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EF" w:rsidRDefault="005601EF" w:rsidP="005601EF">
      <w:pPr>
        <w:pStyle w:val="a3"/>
        <w:spacing w:before="0" w:beforeAutospacing="0" w:after="0" w:afterAutospacing="0"/>
        <w:rPr>
          <w:rFonts w:asciiTheme="minorHAnsi" w:eastAsiaTheme="minorEastAsia" w:cstheme="minorBidi"/>
          <w:b/>
          <w:bCs/>
          <w:color w:val="365F91" w:themeColor="accent1" w:themeShade="BF"/>
          <w:kern w:val="24"/>
          <w:sz w:val="48"/>
          <w:szCs w:val="48"/>
        </w:rPr>
      </w:pPr>
      <w:r>
        <w:rPr>
          <w:rFonts w:asciiTheme="minorHAnsi" w:eastAsiaTheme="minorEastAsia" w:cstheme="minorBidi"/>
          <w:b/>
          <w:bCs/>
          <w:color w:val="365F91" w:themeColor="accent1" w:themeShade="BF"/>
          <w:kern w:val="24"/>
          <w:sz w:val="48"/>
          <w:szCs w:val="48"/>
        </w:rPr>
        <w:t>Материально</w:t>
      </w:r>
      <w:r>
        <w:rPr>
          <w:rFonts w:asciiTheme="minorHAnsi" w:eastAsiaTheme="minorEastAsia" w:cstheme="minorBidi"/>
          <w:b/>
          <w:bCs/>
          <w:color w:val="365F91" w:themeColor="accent1" w:themeShade="BF"/>
          <w:kern w:val="24"/>
          <w:sz w:val="48"/>
          <w:szCs w:val="48"/>
        </w:rPr>
        <w:t>-</w:t>
      </w:r>
      <w:r>
        <w:rPr>
          <w:rFonts w:asciiTheme="minorHAnsi" w:eastAsiaTheme="minorEastAsia" w:cstheme="minorBidi"/>
          <w:b/>
          <w:bCs/>
          <w:color w:val="365F91" w:themeColor="accent1" w:themeShade="BF"/>
          <w:kern w:val="24"/>
          <w:sz w:val="48"/>
          <w:szCs w:val="48"/>
        </w:rPr>
        <w:t>техническая</w:t>
      </w:r>
      <w:r>
        <w:rPr>
          <w:rFonts w:asciiTheme="minorHAnsi" w:eastAsiaTheme="minorEastAsia" w:cstheme="minorBidi"/>
          <w:b/>
          <w:bCs/>
          <w:color w:val="365F91" w:themeColor="accent1" w:themeShade="BF"/>
          <w:kern w:val="24"/>
          <w:sz w:val="48"/>
          <w:szCs w:val="48"/>
        </w:rPr>
        <w:t xml:space="preserve"> </w:t>
      </w:r>
      <w:r>
        <w:rPr>
          <w:rFonts w:asciiTheme="minorHAnsi" w:eastAsiaTheme="minorEastAsia" w:cstheme="minorBidi"/>
          <w:b/>
          <w:bCs/>
          <w:color w:val="365F91" w:themeColor="accent1" w:themeShade="BF"/>
          <w:kern w:val="24"/>
          <w:sz w:val="48"/>
          <w:szCs w:val="48"/>
        </w:rPr>
        <w:t>база</w:t>
      </w:r>
    </w:p>
    <w:p w:rsidR="005601EF" w:rsidRDefault="005601EF" w:rsidP="005601EF">
      <w:pPr>
        <w:pStyle w:val="a3"/>
        <w:spacing w:before="0" w:beforeAutospacing="0" w:after="0" w:afterAutospacing="0"/>
      </w:pPr>
    </w:p>
    <w:p w:rsidR="005601EF" w:rsidRPr="005601EF" w:rsidRDefault="005601EF" w:rsidP="005601EF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Оборудован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информационно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-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библиотечный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центр</w:t>
      </w:r>
    </w:p>
    <w:p w:rsidR="005601EF" w:rsidRPr="005601EF" w:rsidRDefault="005601EF" w:rsidP="005601EF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Подключено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восемь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компьютеров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интернет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-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р</w:t>
      </w:r>
      <w:proofErr w:type="gramEnd"/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есурсам</w:t>
      </w:r>
    </w:p>
    <w:p w:rsidR="005601EF" w:rsidRPr="005601EF" w:rsidRDefault="005601EF" w:rsidP="005601EF">
      <w:pPr>
        <w:pStyle w:val="a4"/>
        <w:numPr>
          <w:ilvl w:val="0"/>
          <w:numId w:val="1"/>
        </w:numPr>
        <w:spacing w:line="360" w:lineRule="auto"/>
      </w:pP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Получено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оборудование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робототехнике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частично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физике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биологии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физике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5601EF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химии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:</w:t>
      </w:r>
    </w:p>
    <w:p w:rsidR="005601EF" w:rsidRPr="00153583" w:rsidRDefault="005601EF" w:rsidP="005601EF">
      <w:pPr>
        <w:rPr>
          <w:b/>
          <w:sz w:val="28"/>
          <w:szCs w:val="28"/>
        </w:rPr>
      </w:pPr>
      <w:r>
        <w:t xml:space="preserve"> </w:t>
      </w:r>
      <w:r w:rsidRPr="00153583">
        <w:rPr>
          <w:b/>
          <w:sz w:val="28"/>
          <w:szCs w:val="28"/>
        </w:rPr>
        <w:t>Оборудование, поступившее в МОУ ИРМО «</w:t>
      </w:r>
      <w:proofErr w:type="spellStart"/>
      <w:r w:rsidRPr="00153583">
        <w:rPr>
          <w:b/>
          <w:sz w:val="28"/>
          <w:szCs w:val="28"/>
        </w:rPr>
        <w:t>Мамоновская</w:t>
      </w:r>
      <w:proofErr w:type="spellEnd"/>
      <w:r w:rsidRPr="00153583">
        <w:rPr>
          <w:b/>
          <w:sz w:val="28"/>
          <w:szCs w:val="28"/>
        </w:rPr>
        <w:t xml:space="preserve"> СОШ» с момента открытия центра Точка роста.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5601EF" w:rsidTr="001E48BB">
        <w:tc>
          <w:tcPr>
            <w:tcW w:w="8472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  <w:r w:rsidRPr="005601EF">
              <w:rPr>
                <w:sz w:val="24"/>
                <w:szCs w:val="24"/>
              </w:rPr>
              <w:t>Цифровая Лаборатория по биологии</w:t>
            </w:r>
          </w:p>
        </w:tc>
        <w:tc>
          <w:tcPr>
            <w:tcW w:w="1099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  <w:r w:rsidRPr="005601EF">
              <w:rPr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5601E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601EF" w:rsidTr="001E48BB">
        <w:tc>
          <w:tcPr>
            <w:tcW w:w="8472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  <w:r w:rsidRPr="005601EF">
              <w:rPr>
                <w:sz w:val="24"/>
                <w:szCs w:val="24"/>
              </w:rPr>
              <w:t>Цифровая Лаборатория по химии</w:t>
            </w:r>
          </w:p>
        </w:tc>
        <w:tc>
          <w:tcPr>
            <w:tcW w:w="1099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  <w:r w:rsidRPr="005601EF">
              <w:rPr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5601E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601EF" w:rsidTr="001E48BB">
        <w:tc>
          <w:tcPr>
            <w:tcW w:w="8472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  <w:r w:rsidRPr="005601EF">
              <w:rPr>
                <w:sz w:val="24"/>
                <w:szCs w:val="24"/>
              </w:rPr>
              <w:t>Цифровая Лаборатория по физике</w:t>
            </w:r>
          </w:p>
        </w:tc>
        <w:tc>
          <w:tcPr>
            <w:tcW w:w="1099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  <w:r w:rsidRPr="005601EF">
              <w:rPr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5601E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bookmarkStart w:id="0" w:name="_GoBack"/>
        <w:bookmarkEnd w:id="0"/>
      </w:tr>
      <w:tr w:rsidR="005601EF" w:rsidTr="001E48BB">
        <w:tc>
          <w:tcPr>
            <w:tcW w:w="8472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  <w:r w:rsidRPr="005601EF">
              <w:rPr>
                <w:sz w:val="24"/>
                <w:szCs w:val="24"/>
              </w:rPr>
              <w:t>Набор ОГЭ по химии</w:t>
            </w:r>
          </w:p>
        </w:tc>
        <w:tc>
          <w:tcPr>
            <w:tcW w:w="1099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  <w:r w:rsidRPr="005601EF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5601E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601EF" w:rsidTr="001E48BB">
        <w:tc>
          <w:tcPr>
            <w:tcW w:w="8472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  <w:r w:rsidRPr="005601EF">
              <w:rPr>
                <w:sz w:val="24"/>
                <w:szCs w:val="24"/>
              </w:rPr>
              <w:t>Микроскоп цифровой</w:t>
            </w:r>
          </w:p>
        </w:tc>
        <w:tc>
          <w:tcPr>
            <w:tcW w:w="1099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  <w:r w:rsidRPr="005601EF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5601E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601EF" w:rsidTr="001E48BB">
        <w:tc>
          <w:tcPr>
            <w:tcW w:w="8472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  <w:r w:rsidRPr="005601EF">
              <w:rPr>
                <w:sz w:val="24"/>
                <w:szCs w:val="24"/>
              </w:rPr>
              <w:t>Лоток с лабораторной посудой</w:t>
            </w:r>
          </w:p>
        </w:tc>
        <w:tc>
          <w:tcPr>
            <w:tcW w:w="1099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  <w:r w:rsidRPr="005601EF">
              <w:rPr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5601E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601EF" w:rsidTr="001E48BB">
        <w:tc>
          <w:tcPr>
            <w:tcW w:w="8472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  <w:r w:rsidRPr="005601EF">
              <w:rPr>
                <w:sz w:val="24"/>
                <w:szCs w:val="24"/>
              </w:rPr>
              <w:t>Комплект лабораторного оборудования «Магнетизм и электричество»</w:t>
            </w:r>
          </w:p>
        </w:tc>
        <w:tc>
          <w:tcPr>
            <w:tcW w:w="1099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  <w:r w:rsidRPr="005601EF">
              <w:rPr>
                <w:sz w:val="24"/>
                <w:szCs w:val="24"/>
              </w:rPr>
              <w:t>3шт</w:t>
            </w:r>
          </w:p>
        </w:tc>
      </w:tr>
      <w:tr w:rsidR="005601EF" w:rsidTr="001E48BB">
        <w:tc>
          <w:tcPr>
            <w:tcW w:w="8472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  <w:r w:rsidRPr="005601EF">
              <w:rPr>
                <w:sz w:val="24"/>
                <w:szCs w:val="24"/>
              </w:rPr>
              <w:t>Ноутбук</w:t>
            </w:r>
          </w:p>
        </w:tc>
        <w:tc>
          <w:tcPr>
            <w:tcW w:w="1099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  <w:r w:rsidRPr="005601EF">
              <w:rPr>
                <w:sz w:val="24"/>
                <w:szCs w:val="24"/>
              </w:rPr>
              <w:t>3шт</w:t>
            </w:r>
          </w:p>
        </w:tc>
      </w:tr>
      <w:tr w:rsidR="005601EF" w:rsidTr="001E48BB">
        <w:tc>
          <w:tcPr>
            <w:tcW w:w="8472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  <w:r w:rsidRPr="005601EF">
              <w:rPr>
                <w:sz w:val="24"/>
                <w:szCs w:val="24"/>
              </w:rPr>
              <w:t>МФ</w:t>
            </w:r>
            <w:proofErr w:type="gramStart"/>
            <w:r w:rsidRPr="005601EF">
              <w:rPr>
                <w:sz w:val="24"/>
                <w:szCs w:val="24"/>
              </w:rPr>
              <w:t>У(</w:t>
            </w:r>
            <w:proofErr w:type="gramEnd"/>
            <w:r w:rsidRPr="005601EF">
              <w:rPr>
                <w:sz w:val="24"/>
                <w:szCs w:val="24"/>
              </w:rPr>
              <w:t>принтер)</w:t>
            </w:r>
          </w:p>
        </w:tc>
        <w:tc>
          <w:tcPr>
            <w:tcW w:w="1099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  <w:r w:rsidRPr="005601EF">
              <w:rPr>
                <w:sz w:val="24"/>
                <w:szCs w:val="24"/>
              </w:rPr>
              <w:t>1шт</w:t>
            </w:r>
          </w:p>
        </w:tc>
      </w:tr>
      <w:tr w:rsidR="005601EF" w:rsidTr="001E48BB">
        <w:tc>
          <w:tcPr>
            <w:tcW w:w="8472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  <w:r w:rsidRPr="005601EF">
              <w:rPr>
                <w:sz w:val="24"/>
                <w:szCs w:val="24"/>
              </w:rPr>
              <w:t>Робототехника, наименование под пунктом 1, 2 из перечня</w:t>
            </w:r>
          </w:p>
        </w:tc>
        <w:tc>
          <w:tcPr>
            <w:tcW w:w="1099" w:type="dxa"/>
          </w:tcPr>
          <w:p w:rsidR="005601EF" w:rsidRPr="005601EF" w:rsidRDefault="005601EF" w:rsidP="001E48BB">
            <w:pPr>
              <w:rPr>
                <w:sz w:val="24"/>
                <w:szCs w:val="24"/>
              </w:rPr>
            </w:pPr>
          </w:p>
        </w:tc>
      </w:tr>
    </w:tbl>
    <w:p w:rsidR="005601EF" w:rsidRDefault="005601EF" w:rsidP="005601EF"/>
    <w:p w:rsidR="00002E35" w:rsidRDefault="005601EF" w:rsidP="005601EF">
      <w:pPr>
        <w:pStyle w:val="a4"/>
        <w:numPr>
          <w:ilvl w:val="0"/>
          <w:numId w:val="1"/>
        </w:numPr>
        <w:spacing w:line="360" w:lineRule="auto"/>
      </w:pPr>
    </w:p>
    <w:sectPr w:rsidR="0000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F53B0"/>
    <w:multiLevelType w:val="hybridMultilevel"/>
    <w:tmpl w:val="B2A0414C"/>
    <w:lvl w:ilvl="0" w:tplc="71FAE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2B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C5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CF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0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A64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20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CA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E2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EF"/>
    <w:rsid w:val="00221A84"/>
    <w:rsid w:val="005601EF"/>
    <w:rsid w:val="00A9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01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01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2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2022-10-15T10:57:00Z</dcterms:created>
  <dcterms:modified xsi:type="dcterms:W3CDTF">2022-10-15T11:01:00Z</dcterms:modified>
</cp:coreProperties>
</file>