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9036BD" w14:textId="77777777" w:rsidR="004C3C20" w:rsidRDefault="00000000">
      <w:pPr>
        <w:pStyle w:val="13"/>
        <w:spacing w:after="1000"/>
      </w:pPr>
      <w:r>
        <w:t>Муниципальное общеобразовательное учреждение</w:t>
      </w:r>
      <w:r>
        <w:br/>
        <w:t>Иркутского районного муниципального образования</w:t>
      </w:r>
      <w:r>
        <w:br/>
        <w:t>«Мамоновская средняя общеобразовательная школа»</w:t>
      </w:r>
      <w:r>
        <w:br/>
        <w:t>МОУ ИРМО «Мамоновская СОШ»</w:t>
      </w:r>
    </w:p>
    <w:p w14:paraId="1990C6AE" w14:textId="77777777" w:rsidR="004C3C20" w:rsidRDefault="00000000">
      <w:pPr>
        <w:jc w:val="right"/>
        <w:rPr>
          <w:sz w:val="2"/>
          <w:szCs w:val="2"/>
        </w:rPr>
      </w:pPr>
      <w:r>
        <w:rPr>
          <w:noProof/>
        </w:rPr>
        <w:drawing>
          <wp:inline distT="0" distB="0" distL="0" distR="0" wp14:anchorId="7EF83973" wp14:editId="13C0F926">
            <wp:extent cx="2078990" cy="145669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pic:blipFill>
                  <pic:spPr>
                    <a:xfrm>
                      <a:off x="0" y="0"/>
                      <a:ext cx="2078990" cy="1456690"/>
                    </a:xfrm>
                    <a:prstGeom prst="rect">
                      <a:avLst/>
                    </a:prstGeom>
                  </pic:spPr>
                </pic:pic>
              </a:graphicData>
            </a:graphic>
          </wp:inline>
        </w:drawing>
      </w:r>
    </w:p>
    <w:p w14:paraId="6222C8C4" w14:textId="77777777" w:rsidR="004C3C20" w:rsidRDefault="004C3C20">
      <w:pPr>
        <w:spacing w:after="1979" w:line="1" w:lineRule="exact"/>
      </w:pPr>
    </w:p>
    <w:p w14:paraId="6B7CF2F3" w14:textId="77777777" w:rsidR="004C3C20" w:rsidRDefault="00000000">
      <w:pPr>
        <w:pStyle w:val="24"/>
      </w:pPr>
      <w:r>
        <w:t>ОСНОВНАЯ ОБРАЗОВАТЕЛЬНАЯ ПРОГРАММА</w:t>
      </w:r>
      <w:r>
        <w:br/>
        <w:t>ОСНОВНОГО ОБЩЕГО ОБРАЗОВАНИЯ</w:t>
      </w:r>
      <w:r>
        <w:br/>
        <w:t>МОУ ИРМО «Мамоновская СОШ»</w:t>
      </w:r>
      <w:r>
        <w:br/>
        <w:t>(обновлённая, с изменениями)</w:t>
      </w:r>
    </w:p>
    <w:p w14:paraId="338135C3" w14:textId="77777777" w:rsidR="004C3C20" w:rsidRDefault="00000000">
      <w:pPr>
        <w:pStyle w:val="13"/>
        <w:spacing w:after="0"/>
        <w:rPr>
          <w:b w:val="0"/>
          <w:bCs w:val="0"/>
          <w:lang w:val="en-US"/>
        </w:rPr>
      </w:pPr>
      <w:r>
        <w:rPr>
          <w:b w:val="0"/>
          <w:bCs w:val="0"/>
        </w:rPr>
        <w:t>Иркутский район. С. Мамоны, 2024 г.</w:t>
      </w:r>
    </w:p>
    <w:p w14:paraId="721FBC91" w14:textId="77777777" w:rsidR="00C80BAB" w:rsidRDefault="00C80BAB">
      <w:pPr>
        <w:pStyle w:val="13"/>
        <w:spacing w:after="0"/>
        <w:rPr>
          <w:b w:val="0"/>
          <w:bCs w:val="0"/>
          <w:lang w:val="en-US"/>
        </w:rPr>
      </w:pPr>
    </w:p>
    <w:p w14:paraId="66EBA7DA" w14:textId="77777777" w:rsidR="00C80BAB" w:rsidRDefault="00C80BAB">
      <w:pPr>
        <w:pStyle w:val="13"/>
        <w:spacing w:after="0"/>
        <w:rPr>
          <w:b w:val="0"/>
          <w:bCs w:val="0"/>
          <w:lang w:val="en-US"/>
        </w:rPr>
      </w:pPr>
    </w:p>
    <w:p w14:paraId="20A3640E" w14:textId="77777777" w:rsidR="00C80BAB" w:rsidRDefault="00C80BAB">
      <w:pPr>
        <w:pStyle w:val="13"/>
        <w:spacing w:after="0"/>
        <w:rPr>
          <w:b w:val="0"/>
          <w:bCs w:val="0"/>
          <w:lang w:val="en-US"/>
        </w:rPr>
      </w:pPr>
    </w:p>
    <w:p w14:paraId="7EC58788" w14:textId="77777777" w:rsidR="00C80BAB" w:rsidRDefault="00C80BAB">
      <w:pPr>
        <w:pStyle w:val="13"/>
        <w:spacing w:after="0"/>
        <w:rPr>
          <w:b w:val="0"/>
          <w:bCs w:val="0"/>
          <w:lang w:val="en-US"/>
        </w:rPr>
      </w:pPr>
    </w:p>
    <w:p w14:paraId="5F43A437" w14:textId="77777777" w:rsidR="00C80BAB" w:rsidRPr="00B36888" w:rsidRDefault="00C80BAB" w:rsidP="00541F10">
      <w:pPr>
        <w:widowControl/>
        <w:suppressAutoHyphens/>
        <w:ind w:left="4820"/>
        <w:jc w:val="center"/>
        <w:outlineLvl w:val="0"/>
        <w:rPr>
          <w:rFonts w:ascii="Times New Roman" w:hAnsi="Times New Roman"/>
          <w:kern w:val="2"/>
        </w:rPr>
      </w:pPr>
      <w:bookmarkStart w:id="0" w:name="_Toc116032510"/>
      <w:bookmarkStart w:id="1" w:name="_Toc116032502"/>
    </w:p>
    <w:p w14:paraId="40FFB87C" w14:textId="77777777" w:rsidR="00C80BAB" w:rsidRPr="00364100" w:rsidRDefault="00C80BAB" w:rsidP="00310141">
      <w:pPr>
        <w:pStyle w:val="126"/>
        <w:spacing w:line="240" w:lineRule="auto"/>
        <w:ind w:left="0"/>
        <w:jc w:val="center"/>
        <w:rPr>
          <w:sz w:val="24"/>
          <w:szCs w:val="24"/>
        </w:rPr>
      </w:pPr>
      <w:r w:rsidRPr="00364100">
        <w:rPr>
          <w:sz w:val="24"/>
          <w:szCs w:val="24"/>
        </w:rPr>
        <w:t>Муниципальное общеобразовательное учреждение</w:t>
      </w:r>
    </w:p>
    <w:p w14:paraId="2D55331B" w14:textId="77777777" w:rsidR="00C80BAB" w:rsidRPr="00364100" w:rsidRDefault="00C80BAB" w:rsidP="00310141">
      <w:pPr>
        <w:pStyle w:val="126"/>
        <w:spacing w:line="240" w:lineRule="auto"/>
        <w:ind w:left="0"/>
        <w:jc w:val="center"/>
        <w:rPr>
          <w:sz w:val="24"/>
          <w:szCs w:val="24"/>
        </w:rPr>
      </w:pPr>
      <w:r w:rsidRPr="00364100">
        <w:rPr>
          <w:sz w:val="24"/>
          <w:szCs w:val="24"/>
        </w:rPr>
        <w:t>Иркутского районного муниципального образования</w:t>
      </w:r>
    </w:p>
    <w:p w14:paraId="38966648" w14:textId="77777777" w:rsidR="00C80BAB" w:rsidRPr="00364100" w:rsidRDefault="00C80BAB" w:rsidP="00310141">
      <w:pPr>
        <w:pStyle w:val="126"/>
        <w:spacing w:line="240" w:lineRule="auto"/>
        <w:ind w:left="0"/>
        <w:jc w:val="center"/>
        <w:rPr>
          <w:sz w:val="24"/>
          <w:szCs w:val="24"/>
        </w:rPr>
      </w:pPr>
      <w:r w:rsidRPr="00364100">
        <w:rPr>
          <w:sz w:val="24"/>
          <w:szCs w:val="24"/>
        </w:rPr>
        <w:t>«Мамоновская средняя общеобразовательная школа»</w:t>
      </w:r>
    </w:p>
    <w:p w14:paraId="7CDE98F7" w14:textId="77777777" w:rsidR="00C80BAB" w:rsidRPr="00364100" w:rsidRDefault="00C80BAB" w:rsidP="00310141">
      <w:pPr>
        <w:pStyle w:val="126"/>
        <w:spacing w:line="240" w:lineRule="auto"/>
        <w:ind w:left="0"/>
        <w:jc w:val="center"/>
        <w:rPr>
          <w:sz w:val="24"/>
          <w:szCs w:val="24"/>
        </w:rPr>
      </w:pPr>
      <w:r w:rsidRPr="00364100">
        <w:rPr>
          <w:sz w:val="24"/>
          <w:szCs w:val="24"/>
        </w:rPr>
        <w:t>МОУ ИРМО «Мамоновская СОШ»</w:t>
      </w:r>
    </w:p>
    <w:p w14:paraId="029F4082" w14:textId="77777777" w:rsidR="00C80BAB" w:rsidRPr="004D3EA9" w:rsidRDefault="00C80BAB" w:rsidP="00541F10">
      <w:pPr>
        <w:jc w:val="both"/>
        <w:rPr>
          <w:rFonts w:ascii="Times New Roman" w:eastAsia="Times New Roman" w:hAnsi="Times New Roman"/>
        </w:rPr>
      </w:pPr>
    </w:p>
    <w:p w14:paraId="327A699C" w14:textId="77777777" w:rsidR="00C80BAB" w:rsidRPr="009A0B1D" w:rsidRDefault="00C80BAB" w:rsidP="00541F10">
      <w:pPr>
        <w:jc w:val="both"/>
        <w:rPr>
          <w:rFonts w:ascii="Times New Roman" w:eastAsia="Times New Roman" w:hAnsi="Times New Roman"/>
        </w:rPr>
      </w:pPr>
    </w:p>
    <w:p w14:paraId="1D3249DD" w14:textId="77777777" w:rsidR="00C80BAB" w:rsidRPr="004D3EA9" w:rsidRDefault="00C80BAB" w:rsidP="00541F10">
      <w:pPr>
        <w:pStyle w:val="dash041e005f0431005f044b005f0447005f043d005f044b005f0439"/>
        <w:jc w:val="right"/>
      </w:pPr>
      <w:r w:rsidRPr="004D3EA9">
        <w:t>Утверждаю:</w:t>
      </w:r>
    </w:p>
    <w:p w14:paraId="2D4852A4" w14:textId="77777777" w:rsidR="00C80BAB" w:rsidRDefault="00C80BAB" w:rsidP="00541F10">
      <w:pPr>
        <w:pStyle w:val="dash041e005f0431005f044b005f0447005f043d005f044b005f0439"/>
        <w:jc w:val="right"/>
      </w:pPr>
      <w:r>
        <w:t xml:space="preserve">Директор МОУ ИРМО </w:t>
      </w:r>
    </w:p>
    <w:p w14:paraId="4A972FA0" w14:textId="77777777" w:rsidR="00C80BAB" w:rsidRPr="008E569A" w:rsidRDefault="00C80BAB" w:rsidP="00541F10">
      <w:pPr>
        <w:pStyle w:val="dash041e005f0431005f044b005f0447005f043d005f044b005f0439"/>
        <w:jc w:val="right"/>
      </w:pPr>
      <w:r>
        <w:t>«Мамоновская СОШ»</w:t>
      </w:r>
    </w:p>
    <w:p w14:paraId="250AE2FF" w14:textId="77777777" w:rsidR="00C80BAB" w:rsidRDefault="00C80BAB" w:rsidP="00541F10">
      <w:pPr>
        <w:pStyle w:val="dash041e005f0431005f044b005f0447005f043d005f044b005f0439"/>
        <w:jc w:val="right"/>
      </w:pPr>
      <w:r>
        <w:t>Фирсова С.В.</w:t>
      </w:r>
    </w:p>
    <w:p w14:paraId="2DB30A42" w14:textId="77777777" w:rsidR="00C80BAB" w:rsidRPr="004D3EA9" w:rsidRDefault="00C80BAB" w:rsidP="00541F10">
      <w:pPr>
        <w:pStyle w:val="dash041e005f0431005f044b005f0447005f043d005f044b005f0439"/>
        <w:jc w:val="right"/>
      </w:pPr>
      <w:r>
        <w:t>________________</w:t>
      </w:r>
    </w:p>
    <w:p w14:paraId="489D539A" w14:textId="77777777" w:rsidR="00C80BAB" w:rsidRPr="004D3EA9" w:rsidRDefault="00C80BAB" w:rsidP="00150687">
      <w:pPr>
        <w:pStyle w:val="dash041e005f0431005f044b005f0447005f043d005f044b005f0439"/>
        <w:jc w:val="right"/>
      </w:pPr>
      <w:r>
        <w:t>Приложение 2 к п</w:t>
      </w:r>
      <w:r w:rsidRPr="004D3EA9">
        <w:t>риказ</w:t>
      </w:r>
      <w:r>
        <w:t>у</w:t>
      </w:r>
      <w:r w:rsidRPr="004D3EA9">
        <w:t xml:space="preserve"> № </w:t>
      </w:r>
      <w:r>
        <w:rPr>
          <w:u w:val="single"/>
        </w:rPr>
        <w:t>638</w:t>
      </w:r>
    </w:p>
    <w:p w14:paraId="569D1BAD" w14:textId="77777777" w:rsidR="00C80BAB" w:rsidRPr="004D3EA9" w:rsidRDefault="00C80BAB" w:rsidP="00150687">
      <w:pPr>
        <w:pStyle w:val="dash041e005f0431005f044b005f0447005f043d005f044b005f0439"/>
        <w:jc w:val="right"/>
      </w:pPr>
      <w:r w:rsidRPr="004D3EA9">
        <w:t xml:space="preserve">от </w:t>
      </w:r>
      <w:r w:rsidRPr="00967C8F">
        <w:t>30.08.2024</w:t>
      </w:r>
      <w:r w:rsidRPr="004D3EA9">
        <w:t xml:space="preserve"> г.</w:t>
      </w:r>
    </w:p>
    <w:p w14:paraId="643BA8CB" w14:textId="77777777" w:rsidR="00C80BAB" w:rsidRPr="004D3EA9" w:rsidRDefault="00C80BAB" w:rsidP="00541F10">
      <w:pPr>
        <w:jc w:val="both"/>
        <w:rPr>
          <w:rFonts w:ascii="Times New Roman" w:eastAsia="Times New Roman" w:hAnsi="Times New Roman"/>
        </w:rPr>
      </w:pPr>
    </w:p>
    <w:p w14:paraId="5FC751A1" w14:textId="77777777" w:rsidR="00C80BAB" w:rsidRPr="004D3EA9" w:rsidRDefault="00C80BAB" w:rsidP="00541F10">
      <w:pPr>
        <w:jc w:val="both"/>
        <w:rPr>
          <w:rFonts w:ascii="Times New Roman" w:eastAsia="Times New Roman" w:hAnsi="Times New Roman"/>
        </w:rPr>
      </w:pPr>
    </w:p>
    <w:p w14:paraId="7C937E2D" w14:textId="77777777" w:rsidR="00C80BAB" w:rsidRDefault="00C80BAB" w:rsidP="00541F10">
      <w:pPr>
        <w:jc w:val="both"/>
        <w:rPr>
          <w:rFonts w:ascii="Times New Roman" w:eastAsia="Times New Roman" w:hAnsi="Times New Roman"/>
        </w:rPr>
      </w:pPr>
    </w:p>
    <w:p w14:paraId="415C8BBE" w14:textId="77777777" w:rsidR="00C80BAB" w:rsidRDefault="00C80BAB" w:rsidP="00541F10">
      <w:pPr>
        <w:jc w:val="both"/>
        <w:rPr>
          <w:rFonts w:ascii="Times New Roman" w:eastAsia="Times New Roman" w:hAnsi="Times New Roman"/>
        </w:rPr>
      </w:pPr>
    </w:p>
    <w:p w14:paraId="1669DA8F" w14:textId="77777777" w:rsidR="00C80BAB" w:rsidRPr="004D3EA9" w:rsidRDefault="00C80BAB" w:rsidP="00541F10">
      <w:pPr>
        <w:jc w:val="both"/>
        <w:rPr>
          <w:rFonts w:ascii="Times New Roman" w:eastAsia="Times New Roman" w:hAnsi="Times New Roman"/>
        </w:rPr>
      </w:pPr>
    </w:p>
    <w:p w14:paraId="75F24DF4" w14:textId="77777777" w:rsidR="00C80BAB" w:rsidRPr="009A0B1D" w:rsidRDefault="00C80BAB" w:rsidP="00541F10">
      <w:pPr>
        <w:pStyle w:val="dash041e005f0431005f044b005f0447005f043d005f044b005f0439"/>
        <w:jc w:val="center"/>
        <w:rPr>
          <w:b/>
          <w:sz w:val="36"/>
        </w:rPr>
      </w:pPr>
      <w:r w:rsidRPr="009A0B1D">
        <w:rPr>
          <w:b/>
          <w:sz w:val="36"/>
        </w:rPr>
        <w:t>ОСНОВНАЯ ОБРАЗОВАТЕЛЬНАЯ ПРОГРАММА</w:t>
      </w:r>
    </w:p>
    <w:p w14:paraId="6BA577B5" w14:textId="77777777" w:rsidR="00C80BAB" w:rsidRDefault="00C80BAB" w:rsidP="00541F10">
      <w:pPr>
        <w:pStyle w:val="dash041e005f0431005f044b005f0447005f043d005f044b005f0439"/>
        <w:jc w:val="center"/>
        <w:rPr>
          <w:b/>
          <w:sz w:val="36"/>
        </w:rPr>
      </w:pPr>
      <w:r w:rsidRPr="009A0B1D">
        <w:rPr>
          <w:b/>
          <w:sz w:val="36"/>
        </w:rPr>
        <w:t>ОСНОВНОГО ОБЩЕГО ОБРАЗОВАНИЯ</w:t>
      </w:r>
    </w:p>
    <w:p w14:paraId="45EE5483" w14:textId="77777777" w:rsidR="00C80BAB" w:rsidRPr="009A0B1D" w:rsidRDefault="00C80BAB" w:rsidP="00541F10">
      <w:pPr>
        <w:pStyle w:val="dash041e005f0431005f044b005f0447005f043d005f044b005f0439"/>
        <w:jc w:val="center"/>
        <w:rPr>
          <w:b/>
          <w:sz w:val="36"/>
        </w:rPr>
      </w:pPr>
      <w:r w:rsidRPr="009A0B1D">
        <w:rPr>
          <w:b/>
          <w:sz w:val="36"/>
        </w:rPr>
        <w:t>МОУ ИРМО «Мамоновская СОШ»</w:t>
      </w:r>
    </w:p>
    <w:p w14:paraId="632D05DF" w14:textId="77777777" w:rsidR="00C80BAB" w:rsidRPr="001C443F" w:rsidRDefault="00C80BAB" w:rsidP="00150687">
      <w:pPr>
        <w:pStyle w:val="dash041e005f0431005f044b005f0447005f043d005f044b005f0439"/>
        <w:jc w:val="center"/>
        <w:rPr>
          <w:b/>
          <w:sz w:val="36"/>
        </w:rPr>
      </w:pPr>
      <w:r>
        <w:rPr>
          <w:b/>
          <w:sz w:val="36"/>
        </w:rPr>
        <w:t>(обновлённая, с изменениями)</w:t>
      </w:r>
    </w:p>
    <w:p w14:paraId="51472583" w14:textId="77777777" w:rsidR="00C80BAB" w:rsidRPr="004D3EA9" w:rsidRDefault="00C80BAB" w:rsidP="00541F10">
      <w:pPr>
        <w:jc w:val="both"/>
        <w:rPr>
          <w:rFonts w:ascii="Times New Roman" w:eastAsia="Times New Roman" w:hAnsi="Times New Roman"/>
        </w:rPr>
      </w:pPr>
    </w:p>
    <w:p w14:paraId="3176E2D7" w14:textId="77777777" w:rsidR="00C80BAB" w:rsidRPr="004D3EA9" w:rsidRDefault="00C80BAB" w:rsidP="00541F10">
      <w:pPr>
        <w:jc w:val="both"/>
        <w:rPr>
          <w:rFonts w:ascii="Times New Roman" w:eastAsia="Times New Roman" w:hAnsi="Times New Roman"/>
        </w:rPr>
      </w:pPr>
    </w:p>
    <w:p w14:paraId="38E91A30" w14:textId="77777777" w:rsidR="00C80BAB" w:rsidRDefault="00C80BAB" w:rsidP="00541F10">
      <w:pPr>
        <w:jc w:val="both"/>
        <w:rPr>
          <w:rFonts w:ascii="Times New Roman" w:eastAsia="Times New Roman" w:hAnsi="Times New Roman"/>
        </w:rPr>
      </w:pPr>
    </w:p>
    <w:p w14:paraId="619E733C" w14:textId="77777777" w:rsidR="00C80BAB" w:rsidRDefault="00C80BAB" w:rsidP="00541F10">
      <w:pPr>
        <w:jc w:val="both"/>
        <w:rPr>
          <w:rFonts w:ascii="Times New Roman" w:eastAsia="Times New Roman" w:hAnsi="Times New Roman"/>
        </w:rPr>
      </w:pPr>
    </w:p>
    <w:p w14:paraId="16B7AFCC" w14:textId="77777777" w:rsidR="00C80BAB" w:rsidRPr="004D3EA9" w:rsidRDefault="00C80BAB" w:rsidP="00541F10">
      <w:pPr>
        <w:jc w:val="both"/>
        <w:rPr>
          <w:rFonts w:ascii="Times New Roman" w:eastAsia="Times New Roman" w:hAnsi="Times New Roman"/>
        </w:rPr>
      </w:pPr>
    </w:p>
    <w:p w14:paraId="1FDFE746" w14:textId="77777777" w:rsidR="00C80BAB" w:rsidRDefault="00C80BAB" w:rsidP="00541F10">
      <w:pPr>
        <w:jc w:val="both"/>
        <w:rPr>
          <w:rFonts w:ascii="Times New Roman" w:eastAsia="Times New Roman" w:hAnsi="Times New Roman"/>
        </w:rPr>
      </w:pPr>
    </w:p>
    <w:p w14:paraId="6BB82AD0" w14:textId="77777777" w:rsidR="00C80BAB" w:rsidRDefault="00C80BAB" w:rsidP="00541F10">
      <w:pPr>
        <w:jc w:val="both"/>
        <w:rPr>
          <w:rFonts w:ascii="Times New Roman" w:eastAsia="Times New Roman" w:hAnsi="Times New Roman"/>
        </w:rPr>
      </w:pPr>
    </w:p>
    <w:p w14:paraId="134F6B38" w14:textId="77777777" w:rsidR="00C80BAB" w:rsidRPr="004D3EA9" w:rsidRDefault="00C80BAB" w:rsidP="00541F10">
      <w:pPr>
        <w:jc w:val="both"/>
        <w:rPr>
          <w:rFonts w:ascii="Times New Roman" w:eastAsia="Times New Roman" w:hAnsi="Times New Roman"/>
        </w:rPr>
      </w:pPr>
    </w:p>
    <w:p w14:paraId="68D10E58" w14:textId="77777777" w:rsidR="00C80BAB" w:rsidRDefault="00C80BAB" w:rsidP="00541F10">
      <w:pPr>
        <w:jc w:val="both"/>
        <w:rPr>
          <w:rFonts w:ascii="Times New Roman" w:eastAsia="Times New Roman" w:hAnsi="Times New Roman"/>
        </w:rPr>
      </w:pPr>
    </w:p>
    <w:p w14:paraId="37203F5A" w14:textId="77777777" w:rsidR="00C80BAB" w:rsidRDefault="00C80BAB" w:rsidP="00541F10">
      <w:pPr>
        <w:jc w:val="both"/>
        <w:rPr>
          <w:rFonts w:ascii="Times New Roman" w:eastAsia="Times New Roman" w:hAnsi="Times New Roman"/>
        </w:rPr>
      </w:pPr>
    </w:p>
    <w:p w14:paraId="6B2B436C" w14:textId="77777777" w:rsidR="00C80BAB" w:rsidRDefault="00C80BAB" w:rsidP="00541F10">
      <w:pPr>
        <w:jc w:val="both"/>
        <w:rPr>
          <w:rFonts w:ascii="Times New Roman" w:eastAsia="Times New Roman" w:hAnsi="Times New Roman"/>
        </w:rPr>
      </w:pPr>
    </w:p>
    <w:p w14:paraId="75C67D5E" w14:textId="77777777" w:rsidR="00C80BAB" w:rsidRPr="004D3EA9" w:rsidRDefault="00C80BAB" w:rsidP="00541F10">
      <w:pPr>
        <w:jc w:val="both"/>
        <w:rPr>
          <w:rFonts w:ascii="Times New Roman" w:eastAsia="Times New Roman" w:hAnsi="Times New Roman"/>
        </w:rPr>
      </w:pPr>
    </w:p>
    <w:p w14:paraId="5AC47828" w14:textId="77777777" w:rsidR="00C80BAB" w:rsidRPr="00574ADA" w:rsidRDefault="00C80BAB" w:rsidP="00541F10">
      <w:pPr>
        <w:jc w:val="center"/>
        <w:rPr>
          <w:rFonts w:ascii="Times New Roman" w:eastAsia="Times New Roman" w:hAnsi="Times New Roman"/>
        </w:rPr>
      </w:pPr>
      <w:r w:rsidRPr="00A36768">
        <w:rPr>
          <w:rFonts w:ascii="Times New Roman" w:eastAsia="Times New Roman" w:hAnsi="Times New Roman"/>
        </w:rPr>
        <w:t>Иркутский район. С. Мамоны,</w:t>
      </w:r>
      <w:r w:rsidRPr="00574ADA">
        <w:rPr>
          <w:rFonts w:ascii="Times New Roman" w:eastAsia="Times New Roman" w:hAnsi="Times New Roman"/>
          <w:color w:val="FF0000"/>
        </w:rPr>
        <w:t xml:space="preserve"> </w:t>
      </w:r>
      <w:r w:rsidRPr="00574ADA">
        <w:rPr>
          <w:rFonts w:ascii="Times New Roman" w:eastAsia="Times New Roman" w:hAnsi="Times New Roman"/>
        </w:rPr>
        <w:t>202</w:t>
      </w:r>
      <w:r>
        <w:rPr>
          <w:rFonts w:ascii="Times New Roman" w:eastAsia="Times New Roman" w:hAnsi="Times New Roman"/>
        </w:rPr>
        <w:t>4</w:t>
      </w:r>
      <w:r w:rsidRPr="00574ADA">
        <w:rPr>
          <w:rFonts w:ascii="Times New Roman" w:eastAsia="Times New Roman" w:hAnsi="Times New Roman"/>
        </w:rPr>
        <w:t xml:space="preserve"> г.</w:t>
      </w:r>
    </w:p>
    <w:p w14:paraId="3E427DDC" w14:textId="77777777" w:rsidR="00C80BAB" w:rsidRPr="009A0B1D" w:rsidRDefault="00C80BAB" w:rsidP="00541F10">
      <w:pPr>
        <w:jc w:val="center"/>
        <w:rPr>
          <w:rFonts w:ascii="Times New Roman" w:hAnsi="Times New Roman"/>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083"/>
        <w:gridCol w:w="847"/>
      </w:tblGrid>
      <w:tr w:rsidR="00C80BAB" w:rsidRPr="00A16899" w14:paraId="32DCDA80" w14:textId="77777777" w:rsidTr="00332DDD">
        <w:tc>
          <w:tcPr>
            <w:tcW w:w="959" w:type="dxa"/>
          </w:tcPr>
          <w:p w14:paraId="17E326E8" w14:textId="77777777" w:rsidR="00C80BAB" w:rsidRPr="00527912" w:rsidRDefault="00C80BAB" w:rsidP="00541F10">
            <w:pPr>
              <w:ind w:right="-9"/>
              <w:jc w:val="center"/>
              <w:rPr>
                <w:rFonts w:ascii="Times New Roman" w:hAnsi="Times New Roman"/>
                <w:b/>
                <w:sz w:val="28"/>
                <w:szCs w:val="28"/>
              </w:rPr>
            </w:pPr>
            <w:r w:rsidRPr="00527912">
              <w:rPr>
                <w:rFonts w:ascii="Times New Roman" w:hAnsi="Times New Roman"/>
                <w:b/>
                <w:sz w:val="28"/>
                <w:szCs w:val="28"/>
              </w:rPr>
              <w:t>№</w:t>
            </w:r>
          </w:p>
          <w:p w14:paraId="00585ECA" w14:textId="77777777" w:rsidR="00C80BAB" w:rsidRPr="00527912" w:rsidRDefault="00C80BAB" w:rsidP="00541F10">
            <w:pPr>
              <w:ind w:right="-9"/>
              <w:jc w:val="center"/>
              <w:rPr>
                <w:rFonts w:ascii="Times New Roman" w:hAnsi="Times New Roman"/>
                <w:b/>
                <w:sz w:val="28"/>
                <w:szCs w:val="28"/>
              </w:rPr>
            </w:pPr>
            <w:r w:rsidRPr="00527912">
              <w:rPr>
                <w:rFonts w:ascii="Times New Roman" w:hAnsi="Times New Roman"/>
                <w:b/>
                <w:sz w:val="28"/>
                <w:szCs w:val="28"/>
              </w:rPr>
              <w:t>п/п</w:t>
            </w:r>
          </w:p>
        </w:tc>
        <w:tc>
          <w:tcPr>
            <w:tcW w:w="8083" w:type="dxa"/>
          </w:tcPr>
          <w:p w14:paraId="593909F4" w14:textId="77777777" w:rsidR="00C80BAB" w:rsidRPr="00A16899" w:rsidRDefault="00C80BAB" w:rsidP="00541F10">
            <w:pPr>
              <w:jc w:val="center"/>
              <w:rPr>
                <w:rFonts w:ascii="Times New Roman" w:hAnsi="Times New Roman"/>
                <w:b/>
              </w:rPr>
            </w:pPr>
            <w:r w:rsidRPr="00A16899">
              <w:rPr>
                <w:rFonts w:ascii="Times New Roman" w:hAnsi="Times New Roman"/>
                <w:b/>
              </w:rPr>
              <w:t>СОДЕРЖАНИЕ</w:t>
            </w:r>
          </w:p>
        </w:tc>
        <w:tc>
          <w:tcPr>
            <w:tcW w:w="847" w:type="dxa"/>
          </w:tcPr>
          <w:p w14:paraId="7C3FB3AC" w14:textId="77777777" w:rsidR="00C80BAB" w:rsidRPr="00A16899" w:rsidRDefault="00C80BAB" w:rsidP="00541F10">
            <w:pPr>
              <w:ind w:right="-100"/>
              <w:jc w:val="center"/>
              <w:rPr>
                <w:rFonts w:ascii="Times New Roman" w:hAnsi="Times New Roman"/>
                <w:b/>
              </w:rPr>
            </w:pPr>
            <w:r w:rsidRPr="00A16899">
              <w:rPr>
                <w:rFonts w:ascii="Times New Roman" w:hAnsi="Times New Roman"/>
                <w:b/>
              </w:rPr>
              <w:t>Стр.</w:t>
            </w:r>
          </w:p>
        </w:tc>
      </w:tr>
      <w:tr w:rsidR="00C80BAB" w:rsidRPr="00A16899" w14:paraId="7F6287E3" w14:textId="77777777" w:rsidTr="00332DDD">
        <w:tc>
          <w:tcPr>
            <w:tcW w:w="959" w:type="dxa"/>
          </w:tcPr>
          <w:p w14:paraId="5DB734A5" w14:textId="77777777" w:rsidR="00C80BAB" w:rsidRPr="00527912" w:rsidRDefault="00C80BAB" w:rsidP="00541F10">
            <w:pPr>
              <w:ind w:right="-9"/>
              <w:rPr>
                <w:rFonts w:ascii="Times New Roman" w:hAnsi="Times New Roman"/>
                <w:b/>
                <w:sz w:val="28"/>
                <w:szCs w:val="28"/>
              </w:rPr>
            </w:pPr>
            <w:r w:rsidRPr="00527912">
              <w:rPr>
                <w:rFonts w:ascii="Times New Roman" w:hAnsi="Times New Roman"/>
                <w:b/>
                <w:sz w:val="28"/>
                <w:szCs w:val="28"/>
              </w:rPr>
              <w:t>1</w:t>
            </w:r>
          </w:p>
        </w:tc>
        <w:tc>
          <w:tcPr>
            <w:tcW w:w="8083" w:type="dxa"/>
          </w:tcPr>
          <w:p w14:paraId="586B771B" w14:textId="77777777" w:rsidR="00C80BAB" w:rsidRPr="00A16899" w:rsidRDefault="00C80BAB" w:rsidP="00541F10">
            <w:pPr>
              <w:pStyle w:val="a6"/>
              <w:spacing w:line="240" w:lineRule="auto"/>
              <w:ind w:left="0"/>
              <w:rPr>
                <w:rFonts w:ascii="Times New Roman" w:hAnsi="Times New Roman"/>
                <w:b/>
                <w:sz w:val="24"/>
                <w:szCs w:val="24"/>
              </w:rPr>
            </w:pPr>
            <w:r w:rsidRPr="00A16899">
              <w:rPr>
                <w:rFonts w:ascii="Times New Roman" w:hAnsi="Times New Roman"/>
                <w:b/>
                <w:sz w:val="24"/>
                <w:szCs w:val="24"/>
              </w:rPr>
              <w:t>ЦЕЛЕВОЙ РАЗДЕЛ</w:t>
            </w:r>
            <w:r w:rsidRPr="00A16899">
              <w:rPr>
                <w:rFonts w:ascii="Times New Roman" w:hAnsi="Times New Roman"/>
                <w:sz w:val="24"/>
                <w:szCs w:val="24"/>
              </w:rPr>
              <w:t xml:space="preserve"> </w:t>
            </w:r>
          </w:p>
        </w:tc>
        <w:tc>
          <w:tcPr>
            <w:tcW w:w="847" w:type="dxa"/>
          </w:tcPr>
          <w:p w14:paraId="2DC5267E" w14:textId="77777777" w:rsidR="00C80BAB" w:rsidRPr="00477937" w:rsidRDefault="00C80BAB" w:rsidP="00541F10">
            <w:pPr>
              <w:ind w:right="-100"/>
              <w:jc w:val="center"/>
              <w:rPr>
                <w:rFonts w:ascii="Times New Roman" w:hAnsi="Times New Roman"/>
              </w:rPr>
            </w:pPr>
            <w:r>
              <w:rPr>
                <w:rFonts w:ascii="Times New Roman" w:hAnsi="Times New Roman"/>
              </w:rPr>
              <w:t>4</w:t>
            </w:r>
          </w:p>
        </w:tc>
      </w:tr>
      <w:tr w:rsidR="00C80BAB" w:rsidRPr="00A16899" w14:paraId="5517FA5B" w14:textId="77777777" w:rsidTr="00332DDD">
        <w:tc>
          <w:tcPr>
            <w:tcW w:w="959" w:type="dxa"/>
          </w:tcPr>
          <w:p w14:paraId="020400B0" w14:textId="77777777" w:rsidR="00C80BAB" w:rsidRPr="00527912" w:rsidRDefault="00C80BAB" w:rsidP="00541F10">
            <w:pPr>
              <w:ind w:right="-9"/>
              <w:rPr>
                <w:rFonts w:ascii="Times New Roman" w:hAnsi="Times New Roman"/>
                <w:b/>
                <w:sz w:val="28"/>
                <w:szCs w:val="28"/>
              </w:rPr>
            </w:pPr>
            <w:r w:rsidRPr="00527912">
              <w:rPr>
                <w:rFonts w:ascii="Times New Roman" w:hAnsi="Times New Roman"/>
                <w:b/>
                <w:sz w:val="28"/>
                <w:szCs w:val="28"/>
              </w:rPr>
              <w:t>1.1</w:t>
            </w:r>
          </w:p>
        </w:tc>
        <w:tc>
          <w:tcPr>
            <w:tcW w:w="8083" w:type="dxa"/>
          </w:tcPr>
          <w:p w14:paraId="6E9AFEBB" w14:textId="77777777" w:rsidR="00C80BAB" w:rsidRPr="00A16899" w:rsidRDefault="00C80BAB" w:rsidP="00541F10">
            <w:pPr>
              <w:rPr>
                <w:rFonts w:ascii="Times New Roman" w:hAnsi="Times New Roman"/>
                <w:b/>
              </w:rPr>
            </w:pPr>
            <w:r w:rsidRPr="00A16899">
              <w:rPr>
                <w:rFonts w:ascii="Times New Roman" w:hAnsi="Times New Roman"/>
                <w:b/>
              </w:rPr>
              <w:t>Пояснительная записка</w:t>
            </w:r>
          </w:p>
        </w:tc>
        <w:tc>
          <w:tcPr>
            <w:tcW w:w="847" w:type="dxa"/>
          </w:tcPr>
          <w:p w14:paraId="4B2B3EE0" w14:textId="77777777" w:rsidR="00C80BAB" w:rsidRPr="00477937" w:rsidRDefault="00C80BAB" w:rsidP="00541F10">
            <w:pPr>
              <w:ind w:right="-100"/>
              <w:jc w:val="center"/>
              <w:rPr>
                <w:rFonts w:ascii="Times New Roman" w:hAnsi="Times New Roman"/>
              </w:rPr>
            </w:pPr>
            <w:r>
              <w:rPr>
                <w:rFonts w:ascii="Times New Roman" w:hAnsi="Times New Roman"/>
              </w:rPr>
              <w:t>4</w:t>
            </w:r>
          </w:p>
        </w:tc>
      </w:tr>
      <w:tr w:rsidR="00C80BAB" w:rsidRPr="00A16899" w14:paraId="4DF400C4" w14:textId="77777777" w:rsidTr="00332DDD">
        <w:tc>
          <w:tcPr>
            <w:tcW w:w="959" w:type="dxa"/>
          </w:tcPr>
          <w:p w14:paraId="13EC4CE1" w14:textId="77777777" w:rsidR="00C80BAB" w:rsidRPr="00527912" w:rsidRDefault="00C80BAB" w:rsidP="00541F10">
            <w:pPr>
              <w:ind w:right="-9"/>
              <w:rPr>
                <w:rFonts w:ascii="Times New Roman" w:hAnsi="Times New Roman"/>
                <w:sz w:val="28"/>
                <w:szCs w:val="28"/>
              </w:rPr>
            </w:pPr>
            <w:r w:rsidRPr="00527912">
              <w:rPr>
                <w:rFonts w:ascii="Times New Roman" w:hAnsi="Times New Roman"/>
                <w:sz w:val="28"/>
                <w:szCs w:val="28"/>
              </w:rPr>
              <w:t>1.1.1</w:t>
            </w:r>
          </w:p>
        </w:tc>
        <w:tc>
          <w:tcPr>
            <w:tcW w:w="8083" w:type="dxa"/>
          </w:tcPr>
          <w:p w14:paraId="6B4E02B7" w14:textId="77777777" w:rsidR="00C80BAB" w:rsidRPr="00A16899" w:rsidRDefault="00C80BAB" w:rsidP="00541F10">
            <w:pPr>
              <w:rPr>
                <w:rFonts w:ascii="Times New Roman" w:hAnsi="Times New Roman"/>
              </w:rPr>
            </w:pPr>
            <w:r w:rsidRPr="00A16899">
              <w:rPr>
                <w:rFonts w:ascii="Times New Roman" w:hAnsi="Times New Roman"/>
              </w:rPr>
              <w:t>Цели реализации программы ООО</w:t>
            </w:r>
          </w:p>
        </w:tc>
        <w:tc>
          <w:tcPr>
            <w:tcW w:w="847" w:type="dxa"/>
          </w:tcPr>
          <w:p w14:paraId="2ACB226A" w14:textId="77777777" w:rsidR="00C80BAB" w:rsidRPr="00477937" w:rsidRDefault="00C80BAB" w:rsidP="00541F10">
            <w:pPr>
              <w:ind w:right="-100"/>
              <w:jc w:val="center"/>
              <w:rPr>
                <w:rFonts w:ascii="Times New Roman" w:hAnsi="Times New Roman"/>
              </w:rPr>
            </w:pPr>
            <w:r>
              <w:rPr>
                <w:rFonts w:ascii="Times New Roman" w:hAnsi="Times New Roman"/>
              </w:rPr>
              <w:t>4</w:t>
            </w:r>
          </w:p>
        </w:tc>
      </w:tr>
      <w:tr w:rsidR="00C80BAB" w:rsidRPr="00A16899" w14:paraId="54461216" w14:textId="77777777" w:rsidTr="00332DDD">
        <w:tc>
          <w:tcPr>
            <w:tcW w:w="959" w:type="dxa"/>
          </w:tcPr>
          <w:p w14:paraId="24CE4B40" w14:textId="77777777" w:rsidR="00C80BAB" w:rsidRPr="00527912" w:rsidRDefault="00C80BAB" w:rsidP="00541F10">
            <w:pPr>
              <w:ind w:right="-9"/>
              <w:rPr>
                <w:rFonts w:ascii="Times New Roman" w:hAnsi="Times New Roman"/>
                <w:sz w:val="28"/>
                <w:szCs w:val="28"/>
              </w:rPr>
            </w:pPr>
            <w:r w:rsidRPr="00527912">
              <w:rPr>
                <w:rFonts w:ascii="Times New Roman" w:hAnsi="Times New Roman"/>
                <w:sz w:val="28"/>
                <w:szCs w:val="28"/>
              </w:rPr>
              <w:t>1.1.2</w:t>
            </w:r>
          </w:p>
        </w:tc>
        <w:tc>
          <w:tcPr>
            <w:tcW w:w="8083" w:type="dxa"/>
          </w:tcPr>
          <w:p w14:paraId="1929AD3F" w14:textId="77777777" w:rsidR="00C80BAB" w:rsidRPr="00A16899" w:rsidRDefault="00C80BAB" w:rsidP="00541F10">
            <w:pPr>
              <w:rPr>
                <w:rFonts w:ascii="Times New Roman" w:hAnsi="Times New Roman"/>
              </w:rPr>
            </w:pPr>
            <w:r w:rsidRPr="00A16899">
              <w:rPr>
                <w:rFonts w:ascii="Times New Roman" w:hAnsi="Times New Roman"/>
              </w:rPr>
              <w:t>Принципы формирования и механизмы реализации пр</w:t>
            </w:r>
            <w:r w:rsidRPr="00A16899">
              <w:rPr>
                <w:rFonts w:ascii="Times New Roman" w:hAnsi="Times New Roman"/>
              </w:rPr>
              <w:t>о</w:t>
            </w:r>
            <w:r w:rsidRPr="00A16899">
              <w:rPr>
                <w:rFonts w:ascii="Times New Roman" w:hAnsi="Times New Roman"/>
              </w:rPr>
              <w:t>граммы ООО</w:t>
            </w:r>
          </w:p>
        </w:tc>
        <w:tc>
          <w:tcPr>
            <w:tcW w:w="847" w:type="dxa"/>
          </w:tcPr>
          <w:p w14:paraId="6EE7F8F0" w14:textId="77777777" w:rsidR="00C80BAB" w:rsidRPr="00477937" w:rsidRDefault="00C80BAB" w:rsidP="00541F10">
            <w:pPr>
              <w:ind w:right="-100"/>
              <w:jc w:val="center"/>
              <w:rPr>
                <w:rFonts w:ascii="Times New Roman" w:hAnsi="Times New Roman"/>
              </w:rPr>
            </w:pPr>
            <w:r>
              <w:rPr>
                <w:rFonts w:ascii="Times New Roman" w:hAnsi="Times New Roman"/>
              </w:rPr>
              <w:t>5</w:t>
            </w:r>
          </w:p>
        </w:tc>
      </w:tr>
      <w:tr w:rsidR="00C80BAB" w:rsidRPr="00A16899" w14:paraId="0E22B4D4" w14:textId="77777777" w:rsidTr="00332DDD">
        <w:tc>
          <w:tcPr>
            <w:tcW w:w="959" w:type="dxa"/>
          </w:tcPr>
          <w:p w14:paraId="1F30BC6C" w14:textId="77777777" w:rsidR="00C80BAB" w:rsidRPr="00527912" w:rsidRDefault="00C80BAB" w:rsidP="00541F10">
            <w:pPr>
              <w:ind w:right="-9"/>
              <w:rPr>
                <w:rFonts w:ascii="Times New Roman" w:hAnsi="Times New Roman"/>
                <w:sz w:val="28"/>
                <w:szCs w:val="28"/>
              </w:rPr>
            </w:pPr>
            <w:r w:rsidRPr="00527912">
              <w:rPr>
                <w:rFonts w:ascii="Times New Roman" w:hAnsi="Times New Roman"/>
                <w:sz w:val="28"/>
                <w:szCs w:val="28"/>
              </w:rPr>
              <w:t>1.1.3</w:t>
            </w:r>
          </w:p>
        </w:tc>
        <w:tc>
          <w:tcPr>
            <w:tcW w:w="8083" w:type="dxa"/>
          </w:tcPr>
          <w:p w14:paraId="2BB93A53" w14:textId="77777777" w:rsidR="00C80BAB" w:rsidRPr="00A16899" w:rsidRDefault="00C80BAB" w:rsidP="00541F10">
            <w:pPr>
              <w:rPr>
                <w:rFonts w:ascii="Times New Roman" w:hAnsi="Times New Roman"/>
              </w:rPr>
            </w:pPr>
            <w:r w:rsidRPr="00A16899">
              <w:rPr>
                <w:rFonts w:ascii="Times New Roman" w:hAnsi="Times New Roman"/>
              </w:rPr>
              <w:t>Общая характеристика программы ООО</w:t>
            </w:r>
          </w:p>
        </w:tc>
        <w:tc>
          <w:tcPr>
            <w:tcW w:w="847" w:type="dxa"/>
          </w:tcPr>
          <w:p w14:paraId="7BFF59BD" w14:textId="77777777" w:rsidR="00C80BAB" w:rsidRPr="00477937" w:rsidRDefault="00C80BAB" w:rsidP="00541F10">
            <w:pPr>
              <w:ind w:right="-100"/>
              <w:jc w:val="center"/>
              <w:rPr>
                <w:rFonts w:ascii="Times New Roman" w:hAnsi="Times New Roman"/>
              </w:rPr>
            </w:pPr>
            <w:r>
              <w:rPr>
                <w:rFonts w:ascii="Times New Roman" w:hAnsi="Times New Roman"/>
              </w:rPr>
              <w:t>6</w:t>
            </w:r>
          </w:p>
        </w:tc>
      </w:tr>
      <w:tr w:rsidR="00C80BAB" w:rsidRPr="00A16899" w14:paraId="38FACFF6" w14:textId="77777777" w:rsidTr="00332DDD">
        <w:tc>
          <w:tcPr>
            <w:tcW w:w="959" w:type="dxa"/>
          </w:tcPr>
          <w:p w14:paraId="647FE495" w14:textId="77777777" w:rsidR="00C80BAB" w:rsidRPr="00527912" w:rsidRDefault="00C80BAB" w:rsidP="00541F10">
            <w:pPr>
              <w:ind w:right="-9"/>
              <w:rPr>
                <w:rFonts w:ascii="Times New Roman" w:hAnsi="Times New Roman"/>
                <w:b/>
                <w:sz w:val="28"/>
                <w:szCs w:val="28"/>
              </w:rPr>
            </w:pPr>
            <w:r w:rsidRPr="00527912">
              <w:rPr>
                <w:rFonts w:ascii="Times New Roman" w:hAnsi="Times New Roman"/>
                <w:b/>
                <w:sz w:val="28"/>
                <w:szCs w:val="28"/>
              </w:rPr>
              <w:t>1.2</w:t>
            </w:r>
          </w:p>
        </w:tc>
        <w:tc>
          <w:tcPr>
            <w:tcW w:w="8083" w:type="dxa"/>
          </w:tcPr>
          <w:p w14:paraId="1971117B" w14:textId="77777777" w:rsidR="00C80BAB" w:rsidRPr="00A16899" w:rsidRDefault="00C80BAB" w:rsidP="00541F10">
            <w:pPr>
              <w:rPr>
                <w:rFonts w:ascii="Times New Roman" w:hAnsi="Times New Roman"/>
                <w:b/>
              </w:rPr>
            </w:pPr>
            <w:r w:rsidRPr="00A16899">
              <w:rPr>
                <w:rFonts w:ascii="Times New Roman" w:hAnsi="Times New Roman"/>
                <w:b/>
              </w:rPr>
              <w:t>Планируемые результаты освоения обучающимися пр</w:t>
            </w:r>
            <w:r w:rsidRPr="00A16899">
              <w:rPr>
                <w:rFonts w:ascii="Times New Roman" w:hAnsi="Times New Roman"/>
                <w:b/>
              </w:rPr>
              <w:t>о</w:t>
            </w:r>
            <w:r w:rsidRPr="00A16899">
              <w:rPr>
                <w:rFonts w:ascii="Times New Roman" w:hAnsi="Times New Roman"/>
                <w:b/>
              </w:rPr>
              <w:t>граммы ООО</w:t>
            </w:r>
          </w:p>
        </w:tc>
        <w:tc>
          <w:tcPr>
            <w:tcW w:w="847" w:type="dxa"/>
          </w:tcPr>
          <w:p w14:paraId="21B85DFF" w14:textId="77777777" w:rsidR="00C80BAB" w:rsidRPr="00477937" w:rsidRDefault="00C80BAB" w:rsidP="00541F10">
            <w:pPr>
              <w:ind w:right="-100"/>
              <w:jc w:val="center"/>
              <w:rPr>
                <w:rFonts w:ascii="Times New Roman" w:hAnsi="Times New Roman"/>
              </w:rPr>
            </w:pPr>
            <w:r>
              <w:rPr>
                <w:rFonts w:ascii="Times New Roman" w:hAnsi="Times New Roman"/>
              </w:rPr>
              <w:t>8</w:t>
            </w:r>
          </w:p>
        </w:tc>
      </w:tr>
      <w:tr w:rsidR="00C80BAB" w:rsidRPr="00A16899" w14:paraId="357DB1D5" w14:textId="77777777" w:rsidTr="00332DDD">
        <w:tc>
          <w:tcPr>
            <w:tcW w:w="959" w:type="dxa"/>
          </w:tcPr>
          <w:p w14:paraId="0908DF6C" w14:textId="77777777" w:rsidR="00C80BAB" w:rsidRPr="00527912" w:rsidRDefault="00C80BAB" w:rsidP="00541F10">
            <w:pPr>
              <w:ind w:right="-9"/>
              <w:rPr>
                <w:rFonts w:ascii="Times New Roman" w:hAnsi="Times New Roman"/>
                <w:b/>
                <w:sz w:val="28"/>
                <w:szCs w:val="28"/>
              </w:rPr>
            </w:pPr>
            <w:r w:rsidRPr="00527912">
              <w:rPr>
                <w:rFonts w:ascii="Times New Roman" w:hAnsi="Times New Roman"/>
                <w:b/>
                <w:sz w:val="28"/>
                <w:szCs w:val="28"/>
              </w:rPr>
              <w:t>1.3</w:t>
            </w:r>
          </w:p>
        </w:tc>
        <w:tc>
          <w:tcPr>
            <w:tcW w:w="8083" w:type="dxa"/>
          </w:tcPr>
          <w:p w14:paraId="346FD78D" w14:textId="77777777" w:rsidR="00C80BAB" w:rsidRPr="00310141" w:rsidRDefault="00C80BAB" w:rsidP="00541F10">
            <w:pPr>
              <w:pStyle w:val="dash041e005f0431005f044b005f0447005f043d005f044b005f0439"/>
              <w:rPr>
                <w:b/>
              </w:rPr>
            </w:pPr>
            <w:r w:rsidRPr="00310141">
              <w:rPr>
                <w:b/>
              </w:rPr>
              <w:t xml:space="preserve">Система оценки достижения планируемых результатов </w:t>
            </w:r>
          </w:p>
          <w:p w14:paraId="41AD013B" w14:textId="77777777" w:rsidR="00C80BAB" w:rsidRPr="00310141" w:rsidRDefault="00C80BAB" w:rsidP="00541F10">
            <w:pPr>
              <w:rPr>
                <w:rFonts w:ascii="Times New Roman" w:hAnsi="Times New Roman"/>
              </w:rPr>
            </w:pPr>
            <w:r w:rsidRPr="00310141">
              <w:rPr>
                <w:rFonts w:ascii="Times New Roman" w:hAnsi="Times New Roman"/>
                <w:b/>
              </w:rPr>
              <w:t>освоения программы ООО</w:t>
            </w:r>
          </w:p>
        </w:tc>
        <w:tc>
          <w:tcPr>
            <w:tcW w:w="847" w:type="dxa"/>
          </w:tcPr>
          <w:p w14:paraId="25151970" w14:textId="77777777" w:rsidR="00C80BAB" w:rsidRPr="00A50641" w:rsidRDefault="00C80BAB" w:rsidP="00541F10">
            <w:pPr>
              <w:ind w:right="-100"/>
              <w:jc w:val="center"/>
              <w:rPr>
                <w:rFonts w:ascii="Times New Roman" w:hAnsi="Times New Roman"/>
              </w:rPr>
            </w:pPr>
            <w:r>
              <w:rPr>
                <w:rFonts w:ascii="Times New Roman" w:hAnsi="Times New Roman"/>
              </w:rPr>
              <w:t>9</w:t>
            </w:r>
          </w:p>
        </w:tc>
      </w:tr>
      <w:tr w:rsidR="00C80BAB" w:rsidRPr="00A16899" w14:paraId="456E84DE" w14:textId="77777777" w:rsidTr="00332DDD">
        <w:tc>
          <w:tcPr>
            <w:tcW w:w="959" w:type="dxa"/>
          </w:tcPr>
          <w:p w14:paraId="321C118B" w14:textId="77777777" w:rsidR="00C80BAB" w:rsidRPr="00527912" w:rsidRDefault="00C80BAB" w:rsidP="00541F10">
            <w:pPr>
              <w:ind w:right="-9"/>
              <w:rPr>
                <w:rFonts w:ascii="Times New Roman" w:hAnsi="Times New Roman"/>
                <w:sz w:val="28"/>
                <w:szCs w:val="28"/>
              </w:rPr>
            </w:pPr>
            <w:r w:rsidRPr="00527912">
              <w:rPr>
                <w:rFonts w:ascii="Times New Roman" w:hAnsi="Times New Roman"/>
                <w:sz w:val="28"/>
                <w:szCs w:val="28"/>
              </w:rPr>
              <w:t>1.3.1</w:t>
            </w:r>
          </w:p>
        </w:tc>
        <w:tc>
          <w:tcPr>
            <w:tcW w:w="8083" w:type="dxa"/>
          </w:tcPr>
          <w:p w14:paraId="79D9E12D" w14:textId="77777777" w:rsidR="00C80BAB" w:rsidRPr="00A16899" w:rsidRDefault="00C80BAB" w:rsidP="00541F10">
            <w:pPr>
              <w:rPr>
                <w:rFonts w:ascii="Times New Roman" w:hAnsi="Times New Roman"/>
              </w:rPr>
            </w:pPr>
            <w:r w:rsidRPr="00A16899">
              <w:rPr>
                <w:rFonts w:ascii="Times New Roman" w:hAnsi="Times New Roman"/>
              </w:rPr>
              <w:t>Общие положения</w:t>
            </w:r>
          </w:p>
        </w:tc>
        <w:tc>
          <w:tcPr>
            <w:tcW w:w="847" w:type="dxa"/>
          </w:tcPr>
          <w:p w14:paraId="36A079D4" w14:textId="77777777" w:rsidR="00C80BAB" w:rsidRPr="00DD5002" w:rsidRDefault="00C80BAB" w:rsidP="00541F10">
            <w:pPr>
              <w:ind w:right="-100"/>
              <w:jc w:val="center"/>
              <w:rPr>
                <w:rFonts w:ascii="Times New Roman" w:hAnsi="Times New Roman"/>
              </w:rPr>
            </w:pPr>
            <w:r>
              <w:rPr>
                <w:rFonts w:ascii="Times New Roman" w:hAnsi="Times New Roman"/>
              </w:rPr>
              <w:t>9</w:t>
            </w:r>
          </w:p>
        </w:tc>
      </w:tr>
      <w:tr w:rsidR="00C80BAB" w:rsidRPr="00A16899" w14:paraId="104FDFB2" w14:textId="77777777" w:rsidTr="00332DDD">
        <w:tc>
          <w:tcPr>
            <w:tcW w:w="959" w:type="dxa"/>
          </w:tcPr>
          <w:p w14:paraId="3BEC2419" w14:textId="77777777" w:rsidR="00C80BAB" w:rsidRPr="00527912" w:rsidRDefault="00C80BAB" w:rsidP="00541F10">
            <w:pPr>
              <w:ind w:right="-9"/>
              <w:rPr>
                <w:rFonts w:ascii="Times New Roman" w:hAnsi="Times New Roman"/>
                <w:sz w:val="28"/>
                <w:szCs w:val="28"/>
              </w:rPr>
            </w:pPr>
            <w:r w:rsidRPr="00527912">
              <w:rPr>
                <w:rFonts w:ascii="Times New Roman" w:hAnsi="Times New Roman"/>
                <w:sz w:val="28"/>
                <w:szCs w:val="28"/>
              </w:rPr>
              <w:lastRenderedPageBreak/>
              <w:t>1.3.2</w:t>
            </w:r>
          </w:p>
        </w:tc>
        <w:tc>
          <w:tcPr>
            <w:tcW w:w="8083" w:type="dxa"/>
          </w:tcPr>
          <w:p w14:paraId="6D3198B0" w14:textId="77777777" w:rsidR="00C80BAB" w:rsidRPr="00A16899" w:rsidRDefault="00C80BAB" w:rsidP="00541F10">
            <w:pPr>
              <w:rPr>
                <w:rFonts w:ascii="Times New Roman" w:hAnsi="Times New Roman"/>
              </w:rPr>
            </w:pPr>
            <w:r w:rsidRPr="00A16899">
              <w:rPr>
                <w:rFonts w:ascii="Times New Roman" w:hAnsi="Times New Roman"/>
              </w:rPr>
              <w:t>Особенности оценки метапредметных и предметных результ</w:t>
            </w:r>
            <w:r w:rsidRPr="00A16899">
              <w:rPr>
                <w:rFonts w:ascii="Times New Roman" w:hAnsi="Times New Roman"/>
              </w:rPr>
              <w:t>а</w:t>
            </w:r>
            <w:r w:rsidRPr="00A16899">
              <w:rPr>
                <w:rFonts w:ascii="Times New Roman" w:hAnsi="Times New Roman"/>
              </w:rPr>
              <w:t>тов</w:t>
            </w:r>
          </w:p>
        </w:tc>
        <w:tc>
          <w:tcPr>
            <w:tcW w:w="847" w:type="dxa"/>
          </w:tcPr>
          <w:p w14:paraId="22BB8E54" w14:textId="77777777" w:rsidR="00C80BAB" w:rsidRPr="00DD5002" w:rsidRDefault="00C80BAB" w:rsidP="00541F10">
            <w:pPr>
              <w:ind w:right="-100"/>
              <w:jc w:val="center"/>
              <w:rPr>
                <w:rFonts w:ascii="Times New Roman" w:hAnsi="Times New Roman"/>
              </w:rPr>
            </w:pPr>
            <w:r>
              <w:rPr>
                <w:rFonts w:ascii="Times New Roman" w:hAnsi="Times New Roman"/>
              </w:rPr>
              <w:t>11</w:t>
            </w:r>
          </w:p>
        </w:tc>
      </w:tr>
      <w:tr w:rsidR="00C80BAB" w:rsidRPr="00A16899" w14:paraId="48E60197" w14:textId="77777777" w:rsidTr="00332DDD">
        <w:tc>
          <w:tcPr>
            <w:tcW w:w="959" w:type="dxa"/>
          </w:tcPr>
          <w:p w14:paraId="63456576" w14:textId="77777777" w:rsidR="00C80BAB" w:rsidRPr="00527912" w:rsidRDefault="00C80BAB" w:rsidP="00541F10">
            <w:pPr>
              <w:ind w:right="-9"/>
              <w:rPr>
                <w:rFonts w:ascii="Times New Roman" w:hAnsi="Times New Roman"/>
                <w:sz w:val="28"/>
                <w:szCs w:val="28"/>
              </w:rPr>
            </w:pPr>
            <w:r w:rsidRPr="00527912">
              <w:rPr>
                <w:rFonts w:ascii="Times New Roman" w:hAnsi="Times New Roman"/>
                <w:sz w:val="28"/>
                <w:szCs w:val="28"/>
              </w:rPr>
              <w:t>1.3.3</w:t>
            </w:r>
          </w:p>
        </w:tc>
        <w:tc>
          <w:tcPr>
            <w:tcW w:w="8083" w:type="dxa"/>
          </w:tcPr>
          <w:p w14:paraId="785249BD" w14:textId="77777777" w:rsidR="00C80BAB" w:rsidRPr="00A16899" w:rsidRDefault="00C80BAB" w:rsidP="00541F10">
            <w:pPr>
              <w:rPr>
                <w:rFonts w:ascii="Times New Roman" w:hAnsi="Times New Roman"/>
              </w:rPr>
            </w:pPr>
            <w:r w:rsidRPr="00A16899">
              <w:rPr>
                <w:rFonts w:ascii="Times New Roman" w:hAnsi="Times New Roman"/>
              </w:rPr>
              <w:t>Организация и содержание оценочных процедур</w:t>
            </w:r>
          </w:p>
        </w:tc>
        <w:tc>
          <w:tcPr>
            <w:tcW w:w="847" w:type="dxa"/>
          </w:tcPr>
          <w:p w14:paraId="07E3CAC1" w14:textId="77777777" w:rsidR="00C80BAB" w:rsidRPr="0039349D" w:rsidRDefault="00C80BAB" w:rsidP="00541F10">
            <w:pPr>
              <w:ind w:right="-100"/>
              <w:jc w:val="center"/>
              <w:rPr>
                <w:rFonts w:ascii="Times New Roman" w:hAnsi="Times New Roman"/>
              </w:rPr>
            </w:pPr>
            <w:r>
              <w:rPr>
                <w:rFonts w:ascii="Times New Roman" w:hAnsi="Times New Roman"/>
              </w:rPr>
              <w:t>12</w:t>
            </w:r>
          </w:p>
        </w:tc>
      </w:tr>
      <w:tr w:rsidR="00C80BAB" w:rsidRPr="00A16899" w14:paraId="551F5BF9" w14:textId="77777777" w:rsidTr="00332DDD">
        <w:tc>
          <w:tcPr>
            <w:tcW w:w="959" w:type="dxa"/>
          </w:tcPr>
          <w:p w14:paraId="3AD7CF87" w14:textId="77777777" w:rsidR="00C80BAB" w:rsidRPr="00527912" w:rsidRDefault="00C80BAB" w:rsidP="00541F10">
            <w:pPr>
              <w:ind w:right="-9"/>
              <w:rPr>
                <w:rFonts w:ascii="Times New Roman" w:hAnsi="Times New Roman"/>
                <w:b/>
                <w:sz w:val="28"/>
                <w:szCs w:val="28"/>
              </w:rPr>
            </w:pPr>
            <w:r w:rsidRPr="00527912">
              <w:rPr>
                <w:rFonts w:ascii="Times New Roman" w:hAnsi="Times New Roman"/>
                <w:b/>
                <w:sz w:val="28"/>
                <w:szCs w:val="28"/>
              </w:rPr>
              <w:t>2</w:t>
            </w:r>
          </w:p>
        </w:tc>
        <w:tc>
          <w:tcPr>
            <w:tcW w:w="8083" w:type="dxa"/>
          </w:tcPr>
          <w:p w14:paraId="04414770" w14:textId="77777777" w:rsidR="00C80BAB" w:rsidRPr="00A16899" w:rsidRDefault="00C80BAB" w:rsidP="00541F10">
            <w:pPr>
              <w:rPr>
                <w:rFonts w:ascii="Times New Roman" w:hAnsi="Times New Roman"/>
                <w:b/>
              </w:rPr>
            </w:pPr>
            <w:r w:rsidRPr="00A16899">
              <w:rPr>
                <w:rFonts w:ascii="Times New Roman" w:hAnsi="Times New Roman"/>
                <w:b/>
              </w:rPr>
              <w:t>СОДЕРЖАТЕЛЬНЫЙ РАЗДЕЛ</w:t>
            </w:r>
          </w:p>
        </w:tc>
        <w:tc>
          <w:tcPr>
            <w:tcW w:w="847" w:type="dxa"/>
          </w:tcPr>
          <w:p w14:paraId="575E3B8C" w14:textId="77777777" w:rsidR="00C80BAB" w:rsidRPr="00A16899" w:rsidRDefault="00C80BAB" w:rsidP="00541F10">
            <w:pPr>
              <w:tabs>
                <w:tab w:val="left" w:pos="225"/>
                <w:tab w:val="center" w:pos="365"/>
              </w:tabs>
              <w:ind w:right="-100"/>
              <w:jc w:val="center"/>
              <w:rPr>
                <w:rFonts w:ascii="Times New Roman" w:hAnsi="Times New Roman"/>
              </w:rPr>
            </w:pPr>
            <w:r>
              <w:rPr>
                <w:rFonts w:ascii="Times New Roman" w:hAnsi="Times New Roman"/>
              </w:rPr>
              <w:t>14</w:t>
            </w:r>
          </w:p>
        </w:tc>
      </w:tr>
      <w:tr w:rsidR="00C80BAB" w:rsidRPr="00A16899" w14:paraId="2E882C64" w14:textId="77777777" w:rsidTr="00332DDD">
        <w:tc>
          <w:tcPr>
            <w:tcW w:w="959" w:type="dxa"/>
          </w:tcPr>
          <w:p w14:paraId="2F1851CD" w14:textId="77777777" w:rsidR="00C80BAB" w:rsidRPr="00527912" w:rsidRDefault="00C80BAB" w:rsidP="00541F10">
            <w:pPr>
              <w:ind w:right="-9"/>
              <w:rPr>
                <w:rFonts w:ascii="Times New Roman" w:hAnsi="Times New Roman"/>
                <w:sz w:val="28"/>
                <w:szCs w:val="28"/>
              </w:rPr>
            </w:pPr>
            <w:r w:rsidRPr="00527912">
              <w:rPr>
                <w:rFonts w:ascii="Times New Roman" w:hAnsi="Times New Roman"/>
                <w:sz w:val="28"/>
                <w:szCs w:val="28"/>
              </w:rPr>
              <w:t>2.1.1</w:t>
            </w:r>
          </w:p>
        </w:tc>
        <w:tc>
          <w:tcPr>
            <w:tcW w:w="8083" w:type="dxa"/>
          </w:tcPr>
          <w:p w14:paraId="5306DFFE" w14:textId="77777777" w:rsidR="00C80BAB" w:rsidRPr="00A16899" w:rsidRDefault="00C80BAB" w:rsidP="00541F10">
            <w:pPr>
              <w:rPr>
                <w:rFonts w:ascii="Times New Roman" w:hAnsi="Times New Roman"/>
              </w:rPr>
            </w:pPr>
            <w:r w:rsidRPr="00A16899">
              <w:rPr>
                <w:rFonts w:ascii="Times New Roman" w:hAnsi="Times New Roman"/>
              </w:rPr>
              <w:t>Рабочая программа учебного предмета «Русский язык»</w:t>
            </w:r>
          </w:p>
        </w:tc>
        <w:tc>
          <w:tcPr>
            <w:tcW w:w="847" w:type="dxa"/>
          </w:tcPr>
          <w:p w14:paraId="49CBE7CB" w14:textId="77777777" w:rsidR="00C80BAB" w:rsidRPr="0039349D" w:rsidRDefault="00C80BAB" w:rsidP="00541F10">
            <w:pPr>
              <w:ind w:right="-100"/>
              <w:jc w:val="center"/>
              <w:rPr>
                <w:rFonts w:ascii="Times New Roman" w:hAnsi="Times New Roman"/>
              </w:rPr>
            </w:pPr>
            <w:r>
              <w:rPr>
                <w:rFonts w:ascii="Times New Roman" w:hAnsi="Times New Roman"/>
              </w:rPr>
              <w:t>14</w:t>
            </w:r>
          </w:p>
        </w:tc>
      </w:tr>
      <w:tr w:rsidR="00C80BAB" w:rsidRPr="00A16899" w14:paraId="63A1367E" w14:textId="77777777" w:rsidTr="00332DDD">
        <w:tc>
          <w:tcPr>
            <w:tcW w:w="959" w:type="dxa"/>
          </w:tcPr>
          <w:p w14:paraId="391BC368" w14:textId="77777777" w:rsidR="00C80BAB" w:rsidRPr="00527912" w:rsidRDefault="00C80BAB" w:rsidP="00541F10">
            <w:pPr>
              <w:ind w:right="-9"/>
              <w:rPr>
                <w:rFonts w:ascii="Times New Roman" w:hAnsi="Times New Roman"/>
                <w:sz w:val="28"/>
                <w:szCs w:val="28"/>
              </w:rPr>
            </w:pPr>
            <w:r w:rsidRPr="00527912">
              <w:rPr>
                <w:rFonts w:ascii="Times New Roman" w:hAnsi="Times New Roman"/>
                <w:sz w:val="28"/>
                <w:szCs w:val="28"/>
              </w:rPr>
              <w:t>2.1.2</w:t>
            </w:r>
          </w:p>
        </w:tc>
        <w:tc>
          <w:tcPr>
            <w:tcW w:w="8083" w:type="dxa"/>
          </w:tcPr>
          <w:p w14:paraId="792446C4" w14:textId="77777777" w:rsidR="00C80BAB" w:rsidRPr="005F3E9C" w:rsidRDefault="00C80BAB" w:rsidP="005F3E9C">
            <w:pPr>
              <w:rPr>
                <w:rFonts w:ascii="Times New Roman" w:hAnsi="Times New Roman"/>
              </w:rPr>
            </w:pPr>
            <w:r w:rsidRPr="005F3E9C">
              <w:rPr>
                <w:rFonts w:ascii="Times New Roman" w:hAnsi="Times New Roman"/>
              </w:rPr>
              <w:t xml:space="preserve">Рабочая программа учебного предмета «Литература»  </w:t>
            </w:r>
          </w:p>
        </w:tc>
        <w:tc>
          <w:tcPr>
            <w:tcW w:w="847" w:type="dxa"/>
          </w:tcPr>
          <w:p w14:paraId="7FBBD32C" w14:textId="77777777" w:rsidR="00C80BAB" w:rsidRPr="00303A29" w:rsidRDefault="00C80BAB" w:rsidP="00541F10">
            <w:pPr>
              <w:ind w:right="-100"/>
              <w:jc w:val="center"/>
              <w:rPr>
                <w:rFonts w:ascii="Times New Roman" w:hAnsi="Times New Roman"/>
              </w:rPr>
            </w:pPr>
            <w:r>
              <w:rPr>
                <w:rFonts w:ascii="Times New Roman" w:hAnsi="Times New Roman"/>
              </w:rPr>
              <w:t>50</w:t>
            </w:r>
          </w:p>
        </w:tc>
      </w:tr>
      <w:tr w:rsidR="00C80BAB" w:rsidRPr="00A16899" w14:paraId="57CFEE49" w14:textId="77777777" w:rsidTr="00332DDD">
        <w:tc>
          <w:tcPr>
            <w:tcW w:w="959" w:type="dxa"/>
          </w:tcPr>
          <w:p w14:paraId="3AB47530" w14:textId="77777777" w:rsidR="00C80BAB" w:rsidRPr="00F43E3B" w:rsidRDefault="00C80BAB" w:rsidP="00541F10">
            <w:pPr>
              <w:ind w:right="-9"/>
              <w:rPr>
                <w:rFonts w:ascii="Times New Roman" w:hAnsi="Times New Roman"/>
                <w:sz w:val="28"/>
                <w:szCs w:val="28"/>
              </w:rPr>
            </w:pPr>
            <w:r w:rsidRPr="00527912">
              <w:rPr>
                <w:rFonts w:ascii="Times New Roman" w:hAnsi="Times New Roman"/>
                <w:sz w:val="28"/>
                <w:szCs w:val="28"/>
              </w:rPr>
              <w:t>2.1.</w:t>
            </w:r>
            <w:r>
              <w:rPr>
                <w:rFonts w:ascii="Times New Roman" w:hAnsi="Times New Roman"/>
                <w:sz w:val="28"/>
                <w:szCs w:val="28"/>
              </w:rPr>
              <w:t>3</w:t>
            </w:r>
          </w:p>
        </w:tc>
        <w:tc>
          <w:tcPr>
            <w:tcW w:w="8083" w:type="dxa"/>
          </w:tcPr>
          <w:p w14:paraId="38007E1E" w14:textId="77777777" w:rsidR="00C80BAB" w:rsidRPr="00A16899" w:rsidRDefault="00C80BAB" w:rsidP="00541F10">
            <w:pPr>
              <w:rPr>
                <w:rFonts w:ascii="Times New Roman" w:hAnsi="Times New Roman"/>
              </w:rPr>
            </w:pPr>
            <w:r w:rsidRPr="00A16899">
              <w:rPr>
                <w:rFonts w:ascii="Times New Roman" w:hAnsi="Times New Roman"/>
              </w:rPr>
              <w:t>Рабочая программа учебного предмета «Англи</w:t>
            </w:r>
            <w:r w:rsidRPr="00A16899">
              <w:rPr>
                <w:rFonts w:ascii="Times New Roman" w:hAnsi="Times New Roman"/>
              </w:rPr>
              <w:t>й</w:t>
            </w:r>
            <w:r w:rsidRPr="00A16899">
              <w:rPr>
                <w:rFonts w:ascii="Times New Roman" w:hAnsi="Times New Roman"/>
              </w:rPr>
              <w:t>ский язык»</w:t>
            </w:r>
          </w:p>
        </w:tc>
        <w:tc>
          <w:tcPr>
            <w:tcW w:w="847" w:type="dxa"/>
          </w:tcPr>
          <w:p w14:paraId="05F309E9" w14:textId="77777777" w:rsidR="00C80BAB" w:rsidRPr="001160AB" w:rsidRDefault="00C80BAB" w:rsidP="00541F10">
            <w:pPr>
              <w:ind w:right="-100"/>
              <w:jc w:val="center"/>
              <w:rPr>
                <w:rFonts w:ascii="Times New Roman" w:hAnsi="Times New Roman"/>
              </w:rPr>
            </w:pPr>
            <w:r>
              <w:rPr>
                <w:rFonts w:ascii="Times New Roman" w:hAnsi="Times New Roman"/>
              </w:rPr>
              <w:t>72</w:t>
            </w:r>
          </w:p>
        </w:tc>
      </w:tr>
      <w:tr w:rsidR="00C80BAB" w:rsidRPr="00A16899" w14:paraId="2C6B8DFD" w14:textId="77777777" w:rsidTr="00332DDD">
        <w:tc>
          <w:tcPr>
            <w:tcW w:w="959" w:type="dxa"/>
          </w:tcPr>
          <w:p w14:paraId="5EF53AAA" w14:textId="77777777" w:rsidR="00C80BAB" w:rsidRPr="00527912" w:rsidRDefault="00C80BAB" w:rsidP="00541F10">
            <w:pPr>
              <w:ind w:right="-9"/>
              <w:rPr>
                <w:rFonts w:ascii="Times New Roman" w:hAnsi="Times New Roman"/>
                <w:sz w:val="28"/>
                <w:szCs w:val="28"/>
              </w:rPr>
            </w:pPr>
            <w:r w:rsidRPr="00527912">
              <w:rPr>
                <w:rFonts w:ascii="Times New Roman" w:hAnsi="Times New Roman"/>
                <w:sz w:val="28"/>
                <w:szCs w:val="28"/>
              </w:rPr>
              <w:t>2.1.</w:t>
            </w:r>
            <w:r>
              <w:rPr>
                <w:rFonts w:ascii="Times New Roman" w:hAnsi="Times New Roman"/>
                <w:sz w:val="28"/>
                <w:szCs w:val="28"/>
              </w:rPr>
              <w:t>4</w:t>
            </w:r>
          </w:p>
        </w:tc>
        <w:tc>
          <w:tcPr>
            <w:tcW w:w="8083" w:type="dxa"/>
          </w:tcPr>
          <w:p w14:paraId="00D864ED" w14:textId="77777777" w:rsidR="00C80BAB" w:rsidRPr="00A16899" w:rsidRDefault="00C80BAB" w:rsidP="0039349D">
            <w:pPr>
              <w:rPr>
                <w:rFonts w:ascii="Times New Roman" w:hAnsi="Times New Roman"/>
              </w:rPr>
            </w:pPr>
            <w:r w:rsidRPr="00A16899">
              <w:rPr>
                <w:rFonts w:ascii="Times New Roman" w:hAnsi="Times New Roman"/>
              </w:rPr>
              <w:t>Рабочая программа учебного предмета «</w:t>
            </w:r>
            <w:r>
              <w:rPr>
                <w:rFonts w:ascii="Times New Roman" w:hAnsi="Times New Roman"/>
              </w:rPr>
              <w:t>Математика</w:t>
            </w:r>
            <w:r w:rsidRPr="00A16899">
              <w:rPr>
                <w:rFonts w:ascii="Times New Roman" w:hAnsi="Times New Roman"/>
              </w:rPr>
              <w:t xml:space="preserve">» </w:t>
            </w:r>
            <w:r>
              <w:rPr>
                <w:rFonts w:ascii="Times New Roman" w:hAnsi="Times New Roman"/>
              </w:rPr>
              <w:t>(базовый уровень)</w:t>
            </w:r>
          </w:p>
        </w:tc>
        <w:tc>
          <w:tcPr>
            <w:tcW w:w="847" w:type="dxa"/>
          </w:tcPr>
          <w:p w14:paraId="08A4916C" w14:textId="77777777" w:rsidR="00C80BAB" w:rsidRPr="00695630" w:rsidRDefault="00C80BAB" w:rsidP="00541F10">
            <w:pPr>
              <w:ind w:right="-100"/>
              <w:jc w:val="center"/>
              <w:rPr>
                <w:rFonts w:ascii="Times New Roman" w:hAnsi="Times New Roman"/>
              </w:rPr>
            </w:pPr>
            <w:r>
              <w:rPr>
                <w:rFonts w:ascii="Times New Roman" w:hAnsi="Times New Roman"/>
              </w:rPr>
              <w:t>111</w:t>
            </w:r>
          </w:p>
        </w:tc>
      </w:tr>
      <w:tr w:rsidR="00C80BAB" w:rsidRPr="00A16899" w14:paraId="2E859A09" w14:textId="77777777" w:rsidTr="00332DDD">
        <w:tc>
          <w:tcPr>
            <w:tcW w:w="959" w:type="dxa"/>
          </w:tcPr>
          <w:p w14:paraId="3532F944" w14:textId="77777777" w:rsidR="00C80BAB" w:rsidRPr="00527912" w:rsidRDefault="00C80BAB" w:rsidP="00541F10">
            <w:pPr>
              <w:ind w:right="-9"/>
              <w:rPr>
                <w:rFonts w:ascii="Times New Roman" w:hAnsi="Times New Roman"/>
                <w:sz w:val="28"/>
                <w:szCs w:val="28"/>
              </w:rPr>
            </w:pPr>
            <w:r w:rsidRPr="00527912">
              <w:rPr>
                <w:rFonts w:ascii="Times New Roman" w:hAnsi="Times New Roman"/>
                <w:sz w:val="28"/>
                <w:szCs w:val="28"/>
              </w:rPr>
              <w:t>2.1.</w:t>
            </w:r>
            <w:r>
              <w:rPr>
                <w:rFonts w:ascii="Times New Roman" w:hAnsi="Times New Roman"/>
                <w:sz w:val="28"/>
                <w:szCs w:val="28"/>
              </w:rPr>
              <w:t>5</w:t>
            </w:r>
          </w:p>
        </w:tc>
        <w:tc>
          <w:tcPr>
            <w:tcW w:w="8083" w:type="dxa"/>
          </w:tcPr>
          <w:p w14:paraId="7F91796F" w14:textId="77777777" w:rsidR="00C80BAB" w:rsidRPr="00A16899" w:rsidRDefault="00C80BAB" w:rsidP="00541F10">
            <w:pPr>
              <w:rPr>
                <w:rFonts w:ascii="Times New Roman" w:hAnsi="Times New Roman"/>
              </w:rPr>
            </w:pPr>
            <w:r w:rsidRPr="00A16899">
              <w:rPr>
                <w:rFonts w:ascii="Times New Roman" w:hAnsi="Times New Roman"/>
              </w:rPr>
              <w:t>Рабочая программа учебного предмета «</w:t>
            </w:r>
            <w:r>
              <w:rPr>
                <w:rFonts w:ascii="Times New Roman" w:hAnsi="Times New Roman"/>
              </w:rPr>
              <w:t>Информатика</w:t>
            </w:r>
            <w:r w:rsidRPr="00A16899">
              <w:rPr>
                <w:rFonts w:ascii="Times New Roman" w:hAnsi="Times New Roman"/>
              </w:rPr>
              <w:t>»</w:t>
            </w:r>
          </w:p>
        </w:tc>
        <w:tc>
          <w:tcPr>
            <w:tcW w:w="847" w:type="dxa"/>
          </w:tcPr>
          <w:p w14:paraId="0AEC83B6" w14:textId="77777777" w:rsidR="00C80BAB" w:rsidRPr="005E165F" w:rsidRDefault="00C80BAB" w:rsidP="00541F10">
            <w:pPr>
              <w:ind w:right="-100"/>
              <w:jc w:val="center"/>
              <w:rPr>
                <w:rFonts w:ascii="Times New Roman" w:hAnsi="Times New Roman"/>
              </w:rPr>
            </w:pPr>
            <w:r>
              <w:rPr>
                <w:rFonts w:ascii="Times New Roman" w:hAnsi="Times New Roman"/>
              </w:rPr>
              <w:t>136</w:t>
            </w:r>
          </w:p>
        </w:tc>
      </w:tr>
      <w:tr w:rsidR="00C80BAB" w:rsidRPr="00A16899" w14:paraId="3AB68349" w14:textId="77777777" w:rsidTr="00332DDD">
        <w:tc>
          <w:tcPr>
            <w:tcW w:w="959" w:type="dxa"/>
          </w:tcPr>
          <w:p w14:paraId="56731898" w14:textId="77777777" w:rsidR="00C80BAB" w:rsidRPr="00F43E3B" w:rsidRDefault="00C80BAB" w:rsidP="00541F10">
            <w:pPr>
              <w:ind w:right="-9"/>
              <w:rPr>
                <w:rFonts w:ascii="Times New Roman" w:hAnsi="Times New Roman"/>
                <w:sz w:val="28"/>
                <w:szCs w:val="28"/>
              </w:rPr>
            </w:pPr>
            <w:r>
              <w:rPr>
                <w:rFonts w:ascii="Times New Roman" w:hAnsi="Times New Roman"/>
                <w:sz w:val="28"/>
                <w:szCs w:val="28"/>
              </w:rPr>
              <w:t>2.1.6</w:t>
            </w:r>
          </w:p>
        </w:tc>
        <w:tc>
          <w:tcPr>
            <w:tcW w:w="8083" w:type="dxa"/>
          </w:tcPr>
          <w:p w14:paraId="18836A72" w14:textId="77777777" w:rsidR="00C80BAB" w:rsidRPr="00A16899" w:rsidRDefault="00C80BAB" w:rsidP="00541F10">
            <w:pPr>
              <w:rPr>
                <w:rFonts w:ascii="Times New Roman" w:hAnsi="Times New Roman"/>
              </w:rPr>
            </w:pPr>
            <w:r w:rsidRPr="00A16899">
              <w:rPr>
                <w:rFonts w:ascii="Times New Roman" w:hAnsi="Times New Roman"/>
              </w:rPr>
              <w:t>Рабочая программа учебного предмета «</w:t>
            </w:r>
            <w:r>
              <w:rPr>
                <w:rFonts w:ascii="Times New Roman" w:hAnsi="Times New Roman"/>
              </w:rPr>
              <w:t>История</w:t>
            </w:r>
            <w:r w:rsidRPr="00A16899">
              <w:rPr>
                <w:rFonts w:ascii="Times New Roman" w:hAnsi="Times New Roman"/>
              </w:rPr>
              <w:t>»</w:t>
            </w:r>
          </w:p>
        </w:tc>
        <w:tc>
          <w:tcPr>
            <w:tcW w:w="847" w:type="dxa"/>
          </w:tcPr>
          <w:p w14:paraId="0497481F" w14:textId="77777777" w:rsidR="00C80BAB" w:rsidRPr="00172BF7" w:rsidRDefault="00C80BAB" w:rsidP="00541F10">
            <w:pPr>
              <w:ind w:right="-100"/>
              <w:jc w:val="center"/>
              <w:rPr>
                <w:rFonts w:ascii="Times New Roman" w:hAnsi="Times New Roman"/>
              </w:rPr>
            </w:pPr>
            <w:r>
              <w:rPr>
                <w:rFonts w:ascii="Times New Roman" w:hAnsi="Times New Roman"/>
              </w:rPr>
              <w:t>148</w:t>
            </w:r>
          </w:p>
        </w:tc>
      </w:tr>
      <w:tr w:rsidR="00C80BAB" w:rsidRPr="00A16899" w14:paraId="0C9C0E8C" w14:textId="77777777" w:rsidTr="00332DDD">
        <w:tc>
          <w:tcPr>
            <w:tcW w:w="959" w:type="dxa"/>
          </w:tcPr>
          <w:p w14:paraId="06D75FF0" w14:textId="77777777" w:rsidR="00C80BAB" w:rsidRPr="00645420" w:rsidRDefault="00C80BAB" w:rsidP="00645420">
            <w:pPr>
              <w:ind w:right="-9"/>
              <w:rPr>
                <w:rFonts w:ascii="Times New Roman" w:hAnsi="Times New Roman"/>
                <w:sz w:val="28"/>
                <w:szCs w:val="28"/>
              </w:rPr>
            </w:pPr>
            <w:r>
              <w:rPr>
                <w:rFonts w:ascii="Times New Roman" w:hAnsi="Times New Roman"/>
                <w:sz w:val="28"/>
                <w:szCs w:val="28"/>
              </w:rPr>
              <w:t>2.1.7</w:t>
            </w:r>
          </w:p>
        </w:tc>
        <w:tc>
          <w:tcPr>
            <w:tcW w:w="8083" w:type="dxa"/>
          </w:tcPr>
          <w:p w14:paraId="0F883A8E" w14:textId="77777777" w:rsidR="00C80BAB" w:rsidRPr="00A16899" w:rsidRDefault="00C80BAB" w:rsidP="00541F10">
            <w:pPr>
              <w:rPr>
                <w:rFonts w:ascii="Times New Roman" w:hAnsi="Times New Roman"/>
              </w:rPr>
            </w:pPr>
            <w:r w:rsidRPr="00A16899">
              <w:rPr>
                <w:rFonts w:ascii="Times New Roman" w:hAnsi="Times New Roman"/>
              </w:rPr>
              <w:t>Рабочая программа учебного предмета «</w:t>
            </w:r>
            <w:r>
              <w:rPr>
                <w:rFonts w:ascii="Times New Roman" w:hAnsi="Times New Roman"/>
              </w:rPr>
              <w:t>Обществознание»</w:t>
            </w:r>
          </w:p>
        </w:tc>
        <w:tc>
          <w:tcPr>
            <w:tcW w:w="847" w:type="dxa"/>
          </w:tcPr>
          <w:p w14:paraId="783B0E2F" w14:textId="77777777" w:rsidR="00C80BAB" w:rsidRPr="00323C77" w:rsidRDefault="00C80BAB" w:rsidP="00541F10">
            <w:pPr>
              <w:ind w:right="-100"/>
              <w:jc w:val="center"/>
              <w:rPr>
                <w:rFonts w:ascii="Times New Roman" w:hAnsi="Times New Roman"/>
              </w:rPr>
            </w:pPr>
            <w:r>
              <w:rPr>
                <w:rFonts w:ascii="Times New Roman" w:hAnsi="Times New Roman"/>
              </w:rPr>
              <w:t>188</w:t>
            </w:r>
          </w:p>
        </w:tc>
      </w:tr>
      <w:tr w:rsidR="00C80BAB" w:rsidRPr="00A16899" w14:paraId="3BC9089E" w14:textId="77777777" w:rsidTr="00332DDD">
        <w:tc>
          <w:tcPr>
            <w:tcW w:w="959" w:type="dxa"/>
          </w:tcPr>
          <w:p w14:paraId="59E6D2DF" w14:textId="77777777" w:rsidR="00C80BAB" w:rsidRPr="00527912" w:rsidRDefault="00C80BAB" w:rsidP="00792BEA">
            <w:pPr>
              <w:ind w:right="-9"/>
              <w:rPr>
                <w:rFonts w:ascii="Times New Roman" w:hAnsi="Times New Roman"/>
                <w:sz w:val="28"/>
                <w:szCs w:val="28"/>
              </w:rPr>
            </w:pPr>
            <w:r w:rsidRPr="00527912">
              <w:rPr>
                <w:rFonts w:ascii="Times New Roman" w:hAnsi="Times New Roman"/>
                <w:sz w:val="28"/>
                <w:szCs w:val="28"/>
              </w:rPr>
              <w:t>2.1.</w:t>
            </w:r>
            <w:r>
              <w:rPr>
                <w:rFonts w:ascii="Times New Roman" w:hAnsi="Times New Roman"/>
                <w:sz w:val="28"/>
                <w:szCs w:val="28"/>
              </w:rPr>
              <w:t>8</w:t>
            </w:r>
          </w:p>
        </w:tc>
        <w:tc>
          <w:tcPr>
            <w:tcW w:w="8083" w:type="dxa"/>
          </w:tcPr>
          <w:p w14:paraId="07348FD4" w14:textId="77777777" w:rsidR="00C80BAB" w:rsidRPr="005F3E9C" w:rsidRDefault="00C80BAB" w:rsidP="005F3E9C">
            <w:pPr>
              <w:rPr>
                <w:rFonts w:ascii="Times New Roman" w:hAnsi="Times New Roman"/>
              </w:rPr>
            </w:pPr>
            <w:r w:rsidRPr="005F3E9C">
              <w:rPr>
                <w:rFonts w:ascii="Times New Roman" w:hAnsi="Times New Roman"/>
              </w:rPr>
              <w:t xml:space="preserve">Рабочая программа учебного предмета «География» </w:t>
            </w:r>
          </w:p>
        </w:tc>
        <w:tc>
          <w:tcPr>
            <w:tcW w:w="847" w:type="dxa"/>
          </w:tcPr>
          <w:p w14:paraId="067E7131" w14:textId="77777777" w:rsidR="00C80BAB" w:rsidRPr="0039349D" w:rsidRDefault="00C80BAB" w:rsidP="00792BEA">
            <w:pPr>
              <w:ind w:right="-100"/>
              <w:jc w:val="center"/>
              <w:rPr>
                <w:rFonts w:ascii="Times New Roman" w:hAnsi="Times New Roman"/>
              </w:rPr>
            </w:pPr>
            <w:r>
              <w:rPr>
                <w:rFonts w:ascii="Times New Roman" w:hAnsi="Times New Roman"/>
              </w:rPr>
              <w:t>211</w:t>
            </w:r>
          </w:p>
        </w:tc>
      </w:tr>
      <w:tr w:rsidR="00C80BAB" w:rsidRPr="00A16899" w14:paraId="4355DD8B" w14:textId="77777777" w:rsidTr="00332DDD">
        <w:tc>
          <w:tcPr>
            <w:tcW w:w="959" w:type="dxa"/>
          </w:tcPr>
          <w:p w14:paraId="2A5C687F" w14:textId="77777777" w:rsidR="00C80BAB" w:rsidRPr="00645420" w:rsidRDefault="00C80BAB" w:rsidP="00792BEA">
            <w:pPr>
              <w:ind w:right="-9"/>
              <w:rPr>
                <w:rFonts w:ascii="Times New Roman" w:hAnsi="Times New Roman"/>
                <w:sz w:val="28"/>
                <w:szCs w:val="28"/>
              </w:rPr>
            </w:pPr>
            <w:r>
              <w:rPr>
                <w:rFonts w:ascii="Times New Roman" w:hAnsi="Times New Roman"/>
                <w:sz w:val="28"/>
                <w:szCs w:val="28"/>
              </w:rPr>
              <w:t>2.1.9</w:t>
            </w:r>
          </w:p>
        </w:tc>
        <w:tc>
          <w:tcPr>
            <w:tcW w:w="8083" w:type="dxa"/>
          </w:tcPr>
          <w:p w14:paraId="36219479" w14:textId="77777777" w:rsidR="00C80BAB" w:rsidRPr="00A16899" w:rsidRDefault="00C80BAB" w:rsidP="00792BEA">
            <w:pPr>
              <w:rPr>
                <w:rFonts w:ascii="Times New Roman" w:hAnsi="Times New Roman"/>
              </w:rPr>
            </w:pPr>
            <w:r w:rsidRPr="00A16899">
              <w:rPr>
                <w:rFonts w:ascii="Times New Roman" w:hAnsi="Times New Roman"/>
              </w:rPr>
              <w:t>Рабочая программа учебного предмета «</w:t>
            </w:r>
            <w:r>
              <w:rPr>
                <w:rFonts w:ascii="Times New Roman" w:hAnsi="Times New Roman"/>
              </w:rPr>
              <w:t>Физика</w:t>
            </w:r>
          </w:p>
        </w:tc>
        <w:tc>
          <w:tcPr>
            <w:tcW w:w="847" w:type="dxa"/>
          </w:tcPr>
          <w:p w14:paraId="4149B29C" w14:textId="77777777" w:rsidR="00C80BAB" w:rsidRPr="00DB6E3A" w:rsidRDefault="00C80BAB" w:rsidP="00792BEA">
            <w:pPr>
              <w:ind w:right="-100"/>
              <w:jc w:val="center"/>
              <w:rPr>
                <w:rFonts w:ascii="Times New Roman" w:hAnsi="Times New Roman"/>
              </w:rPr>
            </w:pPr>
            <w:r>
              <w:rPr>
                <w:rFonts w:ascii="Times New Roman" w:hAnsi="Times New Roman"/>
              </w:rPr>
              <w:t>234</w:t>
            </w:r>
          </w:p>
        </w:tc>
      </w:tr>
      <w:tr w:rsidR="00C80BAB" w:rsidRPr="00A16899" w14:paraId="59D65554" w14:textId="77777777" w:rsidTr="00332DDD">
        <w:tc>
          <w:tcPr>
            <w:tcW w:w="959" w:type="dxa"/>
          </w:tcPr>
          <w:p w14:paraId="5020F34A" w14:textId="77777777" w:rsidR="00C80BAB" w:rsidRPr="00645420" w:rsidRDefault="00C80BAB" w:rsidP="00792BEA">
            <w:pPr>
              <w:ind w:right="-9"/>
              <w:rPr>
                <w:rFonts w:ascii="Times New Roman" w:hAnsi="Times New Roman"/>
                <w:sz w:val="28"/>
                <w:szCs w:val="28"/>
              </w:rPr>
            </w:pPr>
            <w:r w:rsidRPr="00527912">
              <w:rPr>
                <w:rFonts w:ascii="Times New Roman" w:hAnsi="Times New Roman"/>
                <w:sz w:val="28"/>
                <w:szCs w:val="28"/>
              </w:rPr>
              <w:t>2.1.1</w:t>
            </w:r>
            <w:r>
              <w:rPr>
                <w:rFonts w:ascii="Times New Roman" w:hAnsi="Times New Roman"/>
                <w:sz w:val="28"/>
                <w:szCs w:val="28"/>
              </w:rPr>
              <w:t>0</w:t>
            </w:r>
          </w:p>
        </w:tc>
        <w:tc>
          <w:tcPr>
            <w:tcW w:w="8083" w:type="dxa"/>
          </w:tcPr>
          <w:p w14:paraId="1B2236E6" w14:textId="77777777" w:rsidR="00C80BAB" w:rsidRPr="00A16899" w:rsidRDefault="00C80BAB" w:rsidP="00792BEA">
            <w:pPr>
              <w:rPr>
                <w:rFonts w:ascii="Times New Roman" w:hAnsi="Times New Roman"/>
              </w:rPr>
            </w:pPr>
            <w:r w:rsidRPr="00A16899">
              <w:rPr>
                <w:rFonts w:ascii="Times New Roman" w:hAnsi="Times New Roman"/>
              </w:rPr>
              <w:t>Рабочая программа учебного предмета «</w:t>
            </w:r>
            <w:r>
              <w:rPr>
                <w:rFonts w:ascii="Times New Roman" w:hAnsi="Times New Roman"/>
              </w:rPr>
              <w:t>Химия</w:t>
            </w:r>
            <w:r w:rsidRPr="00A16899">
              <w:rPr>
                <w:rFonts w:ascii="Times New Roman" w:hAnsi="Times New Roman"/>
              </w:rPr>
              <w:t>»</w:t>
            </w:r>
          </w:p>
        </w:tc>
        <w:tc>
          <w:tcPr>
            <w:tcW w:w="847" w:type="dxa"/>
          </w:tcPr>
          <w:p w14:paraId="0AA0E74E" w14:textId="77777777" w:rsidR="00C80BAB" w:rsidRPr="0033623C" w:rsidRDefault="00C80BAB" w:rsidP="00792BEA">
            <w:pPr>
              <w:ind w:right="-100"/>
              <w:jc w:val="center"/>
              <w:rPr>
                <w:rFonts w:ascii="Times New Roman" w:hAnsi="Times New Roman"/>
              </w:rPr>
            </w:pPr>
            <w:r>
              <w:rPr>
                <w:rFonts w:ascii="Times New Roman" w:hAnsi="Times New Roman"/>
              </w:rPr>
              <w:t>253</w:t>
            </w:r>
          </w:p>
        </w:tc>
      </w:tr>
      <w:tr w:rsidR="00C80BAB" w:rsidRPr="00A16899" w14:paraId="34A987B0" w14:textId="77777777" w:rsidTr="00332DDD">
        <w:tc>
          <w:tcPr>
            <w:tcW w:w="959" w:type="dxa"/>
          </w:tcPr>
          <w:p w14:paraId="0E9467FD" w14:textId="77777777" w:rsidR="00C80BAB" w:rsidRPr="00527912" w:rsidRDefault="00C80BAB" w:rsidP="00792BEA">
            <w:pPr>
              <w:ind w:right="-9"/>
              <w:rPr>
                <w:rFonts w:ascii="Times New Roman" w:hAnsi="Times New Roman"/>
                <w:sz w:val="28"/>
                <w:szCs w:val="28"/>
              </w:rPr>
            </w:pPr>
            <w:r w:rsidRPr="00527912">
              <w:rPr>
                <w:rFonts w:ascii="Times New Roman" w:hAnsi="Times New Roman"/>
                <w:sz w:val="28"/>
                <w:szCs w:val="28"/>
              </w:rPr>
              <w:t>2.1.</w:t>
            </w:r>
            <w:r>
              <w:rPr>
                <w:rFonts w:ascii="Times New Roman" w:hAnsi="Times New Roman"/>
                <w:sz w:val="28"/>
                <w:szCs w:val="28"/>
              </w:rPr>
              <w:t>11</w:t>
            </w:r>
          </w:p>
        </w:tc>
        <w:tc>
          <w:tcPr>
            <w:tcW w:w="8083" w:type="dxa"/>
          </w:tcPr>
          <w:p w14:paraId="6E65FAAC" w14:textId="77777777" w:rsidR="00C80BAB" w:rsidRPr="00A16899" w:rsidRDefault="00C80BAB" w:rsidP="00792BEA">
            <w:pPr>
              <w:rPr>
                <w:rFonts w:ascii="Times New Roman" w:hAnsi="Times New Roman"/>
              </w:rPr>
            </w:pPr>
            <w:r w:rsidRPr="00A16899">
              <w:rPr>
                <w:rFonts w:ascii="Times New Roman" w:hAnsi="Times New Roman"/>
              </w:rPr>
              <w:t>Рабоча</w:t>
            </w:r>
            <w:r>
              <w:rPr>
                <w:rFonts w:ascii="Times New Roman" w:hAnsi="Times New Roman"/>
              </w:rPr>
              <w:t>я программа учебного предмета «Биология</w:t>
            </w:r>
            <w:r w:rsidRPr="00A16899">
              <w:rPr>
                <w:rFonts w:ascii="Times New Roman" w:hAnsi="Times New Roman"/>
              </w:rPr>
              <w:t>»</w:t>
            </w:r>
          </w:p>
        </w:tc>
        <w:tc>
          <w:tcPr>
            <w:tcW w:w="847" w:type="dxa"/>
          </w:tcPr>
          <w:p w14:paraId="594E874D" w14:textId="77777777" w:rsidR="00C80BAB" w:rsidRPr="00FB6D92" w:rsidRDefault="00C80BAB" w:rsidP="00792BEA">
            <w:pPr>
              <w:ind w:right="-100"/>
              <w:jc w:val="center"/>
              <w:rPr>
                <w:rFonts w:ascii="Times New Roman" w:hAnsi="Times New Roman"/>
              </w:rPr>
            </w:pPr>
            <w:r>
              <w:rPr>
                <w:rFonts w:ascii="Times New Roman" w:hAnsi="Times New Roman"/>
              </w:rPr>
              <w:t>266</w:t>
            </w:r>
          </w:p>
        </w:tc>
      </w:tr>
      <w:tr w:rsidR="00C80BAB" w:rsidRPr="00A16899" w14:paraId="24D4C505" w14:textId="77777777" w:rsidTr="00332DDD">
        <w:tc>
          <w:tcPr>
            <w:tcW w:w="959" w:type="dxa"/>
          </w:tcPr>
          <w:p w14:paraId="66C7484C" w14:textId="77777777" w:rsidR="00C80BAB" w:rsidRPr="00527912" w:rsidRDefault="00C80BAB" w:rsidP="00792BEA">
            <w:pPr>
              <w:ind w:right="-9"/>
              <w:rPr>
                <w:rFonts w:ascii="Times New Roman" w:hAnsi="Times New Roman"/>
                <w:sz w:val="28"/>
                <w:szCs w:val="28"/>
              </w:rPr>
            </w:pPr>
            <w:r w:rsidRPr="00527912">
              <w:rPr>
                <w:rFonts w:ascii="Times New Roman" w:hAnsi="Times New Roman"/>
                <w:sz w:val="28"/>
                <w:szCs w:val="28"/>
              </w:rPr>
              <w:t>2.1.</w:t>
            </w:r>
            <w:r>
              <w:rPr>
                <w:rFonts w:ascii="Times New Roman" w:hAnsi="Times New Roman"/>
                <w:sz w:val="28"/>
                <w:szCs w:val="28"/>
              </w:rPr>
              <w:t>12</w:t>
            </w:r>
          </w:p>
        </w:tc>
        <w:tc>
          <w:tcPr>
            <w:tcW w:w="8083" w:type="dxa"/>
          </w:tcPr>
          <w:p w14:paraId="062D71E4" w14:textId="77777777" w:rsidR="00C80BAB" w:rsidRPr="00A16899" w:rsidRDefault="00C80BAB" w:rsidP="00792BEA">
            <w:pPr>
              <w:rPr>
                <w:rFonts w:ascii="Times New Roman" w:hAnsi="Times New Roman"/>
              </w:rPr>
            </w:pPr>
            <w:r w:rsidRPr="00A16899">
              <w:rPr>
                <w:rFonts w:ascii="Times New Roman" w:hAnsi="Times New Roman"/>
              </w:rPr>
              <w:t>Рабоча</w:t>
            </w:r>
            <w:r>
              <w:rPr>
                <w:rFonts w:ascii="Times New Roman" w:hAnsi="Times New Roman"/>
              </w:rPr>
              <w:t>я программа учебного предмета «Основы духовно-нравственной культуры народов России</w:t>
            </w:r>
            <w:r w:rsidRPr="00A16899">
              <w:rPr>
                <w:rFonts w:ascii="Times New Roman" w:hAnsi="Times New Roman"/>
              </w:rPr>
              <w:t>»</w:t>
            </w:r>
          </w:p>
        </w:tc>
        <w:tc>
          <w:tcPr>
            <w:tcW w:w="847" w:type="dxa"/>
          </w:tcPr>
          <w:p w14:paraId="1876E8FC" w14:textId="77777777" w:rsidR="00C80BAB" w:rsidRDefault="00C80BAB" w:rsidP="00792BEA">
            <w:pPr>
              <w:ind w:right="-100"/>
              <w:jc w:val="center"/>
              <w:rPr>
                <w:rFonts w:ascii="Times New Roman" w:hAnsi="Times New Roman"/>
              </w:rPr>
            </w:pPr>
            <w:r>
              <w:rPr>
                <w:rFonts w:ascii="Times New Roman" w:hAnsi="Times New Roman"/>
              </w:rPr>
              <w:t>291</w:t>
            </w:r>
          </w:p>
        </w:tc>
      </w:tr>
      <w:tr w:rsidR="00C80BAB" w:rsidRPr="00A16899" w14:paraId="50E2FA1D" w14:textId="77777777" w:rsidTr="00332DDD">
        <w:tc>
          <w:tcPr>
            <w:tcW w:w="959" w:type="dxa"/>
          </w:tcPr>
          <w:p w14:paraId="11971082" w14:textId="77777777" w:rsidR="00C80BAB" w:rsidRPr="00527912" w:rsidRDefault="00C80BAB" w:rsidP="00792BEA">
            <w:pPr>
              <w:ind w:right="-9"/>
              <w:rPr>
                <w:rFonts w:ascii="Times New Roman" w:hAnsi="Times New Roman"/>
                <w:sz w:val="28"/>
                <w:szCs w:val="28"/>
              </w:rPr>
            </w:pPr>
            <w:r w:rsidRPr="00527912">
              <w:rPr>
                <w:rFonts w:ascii="Times New Roman" w:hAnsi="Times New Roman"/>
                <w:sz w:val="28"/>
                <w:szCs w:val="28"/>
              </w:rPr>
              <w:t>2.1.</w:t>
            </w:r>
            <w:r>
              <w:rPr>
                <w:rFonts w:ascii="Times New Roman" w:hAnsi="Times New Roman"/>
                <w:sz w:val="28"/>
                <w:szCs w:val="28"/>
              </w:rPr>
              <w:t>13</w:t>
            </w:r>
          </w:p>
        </w:tc>
        <w:tc>
          <w:tcPr>
            <w:tcW w:w="8083" w:type="dxa"/>
          </w:tcPr>
          <w:p w14:paraId="6B610DD6" w14:textId="77777777" w:rsidR="00C80BAB" w:rsidRPr="00A16899" w:rsidRDefault="00C80BAB" w:rsidP="00792BEA">
            <w:pPr>
              <w:rPr>
                <w:rFonts w:ascii="Times New Roman" w:hAnsi="Times New Roman"/>
              </w:rPr>
            </w:pPr>
            <w:r w:rsidRPr="00A16899">
              <w:rPr>
                <w:rFonts w:ascii="Times New Roman" w:hAnsi="Times New Roman"/>
              </w:rPr>
              <w:t>Рабоча</w:t>
            </w:r>
            <w:r>
              <w:rPr>
                <w:rFonts w:ascii="Times New Roman" w:hAnsi="Times New Roman"/>
              </w:rPr>
              <w:t>я программа учебного предмета «Изобразительное искусство»</w:t>
            </w:r>
          </w:p>
        </w:tc>
        <w:tc>
          <w:tcPr>
            <w:tcW w:w="847" w:type="dxa"/>
          </w:tcPr>
          <w:p w14:paraId="055CB6F1" w14:textId="77777777" w:rsidR="00C80BAB" w:rsidRDefault="00C80BAB" w:rsidP="00792BEA">
            <w:pPr>
              <w:ind w:right="-100"/>
              <w:jc w:val="center"/>
              <w:rPr>
                <w:rFonts w:ascii="Times New Roman" w:hAnsi="Times New Roman"/>
              </w:rPr>
            </w:pPr>
            <w:r>
              <w:rPr>
                <w:rFonts w:ascii="Times New Roman" w:hAnsi="Times New Roman"/>
              </w:rPr>
              <w:t>313</w:t>
            </w:r>
          </w:p>
        </w:tc>
      </w:tr>
      <w:tr w:rsidR="00C80BAB" w:rsidRPr="00A16899" w14:paraId="5921C706" w14:textId="77777777" w:rsidTr="00332DDD">
        <w:tc>
          <w:tcPr>
            <w:tcW w:w="959" w:type="dxa"/>
          </w:tcPr>
          <w:p w14:paraId="2EA21E13" w14:textId="77777777" w:rsidR="00C80BAB" w:rsidRDefault="00C80BAB" w:rsidP="00792BEA">
            <w:r w:rsidRPr="00CE7B4E">
              <w:rPr>
                <w:rFonts w:ascii="Times New Roman" w:hAnsi="Times New Roman"/>
                <w:sz w:val="28"/>
                <w:szCs w:val="28"/>
              </w:rPr>
              <w:t>2.1.</w:t>
            </w:r>
            <w:r>
              <w:rPr>
                <w:rFonts w:ascii="Times New Roman" w:hAnsi="Times New Roman"/>
                <w:sz w:val="28"/>
                <w:szCs w:val="28"/>
              </w:rPr>
              <w:t>14</w:t>
            </w:r>
          </w:p>
        </w:tc>
        <w:tc>
          <w:tcPr>
            <w:tcW w:w="8083" w:type="dxa"/>
          </w:tcPr>
          <w:p w14:paraId="1C689C31" w14:textId="77777777" w:rsidR="00C80BAB" w:rsidRPr="00A16899" w:rsidRDefault="00C80BAB" w:rsidP="00792BEA">
            <w:pPr>
              <w:rPr>
                <w:rFonts w:ascii="Times New Roman" w:hAnsi="Times New Roman"/>
              </w:rPr>
            </w:pPr>
            <w:r w:rsidRPr="00A16899">
              <w:rPr>
                <w:rFonts w:ascii="Times New Roman" w:hAnsi="Times New Roman"/>
              </w:rPr>
              <w:t>Рабоча</w:t>
            </w:r>
            <w:r>
              <w:rPr>
                <w:rFonts w:ascii="Times New Roman" w:hAnsi="Times New Roman"/>
              </w:rPr>
              <w:t>я программа учебного предмета «Музыка»</w:t>
            </w:r>
          </w:p>
        </w:tc>
        <w:tc>
          <w:tcPr>
            <w:tcW w:w="847" w:type="dxa"/>
          </w:tcPr>
          <w:p w14:paraId="743CBCBE" w14:textId="77777777" w:rsidR="00C80BAB" w:rsidRDefault="00C80BAB" w:rsidP="00792BEA">
            <w:pPr>
              <w:ind w:right="-100"/>
              <w:jc w:val="center"/>
              <w:rPr>
                <w:rFonts w:ascii="Times New Roman" w:hAnsi="Times New Roman"/>
              </w:rPr>
            </w:pPr>
            <w:r>
              <w:rPr>
                <w:rFonts w:ascii="Times New Roman" w:hAnsi="Times New Roman"/>
              </w:rPr>
              <w:t>337</w:t>
            </w:r>
          </w:p>
        </w:tc>
      </w:tr>
      <w:tr w:rsidR="00C80BAB" w:rsidRPr="00A16899" w14:paraId="51E6E9D9" w14:textId="77777777" w:rsidTr="00332DDD">
        <w:tc>
          <w:tcPr>
            <w:tcW w:w="959" w:type="dxa"/>
          </w:tcPr>
          <w:p w14:paraId="7FDD10B6" w14:textId="77777777" w:rsidR="00C80BAB" w:rsidRDefault="00C80BAB" w:rsidP="00792BEA">
            <w:r w:rsidRPr="00CE7B4E">
              <w:rPr>
                <w:rFonts w:ascii="Times New Roman" w:hAnsi="Times New Roman"/>
                <w:sz w:val="28"/>
                <w:szCs w:val="28"/>
              </w:rPr>
              <w:t>2.1.</w:t>
            </w:r>
            <w:r>
              <w:rPr>
                <w:rFonts w:ascii="Times New Roman" w:hAnsi="Times New Roman"/>
                <w:sz w:val="28"/>
                <w:szCs w:val="28"/>
              </w:rPr>
              <w:t>15</w:t>
            </w:r>
          </w:p>
        </w:tc>
        <w:tc>
          <w:tcPr>
            <w:tcW w:w="8083" w:type="dxa"/>
          </w:tcPr>
          <w:p w14:paraId="5ED706A8" w14:textId="77777777" w:rsidR="00C80BAB" w:rsidRPr="005F3E9C" w:rsidRDefault="00C80BAB" w:rsidP="005F3E9C">
            <w:pPr>
              <w:rPr>
                <w:rFonts w:ascii="Times New Roman" w:hAnsi="Times New Roman"/>
              </w:rPr>
            </w:pPr>
            <w:r w:rsidRPr="005F3E9C">
              <w:rPr>
                <w:rFonts w:ascii="Times New Roman" w:hAnsi="Times New Roman"/>
              </w:rPr>
              <w:t xml:space="preserve">Рабочая программа учебного предмета «Труд (технология)» </w:t>
            </w:r>
          </w:p>
        </w:tc>
        <w:tc>
          <w:tcPr>
            <w:tcW w:w="847" w:type="dxa"/>
          </w:tcPr>
          <w:p w14:paraId="7A2754A3" w14:textId="77777777" w:rsidR="00C80BAB" w:rsidRDefault="00C80BAB" w:rsidP="00792BEA">
            <w:pPr>
              <w:ind w:right="-100"/>
              <w:jc w:val="center"/>
              <w:rPr>
                <w:rFonts w:ascii="Times New Roman" w:hAnsi="Times New Roman"/>
              </w:rPr>
            </w:pPr>
            <w:r>
              <w:rPr>
                <w:rFonts w:ascii="Times New Roman" w:hAnsi="Times New Roman"/>
              </w:rPr>
              <w:t>361</w:t>
            </w:r>
          </w:p>
        </w:tc>
      </w:tr>
      <w:tr w:rsidR="00C80BAB" w:rsidRPr="00A16899" w14:paraId="3D051C31" w14:textId="77777777" w:rsidTr="00332DDD">
        <w:tc>
          <w:tcPr>
            <w:tcW w:w="959" w:type="dxa"/>
          </w:tcPr>
          <w:p w14:paraId="22A614C2" w14:textId="77777777" w:rsidR="00C80BAB" w:rsidRDefault="00C80BAB" w:rsidP="00792BEA">
            <w:r w:rsidRPr="00CE7B4E">
              <w:rPr>
                <w:rFonts w:ascii="Times New Roman" w:hAnsi="Times New Roman"/>
                <w:sz w:val="28"/>
                <w:szCs w:val="28"/>
              </w:rPr>
              <w:t>2.1.</w:t>
            </w:r>
            <w:r>
              <w:rPr>
                <w:rFonts w:ascii="Times New Roman" w:hAnsi="Times New Roman"/>
                <w:sz w:val="28"/>
                <w:szCs w:val="28"/>
              </w:rPr>
              <w:t>16</w:t>
            </w:r>
          </w:p>
        </w:tc>
        <w:tc>
          <w:tcPr>
            <w:tcW w:w="8083" w:type="dxa"/>
          </w:tcPr>
          <w:p w14:paraId="587711AB" w14:textId="77777777" w:rsidR="00C80BAB" w:rsidRPr="005F3E9C" w:rsidRDefault="00C80BAB" w:rsidP="005F3E9C">
            <w:pPr>
              <w:rPr>
                <w:rFonts w:ascii="Times New Roman" w:hAnsi="Times New Roman"/>
              </w:rPr>
            </w:pPr>
            <w:r w:rsidRPr="005F3E9C">
              <w:rPr>
                <w:rFonts w:ascii="Times New Roman" w:hAnsi="Times New Roman"/>
              </w:rPr>
              <w:t>Рабочая программа учебного предмета «Физическая культ</w:t>
            </w:r>
            <w:r w:rsidRPr="005F3E9C">
              <w:rPr>
                <w:rFonts w:ascii="Times New Roman" w:hAnsi="Times New Roman"/>
              </w:rPr>
              <w:t>у</w:t>
            </w:r>
            <w:r w:rsidRPr="005F3E9C">
              <w:rPr>
                <w:rFonts w:ascii="Times New Roman" w:hAnsi="Times New Roman"/>
              </w:rPr>
              <w:t xml:space="preserve">ра» </w:t>
            </w:r>
          </w:p>
        </w:tc>
        <w:tc>
          <w:tcPr>
            <w:tcW w:w="847" w:type="dxa"/>
          </w:tcPr>
          <w:p w14:paraId="6AEDB9FD" w14:textId="77777777" w:rsidR="00C80BAB" w:rsidRPr="00DA3439" w:rsidRDefault="00C80BAB" w:rsidP="00792BEA">
            <w:pPr>
              <w:ind w:right="-100"/>
              <w:jc w:val="center"/>
              <w:rPr>
                <w:rFonts w:ascii="Times New Roman" w:hAnsi="Times New Roman"/>
              </w:rPr>
            </w:pPr>
            <w:r>
              <w:rPr>
                <w:rFonts w:ascii="Times New Roman" w:hAnsi="Times New Roman"/>
              </w:rPr>
              <w:t>381</w:t>
            </w:r>
          </w:p>
        </w:tc>
      </w:tr>
      <w:tr w:rsidR="00C80BAB" w:rsidRPr="00A16899" w14:paraId="28A690FD" w14:textId="77777777" w:rsidTr="00332DDD">
        <w:tc>
          <w:tcPr>
            <w:tcW w:w="959" w:type="dxa"/>
          </w:tcPr>
          <w:p w14:paraId="08175241" w14:textId="77777777" w:rsidR="00C80BAB" w:rsidRDefault="00C80BAB" w:rsidP="00792BEA">
            <w:r w:rsidRPr="00CE7B4E">
              <w:rPr>
                <w:rFonts w:ascii="Times New Roman" w:hAnsi="Times New Roman"/>
                <w:sz w:val="28"/>
                <w:szCs w:val="28"/>
              </w:rPr>
              <w:t>2.1.</w:t>
            </w:r>
            <w:r>
              <w:rPr>
                <w:rFonts w:ascii="Times New Roman" w:hAnsi="Times New Roman"/>
                <w:sz w:val="28"/>
                <w:szCs w:val="28"/>
              </w:rPr>
              <w:t>17</w:t>
            </w:r>
          </w:p>
        </w:tc>
        <w:tc>
          <w:tcPr>
            <w:tcW w:w="8083" w:type="dxa"/>
          </w:tcPr>
          <w:p w14:paraId="01BB41E9" w14:textId="77777777" w:rsidR="00C80BAB" w:rsidRPr="005F3E9C" w:rsidRDefault="00C80BAB" w:rsidP="005F3E9C">
            <w:pPr>
              <w:rPr>
                <w:rFonts w:ascii="Times New Roman" w:hAnsi="Times New Roman"/>
              </w:rPr>
            </w:pPr>
            <w:r w:rsidRPr="005F3E9C">
              <w:rPr>
                <w:rFonts w:ascii="Times New Roman" w:hAnsi="Times New Roman"/>
              </w:rPr>
              <w:t xml:space="preserve">Рабочая программа учебно предмета «Основы безопасности и защиты Родины» </w:t>
            </w:r>
          </w:p>
        </w:tc>
        <w:tc>
          <w:tcPr>
            <w:tcW w:w="847" w:type="dxa"/>
          </w:tcPr>
          <w:p w14:paraId="07DC4743" w14:textId="77777777" w:rsidR="00C80BAB" w:rsidRPr="00DA3439" w:rsidRDefault="00C80BAB" w:rsidP="00792BEA">
            <w:pPr>
              <w:ind w:right="-100"/>
              <w:jc w:val="center"/>
              <w:rPr>
                <w:rFonts w:ascii="Times New Roman" w:hAnsi="Times New Roman"/>
              </w:rPr>
            </w:pPr>
            <w:r>
              <w:rPr>
                <w:rFonts w:ascii="Times New Roman" w:hAnsi="Times New Roman"/>
              </w:rPr>
              <w:t>400</w:t>
            </w:r>
          </w:p>
        </w:tc>
      </w:tr>
      <w:tr w:rsidR="00C80BAB" w:rsidRPr="00A16899" w14:paraId="70553D0B" w14:textId="77777777" w:rsidTr="00332DDD">
        <w:tc>
          <w:tcPr>
            <w:tcW w:w="959" w:type="dxa"/>
          </w:tcPr>
          <w:p w14:paraId="1914F47F" w14:textId="77777777" w:rsidR="00C80BAB" w:rsidRPr="00527912" w:rsidRDefault="00C80BAB" w:rsidP="00792BEA">
            <w:pPr>
              <w:ind w:right="-9"/>
              <w:rPr>
                <w:rFonts w:ascii="Times New Roman" w:hAnsi="Times New Roman"/>
                <w:b/>
                <w:sz w:val="28"/>
                <w:szCs w:val="28"/>
              </w:rPr>
            </w:pPr>
            <w:r w:rsidRPr="00527912">
              <w:rPr>
                <w:rFonts w:ascii="Times New Roman" w:hAnsi="Times New Roman"/>
                <w:b/>
                <w:sz w:val="28"/>
                <w:szCs w:val="28"/>
              </w:rPr>
              <w:t>2.2</w:t>
            </w:r>
          </w:p>
        </w:tc>
        <w:tc>
          <w:tcPr>
            <w:tcW w:w="8083" w:type="dxa"/>
          </w:tcPr>
          <w:p w14:paraId="53F47860" w14:textId="77777777" w:rsidR="00C80BAB" w:rsidRPr="00A16899" w:rsidRDefault="00C80BAB" w:rsidP="005F3E9C">
            <w:pPr>
              <w:rPr>
                <w:rFonts w:ascii="Times New Roman" w:hAnsi="Times New Roman"/>
                <w:b/>
              </w:rPr>
            </w:pPr>
            <w:r w:rsidRPr="00A16899">
              <w:rPr>
                <w:rFonts w:ascii="Times New Roman" w:hAnsi="Times New Roman"/>
                <w:b/>
              </w:rPr>
              <w:t>Программа формирования УУД у обучающихся</w:t>
            </w:r>
            <w:r>
              <w:rPr>
                <w:rFonts w:ascii="Times New Roman" w:hAnsi="Times New Roman"/>
                <w:b/>
              </w:rPr>
              <w:t xml:space="preserve"> </w:t>
            </w:r>
          </w:p>
        </w:tc>
        <w:tc>
          <w:tcPr>
            <w:tcW w:w="847" w:type="dxa"/>
          </w:tcPr>
          <w:p w14:paraId="64BAE0F6" w14:textId="77777777" w:rsidR="00C80BAB" w:rsidRPr="00DA3439" w:rsidRDefault="00C80BAB" w:rsidP="00792BEA">
            <w:pPr>
              <w:ind w:right="-100"/>
              <w:jc w:val="center"/>
              <w:rPr>
                <w:rFonts w:ascii="Times New Roman" w:hAnsi="Times New Roman"/>
              </w:rPr>
            </w:pPr>
            <w:r>
              <w:rPr>
                <w:rFonts w:ascii="Times New Roman" w:hAnsi="Times New Roman"/>
              </w:rPr>
              <w:t>415</w:t>
            </w:r>
          </w:p>
        </w:tc>
      </w:tr>
      <w:tr w:rsidR="00C80BAB" w:rsidRPr="00A16899" w14:paraId="0CD1D734" w14:textId="77777777" w:rsidTr="00332DDD">
        <w:tc>
          <w:tcPr>
            <w:tcW w:w="959" w:type="dxa"/>
          </w:tcPr>
          <w:p w14:paraId="1113BC9F" w14:textId="77777777" w:rsidR="00C80BAB" w:rsidRPr="00527912" w:rsidRDefault="00C80BAB" w:rsidP="00792BEA">
            <w:pPr>
              <w:ind w:right="-9"/>
              <w:rPr>
                <w:rFonts w:ascii="Times New Roman" w:hAnsi="Times New Roman"/>
                <w:sz w:val="28"/>
                <w:szCs w:val="28"/>
              </w:rPr>
            </w:pPr>
            <w:r w:rsidRPr="00527912">
              <w:rPr>
                <w:rFonts w:ascii="Times New Roman" w:hAnsi="Times New Roman"/>
                <w:sz w:val="28"/>
                <w:szCs w:val="28"/>
              </w:rPr>
              <w:t>2.2.1</w:t>
            </w:r>
          </w:p>
        </w:tc>
        <w:tc>
          <w:tcPr>
            <w:tcW w:w="8083" w:type="dxa"/>
          </w:tcPr>
          <w:p w14:paraId="3D37C959" w14:textId="77777777" w:rsidR="00C80BAB" w:rsidRPr="00A16899" w:rsidRDefault="00C80BAB" w:rsidP="00792BEA">
            <w:pPr>
              <w:rPr>
                <w:rFonts w:ascii="Times New Roman" w:hAnsi="Times New Roman"/>
              </w:rPr>
            </w:pPr>
            <w:r w:rsidRPr="00A16899">
              <w:rPr>
                <w:rFonts w:ascii="Times New Roman" w:hAnsi="Times New Roman"/>
              </w:rPr>
              <w:t>Целевой раздел</w:t>
            </w:r>
          </w:p>
        </w:tc>
        <w:tc>
          <w:tcPr>
            <w:tcW w:w="847" w:type="dxa"/>
          </w:tcPr>
          <w:p w14:paraId="20342DE8" w14:textId="77777777" w:rsidR="00C80BAB" w:rsidRPr="0039349D" w:rsidRDefault="00C80BAB" w:rsidP="00792BEA">
            <w:pPr>
              <w:ind w:right="-100"/>
              <w:jc w:val="center"/>
              <w:rPr>
                <w:rFonts w:ascii="Times New Roman" w:hAnsi="Times New Roman"/>
              </w:rPr>
            </w:pPr>
            <w:r>
              <w:rPr>
                <w:rFonts w:ascii="Times New Roman" w:hAnsi="Times New Roman"/>
              </w:rPr>
              <w:t>415</w:t>
            </w:r>
          </w:p>
        </w:tc>
      </w:tr>
      <w:tr w:rsidR="00C80BAB" w:rsidRPr="00A16899" w14:paraId="65E624D0" w14:textId="77777777" w:rsidTr="00332DDD">
        <w:tc>
          <w:tcPr>
            <w:tcW w:w="959" w:type="dxa"/>
          </w:tcPr>
          <w:p w14:paraId="6939A906" w14:textId="77777777" w:rsidR="00C80BAB" w:rsidRPr="00527912" w:rsidRDefault="00C80BAB" w:rsidP="00792BEA">
            <w:pPr>
              <w:ind w:right="-9"/>
              <w:rPr>
                <w:rFonts w:ascii="Times New Roman" w:hAnsi="Times New Roman"/>
                <w:sz w:val="28"/>
                <w:szCs w:val="28"/>
              </w:rPr>
            </w:pPr>
            <w:r w:rsidRPr="00527912">
              <w:rPr>
                <w:rFonts w:ascii="Times New Roman" w:hAnsi="Times New Roman"/>
                <w:sz w:val="28"/>
                <w:szCs w:val="28"/>
              </w:rPr>
              <w:t>2.2.2</w:t>
            </w:r>
          </w:p>
        </w:tc>
        <w:tc>
          <w:tcPr>
            <w:tcW w:w="8083" w:type="dxa"/>
          </w:tcPr>
          <w:p w14:paraId="641641CA" w14:textId="77777777" w:rsidR="00C80BAB" w:rsidRPr="00A16899" w:rsidRDefault="00C80BAB" w:rsidP="00792BEA">
            <w:pPr>
              <w:rPr>
                <w:rFonts w:ascii="Times New Roman" w:hAnsi="Times New Roman"/>
              </w:rPr>
            </w:pPr>
            <w:r w:rsidRPr="00A16899">
              <w:rPr>
                <w:rFonts w:ascii="Times New Roman" w:hAnsi="Times New Roman"/>
              </w:rPr>
              <w:t>Содержательный раздел</w:t>
            </w:r>
          </w:p>
        </w:tc>
        <w:tc>
          <w:tcPr>
            <w:tcW w:w="847" w:type="dxa"/>
          </w:tcPr>
          <w:p w14:paraId="44E6D0D4" w14:textId="77777777" w:rsidR="00C80BAB" w:rsidRPr="0039349D" w:rsidRDefault="00C80BAB" w:rsidP="00792BEA">
            <w:pPr>
              <w:ind w:right="-100"/>
              <w:jc w:val="center"/>
              <w:rPr>
                <w:rFonts w:ascii="Times New Roman" w:hAnsi="Times New Roman"/>
              </w:rPr>
            </w:pPr>
            <w:r>
              <w:rPr>
                <w:rFonts w:ascii="Times New Roman" w:hAnsi="Times New Roman"/>
              </w:rPr>
              <w:t>416</w:t>
            </w:r>
          </w:p>
        </w:tc>
      </w:tr>
      <w:tr w:rsidR="00C80BAB" w:rsidRPr="00A16899" w14:paraId="46C9F10C" w14:textId="77777777" w:rsidTr="00332DDD">
        <w:tc>
          <w:tcPr>
            <w:tcW w:w="959" w:type="dxa"/>
          </w:tcPr>
          <w:p w14:paraId="491F2A8F" w14:textId="77777777" w:rsidR="00C80BAB" w:rsidRPr="00527912" w:rsidRDefault="00C80BAB" w:rsidP="00792BEA">
            <w:pPr>
              <w:ind w:right="-9"/>
              <w:rPr>
                <w:rFonts w:ascii="Times New Roman" w:hAnsi="Times New Roman"/>
                <w:sz w:val="28"/>
                <w:szCs w:val="28"/>
              </w:rPr>
            </w:pPr>
            <w:r w:rsidRPr="00527912">
              <w:rPr>
                <w:rFonts w:ascii="Times New Roman" w:hAnsi="Times New Roman"/>
                <w:sz w:val="28"/>
                <w:szCs w:val="28"/>
              </w:rPr>
              <w:t>2.2.3</w:t>
            </w:r>
          </w:p>
        </w:tc>
        <w:tc>
          <w:tcPr>
            <w:tcW w:w="8083" w:type="dxa"/>
          </w:tcPr>
          <w:p w14:paraId="4BB09879" w14:textId="77777777" w:rsidR="00C80BAB" w:rsidRPr="00A16899" w:rsidRDefault="00C80BAB" w:rsidP="00792BEA">
            <w:pPr>
              <w:rPr>
                <w:rFonts w:ascii="Times New Roman" w:hAnsi="Times New Roman"/>
              </w:rPr>
            </w:pPr>
            <w:r w:rsidRPr="00A16899">
              <w:rPr>
                <w:rFonts w:ascii="Times New Roman" w:hAnsi="Times New Roman"/>
              </w:rPr>
              <w:t xml:space="preserve">Организационны раздел </w:t>
            </w:r>
          </w:p>
        </w:tc>
        <w:tc>
          <w:tcPr>
            <w:tcW w:w="847" w:type="dxa"/>
          </w:tcPr>
          <w:p w14:paraId="50D642B5" w14:textId="77777777" w:rsidR="00C80BAB" w:rsidRPr="00A71F57" w:rsidRDefault="00C80BAB" w:rsidP="00792BEA">
            <w:pPr>
              <w:ind w:right="-100"/>
              <w:jc w:val="center"/>
              <w:rPr>
                <w:rFonts w:ascii="Times New Roman" w:hAnsi="Times New Roman"/>
              </w:rPr>
            </w:pPr>
            <w:r>
              <w:rPr>
                <w:rFonts w:ascii="Times New Roman" w:hAnsi="Times New Roman"/>
              </w:rPr>
              <w:t>430</w:t>
            </w:r>
          </w:p>
        </w:tc>
      </w:tr>
      <w:tr w:rsidR="00C80BAB" w:rsidRPr="003A6A43" w14:paraId="49D9BB3F" w14:textId="77777777" w:rsidTr="00332DDD">
        <w:tc>
          <w:tcPr>
            <w:tcW w:w="959" w:type="dxa"/>
          </w:tcPr>
          <w:p w14:paraId="4C31244A" w14:textId="77777777" w:rsidR="00C80BAB" w:rsidRPr="003A6A43" w:rsidRDefault="00C80BAB" w:rsidP="00792BEA">
            <w:pPr>
              <w:ind w:right="-9"/>
              <w:rPr>
                <w:rFonts w:ascii="Times New Roman" w:hAnsi="Times New Roman"/>
                <w:b/>
                <w:sz w:val="28"/>
                <w:szCs w:val="28"/>
              </w:rPr>
            </w:pPr>
            <w:r w:rsidRPr="003A6A43">
              <w:rPr>
                <w:rFonts w:ascii="Times New Roman" w:hAnsi="Times New Roman"/>
                <w:b/>
                <w:sz w:val="28"/>
                <w:szCs w:val="28"/>
              </w:rPr>
              <w:t>2.3</w:t>
            </w:r>
          </w:p>
        </w:tc>
        <w:tc>
          <w:tcPr>
            <w:tcW w:w="8083" w:type="dxa"/>
          </w:tcPr>
          <w:p w14:paraId="1449F6F0" w14:textId="77777777" w:rsidR="00C80BAB" w:rsidRPr="003A6A43" w:rsidRDefault="00C80BAB" w:rsidP="00792BEA">
            <w:pPr>
              <w:rPr>
                <w:rFonts w:ascii="Times New Roman" w:hAnsi="Times New Roman"/>
                <w:b/>
              </w:rPr>
            </w:pPr>
            <w:r w:rsidRPr="003A6A43">
              <w:rPr>
                <w:rFonts w:ascii="Times New Roman" w:hAnsi="Times New Roman"/>
                <w:b/>
              </w:rPr>
              <w:t>Рабочая программа воспитания</w:t>
            </w:r>
          </w:p>
        </w:tc>
        <w:tc>
          <w:tcPr>
            <w:tcW w:w="847" w:type="dxa"/>
          </w:tcPr>
          <w:p w14:paraId="749316AC" w14:textId="77777777" w:rsidR="00C80BAB" w:rsidRPr="003A6A43" w:rsidRDefault="00C80BAB" w:rsidP="00792BEA">
            <w:pPr>
              <w:ind w:right="-100"/>
              <w:jc w:val="center"/>
              <w:rPr>
                <w:rFonts w:ascii="Times New Roman" w:hAnsi="Times New Roman"/>
              </w:rPr>
            </w:pPr>
            <w:r>
              <w:rPr>
                <w:rFonts w:ascii="Times New Roman" w:hAnsi="Times New Roman"/>
              </w:rPr>
              <w:t>432</w:t>
            </w:r>
          </w:p>
        </w:tc>
      </w:tr>
      <w:tr w:rsidR="00C80BAB" w:rsidRPr="003A6A43" w14:paraId="37630219" w14:textId="77777777" w:rsidTr="00332DDD">
        <w:tc>
          <w:tcPr>
            <w:tcW w:w="959" w:type="dxa"/>
          </w:tcPr>
          <w:p w14:paraId="40F135FB" w14:textId="77777777" w:rsidR="00C80BAB" w:rsidRPr="003A6A43" w:rsidRDefault="00C80BAB" w:rsidP="00792BEA">
            <w:pPr>
              <w:ind w:right="-9"/>
              <w:rPr>
                <w:rFonts w:ascii="Times New Roman" w:hAnsi="Times New Roman"/>
                <w:sz w:val="28"/>
                <w:szCs w:val="28"/>
              </w:rPr>
            </w:pPr>
            <w:r w:rsidRPr="003A6A43">
              <w:rPr>
                <w:rFonts w:ascii="Times New Roman" w:hAnsi="Times New Roman"/>
                <w:sz w:val="28"/>
                <w:szCs w:val="28"/>
              </w:rPr>
              <w:t>2.3.1</w:t>
            </w:r>
          </w:p>
        </w:tc>
        <w:tc>
          <w:tcPr>
            <w:tcW w:w="8083" w:type="dxa"/>
          </w:tcPr>
          <w:p w14:paraId="00B0ACB6" w14:textId="77777777" w:rsidR="00C80BAB" w:rsidRPr="003A6A43" w:rsidRDefault="00C80BAB" w:rsidP="00792BEA">
            <w:pPr>
              <w:rPr>
                <w:rFonts w:ascii="Times New Roman" w:hAnsi="Times New Roman"/>
              </w:rPr>
            </w:pPr>
            <w:r w:rsidRPr="003A6A43">
              <w:rPr>
                <w:rFonts w:ascii="Times New Roman" w:hAnsi="Times New Roman"/>
              </w:rPr>
              <w:t>Целевой раздел</w:t>
            </w:r>
          </w:p>
        </w:tc>
        <w:tc>
          <w:tcPr>
            <w:tcW w:w="847" w:type="dxa"/>
          </w:tcPr>
          <w:p w14:paraId="14DE8362" w14:textId="77777777" w:rsidR="00C80BAB" w:rsidRPr="00A71F57" w:rsidRDefault="00C80BAB" w:rsidP="00792BEA">
            <w:pPr>
              <w:ind w:right="-100"/>
              <w:jc w:val="center"/>
              <w:rPr>
                <w:rFonts w:ascii="Times New Roman" w:hAnsi="Times New Roman"/>
              </w:rPr>
            </w:pPr>
            <w:r>
              <w:rPr>
                <w:rFonts w:ascii="Times New Roman" w:hAnsi="Times New Roman"/>
              </w:rPr>
              <w:t>432</w:t>
            </w:r>
          </w:p>
        </w:tc>
      </w:tr>
      <w:tr w:rsidR="00C80BAB" w:rsidRPr="003A6A43" w14:paraId="0DDFD5A8" w14:textId="77777777" w:rsidTr="00332DDD">
        <w:tc>
          <w:tcPr>
            <w:tcW w:w="959" w:type="dxa"/>
          </w:tcPr>
          <w:p w14:paraId="6C544099" w14:textId="77777777" w:rsidR="00C80BAB" w:rsidRPr="003A6A43" w:rsidRDefault="00C80BAB" w:rsidP="00792BEA">
            <w:pPr>
              <w:ind w:right="-9"/>
              <w:rPr>
                <w:rFonts w:ascii="Times New Roman" w:hAnsi="Times New Roman"/>
                <w:sz w:val="28"/>
                <w:szCs w:val="28"/>
              </w:rPr>
            </w:pPr>
            <w:r w:rsidRPr="003A6A43">
              <w:rPr>
                <w:rFonts w:ascii="Times New Roman" w:hAnsi="Times New Roman"/>
                <w:sz w:val="28"/>
                <w:szCs w:val="28"/>
              </w:rPr>
              <w:t>2.3.2</w:t>
            </w:r>
          </w:p>
        </w:tc>
        <w:tc>
          <w:tcPr>
            <w:tcW w:w="8083" w:type="dxa"/>
          </w:tcPr>
          <w:p w14:paraId="773F2910" w14:textId="77777777" w:rsidR="00C80BAB" w:rsidRPr="003A6A43" w:rsidRDefault="00C80BAB" w:rsidP="00792BEA">
            <w:pPr>
              <w:rPr>
                <w:rFonts w:ascii="Times New Roman" w:hAnsi="Times New Roman"/>
              </w:rPr>
            </w:pPr>
            <w:r w:rsidRPr="003A6A43">
              <w:rPr>
                <w:rFonts w:ascii="Times New Roman" w:hAnsi="Times New Roman"/>
              </w:rPr>
              <w:t xml:space="preserve">Содержательный раздел </w:t>
            </w:r>
          </w:p>
        </w:tc>
        <w:tc>
          <w:tcPr>
            <w:tcW w:w="847" w:type="dxa"/>
          </w:tcPr>
          <w:p w14:paraId="4D1731D7" w14:textId="77777777" w:rsidR="00C80BAB" w:rsidRPr="00A71F57" w:rsidRDefault="00C80BAB" w:rsidP="00792BEA">
            <w:pPr>
              <w:ind w:right="-100"/>
              <w:jc w:val="center"/>
              <w:rPr>
                <w:rFonts w:ascii="Times New Roman" w:hAnsi="Times New Roman"/>
              </w:rPr>
            </w:pPr>
            <w:r>
              <w:rPr>
                <w:rFonts w:ascii="Times New Roman" w:hAnsi="Times New Roman"/>
              </w:rPr>
              <w:t>437</w:t>
            </w:r>
          </w:p>
        </w:tc>
      </w:tr>
      <w:tr w:rsidR="00C80BAB" w:rsidRPr="003A6A43" w14:paraId="58245E83" w14:textId="77777777" w:rsidTr="00332DDD">
        <w:tc>
          <w:tcPr>
            <w:tcW w:w="959" w:type="dxa"/>
          </w:tcPr>
          <w:p w14:paraId="5F144B9F" w14:textId="77777777" w:rsidR="00C80BAB" w:rsidRPr="003A6A43" w:rsidRDefault="00C80BAB" w:rsidP="00792BEA">
            <w:pPr>
              <w:ind w:right="-9"/>
              <w:rPr>
                <w:rFonts w:ascii="Times New Roman" w:hAnsi="Times New Roman"/>
                <w:sz w:val="28"/>
                <w:szCs w:val="28"/>
              </w:rPr>
            </w:pPr>
            <w:r w:rsidRPr="003A6A43">
              <w:rPr>
                <w:rFonts w:ascii="Times New Roman" w:hAnsi="Times New Roman"/>
                <w:sz w:val="28"/>
                <w:szCs w:val="28"/>
              </w:rPr>
              <w:t>2.3.3</w:t>
            </w:r>
          </w:p>
        </w:tc>
        <w:tc>
          <w:tcPr>
            <w:tcW w:w="8083" w:type="dxa"/>
          </w:tcPr>
          <w:p w14:paraId="28A5F871" w14:textId="77777777" w:rsidR="00C80BAB" w:rsidRPr="003A6A43" w:rsidRDefault="00C80BAB" w:rsidP="00792BEA">
            <w:pPr>
              <w:rPr>
                <w:rFonts w:ascii="Times New Roman" w:hAnsi="Times New Roman"/>
              </w:rPr>
            </w:pPr>
            <w:r w:rsidRPr="003A6A43">
              <w:rPr>
                <w:rFonts w:ascii="Times New Roman" w:hAnsi="Times New Roman"/>
              </w:rPr>
              <w:t xml:space="preserve">Организационный раздел </w:t>
            </w:r>
          </w:p>
        </w:tc>
        <w:tc>
          <w:tcPr>
            <w:tcW w:w="847" w:type="dxa"/>
          </w:tcPr>
          <w:p w14:paraId="0238CD30" w14:textId="77777777" w:rsidR="00C80BAB" w:rsidRPr="00A71F57" w:rsidRDefault="00C80BAB" w:rsidP="00792BEA">
            <w:pPr>
              <w:ind w:right="-100"/>
              <w:jc w:val="center"/>
              <w:rPr>
                <w:rFonts w:ascii="Times New Roman" w:hAnsi="Times New Roman"/>
              </w:rPr>
            </w:pPr>
            <w:r>
              <w:rPr>
                <w:rFonts w:ascii="Times New Roman" w:hAnsi="Times New Roman"/>
              </w:rPr>
              <w:t>457</w:t>
            </w:r>
          </w:p>
        </w:tc>
      </w:tr>
      <w:tr w:rsidR="00C80BAB" w:rsidRPr="003A6A43" w14:paraId="4D85D832" w14:textId="77777777" w:rsidTr="00332DDD">
        <w:tc>
          <w:tcPr>
            <w:tcW w:w="959" w:type="dxa"/>
          </w:tcPr>
          <w:p w14:paraId="064AAAA7" w14:textId="77777777" w:rsidR="00C80BAB" w:rsidRPr="003A6A43" w:rsidRDefault="00C80BAB" w:rsidP="00792BEA">
            <w:pPr>
              <w:ind w:right="-9"/>
              <w:rPr>
                <w:rFonts w:ascii="Times New Roman" w:hAnsi="Times New Roman"/>
                <w:sz w:val="28"/>
                <w:szCs w:val="28"/>
              </w:rPr>
            </w:pPr>
            <w:r w:rsidRPr="003A6A43">
              <w:rPr>
                <w:rFonts w:ascii="Times New Roman" w:hAnsi="Times New Roman"/>
                <w:sz w:val="28"/>
                <w:szCs w:val="28"/>
              </w:rPr>
              <w:t>2.3.4</w:t>
            </w:r>
          </w:p>
        </w:tc>
        <w:tc>
          <w:tcPr>
            <w:tcW w:w="8083" w:type="dxa"/>
          </w:tcPr>
          <w:p w14:paraId="798171BA" w14:textId="77777777" w:rsidR="00C80BAB" w:rsidRPr="003A6A43" w:rsidRDefault="00C80BAB" w:rsidP="00792BEA">
            <w:pPr>
              <w:rPr>
                <w:rFonts w:ascii="Times New Roman" w:hAnsi="Times New Roman"/>
              </w:rPr>
            </w:pPr>
            <w:r w:rsidRPr="003A6A43">
              <w:rPr>
                <w:rFonts w:ascii="Times New Roman" w:hAnsi="Times New Roman"/>
              </w:rPr>
              <w:t>Система поощрений социальной успешности и проявлений а</w:t>
            </w:r>
            <w:r w:rsidRPr="003A6A43">
              <w:rPr>
                <w:rFonts w:ascii="Times New Roman" w:hAnsi="Times New Roman"/>
              </w:rPr>
              <w:t>к</w:t>
            </w:r>
            <w:r w:rsidRPr="003A6A43">
              <w:rPr>
                <w:rFonts w:ascii="Times New Roman" w:hAnsi="Times New Roman"/>
              </w:rPr>
              <w:t>тивной жизненной позиции обучающихся</w:t>
            </w:r>
          </w:p>
        </w:tc>
        <w:tc>
          <w:tcPr>
            <w:tcW w:w="847" w:type="dxa"/>
          </w:tcPr>
          <w:p w14:paraId="75F4DB16" w14:textId="77777777" w:rsidR="00C80BAB" w:rsidRPr="003A6A43" w:rsidRDefault="00C80BAB" w:rsidP="00792BEA">
            <w:pPr>
              <w:ind w:right="-100"/>
              <w:jc w:val="center"/>
              <w:rPr>
                <w:rFonts w:ascii="Times New Roman" w:hAnsi="Times New Roman"/>
              </w:rPr>
            </w:pPr>
            <w:r>
              <w:rPr>
                <w:rFonts w:ascii="Times New Roman" w:hAnsi="Times New Roman"/>
              </w:rPr>
              <w:t>459</w:t>
            </w:r>
          </w:p>
        </w:tc>
      </w:tr>
      <w:tr w:rsidR="00C80BAB" w:rsidRPr="003A6A43" w14:paraId="6F3809F5" w14:textId="77777777" w:rsidTr="00332DDD">
        <w:tc>
          <w:tcPr>
            <w:tcW w:w="959" w:type="dxa"/>
          </w:tcPr>
          <w:p w14:paraId="22C3E416" w14:textId="77777777" w:rsidR="00C80BAB" w:rsidRPr="003A6A43" w:rsidRDefault="00C80BAB" w:rsidP="00792BEA">
            <w:pPr>
              <w:ind w:right="-9"/>
              <w:rPr>
                <w:rFonts w:ascii="Times New Roman" w:hAnsi="Times New Roman"/>
                <w:sz w:val="28"/>
                <w:szCs w:val="28"/>
              </w:rPr>
            </w:pPr>
          </w:p>
        </w:tc>
        <w:tc>
          <w:tcPr>
            <w:tcW w:w="8083" w:type="dxa"/>
          </w:tcPr>
          <w:p w14:paraId="5011E560" w14:textId="77777777" w:rsidR="00C80BAB" w:rsidRPr="003A6A43" w:rsidRDefault="00C80BAB" w:rsidP="00792BEA">
            <w:pPr>
              <w:rPr>
                <w:rFonts w:ascii="Times New Roman" w:hAnsi="Times New Roman"/>
              </w:rPr>
            </w:pPr>
            <w:r w:rsidRPr="003A6A43">
              <w:rPr>
                <w:rFonts w:ascii="Times New Roman" w:hAnsi="Times New Roman"/>
              </w:rPr>
              <w:t>Анализ воспитательной работы</w:t>
            </w:r>
          </w:p>
        </w:tc>
        <w:tc>
          <w:tcPr>
            <w:tcW w:w="847" w:type="dxa"/>
          </w:tcPr>
          <w:p w14:paraId="5999755B" w14:textId="77777777" w:rsidR="00C80BAB" w:rsidRPr="00A71F57" w:rsidRDefault="00C80BAB" w:rsidP="00792BEA">
            <w:pPr>
              <w:ind w:right="-100"/>
              <w:jc w:val="center"/>
              <w:rPr>
                <w:rFonts w:ascii="Times New Roman" w:hAnsi="Times New Roman"/>
              </w:rPr>
            </w:pPr>
            <w:r>
              <w:rPr>
                <w:rFonts w:ascii="Times New Roman" w:hAnsi="Times New Roman"/>
              </w:rPr>
              <w:t>460</w:t>
            </w:r>
          </w:p>
        </w:tc>
      </w:tr>
      <w:tr w:rsidR="00C80BAB" w:rsidRPr="00A16899" w14:paraId="4D5FFDC5" w14:textId="77777777" w:rsidTr="00332DDD">
        <w:tc>
          <w:tcPr>
            <w:tcW w:w="959" w:type="dxa"/>
          </w:tcPr>
          <w:p w14:paraId="53E2FD67" w14:textId="77777777" w:rsidR="00C80BAB" w:rsidRPr="00527912" w:rsidRDefault="00C80BAB" w:rsidP="00792BEA">
            <w:pPr>
              <w:ind w:right="-9"/>
              <w:rPr>
                <w:rFonts w:ascii="Times New Roman" w:hAnsi="Times New Roman"/>
                <w:b/>
                <w:sz w:val="28"/>
                <w:szCs w:val="28"/>
              </w:rPr>
            </w:pPr>
            <w:r w:rsidRPr="00527912">
              <w:rPr>
                <w:rFonts w:ascii="Times New Roman" w:hAnsi="Times New Roman"/>
                <w:b/>
                <w:sz w:val="28"/>
                <w:szCs w:val="28"/>
              </w:rPr>
              <w:t>3</w:t>
            </w:r>
          </w:p>
        </w:tc>
        <w:tc>
          <w:tcPr>
            <w:tcW w:w="8083" w:type="dxa"/>
          </w:tcPr>
          <w:p w14:paraId="46204CEE" w14:textId="77777777" w:rsidR="00C80BAB" w:rsidRPr="00A16899" w:rsidRDefault="00C80BAB" w:rsidP="00792BEA">
            <w:pPr>
              <w:rPr>
                <w:rFonts w:ascii="Times New Roman" w:hAnsi="Times New Roman"/>
                <w:b/>
              </w:rPr>
            </w:pPr>
            <w:r w:rsidRPr="00A16899">
              <w:rPr>
                <w:rFonts w:ascii="Times New Roman" w:hAnsi="Times New Roman"/>
                <w:b/>
              </w:rPr>
              <w:t>ОРГАНИЗАЦИОННЫЙ РАЗДЕЛ</w:t>
            </w:r>
          </w:p>
        </w:tc>
        <w:tc>
          <w:tcPr>
            <w:tcW w:w="847" w:type="dxa"/>
          </w:tcPr>
          <w:p w14:paraId="6034319B" w14:textId="77777777" w:rsidR="00C80BAB" w:rsidRPr="00151146" w:rsidRDefault="00C80BAB" w:rsidP="00792BEA">
            <w:pPr>
              <w:ind w:right="-100"/>
              <w:jc w:val="center"/>
              <w:rPr>
                <w:rFonts w:ascii="Times New Roman" w:hAnsi="Times New Roman"/>
              </w:rPr>
            </w:pPr>
            <w:r>
              <w:rPr>
                <w:rFonts w:ascii="Times New Roman" w:hAnsi="Times New Roman"/>
              </w:rPr>
              <w:t>463</w:t>
            </w:r>
          </w:p>
        </w:tc>
      </w:tr>
      <w:tr w:rsidR="00C80BAB" w:rsidRPr="00A16899" w14:paraId="0AF5A78D" w14:textId="77777777" w:rsidTr="00332DDD">
        <w:tc>
          <w:tcPr>
            <w:tcW w:w="959" w:type="dxa"/>
          </w:tcPr>
          <w:p w14:paraId="76974F12" w14:textId="77777777" w:rsidR="00C80BAB" w:rsidRPr="00527912" w:rsidRDefault="00C80BAB" w:rsidP="00792BEA">
            <w:pPr>
              <w:ind w:right="-9"/>
              <w:rPr>
                <w:rFonts w:ascii="Times New Roman" w:hAnsi="Times New Roman"/>
                <w:sz w:val="28"/>
                <w:szCs w:val="28"/>
              </w:rPr>
            </w:pPr>
            <w:r w:rsidRPr="00527912">
              <w:rPr>
                <w:rFonts w:ascii="Times New Roman" w:hAnsi="Times New Roman"/>
                <w:sz w:val="28"/>
                <w:szCs w:val="28"/>
              </w:rPr>
              <w:t>3.1</w:t>
            </w:r>
          </w:p>
        </w:tc>
        <w:tc>
          <w:tcPr>
            <w:tcW w:w="8083" w:type="dxa"/>
          </w:tcPr>
          <w:p w14:paraId="25C163F2" w14:textId="77777777" w:rsidR="00C80BAB" w:rsidRPr="005F3E9C" w:rsidRDefault="00C80BAB" w:rsidP="005F3E9C">
            <w:pPr>
              <w:rPr>
                <w:rFonts w:ascii="Times New Roman" w:hAnsi="Times New Roman"/>
              </w:rPr>
            </w:pPr>
            <w:r w:rsidRPr="005F3E9C">
              <w:rPr>
                <w:rFonts w:ascii="Times New Roman" w:hAnsi="Times New Roman"/>
              </w:rPr>
              <w:t xml:space="preserve">Учебный план </w:t>
            </w:r>
          </w:p>
        </w:tc>
        <w:tc>
          <w:tcPr>
            <w:tcW w:w="847" w:type="dxa"/>
          </w:tcPr>
          <w:p w14:paraId="0723FEE1" w14:textId="77777777" w:rsidR="00C80BAB" w:rsidRPr="00151146" w:rsidRDefault="00C80BAB" w:rsidP="00792BEA">
            <w:pPr>
              <w:ind w:right="-100"/>
              <w:jc w:val="center"/>
              <w:rPr>
                <w:rFonts w:ascii="Times New Roman" w:hAnsi="Times New Roman"/>
              </w:rPr>
            </w:pPr>
            <w:r>
              <w:rPr>
                <w:rFonts w:ascii="Times New Roman" w:hAnsi="Times New Roman"/>
              </w:rPr>
              <w:t>463</w:t>
            </w:r>
          </w:p>
        </w:tc>
      </w:tr>
      <w:tr w:rsidR="00C80BAB" w:rsidRPr="00A16899" w14:paraId="008A9701" w14:textId="77777777" w:rsidTr="00332DDD">
        <w:tc>
          <w:tcPr>
            <w:tcW w:w="959" w:type="dxa"/>
          </w:tcPr>
          <w:p w14:paraId="0D298D57" w14:textId="77777777" w:rsidR="00C80BAB" w:rsidRPr="00CB36D5" w:rsidRDefault="00C80BAB" w:rsidP="00792BEA">
            <w:pPr>
              <w:ind w:right="-9"/>
              <w:rPr>
                <w:rFonts w:ascii="Times New Roman" w:hAnsi="Times New Roman"/>
                <w:sz w:val="28"/>
                <w:szCs w:val="28"/>
              </w:rPr>
            </w:pPr>
            <w:r w:rsidRPr="00527912">
              <w:rPr>
                <w:rFonts w:ascii="Times New Roman" w:hAnsi="Times New Roman"/>
                <w:sz w:val="28"/>
                <w:szCs w:val="28"/>
              </w:rPr>
              <w:t>3.</w:t>
            </w:r>
            <w:r>
              <w:rPr>
                <w:rFonts w:ascii="Times New Roman" w:hAnsi="Times New Roman"/>
                <w:sz w:val="28"/>
                <w:szCs w:val="28"/>
              </w:rPr>
              <w:t>2</w:t>
            </w:r>
          </w:p>
        </w:tc>
        <w:tc>
          <w:tcPr>
            <w:tcW w:w="8083" w:type="dxa"/>
          </w:tcPr>
          <w:p w14:paraId="0E1FF02A" w14:textId="77777777" w:rsidR="00C80BAB" w:rsidRPr="00E90FCD" w:rsidRDefault="00C80BAB" w:rsidP="005F3E9C">
            <w:pPr>
              <w:rPr>
                <w:rFonts w:ascii="Times New Roman" w:hAnsi="Times New Roman"/>
              </w:rPr>
            </w:pPr>
            <w:r>
              <w:rPr>
                <w:rFonts w:ascii="Times New Roman" w:hAnsi="Times New Roman"/>
              </w:rPr>
              <w:t xml:space="preserve">Календарный учебный график </w:t>
            </w:r>
          </w:p>
        </w:tc>
        <w:tc>
          <w:tcPr>
            <w:tcW w:w="847" w:type="dxa"/>
          </w:tcPr>
          <w:p w14:paraId="7A4D3F84" w14:textId="77777777" w:rsidR="00C80BAB" w:rsidRDefault="00C80BAB" w:rsidP="00792BEA">
            <w:pPr>
              <w:ind w:right="-100"/>
              <w:jc w:val="center"/>
              <w:rPr>
                <w:rFonts w:ascii="Times New Roman" w:hAnsi="Times New Roman"/>
              </w:rPr>
            </w:pPr>
            <w:r>
              <w:rPr>
                <w:rFonts w:ascii="Times New Roman" w:hAnsi="Times New Roman"/>
              </w:rPr>
              <w:t>468</w:t>
            </w:r>
          </w:p>
        </w:tc>
      </w:tr>
      <w:tr w:rsidR="00C80BAB" w:rsidRPr="003A6A43" w14:paraId="26B540B7" w14:textId="77777777" w:rsidTr="00332DDD">
        <w:tc>
          <w:tcPr>
            <w:tcW w:w="959" w:type="dxa"/>
          </w:tcPr>
          <w:p w14:paraId="5FCFB224" w14:textId="77777777" w:rsidR="00C80BAB" w:rsidRPr="003A6A43" w:rsidRDefault="00C80BAB" w:rsidP="00792BEA">
            <w:pPr>
              <w:ind w:right="-9"/>
              <w:rPr>
                <w:rFonts w:ascii="Times New Roman" w:hAnsi="Times New Roman"/>
                <w:sz w:val="28"/>
                <w:szCs w:val="28"/>
              </w:rPr>
            </w:pPr>
            <w:r w:rsidRPr="003A6A43">
              <w:rPr>
                <w:rFonts w:ascii="Times New Roman" w:hAnsi="Times New Roman"/>
                <w:sz w:val="28"/>
                <w:szCs w:val="28"/>
              </w:rPr>
              <w:t>3.3</w:t>
            </w:r>
          </w:p>
        </w:tc>
        <w:tc>
          <w:tcPr>
            <w:tcW w:w="8083" w:type="dxa"/>
          </w:tcPr>
          <w:p w14:paraId="3DF1F26F" w14:textId="77777777" w:rsidR="00C80BAB" w:rsidRPr="003A6A43" w:rsidRDefault="00C80BAB" w:rsidP="00792BEA">
            <w:pPr>
              <w:rPr>
                <w:rFonts w:ascii="Times New Roman" w:hAnsi="Times New Roman"/>
              </w:rPr>
            </w:pPr>
            <w:r w:rsidRPr="003A6A43">
              <w:rPr>
                <w:rFonts w:ascii="Times New Roman" w:hAnsi="Times New Roman"/>
              </w:rPr>
              <w:t>План внеурочной деятельности</w:t>
            </w:r>
          </w:p>
        </w:tc>
        <w:tc>
          <w:tcPr>
            <w:tcW w:w="847" w:type="dxa"/>
          </w:tcPr>
          <w:p w14:paraId="05EE6C16" w14:textId="77777777" w:rsidR="00C80BAB" w:rsidRPr="00A71F57" w:rsidRDefault="00C80BAB" w:rsidP="00792BEA">
            <w:pPr>
              <w:ind w:right="-100"/>
              <w:jc w:val="center"/>
              <w:rPr>
                <w:rFonts w:ascii="Times New Roman" w:hAnsi="Times New Roman"/>
              </w:rPr>
            </w:pPr>
            <w:r>
              <w:rPr>
                <w:rFonts w:ascii="Times New Roman" w:hAnsi="Times New Roman"/>
              </w:rPr>
              <w:t>469</w:t>
            </w:r>
          </w:p>
        </w:tc>
      </w:tr>
      <w:tr w:rsidR="00C80BAB" w:rsidRPr="003A6A43" w14:paraId="6032077F" w14:textId="77777777" w:rsidTr="00332DDD">
        <w:tc>
          <w:tcPr>
            <w:tcW w:w="959" w:type="dxa"/>
          </w:tcPr>
          <w:p w14:paraId="12807337" w14:textId="77777777" w:rsidR="00C80BAB" w:rsidRPr="003A6A43" w:rsidRDefault="00C80BAB" w:rsidP="00792BEA">
            <w:pPr>
              <w:ind w:right="-9"/>
              <w:rPr>
                <w:rFonts w:ascii="Times New Roman" w:hAnsi="Times New Roman"/>
                <w:sz w:val="28"/>
                <w:szCs w:val="28"/>
              </w:rPr>
            </w:pPr>
            <w:r w:rsidRPr="003A6A43">
              <w:rPr>
                <w:rFonts w:ascii="Times New Roman" w:hAnsi="Times New Roman"/>
                <w:sz w:val="28"/>
                <w:szCs w:val="28"/>
              </w:rPr>
              <w:t>3.4</w:t>
            </w:r>
          </w:p>
        </w:tc>
        <w:tc>
          <w:tcPr>
            <w:tcW w:w="8083" w:type="dxa"/>
          </w:tcPr>
          <w:p w14:paraId="64D0CA70" w14:textId="77777777" w:rsidR="00C80BAB" w:rsidRPr="003A6A43" w:rsidRDefault="00C80BAB" w:rsidP="00792BEA">
            <w:pPr>
              <w:rPr>
                <w:rFonts w:ascii="Times New Roman" w:hAnsi="Times New Roman"/>
              </w:rPr>
            </w:pPr>
            <w:r w:rsidRPr="003A6A43">
              <w:rPr>
                <w:rFonts w:ascii="Times New Roman" w:hAnsi="Times New Roman"/>
              </w:rPr>
              <w:t>Календарный план воспитательной работы</w:t>
            </w:r>
          </w:p>
        </w:tc>
        <w:tc>
          <w:tcPr>
            <w:tcW w:w="847" w:type="dxa"/>
          </w:tcPr>
          <w:p w14:paraId="38F31323" w14:textId="77777777" w:rsidR="00C80BAB" w:rsidRPr="00A71F57" w:rsidRDefault="00C80BAB" w:rsidP="00792BEA">
            <w:pPr>
              <w:ind w:right="-100"/>
              <w:jc w:val="center"/>
              <w:rPr>
                <w:rFonts w:ascii="Times New Roman" w:hAnsi="Times New Roman"/>
              </w:rPr>
            </w:pPr>
            <w:r>
              <w:rPr>
                <w:rFonts w:ascii="Times New Roman" w:hAnsi="Times New Roman"/>
              </w:rPr>
              <w:t>475</w:t>
            </w:r>
          </w:p>
        </w:tc>
      </w:tr>
      <w:tr w:rsidR="00C80BAB" w:rsidRPr="00CB36D5" w14:paraId="0E54209D" w14:textId="77777777" w:rsidTr="00332DDD">
        <w:tc>
          <w:tcPr>
            <w:tcW w:w="959" w:type="dxa"/>
          </w:tcPr>
          <w:p w14:paraId="7A566E8C" w14:textId="77777777" w:rsidR="00C80BAB" w:rsidRPr="00527912" w:rsidRDefault="00C80BAB" w:rsidP="00792BEA">
            <w:pPr>
              <w:ind w:right="-9"/>
              <w:rPr>
                <w:rFonts w:ascii="Times New Roman" w:hAnsi="Times New Roman"/>
                <w:sz w:val="28"/>
                <w:szCs w:val="28"/>
              </w:rPr>
            </w:pPr>
            <w:r>
              <w:rPr>
                <w:rFonts w:ascii="Times New Roman" w:hAnsi="Times New Roman"/>
                <w:sz w:val="28"/>
                <w:szCs w:val="28"/>
              </w:rPr>
              <w:t>3.5</w:t>
            </w:r>
          </w:p>
        </w:tc>
        <w:tc>
          <w:tcPr>
            <w:tcW w:w="8083" w:type="dxa"/>
          </w:tcPr>
          <w:p w14:paraId="60DBE1C6" w14:textId="77777777" w:rsidR="00C80BAB" w:rsidRPr="00A16899" w:rsidRDefault="00C80BAB" w:rsidP="00792BEA">
            <w:pPr>
              <w:rPr>
                <w:rFonts w:ascii="Times New Roman" w:hAnsi="Times New Roman"/>
              </w:rPr>
            </w:pPr>
            <w:r w:rsidRPr="00A16899">
              <w:rPr>
                <w:rFonts w:ascii="Times New Roman" w:hAnsi="Times New Roman"/>
              </w:rPr>
              <w:t>Характеристика условий реализации программы ООО</w:t>
            </w:r>
          </w:p>
        </w:tc>
        <w:tc>
          <w:tcPr>
            <w:tcW w:w="847" w:type="dxa"/>
          </w:tcPr>
          <w:p w14:paraId="6E715EF0" w14:textId="77777777" w:rsidR="00C80BAB" w:rsidRPr="00CB36D5" w:rsidRDefault="00C80BAB" w:rsidP="00792BEA">
            <w:pPr>
              <w:jc w:val="center"/>
              <w:rPr>
                <w:rFonts w:ascii="Times New Roman" w:hAnsi="Times New Roman"/>
              </w:rPr>
            </w:pPr>
            <w:r>
              <w:rPr>
                <w:rFonts w:ascii="Times New Roman" w:hAnsi="Times New Roman"/>
              </w:rPr>
              <w:t>476</w:t>
            </w:r>
          </w:p>
        </w:tc>
      </w:tr>
    </w:tbl>
    <w:p w14:paraId="4C73F197" w14:textId="77777777" w:rsidR="00C80BAB" w:rsidRDefault="00C80BAB" w:rsidP="00541F10">
      <w:pPr>
        <w:pStyle w:val="a6"/>
        <w:spacing w:line="240" w:lineRule="auto"/>
        <w:ind w:left="0"/>
        <w:jc w:val="center"/>
        <w:rPr>
          <w:rFonts w:ascii="Times New Roman" w:hAnsi="Times New Roman"/>
          <w:b/>
          <w:sz w:val="28"/>
          <w:szCs w:val="28"/>
          <w:lang w:val="ru-RU"/>
        </w:rPr>
      </w:pPr>
    </w:p>
    <w:p w14:paraId="1707FD6F" w14:textId="77777777" w:rsidR="00C80BAB" w:rsidRDefault="00C80BAB" w:rsidP="00541F10">
      <w:pPr>
        <w:pStyle w:val="a6"/>
        <w:spacing w:line="240" w:lineRule="auto"/>
        <w:ind w:left="0"/>
        <w:jc w:val="center"/>
        <w:rPr>
          <w:rFonts w:ascii="Times New Roman" w:hAnsi="Times New Roman"/>
          <w:b/>
          <w:sz w:val="28"/>
          <w:szCs w:val="28"/>
          <w:lang w:val="ru-RU"/>
        </w:rPr>
      </w:pPr>
    </w:p>
    <w:p w14:paraId="28923B0E" w14:textId="77777777" w:rsidR="00C80BAB" w:rsidRDefault="00C80BAB" w:rsidP="00541F10">
      <w:pPr>
        <w:pStyle w:val="a6"/>
        <w:spacing w:line="240" w:lineRule="auto"/>
        <w:ind w:left="0"/>
        <w:jc w:val="center"/>
        <w:rPr>
          <w:rFonts w:ascii="Times New Roman" w:hAnsi="Times New Roman"/>
          <w:b/>
          <w:sz w:val="28"/>
          <w:szCs w:val="28"/>
          <w:lang w:val="ru-RU"/>
        </w:rPr>
      </w:pPr>
    </w:p>
    <w:p w14:paraId="0CF0569D" w14:textId="77777777" w:rsidR="00C80BAB" w:rsidRDefault="00C80BAB" w:rsidP="00541F10">
      <w:pPr>
        <w:pStyle w:val="a6"/>
        <w:spacing w:line="240" w:lineRule="auto"/>
        <w:ind w:left="0"/>
        <w:jc w:val="center"/>
        <w:rPr>
          <w:rFonts w:ascii="Times New Roman" w:hAnsi="Times New Roman"/>
          <w:b/>
          <w:sz w:val="28"/>
          <w:szCs w:val="28"/>
          <w:lang w:val="ru-RU"/>
        </w:rPr>
      </w:pPr>
    </w:p>
    <w:p w14:paraId="7B37864B" w14:textId="77777777" w:rsidR="00C80BAB" w:rsidRDefault="00C80BAB" w:rsidP="00541F10">
      <w:pPr>
        <w:pStyle w:val="a6"/>
        <w:spacing w:line="240" w:lineRule="auto"/>
        <w:ind w:left="0"/>
        <w:jc w:val="center"/>
        <w:rPr>
          <w:rFonts w:ascii="Times New Roman" w:hAnsi="Times New Roman"/>
          <w:b/>
          <w:sz w:val="28"/>
          <w:szCs w:val="28"/>
          <w:lang w:val="ru-RU"/>
        </w:rPr>
      </w:pPr>
    </w:p>
    <w:p w14:paraId="1C27F378" w14:textId="77777777" w:rsidR="00C80BAB" w:rsidRDefault="00C80BAB" w:rsidP="00541F10">
      <w:pPr>
        <w:pStyle w:val="a6"/>
        <w:spacing w:line="240" w:lineRule="auto"/>
        <w:ind w:left="0"/>
        <w:jc w:val="center"/>
        <w:rPr>
          <w:rFonts w:ascii="Times New Roman" w:hAnsi="Times New Roman"/>
          <w:b/>
          <w:sz w:val="28"/>
          <w:szCs w:val="28"/>
          <w:lang w:val="ru-RU"/>
        </w:rPr>
      </w:pPr>
    </w:p>
    <w:p w14:paraId="43B3FEC3" w14:textId="77777777" w:rsidR="00C80BAB" w:rsidRDefault="00C80BAB" w:rsidP="00541F10">
      <w:pPr>
        <w:pStyle w:val="a6"/>
        <w:spacing w:line="240" w:lineRule="auto"/>
        <w:ind w:left="0"/>
        <w:jc w:val="center"/>
        <w:rPr>
          <w:rFonts w:ascii="Times New Roman" w:hAnsi="Times New Roman"/>
          <w:b/>
          <w:sz w:val="28"/>
          <w:szCs w:val="28"/>
          <w:lang w:val="ru-RU"/>
        </w:rPr>
      </w:pPr>
    </w:p>
    <w:p w14:paraId="6B415335" w14:textId="77777777" w:rsidR="00C80BAB" w:rsidRDefault="00C80BAB" w:rsidP="00541F10">
      <w:pPr>
        <w:pStyle w:val="a6"/>
        <w:spacing w:line="240" w:lineRule="auto"/>
        <w:ind w:left="0"/>
        <w:jc w:val="center"/>
        <w:rPr>
          <w:rFonts w:ascii="Times New Roman" w:hAnsi="Times New Roman"/>
          <w:b/>
          <w:sz w:val="28"/>
          <w:szCs w:val="28"/>
          <w:lang w:val="ru-RU"/>
        </w:rPr>
      </w:pPr>
    </w:p>
    <w:p w14:paraId="44220653" w14:textId="77777777" w:rsidR="00C80BAB" w:rsidRDefault="00C80BAB" w:rsidP="00541F10">
      <w:pPr>
        <w:pStyle w:val="a6"/>
        <w:spacing w:line="240" w:lineRule="auto"/>
        <w:ind w:left="0"/>
        <w:jc w:val="center"/>
        <w:rPr>
          <w:rFonts w:ascii="Times New Roman" w:hAnsi="Times New Roman"/>
          <w:b/>
          <w:sz w:val="28"/>
          <w:szCs w:val="28"/>
          <w:lang w:val="ru-RU"/>
        </w:rPr>
      </w:pPr>
    </w:p>
    <w:p w14:paraId="6859718C" w14:textId="77777777" w:rsidR="00C80BAB" w:rsidRPr="00A16899" w:rsidRDefault="00C80BAB" w:rsidP="00541F10">
      <w:pPr>
        <w:pStyle w:val="a6"/>
        <w:spacing w:line="240" w:lineRule="auto"/>
        <w:ind w:left="0"/>
        <w:jc w:val="center"/>
        <w:rPr>
          <w:rFonts w:ascii="Times New Roman" w:hAnsi="Times New Roman"/>
          <w:b/>
          <w:sz w:val="28"/>
          <w:szCs w:val="28"/>
          <w:lang w:val="ru-RU"/>
        </w:rPr>
      </w:pPr>
      <w:r>
        <w:rPr>
          <w:rFonts w:ascii="Times New Roman" w:hAnsi="Times New Roman"/>
          <w:b/>
          <w:sz w:val="28"/>
          <w:szCs w:val="28"/>
        </w:rPr>
        <w:t>I</w:t>
      </w:r>
      <w:r w:rsidRPr="00333531">
        <w:rPr>
          <w:rFonts w:ascii="Times New Roman" w:hAnsi="Times New Roman"/>
          <w:b/>
          <w:sz w:val="28"/>
          <w:szCs w:val="28"/>
          <w:lang w:val="ru-RU"/>
        </w:rPr>
        <w:t xml:space="preserve"> </w:t>
      </w:r>
      <w:r w:rsidRPr="00527912">
        <w:rPr>
          <w:rFonts w:ascii="Times New Roman" w:hAnsi="Times New Roman"/>
          <w:b/>
          <w:sz w:val="28"/>
          <w:szCs w:val="28"/>
        </w:rPr>
        <w:t> </w:t>
      </w:r>
      <w:r w:rsidRPr="00A16899">
        <w:rPr>
          <w:rFonts w:ascii="Times New Roman" w:hAnsi="Times New Roman"/>
          <w:b/>
          <w:sz w:val="28"/>
          <w:szCs w:val="28"/>
          <w:lang w:val="ru-RU"/>
        </w:rPr>
        <w:t>ЦЕЛЕВОЙ РАЗДЕЛ</w:t>
      </w:r>
    </w:p>
    <w:p w14:paraId="4A65E811" w14:textId="77777777" w:rsidR="00C80BAB" w:rsidRPr="00A16899" w:rsidRDefault="00C80BAB" w:rsidP="00541F10">
      <w:pPr>
        <w:pStyle w:val="a6"/>
        <w:spacing w:line="240" w:lineRule="auto"/>
        <w:ind w:left="0" w:firstLine="714"/>
        <w:rPr>
          <w:rFonts w:ascii="Times New Roman" w:hAnsi="Times New Roman"/>
          <w:b/>
          <w:sz w:val="28"/>
          <w:szCs w:val="28"/>
          <w:lang w:val="ru-RU"/>
        </w:rPr>
      </w:pPr>
    </w:p>
    <w:p w14:paraId="4284B6B5" w14:textId="77777777" w:rsidR="00C80BAB" w:rsidRPr="00A16899" w:rsidRDefault="00C80BAB" w:rsidP="00541F10">
      <w:pPr>
        <w:pStyle w:val="a6"/>
        <w:spacing w:line="240" w:lineRule="auto"/>
        <w:ind w:left="0" w:firstLine="714"/>
        <w:rPr>
          <w:rFonts w:ascii="Times New Roman" w:hAnsi="Times New Roman"/>
          <w:b/>
          <w:sz w:val="28"/>
          <w:szCs w:val="28"/>
          <w:lang w:val="ru-RU"/>
        </w:rPr>
      </w:pPr>
      <w:r w:rsidRPr="00A16899">
        <w:rPr>
          <w:rFonts w:ascii="Times New Roman" w:hAnsi="Times New Roman"/>
          <w:b/>
          <w:sz w:val="28"/>
          <w:szCs w:val="28"/>
          <w:lang w:val="ru-RU"/>
        </w:rPr>
        <w:t>1.1.</w:t>
      </w:r>
      <w:r w:rsidRPr="00527912">
        <w:rPr>
          <w:rFonts w:ascii="Times New Roman" w:hAnsi="Times New Roman"/>
          <w:b/>
          <w:sz w:val="28"/>
          <w:szCs w:val="28"/>
        </w:rPr>
        <w:t> </w:t>
      </w:r>
      <w:r w:rsidRPr="00A16899">
        <w:rPr>
          <w:rFonts w:ascii="Times New Roman" w:hAnsi="Times New Roman"/>
          <w:b/>
          <w:sz w:val="28"/>
          <w:szCs w:val="28"/>
          <w:lang w:val="ru-RU"/>
        </w:rPr>
        <w:t>ПОЯСНИТЕЛЬНАЯ ЗАПИСКА</w:t>
      </w:r>
    </w:p>
    <w:p w14:paraId="7862121F" w14:textId="77777777" w:rsidR="00C80BAB" w:rsidRPr="00AE54D8" w:rsidRDefault="00C80BAB" w:rsidP="00C16F51">
      <w:pPr>
        <w:pStyle w:val="dash041e005f0431005f044b005f0447005f043d005f044b005f0439"/>
        <w:ind w:firstLine="709"/>
        <w:jc w:val="both"/>
      </w:pPr>
      <w:r w:rsidRPr="00F23FE8">
        <w:t>Основная образовательная программа основного общего об</w:t>
      </w:r>
      <w:r>
        <w:t xml:space="preserve">разования (далее – Программа)  МОУ ИРМО «Мамоновская СОШ» </w:t>
      </w:r>
      <w:r w:rsidRPr="00F23FE8">
        <w:t xml:space="preserve">разработана на основе </w:t>
      </w:r>
      <w:r>
        <w:t xml:space="preserve">ФЗ </w:t>
      </w:r>
      <w:r w:rsidRPr="00AE54D8">
        <w:t xml:space="preserve"> №273</w:t>
      </w:r>
      <w:r>
        <w:t xml:space="preserve"> </w:t>
      </w:r>
      <w:r w:rsidRPr="00AE54D8">
        <w:t xml:space="preserve"> от 29 декабря</w:t>
      </w:r>
      <w:r>
        <w:t xml:space="preserve"> </w:t>
      </w:r>
      <w:r w:rsidRPr="00AE54D8">
        <w:t xml:space="preserve">2012 года «Об образовании в </w:t>
      </w:r>
      <w:r>
        <w:t>РФ</w:t>
      </w:r>
      <w:r w:rsidRPr="00AE54D8">
        <w:t>» с изменениями и дополнениями</w:t>
      </w:r>
      <w:r>
        <w:t xml:space="preserve">, </w:t>
      </w:r>
      <w:r w:rsidRPr="00F23FE8">
        <w:t xml:space="preserve"> ФГОС ООО, утвержденного прик</w:t>
      </w:r>
      <w:r w:rsidRPr="00F23FE8">
        <w:t>а</w:t>
      </w:r>
      <w:r w:rsidRPr="00F23FE8">
        <w:t xml:space="preserve">зом Министерства просвещения Российской Федерации от </w:t>
      </w:r>
      <w:r w:rsidRPr="00F23FE8">
        <w:rPr>
          <w:bCs/>
        </w:rPr>
        <w:t xml:space="preserve">31.05.2021 г. №287 </w:t>
      </w:r>
      <w:r>
        <w:rPr>
          <w:bCs/>
        </w:rPr>
        <w:t xml:space="preserve">  и ФОП ООО, утвержденного приказом Минпросвещения РФ от  18.05.2023 г. № 370, </w:t>
      </w:r>
      <w:r>
        <w:rPr>
          <w:spacing w:val="-4"/>
        </w:rPr>
        <w:t xml:space="preserve">приказов </w:t>
      </w:r>
      <w:r w:rsidRPr="000D6C8D">
        <w:rPr>
          <w:spacing w:val="-4"/>
        </w:rPr>
        <w:t xml:space="preserve"> Минпросвещения</w:t>
      </w:r>
      <w:r>
        <w:rPr>
          <w:spacing w:val="-4"/>
        </w:rPr>
        <w:t xml:space="preserve"> </w:t>
      </w:r>
      <w:r w:rsidRPr="000D6C8D">
        <w:rPr>
          <w:spacing w:val="-4"/>
        </w:rPr>
        <w:t>России от</w:t>
      </w:r>
      <w:r>
        <w:rPr>
          <w:spacing w:val="-4"/>
        </w:rPr>
        <w:t xml:space="preserve"> </w:t>
      </w:r>
      <w:r w:rsidRPr="00513AD1">
        <w:rPr>
          <w:spacing w:val="-4"/>
        </w:rPr>
        <w:t>30</w:t>
      </w:r>
      <w:r>
        <w:rPr>
          <w:spacing w:val="-4"/>
        </w:rPr>
        <w:t>.08.</w:t>
      </w:r>
      <w:r w:rsidRPr="00513AD1">
        <w:rPr>
          <w:spacing w:val="-4"/>
        </w:rPr>
        <w:t>2022 г. № 874</w:t>
      </w:r>
      <w:r>
        <w:rPr>
          <w:spacing w:val="-4"/>
        </w:rPr>
        <w:t>, от 27.12.2023 г. № 1028, от</w:t>
      </w:r>
      <w:r w:rsidRPr="00513AD1">
        <w:rPr>
          <w:spacing w:val="-4"/>
        </w:rPr>
        <w:t xml:space="preserve"> </w:t>
      </w:r>
      <w:r w:rsidRPr="000D6C8D">
        <w:rPr>
          <w:spacing w:val="-4"/>
        </w:rPr>
        <w:t>19.02.2024 № 110</w:t>
      </w:r>
      <w:r>
        <w:rPr>
          <w:spacing w:val="-4"/>
        </w:rPr>
        <w:t>, от</w:t>
      </w:r>
      <w:r w:rsidRPr="000D6C8D">
        <w:rPr>
          <w:spacing w:val="-4"/>
        </w:rPr>
        <w:t xml:space="preserve"> 22.01.2024</w:t>
      </w:r>
      <w:r>
        <w:rPr>
          <w:spacing w:val="-4"/>
        </w:rPr>
        <w:t xml:space="preserve"> г.</w:t>
      </w:r>
      <w:r w:rsidRPr="000D6C8D">
        <w:rPr>
          <w:spacing w:val="-4"/>
        </w:rPr>
        <w:t xml:space="preserve"> № 31</w:t>
      </w:r>
      <w:r>
        <w:rPr>
          <w:spacing w:val="-4"/>
        </w:rPr>
        <w:t xml:space="preserve">,  </w:t>
      </w:r>
      <w:r w:rsidRPr="00E57B36">
        <w:rPr>
          <w:spacing w:val="-4"/>
        </w:rPr>
        <w:t>от 19.03.2024</w:t>
      </w:r>
      <w:r>
        <w:rPr>
          <w:spacing w:val="-4"/>
        </w:rPr>
        <w:t xml:space="preserve"> г.</w:t>
      </w:r>
      <w:r w:rsidRPr="00E57B36">
        <w:rPr>
          <w:spacing w:val="-4"/>
        </w:rPr>
        <w:t xml:space="preserve"> № 171</w:t>
      </w:r>
      <w:r>
        <w:rPr>
          <w:spacing w:val="-4"/>
        </w:rPr>
        <w:t>, от 01.02.2024 г. №62</w:t>
      </w:r>
      <w:r w:rsidRPr="004D3EA9">
        <w:rPr>
          <w:spacing w:val="-4"/>
        </w:rPr>
        <w:t>.</w:t>
      </w:r>
    </w:p>
    <w:bookmarkEnd w:id="1"/>
    <w:p w14:paraId="655E1D54" w14:textId="77777777" w:rsidR="00C80BAB" w:rsidRDefault="00C80BAB" w:rsidP="00541F10">
      <w:pPr>
        <w:tabs>
          <w:tab w:val="left" w:pos="10"/>
        </w:tabs>
        <w:spacing w:after="13"/>
        <w:ind w:right="-4" w:firstLine="567"/>
        <w:jc w:val="both"/>
        <w:rPr>
          <w:rFonts w:ascii="Times New Roman" w:eastAsia="SchoolBookSanPin" w:hAnsi="Times New Roman"/>
        </w:rPr>
      </w:pPr>
      <w:r w:rsidRPr="00976EFD">
        <w:rPr>
          <w:rFonts w:ascii="Times New Roman" w:eastAsia="SchoolBookSanPin" w:hAnsi="Times New Roman"/>
        </w:rPr>
        <w:t xml:space="preserve"> При разработке ООП ООО МОУ ИРМО «Мамоновская СОШ» предусматривает непосредственное применение при реализации обязательной части ООП ООО федеральных рабочих программ по учебным предметам </w:t>
      </w:r>
      <w:r w:rsidRPr="00976EFD">
        <w:rPr>
          <w:rFonts w:ascii="Times New Roman" w:hAnsi="Times New Roman"/>
        </w:rPr>
        <w:t>«Русский язык», «Литература»,</w:t>
      </w:r>
      <w:r>
        <w:rPr>
          <w:rFonts w:ascii="Times New Roman" w:hAnsi="Times New Roman"/>
        </w:rPr>
        <w:t xml:space="preserve"> </w:t>
      </w:r>
      <w:r w:rsidRPr="00976EFD">
        <w:rPr>
          <w:rFonts w:ascii="Times New Roman" w:hAnsi="Times New Roman"/>
        </w:rPr>
        <w:t>«Английский язык»,</w:t>
      </w:r>
      <w:r>
        <w:rPr>
          <w:rFonts w:ascii="Times New Roman" w:hAnsi="Times New Roman"/>
        </w:rPr>
        <w:t xml:space="preserve"> </w:t>
      </w:r>
      <w:r w:rsidRPr="00976EFD">
        <w:rPr>
          <w:rFonts w:ascii="Times New Roman" w:hAnsi="Times New Roman"/>
        </w:rPr>
        <w:t>«История», «Обществознание», «География», «Математика», «Информатика», «Физика», «Биология», «Химия», «Изобраз</w:t>
      </w:r>
      <w:r w:rsidRPr="00976EFD">
        <w:rPr>
          <w:rFonts w:ascii="Times New Roman" w:hAnsi="Times New Roman"/>
        </w:rPr>
        <w:t>и</w:t>
      </w:r>
      <w:r w:rsidRPr="00976EFD">
        <w:rPr>
          <w:rFonts w:ascii="Times New Roman" w:hAnsi="Times New Roman"/>
        </w:rPr>
        <w:t>тельное искусство», «Музыка», «</w:t>
      </w:r>
      <w:r>
        <w:rPr>
          <w:rFonts w:ascii="Times New Roman" w:hAnsi="Times New Roman"/>
        </w:rPr>
        <w:t>Труд (т</w:t>
      </w:r>
      <w:r w:rsidRPr="00976EFD">
        <w:rPr>
          <w:rFonts w:ascii="Times New Roman" w:hAnsi="Times New Roman"/>
        </w:rPr>
        <w:t>ехнология</w:t>
      </w:r>
      <w:r>
        <w:rPr>
          <w:rFonts w:ascii="Times New Roman" w:hAnsi="Times New Roman"/>
        </w:rPr>
        <w:t>)</w:t>
      </w:r>
      <w:r w:rsidRPr="00976EFD">
        <w:rPr>
          <w:rFonts w:ascii="Times New Roman" w:hAnsi="Times New Roman"/>
        </w:rPr>
        <w:t xml:space="preserve">», «Физическая культура», «Основы безопасности </w:t>
      </w:r>
      <w:r>
        <w:rPr>
          <w:rFonts w:ascii="Times New Roman" w:hAnsi="Times New Roman"/>
        </w:rPr>
        <w:t>и защиты Родины</w:t>
      </w:r>
      <w:r w:rsidRPr="00976EFD">
        <w:rPr>
          <w:rFonts w:ascii="Times New Roman" w:hAnsi="Times New Roman"/>
        </w:rPr>
        <w:t>».</w:t>
      </w:r>
      <w:r>
        <w:rPr>
          <w:rFonts w:ascii="Times New Roman" w:hAnsi="Times New Roman"/>
        </w:rPr>
        <w:t xml:space="preserve"> </w:t>
      </w:r>
      <w:r w:rsidRPr="00976EFD">
        <w:rPr>
          <w:rFonts w:ascii="Times New Roman" w:eastAsia="SchoolBookSanPin" w:hAnsi="Times New Roman"/>
        </w:rPr>
        <w:t>ООП  ООО включает три раздела: целевой, содержательный, организационный</w:t>
      </w:r>
      <w:r w:rsidRPr="00976EFD">
        <w:rPr>
          <w:rStyle w:val="afc"/>
          <w:rFonts w:ascii="Times New Roman" w:eastAsia="SchoolBookSanPin" w:hAnsi="Times New Roman"/>
        </w:rPr>
        <w:footnoteReference w:id="1"/>
      </w:r>
      <w:r w:rsidRPr="00976EFD">
        <w:rPr>
          <w:rFonts w:ascii="Times New Roman" w:eastAsia="SchoolBookSanPin" w:hAnsi="Times New Roman"/>
        </w:rPr>
        <w:t>.</w:t>
      </w:r>
    </w:p>
    <w:p w14:paraId="66981946" w14:textId="77777777" w:rsidR="00C80BAB" w:rsidRPr="00AE54D8" w:rsidRDefault="00C80BAB" w:rsidP="00541F10">
      <w:pPr>
        <w:tabs>
          <w:tab w:val="left" w:pos="10"/>
        </w:tabs>
        <w:spacing w:after="13"/>
        <w:ind w:right="-4" w:firstLine="567"/>
        <w:jc w:val="both"/>
      </w:pPr>
      <w:r w:rsidRPr="00976EFD">
        <w:rPr>
          <w:rFonts w:ascii="Times New Roman" w:hAnsi="Times New Roman"/>
        </w:rPr>
        <w:t xml:space="preserve">Приложением к ООП ООО являются локальные нормативные акты </w:t>
      </w:r>
      <w:r>
        <w:rPr>
          <w:rFonts w:ascii="Times New Roman" w:hAnsi="Times New Roman"/>
        </w:rPr>
        <w:t>МОУ ИРМО «Мамоновская СОШ»</w:t>
      </w:r>
      <w:r w:rsidRPr="00E84295">
        <w:rPr>
          <w:rFonts w:ascii="Times New Roman" w:hAnsi="Times New Roman"/>
        </w:rPr>
        <w:t>, конкретизирующие и дополняющие основную образовательную программу.</w:t>
      </w:r>
      <w:r w:rsidRPr="00AE54D8">
        <w:t xml:space="preserve"> </w:t>
      </w:r>
    </w:p>
    <w:p w14:paraId="740E72A2" w14:textId="77777777" w:rsidR="00C80BAB" w:rsidRPr="00477937" w:rsidRDefault="00C80BAB" w:rsidP="00541F10">
      <w:pPr>
        <w:ind w:firstLine="709"/>
        <w:jc w:val="both"/>
        <w:rPr>
          <w:rFonts w:ascii="Times New Roman" w:eastAsia="SchoolBookSanPin" w:hAnsi="Times New Roman"/>
          <w:b/>
        </w:rPr>
      </w:pPr>
      <w:r w:rsidRPr="00477937">
        <w:rPr>
          <w:rFonts w:ascii="Times New Roman" w:eastAsia="SchoolBookSanPin" w:hAnsi="Times New Roman"/>
          <w:b/>
        </w:rPr>
        <w:t xml:space="preserve">1.1.1 ЦЕЛИ РЕАЛИЗАЦИИ ПРОГРАММЫ ООО </w:t>
      </w:r>
    </w:p>
    <w:p w14:paraId="6950B9BE" w14:textId="77777777" w:rsidR="00C80BAB" w:rsidRPr="00CA758A" w:rsidRDefault="00C80BAB" w:rsidP="00541F10">
      <w:pPr>
        <w:ind w:firstLine="709"/>
        <w:jc w:val="both"/>
        <w:rPr>
          <w:rFonts w:ascii="Times New Roman" w:eastAsia="SchoolBookSanPin" w:hAnsi="Times New Roman"/>
        </w:rPr>
      </w:pPr>
      <w:r w:rsidRPr="00CA758A">
        <w:rPr>
          <w:rFonts w:ascii="Times New Roman" w:eastAsia="SchoolBookSanPin" w:hAnsi="Times New Roman"/>
          <w:bCs/>
        </w:rPr>
        <w:t>Целями</w:t>
      </w:r>
      <w:r w:rsidRPr="00CA758A">
        <w:rPr>
          <w:rFonts w:ascii="Times New Roman" w:eastAsia="SchoolBookSanPin" w:hAnsi="Times New Roman"/>
        </w:rPr>
        <w:t xml:space="preserve"> реализации ООП ООО являются:</w:t>
      </w:r>
    </w:p>
    <w:p w14:paraId="58F2A8D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организация учебного процесса с учётом целей, содержания и планируемых результатов основного общего образования, отражённых в ФГОС ООО;</w:t>
      </w:r>
    </w:p>
    <w:p w14:paraId="7043C20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создание условий для становления и формирования личности обучающегося;</w:t>
      </w:r>
    </w:p>
    <w:p w14:paraId="7278624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0F5F643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Достижение поставленных целей реализации </w:t>
      </w:r>
      <w:r>
        <w:rPr>
          <w:rFonts w:ascii="Times New Roman" w:eastAsia="SchoolBookSanPin" w:hAnsi="Times New Roman"/>
        </w:rPr>
        <w:t>О</w:t>
      </w:r>
      <w:r w:rsidRPr="00B36888">
        <w:rPr>
          <w:rFonts w:ascii="Times New Roman" w:eastAsia="SchoolBookSanPin" w:hAnsi="Times New Roman"/>
        </w:rPr>
        <w:t xml:space="preserve">ОП ООО </w:t>
      </w:r>
      <w:r>
        <w:rPr>
          <w:rFonts w:ascii="Times New Roman" w:eastAsia="SchoolBookSanPin" w:hAnsi="Times New Roman"/>
        </w:rPr>
        <w:t>определяет</w:t>
      </w:r>
      <w:r w:rsidRPr="00B36888">
        <w:rPr>
          <w:rFonts w:ascii="Times New Roman" w:eastAsia="SchoolBookSanPin" w:hAnsi="Times New Roman"/>
        </w:rPr>
        <w:t xml:space="preserve"> решение следующих основных задач: </w:t>
      </w:r>
    </w:p>
    <w:p w14:paraId="59942F6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24EC513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обеспечение планируемых результатов по освоению обучающимся целевых установок, </w:t>
      </w:r>
      <w:r w:rsidRPr="00B36888">
        <w:rPr>
          <w:rFonts w:ascii="Times New Roman" w:eastAsia="SchoolBookSanPin" w:hAnsi="Times New Roman"/>
        </w:rPr>
        <w:lastRenderedPageBreak/>
        <w:t xml:space="preserve">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18F3DAE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обеспечение преемственности основного общего и среднего общего образования; </w:t>
      </w:r>
    </w:p>
    <w:p w14:paraId="5E20E34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14:paraId="2EBBBFB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обеспечение доступности получения качественного основного общего образования; </w:t>
      </w:r>
    </w:p>
    <w:p w14:paraId="73B757D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5BB1334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организация интеллектуальных и творческих соревнований, научно-технического творчества и проектно-исследовательской деятельности;</w:t>
      </w:r>
    </w:p>
    <w:p w14:paraId="380863B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участие обучающихся, их родителей (законных представителей), педагогических работников в проектировании и развитии социальной среды </w:t>
      </w:r>
      <w:r>
        <w:rPr>
          <w:rFonts w:ascii="Times New Roman" w:eastAsia="SchoolBookSanPin" w:hAnsi="Times New Roman"/>
        </w:rPr>
        <w:t>МОУ ИРМО «Мамоновская СОШ»</w:t>
      </w:r>
      <w:r w:rsidRPr="00B36888">
        <w:rPr>
          <w:rFonts w:ascii="Times New Roman" w:eastAsia="SchoolBookSanPin" w:hAnsi="Times New Roman"/>
        </w:rPr>
        <w:t xml:space="preserve">; </w:t>
      </w:r>
    </w:p>
    <w:p w14:paraId="34E5225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55624CE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372DEF39" w14:textId="77777777" w:rsidR="00C80BAB" w:rsidRDefault="00C80BAB" w:rsidP="00541F10">
      <w:pPr>
        <w:ind w:firstLine="709"/>
        <w:jc w:val="both"/>
        <w:rPr>
          <w:rFonts w:ascii="Times New Roman" w:hAnsi="Times New Roman"/>
          <w:b/>
        </w:rPr>
      </w:pPr>
      <w:r w:rsidRPr="00B36888">
        <w:rPr>
          <w:rFonts w:ascii="Times New Roman" w:eastAsia="SchoolBookSanPin" w:hAnsi="Times New Roman"/>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783F305A" w14:textId="77777777" w:rsidR="00C80BAB" w:rsidRPr="00477937" w:rsidRDefault="00C80BAB" w:rsidP="00541F10">
      <w:pPr>
        <w:ind w:firstLine="709"/>
        <w:jc w:val="both"/>
        <w:rPr>
          <w:rFonts w:ascii="Times New Roman" w:eastAsia="SchoolBookSanPin" w:hAnsi="Times New Roman"/>
          <w:b/>
        </w:rPr>
      </w:pPr>
      <w:r w:rsidRPr="00477937">
        <w:rPr>
          <w:rFonts w:ascii="Times New Roman" w:hAnsi="Times New Roman"/>
          <w:b/>
        </w:rPr>
        <w:t xml:space="preserve">1.1.2 </w:t>
      </w:r>
      <w:r>
        <w:rPr>
          <w:rFonts w:ascii="Times New Roman" w:hAnsi="Times New Roman"/>
          <w:b/>
        </w:rPr>
        <w:t>ПРИНЦИПЫ ФОРМИРОВАНИЯ И МЕХАНИЗМЫ РЕАЛИЗАЦИИ ПРОГРАМЫ ООО</w:t>
      </w:r>
      <w:r w:rsidRPr="00477937">
        <w:rPr>
          <w:rFonts w:ascii="Times New Roman" w:hAnsi="Times New Roman"/>
          <w:b/>
        </w:rPr>
        <w:t xml:space="preserve"> </w:t>
      </w:r>
    </w:p>
    <w:p w14:paraId="2B2ED3F3" w14:textId="77777777" w:rsidR="00C80BAB" w:rsidRPr="00B36888" w:rsidRDefault="00C80BAB" w:rsidP="00541F10">
      <w:pPr>
        <w:ind w:firstLine="709"/>
        <w:jc w:val="both"/>
        <w:rPr>
          <w:rFonts w:ascii="Times New Roman" w:eastAsia="SchoolBookSanPin" w:hAnsi="Times New Roman"/>
        </w:rPr>
      </w:pPr>
      <w:r>
        <w:rPr>
          <w:rFonts w:ascii="Times New Roman" w:eastAsia="SchoolBookSanPin" w:hAnsi="Times New Roman"/>
        </w:rPr>
        <w:t>О</w:t>
      </w:r>
      <w:r w:rsidRPr="00B36888">
        <w:rPr>
          <w:rFonts w:ascii="Times New Roman" w:eastAsia="SchoolBookSanPin" w:hAnsi="Times New Roman"/>
        </w:rPr>
        <w:t xml:space="preserve">ОП ООО учитывает следующие </w:t>
      </w:r>
      <w:r w:rsidRPr="00B36888">
        <w:rPr>
          <w:rFonts w:ascii="Times New Roman" w:eastAsia="SchoolBookSanPin" w:hAnsi="Times New Roman"/>
          <w:bCs/>
        </w:rPr>
        <w:t>принципы</w:t>
      </w:r>
      <w:r w:rsidRPr="00B36888">
        <w:rPr>
          <w:rFonts w:ascii="Times New Roman" w:eastAsia="SchoolBookSanPin" w:hAnsi="Times New Roman"/>
        </w:rPr>
        <w:t>:</w:t>
      </w:r>
    </w:p>
    <w:p w14:paraId="3E85D07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принцип учёта ФГОС ООО: </w:t>
      </w:r>
      <w:r>
        <w:rPr>
          <w:rFonts w:ascii="Times New Roman" w:eastAsia="SchoolBookSanPin" w:hAnsi="Times New Roman"/>
        </w:rPr>
        <w:t>О</w:t>
      </w:r>
      <w:r w:rsidRPr="00B36888">
        <w:rPr>
          <w:rFonts w:ascii="Times New Roman" w:eastAsia="SchoolBookSanPin" w:hAnsi="Times New Roman"/>
        </w:rPr>
        <w:t xml:space="preserve">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14:paraId="2E9A5D9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принцип учёта языка обучения: с учётом условий функционирования </w:t>
      </w:r>
      <w:r>
        <w:rPr>
          <w:rFonts w:ascii="Times New Roman" w:eastAsia="SchoolBookSanPin" w:hAnsi="Times New Roman"/>
        </w:rPr>
        <w:t>МОУ ИРМО «Мамоновская СОШ»</w:t>
      </w:r>
      <w:r w:rsidRPr="00B36888">
        <w:rPr>
          <w:rFonts w:ascii="Times New Roman" w:eastAsia="SchoolBookSanPin" w:hAnsi="Times New Roman"/>
        </w:rPr>
        <w:t xml:space="preserve"> </w:t>
      </w:r>
      <w:r>
        <w:rPr>
          <w:rFonts w:ascii="Times New Roman" w:eastAsia="SchoolBookSanPin" w:hAnsi="Times New Roman"/>
        </w:rPr>
        <w:t>О</w:t>
      </w:r>
      <w:r w:rsidRPr="00B36888">
        <w:rPr>
          <w:rFonts w:ascii="Times New Roman" w:eastAsia="SchoolBookSanPin" w:hAnsi="Times New Roman"/>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73060C5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принцип учёта ведущей деятельности обучающегося: </w:t>
      </w:r>
      <w:r>
        <w:rPr>
          <w:rFonts w:ascii="Times New Roman" w:eastAsia="SchoolBookSanPin" w:hAnsi="Times New Roman"/>
        </w:rPr>
        <w:t>О</w:t>
      </w:r>
      <w:r w:rsidRPr="00B36888">
        <w:rPr>
          <w:rFonts w:ascii="Times New Roman" w:eastAsia="SchoolBookSanPin" w:hAnsi="Times New Roman"/>
        </w:rPr>
        <w:t>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4A14BB0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принцип индивидуализации обучения: </w:t>
      </w:r>
      <w:r>
        <w:rPr>
          <w:rFonts w:ascii="Times New Roman" w:eastAsia="SchoolBookSanPin" w:hAnsi="Times New Roman"/>
        </w:rPr>
        <w:t>О</w:t>
      </w:r>
      <w:r w:rsidRPr="00B36888">
        <w:rPr>
          <w:rFonts w:ascii="Times New Roman" w:eastAsia="SchoolBookSanPin" w:hAnsi="Times New Roman"/>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1856D4D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562F9D1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7BAA272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принцип обеспечения фундаментального характера образования, учета специфики изучаемых учебных предметов;</w:t>
      </w:r>
    </w:p>
    <w:p w14:paraId="49AE403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принцип интеграции обучения и воспитания: </w:t>
      </w:r>
      <w:r>
        <w:rPr>
          <w:rFonts w:ascii="Times New Roman" w:eastAsia="SchoolBookSanPin" w:hAnsi="Times New Roman"/>
        </w:rPr>
        <w:t>О</w:t>
      </w:r>
      <w:r w:rsidRPr="00B36888">
        <w:rPr>
          <w:rFonts w:ascii="Times New Roman" w:eastAsia="SchoolBookSanPin" w:hAnsi="Times New Roman"/>
        </w:rPr>
        <w:t>ОП ООО предусматривает связь урочной и внеурочной деятельности,</w:t>
      </w:r>
      <w:r w:rsidRPr="00B36888">
        <w:t xml:space="preserve"> </w:t>
      </w:r>
      <w:r w:rsidRPr="00B36888">
        <w:rPr>
          <w:rFonts w:ascii="Times New Roman" w:eastAsia="SchoolBookSanPin" w:hAnsi="Times New Roman"/>
        </w:rPr>
        <w:t>предполагающий направленность учебного процесса на достижение личностных результатов освоения образовательной программы;</w:t>
      </w:r>
    </w:p>
    <w:p w14:paraId="3CE3624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w:t>
      </w:r>
      <w:r w:rsidRPr="00B36888">
        <w:rPr>
          <w:rFonts w:ascii="Times New Roman" w:eastAsia="SchoolBookSanPin" w:hAnsi="Times New Roman"/>
        </w:rPr>
        <w:lastRenderedPageBreak/>
        <w:t>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7A3D9913" w14:textId="77777777" w:rsidR="00C80BAB" w:rsidRPr="00B36888" w:rsidRDefault="00C80BAB" w:rsidP="00541F10">
      <w:pPr>
        <w:ind w:firstLine="709"/>
        <w:jc w:val="both"/>
        <w:rPr>
          <w:rFonts w:ascii="Times New Roman" w:eastAsia="SchoolBookSanPin" w:hAnsi="Times New Roman"/>
        </w:rPr>
      </w:pPr>
      <w:r>
        <w:rPr>
          <w:rFonts w:ascii="Times New Roman" w:eastAsia="SchoolBookSanPin" w:hAnsi="Times New Roman"/>
        </w:rPr>
        <w:t>О</w:t>
      </w:r>
      <w:r w:rsidRPr="00B36888">
        <w:rPr>
          <w:rFonts w:ascii="Times New Roman" w:eastAsia="SchoolBookSanPin" w:hAnsi="Times New Roman"/>
        </w:rPr>
        <w:t xml:space="preserve">ОП ООО </w:t>
      </w:r>
      <w:r>
        <w:rPr>
          <w:rFonts w:ascii="Times New Roman" w:eastAsia="SchoolBookSanPin" w:hAnsi="Times New Roman"/>
        </w:rPr>
        <w:t xml:space="preserve">МОУ ИРМО «Мамоновская СОШ» </w:t>
      </w:r>
      <w:r w:rsidRPr="00B36888">
        <w:rPr>
          <w:rFonts w:ascii="Times New Roman" w:eastAsia="SchoolBookSanPin" w:hAnsi="Times New Roman"/>
        </w:rPr>
        <w:t>учитывает возрастные и психологические особенности обучающихся. Общий объем аудиторной работы обучающихся за пять учебных лет не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14:paraId="28266DF5" w14:textId="77777777" w:rsidR="00C80BAB" w:rsidRDefault="00C80BAB" w:rsidP="00541F10">
      <w:pPr>
        <w:ind w:firstLine="709"/>
        <w:jc w:val="both"/>
        <w:rPr>
          <w:rFonts w:ascii="Times New Roman" w:hAnsi="Times New Roman"/>
        </w:rPr>
      </w:pPr>
      <w:r w:rsidRPr="00B36888">
        <w:rPr>
          <w:rFonts w:ascii="Times New Roman" w:hAnsi="Times New Roman"/>
        </w:rPr>
        <w:t>В целях удовлетворения образовательных потребностей и интересов обучающихся разрабатыва</w:t>
      </w:r>
      <w:r>
        <w:rPr>
          <w:rFonts w:ascii="Times New Roman" w:hAnsi="Times New Roman"/>
        </w:rPr>
        <w:t>ются</w:t>
      </w:r>
      <w:r w:rsidRPr="00B36888">
        <w:rPr>
          <w:rFonts w:ascii="Times New Roman" w:hAnsi="Times New Roman"/>
        </w:rPr>
        <w:t xml:space="preserve">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w:t>
      </w:r>
      <w:r>
        <w:rPr>
          <w:rFonts w:ascii="Times New Roman" w:hAnsi="Times New Roman"/>
        </w:rPr>
        <w:t>МОУ ИРМО «Мамоновская СОШ»</w:t>
      </w:r>
      <w:r w:rsidRPr="00B36888">
        <w:rPr>
          <w:rStyle w:val="afc"/>
          <w:rFonts w:ascii="Times New Roman" w:hAnsi="Times New Roman"/>
        </w:rPr>
        <w:footnoteReference w:id="2"/>
      </w:r>
      <w:r w:rsidRPr="00B36888">
        <w:rPr>
          <w:rFonts w:ascii="Times New Roman" w:hAnsi="Times New Roman"/>
        </w:rPr>
        <w:t>.</w:t>
      </w:r>
    </w:p>
    <w:p w14:paraId="655513D0" w14:textId="77777777" w:rsidR="00C80BAB" w:rsidRDefault="00C80BAB" w:rsidP="00541F10">
      <w:pPr>
        <w:jc w:val="both"/>
        <w:rPr>
          <w:rFonts w:ascii="Times New Roman" w:hAnsi="Times New Roman"/>
          <w:b/>
        </w:rPr>
      </w:pPr>
      <w:r w:rsidRPr="00CA758A">
        <w:rPr>
          <w:rFonts w:ascii="Times New Roman" w:hAnsi="Times New Roman"/>
          <w:b/>
        </w:rPr>
        <w:t>1</w:t>
      </w:r>
      <w:r w:rsidRPr="00AE54D8">
        <w:rPr>
          <w:rFonts w:ascii="Times New Roman" w:hAnsi="Times New Roman"/>
          <w:b/>
        </w:rPr>
        <w:t>.1.3 ОБЩАЯ ХАРАКТЕРИСТИКА ПРОГРАММЫ ООО</w:t>
      </w:r>
    </w:p>
    <w:p w14:paraId="0BE5FB2A" w14:textId="77777777" w:rsidR="00C80BAB" w:rsidRPr="00477937" w:rsidRDefault="00C80BAB" w:rsidP="007A01F2">
      <w:pPr>
        <w:pStyle w:val="dash041e005f0431005f044b005f0447005f043d005f044b005f0439"/>
        <w:ind w:firstLine="709"/>
        <w:jc w:val="both"/>
      </w:pPr>
      <w:r w:rsidRPr="00477937">
        <w:t>Программа является основным документом, регламентирующим образовательный процесс на уровне ООО в единстве урочной и внеурочной деятел</w:t>
      </w:r>
      <w:r w:rsidRPr="00477937">
        <w:t>ь</w:t>
      </w:r>
      <w:r w:rsidRPr="00477937">
        <w:t>ности при учете установленного ФГОС соотношения обязательной части Программы и части, формируемой участник</w:t>
      </w:r>
      <w:r w:rsidRPr="00477937">
        <w:t>а</w:t>
      </w:r>
      <w:r w:rsidRPr="00477937">
        <w:t>ми образовательных отношений.Программа учитывает психолого-педагогические особенности и образ</w:t>
      </w:r>
      <w:r w:rsidRPr="00477937">
        <w:t>о</w:t>
      </w:r>
      <w:r w:rsidRPr="00477937">
        <w:t>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w:t>
      </w:r>
      <w:r w:rsidRPr="00477937">
        <w:t>у</w:t>
      </w:r>
      <w:r w:rsidRPr="00477937">
        <w:t>чающихся и обучающихся с ОВЗ.</w:t>
      </w:r>
    </w:p>
    <w:p w14:paraId="10E1439E" w14:textId="77777777" w:rsidR="00C80BAB" w:rsidRPr="00477937" w:rsidRDefault="00C80BAB" w:rsidP="007A01F2">
      <w:pPr>
        <w:pStyle w:val="dash041e005f0431005f044b005f0447005f043d005f044b005f0439"/>
        <w:ind w:firstLine="709"/>
        <w:jc w:val="both"/>
      </w:pPr>
      <w:r w:rsidRPr="00477937">
        <w:t>Программа учитывает Санитарно-эпидемиологические требования к о</w:t>
      </w:r>
      <w:r w:rsidRPr="00477937">
        <w:t>р</w:t>
      </w:r>
      <w:r w:rsidRPr="00477937">
        <w:t>ганизации воспитания и обучения.</w:t>
      </w:r>
    </w:p>
    <w:p w14:paraId="2CEBB135" w14:textId="77777777" w:rsidR="00C80BAB" w:rsidRPr="00477937" w:rsidRDefault="00C80BAB" w:rsidP="007A01F2">
      <w:pPr>
        <w:pStyle w:val="dash041e005f0431005f044b005f0447005f043d005f044b005f0439"/>
        <w:ind w:firstLine="709"/>
        <w:jc w:val="both"/>
      </w:pPr>
      <w:r w:rsidRPr="00477937">
        <w:t>Структура Программы соответствует требованиям ФГОС ООО и включ</w:t>
      </w:r>
      <w:r w:rsidRPr="00477937">
        <w:t>а</w:t>
      </w:r>
      <w:r w:rsidRPr="00477937">
        <w:t xml:space="preserve">ет целевой, содержательный и организационный разделы. </w:t>
      </w:r>
    </w:p>
    <w:p w14:paraId="68FA098E" w14:textId="77777777" w:rsidR="00C80BAB" w:rsidRPr="00B36888" w:rsidRDefault="00C80BAB" w:rsidP="007A01F2">
      <w:pPr>
        <w:pStyle w:val="dash041e005f0431005f044b005f0447005f043d005f044b005f0439"/>
        <w:ind w:firstLine="709"/>
        <w:jc w:val="both"/>
        <w:rPr>
          <w:rFonts w:eastAsia="SchoolBookSanPin"/>
        </w:rPr>
      </w:pPr>
      <w:r w:rsidRPr="00B36888">
        <w:rPr>
          <w:rFonts w:eastAsia="SchoolBookSanPin"/>
        </w:rPr>
        <w:t xml:space="preserve"> Целевой раздел </w:t>
      </w:r>
      <w:r>
        <w:rPr>
          <w:rFonts w:eastAsia="SchoolBookSanPin"/>
        </w:rPr>
        <w:t>О</w:t>
      </w:r>
      <w:r w:rsidRPr="00B36888">
        <w:rPr>
          <w:rFonts w:eastAsia="SchoolBookSanPin"/>
        </w:rPr>
        <w:t>ОП ООО включает:</w:t>
      </w:r>
    </w:p>
    <w:p w14:paraId="5B4D7B7A" w14:textId="77777777" w:rsidR="00C80BAB" w:rsidRPr="00B36888" w:rsidRDefault="00C80BAB" w:rsidP="007A01F2">
      <w:pPr>
        <w:pStyle w:val="dash041e005f0431005f044b005f0447005f043d005f044b005f0439"/>
        <w:ind w:firstLine="709"/>
        <w:jc w:val="both"/>
        <w:rPr>
          <w:rFonts w:eastAsia="SchoolBookSanPin"/>
        </w:rPr>
      </w:pPr>
      <w:r w:rsidRPr="00B36888">
        <w:rPr>
          <w:rFonts w:eastAsia="SchoolBookSanPin"/>
        </w:rPr>
        <w:t>пояснительную записку;</w:t>
      </w:r>
    </w:p>
    <w:p w14:paraId="4686F0EE" w14:textId="77777777" w:rsidR="00C80BAB" w:rsidRPr="00B36888" w:rsidRDefault="00C80BAB" w:rsidP="007A01F2">
      <w:pPr>
        <w:pStyle w:val="dash041e005f0431005f044b005f0447005f043d005f044b005f0439"/>
        <w:ind w:firstLine="709"/>
        <w:jc w:val="both"/>
        <w:rPr>
          <w:rFonts w:eastAsia="SchoolBookSanPin"/>
        </w:rPr>
      </w:pPr>
      <w:r w:rsidRPr="00B36888">
        <w:rPr>
          <w:rFonts w:eastAsia="SchoolBookSanPin"/>
        </w:rPr>
        <w:t xml:space="preserve">планируемые результаты освоения обучающимися </w:t>
      </w:r>
      <w:r>
        <w:rPr>
          <w:rFonts w:eastAsia="SchoolBookSanPin"/>
        </w:rPr>
        <w:t>О</w:t>
      </w:r>
      <w:r w:rsidRPr="00B36888">
        <w:rPr>
          <w:rFonts w:eastAsia="SchoolBookSanPin"/>
        </w:rPr>
        <w:t>ОП ООО;</w:t>
      </w:r>
    </w:p>
    <w:p w14:paraId="41D5ACBB" w14:textId="77777777" w:rsidR="00C80BAB" w:rsidRPr="00B36888" w:rsidRDefault="00C80BAB" w:rsidP="007A01F2">
      <w:pPr>
        <w:pStyle w:val="dash041e005f0431005f044b005f0447005f043d005f044b005f0439"/>
        <w:ind w:firstLine="709"/>
        <w:jc w:val="both"/>
        <w:rPr>
          <w:rFonts w:eastAsia="SchoolBookSanPin"/>
        </w:rPr>
      </w:pPr>
      <w:r w:rsidRPr="00B36888">
        <w:rPr>
          <w:rFonts w:eastAsia="SchoolBookSanPin"/>
        </w:rPr>
        <w:t xml:space="preserve">систему оценки достижения планируемых результатов освоения </w:t>
      </w:r>
      <w:r>
        <w:rPr>
          <w:rFonts w:eastAsia="SchoolBookSanPin"/>
        </w:rPr>
        <w:t>О</w:t>
      </w:r>
      <w:r w:rsidRPr="00B36888">
        <w:rPr>
          <w:rFonts w:eastAsia="SchoolBookSanPin"/>
        </w:rPr>
        <w:t>ОП ООО</w:t>
      </w:r>
      <w:r w:rsidRPr="00B36888">
        <w:rPr>
          <w:rStyle w:val="afc"/>
          <w:rFonts w:eastAsia="SchoolBookSanPin"/>
        </w:rPr>
        <w:footnoteReference w:id="3"/>
      </w:r>
      <w:r w:rsidRPr="00B36888">
        <w:rPr>
          <w:rFonts w:eastAsia="SchoolBookSanPin"/>
        </w:rPr>
        <w:t>.</w:t>
      </w:r>
    </w:p>
    <w:p w14:paraId="3D506CB5" w14:textId="77777777" w:rsidR="00C80BAB" w:rsidRPr="00B36888" w:rsidRDefault="00C80BAB" w:rsidP="007A01F2">
      <w:pPr>
        <w:pStyle w:val="dash041e005f0431005f044b005f0447005f043d005f044b005f0439"/>
        <w:ind w:firstLine="709"/>
        <w:jc w:val="both"/>
        <w:rPr>
          <w:rFonts w:eastAsia="SchoolBookSanPin"/>
        </w:rPr>
      </w:pPr>
      <w:r w:rsidRPr="00B36888">
        <w:rPr>
          <w:rFonts w:eastAsia="SchoolBookSanPin"/>
        </w:rPr>
        <w:t xml:space="preserve"> Содержательный раздел </w:t>
      </w:r>
      <w:r>
        <w:rPr>
          <w:rFonts w:eastAsia="SchoolBookSanPin"/>
        </w:rPr>
        <w:t>О</w:t>
      </w:r>
      <w:r w:rsidRPr="00B36888">
        <w:rPr>
          <w:rFonts w:eastAsia="SchoolBookSanPin"/>
        </w:rPr>
        <w:t>ОП ООО включает следующие программы, ориентированные на достижение предметных, метапредметных и личностных результатов:</w:t>
      </w:r>
    </w:p>
    <w:p w14:paraId="51672F6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федеральные рабочие программы учебных предметов;</w:t>
      </w:r>
    </w:p>
    <w:p w14:paraId="7E91449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программу формирования универсальных учебных действий у обучающихся</w:t>
      </w:r>
      <w:r w:rsidRPr="00B36888">
        <w:rPr>
          <w:rStyle w:val="afc"/>
          <w:rFonts w:ascii="Times New Roman" w:eastAsia="SchoolBookSanPin" w:hAnsi="Times New Roman"/>
        </w:rPr>
        <w:footnoteReference w:id="4"/>
      </w:r>
      <w:r w:rsidRPr="00B36888">
        <w:rPr>
          <w:rFonts w:ascii="Times New Roman" w:eastAsia="SchoolBookSanPin" w:hAnsi="Times New Roman"/>
        </w:rPr>
        <w:t>;</w:t>
      </w:r>
    </w:p>
    <w:p w14:paraId="2602844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федеральную рабочую программу воспитания.</w:t>
      </w:r>
    </w:p>
    <w:p w14:paraId="499A06E4" w14:textId="77777777" w:rsidR="00C80BAB" w:rsidRPr="00B36888" w:rsidRDefault="00C80BAB" w:rsidP="00541F10">
      <w:pPr>
        <w:ind w:firstLine="709"/>
        <w:jc w:val="both"/>
        <w:rPr>
          <w:rFonts w:ascii="Times New Roman" w:eastAsia="SchoolBookSanPin" w:hAnsi="Times New Roman"/>
        </w:rPr>
      </w:pPr>
      <w:r>
        <w:rPr>
          <w:rFonts w:ascii="Times New Roman" w:eastAsia="SchoolBookSanPin" w:hAnsi="Times New Roman"/>
        </w:rPr>
        <w:t>Р</w:t>
      </w:r>
      <w:r w:rsidRPr="00B36888">
        <w:rPr>
          <w:rFonts w:ascii="Times New Roman" w:eastAsia="SchoolBookSanPin" w:hAnsi="Times New Roman"/>
        </w:rPr>
        <w:t xml:space="preserve">бочие программы учебных предметов обеспечивают достижение планируемых результатов освоения </w:t>
      </w:r>
      <w:r>
        <w:rPr>
          <w:rFonts w:ascii="Times New Roman" w:eastAsia="SchoolBookSanPin" w:hAnsi="Times New Roman"/>
        </w:rPr>
        <w:t>О</w:t>
      </w:r>
      <w:r w:rsidRPr="00B36888">
        <w:rPr>
          <w:rFonts w:ascii="Times New Roman" w:eastAsia="SchoolBookSanPin" w:hAnsi="Times New Roman"/>
        </w:rPr>
        <w:t>ОП ООО и разработаны на основе требований ФГОС ООО к результатам освоения программы основного общего образования.</w:t>
      </w:r>
    </w:p>
    <w:p w14:paraId="350723E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lastRenderedPageBreak/>
        <w:t> Программа формирования универсальных учебных действий у обучающихся содержит:</w:t>
      </w:r>
    </w:p>
    <w:p w14:paraId="6DF9554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описание взаимосвязи универсальных учебных действий с содержанием учебных предметов;</w:t>
      </w:r>
    </w:p>
    <w:p w14:paraId="114917A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характеристики регулятивных, познавательных, коммуникативных универсальных учебных действий обучающихся</w:t>
      </w:r>
      <w:r w:rsidRPr="00B36888">
        <w:rPr>
          <w:rStyle w:val="afc"/>
          <w:rFonts w:ascii="Times New Roman" w:eastAsia="SchoolBookSanPin" w:hAnsi="Times New Roman"/>
        </w:rPr>
        <w:footnoteReference w:id="5"/>
      </w:r>
      <w:r w:rsidRPr="00B36888">
        <w:rPr>
          <w:rFonts w:ascii="Times New Roman" w:eastAsia="SchoolBookSanPin" w:hAnsi="Times New Roman"/>
        </w:rPr>
        <w:t>.</w:t>
      </w:r>
    </w:p>
    <w:p w14:paraId="3C1E18FF" w14:textId="77777777" w:rsidR="00C80BAB" w:rsidRPr="00B36888" w:rsidRDefault="00C80BAB" w:rsidP="00541F10">
      <w:pPr>
        <w:ind w:firstLine="709"/>
        <w:jc w:val="both"/>
        <w:rPr>
          <w:rFonts w:ascii="Times New Roman" w:eastAsia="SchoolBookSanPin" w:hAnsi="Times New Roman"/>
        </w:rPr>
      </w:pPr>
      <w:r>
        <w:rPr>
          <w:rFonts w:ascii="Times New Roman" w:eastAsia="SchoolBookSanPin" w:hAnsi="Times New Roman"/>
        </w:rPr>
        <w:t>Р</w:t>
      </w:r>
      <w:r w:rsidRPr="00B36888">
        <w:rPr>
          <w:rFonts w:ascii="Times New Roman" w:eastAsia="SchoolBookSanPin" w:hAnsi="Times New Roman"/>
        </w:rP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B36888">
        <w:rPr>
          <w:rStyle w:val="afc"/>
          <w:rFonts w:ascii="Times New Roman" w:eastAsia="SchoolBookSanPin" w:hAnsi="Times New Roman"/>
        </w:rPr>
        <w:footnoteReference w:id="6"/>
      </w:r>
    </w:p>
    <w:p w14:paraId="69B1BD9C" w14:textId="77777777" w:rsidR="00C80BAB" w:rsidRPr="00B36888" w:rsidRDefault="00C80BAB" w:rsidP="00541F10">
      <w:pPr>
        <w:ind w:firstLine="709"/>
        <w:jc w:val="both"/>
        <w:rPr>
          <w:rFonts w:ascii="Times New Roman" w:eastAsia="SchoolBookSanPin" w:hAnsi="Times New Roman"/>
        </w:rPr>
      </w:pPr>
      <w:r>
        <w:rPr>
          <w:rFonts w:ascii="Times New Roman" w:eastAsia="SchoolBookSanPin" w:hAnsi="Times New Roman"/>
        </w:rPr>
        <w:t>Р</w:t>
      </w:r>
      <w:r w:rsidRPr="00B36888">
        <w:rPr>
          <w:rFonts w:ascii="Times New Roman" w:eastAsia="SchoolBookSanPin" w:hAnsi="Times New Roman"/>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B36888">
        <w:rPr>
          <w:rStyle w:val="afc"/>
          <w:rFonts w:ascii="Times New Roman" w:eastAsia="SchoolBookSanPin" w:hAnsi="Times New Roman"/>
        </w:rPr>
        <w:footnoteReference w:id="7"/>
      </w:r>
    </w:p>
    <w:p w14:paraId="62C3F4BE" w14:textId="77777777" w:rsidR="00C80BAB" w:rsidRPr="00B36888" w:rsidRDefault="00C80BAB" w:rsidP="00541F10">
      <w:pPr>
        <w:jc w:val="both"/>
        <w:rPr>
          <w:rFonts w:ascii="Times New Roman" w:eastAsia="SchoolBookSanPin" w:hAnsi="Times New Roman"/>
        </w:rPr>
      </w:pPr>
      <w:r>
        <w:rPr>
          <w:rFonts w:ascii="Times New Roman" w:eastAsia="SchoolBookSanPin" w:hAnsi="Times New Roman"/>
        </w:rPr>
        <w:t>Ра</w:t>
      </w:r>
      <w:r w:rsidRPr="00B36888">
        <w:rPr>
          <w:rFonts w:ascii="Times New Roman" w:eastAsia="SchoolBookSanPin" w:hAnsi="Times New Roman"/>
        </w:rPr>
        <w:t xml:space="preserve">бочая программа воспитания реализуется в единстве урочной и внеурочной деятельности, осуществляемой </w:t>
      </w:r>
      <w:r>
        <w:rPr>
          <w:rFonts w:ascii="Times New Roman" w:eastAsia="SchoolBookSanPin" w:hAnsi="Times New Roman"/>
        </w:rPr>
        <w:t>МОУ ИРМО «Мамоновская СОШ»</w:t>
      </w:r>
      <w:r w:rsidRPr="00B36888">
        <w:rPr>
          <w:rFonts w:ascii="Times New Roman" w:eastAsia="SchoolBookSanPin" w:hAnsi="Times New Roman"/>
        </w:rPr>
        <w:t xml:space="preserve"> совместно с семьей и другими институтами воспитания</w:t>
      </w:r>
      <w:r w:rsidRPr="00B36888">
        <w:rPr>
          <w:rStyle w:val="afc"/>
          <w:rFonts w:ascii="Times New Roman" w:eastAsia="SchoolBookSanPin" w:hAnsi="Times New Roman"/>
        </w:rPr>
        <w:footnoteReference w:id="8"/>
      </w:r>
      <w:r w:rsidRPr="00B36888">
        <w:rPr>
          <w:rFonts w:ascii="Times New Roman" w:eastAsia="SchoolBookSanPin" w:hAnsi="Times New Roman"/>
        </w:rPr>
        <w:t>.</w:t>
      </w:r>
    </w:p>
    <w:p w14:paraId="12910C85" w14:textId="77777777" w:rsidR="00C80BAB" w:rsidRPr="00B36888" w:rsidRDefault="00C80BAB" w:rsidP="00541F10">
      <w:pPr>
        <w:ind w:firstLine="709"/>
        <w:jc w:val="both"/>
        <w:rPr>
          <w:rFonts w:ascii="Times New Roman" w:eastAsia="SchoolBookSanPin" w:hAnsi="Times New Roman"/>
        </w:rPr>
      </w:pPr>
      <w:r>
        <w:rPr>
          <w:rFonts w:ascii="Times New Roman" w:eastAsia="SchoolBookSanPin" w:hAnsi="Times New Roman"/>
        </w:rPr>
        <w:t xml:space="preserve">Рабочая </w:t>
      </w:r>
      <w:r w:rsidRPr="00B36888">
        <w:rPr>
          <w:rFonts w:ascii="Times New Roman" w:eastAsia="SchoolBookSanPin" w:hAnsi="Times New Roman"/>
        </w:rPr>
        <w:t xml:space="preserve">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B36888">
        <w:rPr>
          <w:rStyle w:val="afc"/>
          <w:rFonts w:ascii="Times New Roman" w:eastAsia="SchoolBookSanPin" w:hAnsi="Times New Roman"/>
        </w:rPr>
        <w:footnoteReference w:id="9"/>
      </w:r>
      <w:r w:rsidRPr="00B36888">
        <w:rPr>
          <w:rFonts w:ascii="Times New Roman" w:eastAsia="SchoolBookSanPin" w:hAnsi="Times New Roman"/>
        </w:rPr>
        <w:t>.</w:t>
      </w:r>
    </w:p>
    <w:p w14:paraId="619A089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Организационный раздел </w:t>
      </w:r>
      <w:r>
        <w:rPr>
          <w:rFonts w:ascii="Times New Roman" w:eastAsia="SchoolBookSanPin" w:hAnsi="Times New Roman"/>
        </w:rPr>
        <w:t>О</w:t>
      </w:r>
      <w:r w:rsidRPr="00B36888">
        <w:rPr>
          <w:rFonts w:ascii="Times New Roman" w:eastAsia="SchoolBookSanPin" w:hAnsi="Times New Roman"/>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B36888">
        <w:rPr>
          <w:rStyle w:val="afc"/>
          <w:rFonts w:ascii="Times New Roman" w:eastAsia="SchoolBookSanPin" w:hAnsi="Times New Roman"/>
        </w:rPr>
        <w:footnoteReference w:id="10"/>
      </w:r>
      <w:r w:rsidRPr="00B36888">
        <w:rPr>
          <w:rFonts w:ascii="Times New Roman" w:eastAsia="SchoolBookSanPin" w:hAnsi="Times New Roman"/>
        </w:rPr>
        <w:t xml:space="preserve"> и включает:</w:t>
      </w:r>
    </w:p>
    <w:p w14:paraId="6D4813C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учебный план;</w:t>
      </w:r>
      <w:r>
        <w:rPr>
          <w:rFonts w:ascii="Times New Roman" w:eastAsia="SchoolBookSanPin" w:hAnsi="Times New Roman"/>
        </w:rPr>
        <w:t xml:space="preserve"> </w:t>
      </w:r>
      <w:r w:rsidRPr="00B36888">
        <w:rPr>
          <w:rFonts w:ascii="Times New Roman" w:eastAsia="SchoolBookSanPin" w:hAnsi="Times New Roman"/>
        </w:rPr>
        <w:t>план внеурочной деятельности;</w:t>
      </w:r>
    </w:p>
    <w:p w14:paraId="012C408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календарный учебный график;</w:t>
      </w:r>
    </w:p>
    <w:p w14:paraId="19B3E5D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Pr>
          <w:rFonts w:ascii="Times New Roman" w:eastAsia="SchoolBookSanPin" w:hAnsi="Times New Roman"/>
        </w:rPr>
        <w:t>МОУ ИРМО «Мамоновская СОШ»</w:t>
      </w:r>
      <w:r w:rsidRPr="00B36888">
        <w:rPr>
          <w:rFonts w:ascii="Times New Roman" w:eastAsia="SchoolBookSanPin" w:hAnsi="Times New Roman"/>
        </w:rPr>
        <w:t xml:space="preserve"> или в которых принимает</w:t>
      </w:r>
      <w:r>
        <w:rPr>
          <w:rFonts w:ascii="Times New Roman" w:eastAsia="SchoolBookSanPin" w:hAnsi="Times New Roman"/>
        </w:rPr>
        <w:t>ся</w:t>
      </w:r>
      <w:r w:rsidRPr="00B36888">
        <w:rPr>
          <w:rFonts w:ascii="Times New Roman" w:eastAsia="SchoolBookSanPin" w:hAnsi="Times New Roman"/>
        </w:rPr>
        <w:t xml:space="preserve"> участие в учебном году или периоде обучения.</w:t>
      </w:r>
    </w:p>
    <w:p w14:paraId="25853370" w14:textId="77777777" w:rsidR="00C80BAB" w:rsidRPr="00477937" w:rsidRDefault="00C80BAB" w:rsidP="00541F10">
      <w:pPr>
        <w:ind w:firstLine="709"/>
        <w:jc w:val="both"/>
        <w:rPr>
          <w:rFonts w:ascii="Times New Roman" w:hAnsi="Times New Roman"/>
          <w:b/>
        </w:rPr>
      </w:pPr>
      <w:r w:rsidRPr="00477937">
        <w:rPr>
          <w:rFonts w:ascii="Times New Roman" w:hAnsi="Times New Roman"/>
          <w:b/>
        </w:rPr>
        <w:t>1.2 ПЛАНИРУЕМЫЕ РЕЗУЛЬТАТЫ ОСВОЕНИЯ ООП ООО</w:t>
      </w:r>
    </w:p>
    <w:p w14:paraId="021315D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14:paraId="313A63A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280E3E9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Личностные результаты освоения ФОП ООО достигаются в единстве учебной и воспитательной деятельности </w:t>
      </w:r>
      <w:r>
        <w:rPr>
          <w:rFonts w:ascii="Times New Roman" w:eastAsia="SchoolBookSanPin" w:hAnsi="Times New Roman"/>
        </w:rPr>
        <w:t>МОУ ИРМО «Мамоновская СОШ»</w:t>
      </w:r>
      <w:r w:rsidRPr="00B36888">
        <w:rPr>
          <w:rFonts w:ascii="Times New Roman" w:eastAsia="SchoolBookSanPin" w:hAnsi="Times New Roman"/>
        </w:rPr>
        <w:t xml:space="preserve"> в соответствии с традиционными </w:t>
      </w:r>
      <w:r w:rsidRPr="00B36888">
        <w:rPr>
          <w:rFonts w:ascii="Times New Roman" w:eastAsia="SchoolBookSanPin" w:hAnsi="Times New Roman"/>
        </w:rPr>
        <w:lastRenderedPageBreak/>
        <w:t>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5835D0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B9428D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Метапредметные результаты включают:</w:t>
      </w:r>
    </w:p>
    <w:p w14:paraId="5DEFEC7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584E7C3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способность их использовать в учебной, познавательной и социальной практике;</w:t>
      </w:r>
    </w:p>
    <w:p w14:paraId="55FF7F8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45CB3C9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20DF9C8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3D84F20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познавательными универсальными учебными действиями;</w:t>
      </w:r>
    </w:p>
    <w:p w14:paraId="30461AF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коммуникативными универсальными учебными действиями;</w:t>
      </w:r>
    </w:p>
    <w:p w14:paraId="0C84309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регулятивными универсальными учебными действиями.</w:t>
      </w:r>
    </w:p>
    <w:p w14:paraId="4649150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7CB8974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508FF0D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3D17E3C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Предметные результаты включают: </w:t>
      </w:r>
    </w:p>
    <w:p w14:paraId="588A9B3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587271B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9814B4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Требования к предметным результатам:</w:t>
      </w:r>
    </w:p>
    <w:p w14:paraId="3032B04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сформулированы в деятельностной форме с усилением акцента на применение знаний и конкретные умения;</w:t>
      </w:r>
    </w:p>
    <w:p w14:paraId="23A23FF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227C668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определяют требования к результатам освоения программ основного общего образования по учебным предметам на базовом уровне;</w:t>
      </w:r>
    </w:p>
    <w:p w14:paraId="19754E2A" w14:textId="77777777" w:rsidR="00C80BAB"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усиливают акценты на изучение явлений и процессов современной России и мира в целом, современного состояния науки.</w:t>
      </w:r>
    </w:p>
    <w:p w14:paraId="444458EE" w14:textId="77777777" w:rsidR="00C80BAB" w:rsidRPr="00B36888" w:rsidRDefault="00C80BAB" w:rsidP="00541F10">
      <w:pPr>
        <w:ind w:firstLine="709"/>
        <w:jc w:val="both"/>
        <w:rPr>
          <w:rFonts w:ascii="Times New Roman" w:eastAsia="SchoolBookSanPin" w:hAnsi="Times New Roman"/>
        </w:rPr>
      </w:pPr>
    </w:p>
    <w:p w14:paraId="0D147ABB" w14:textId="77777777" w:rsidR="00C80BAB" w:rsidRDefault="00C80BAB" w:rsidP="00541F10">
      <w:pPr>
        <w:ind w:firstLine="709"/>
        <w:jc w:val="both"/>
        <w:rPr>
          <w:rFonts w:ascii="Times New Roman" w:eastAsia="SchoolBookSanPin" w:hAnsi="Times New Roman"/>
          <w:b/>
        </w:rPr>
      </w:pPr>
      <w:r w:rsidRPr="00A50641">
        <w:rPr>
          <w:rFonts w:ascii="Times New Roman" w:eastAsia="SchoolBookSanPin" w:hAnsi="Times New Roman"/>
          <w:b/>
        </w:rPr>
        <w:t xml:space="preserve">1.3 СИСТЕМА ОЦЕНКИ ДОСТИЖЕНИЯ ПЛАНИРУЕМЫХ </w:t>
      </w:r>
      <w:r w:rsidRPr="00A50641">
        <w:rPr>
          <w:rFonts w:ascii="Times New Roman" w:eastAsia="SchoolBookSanPin" w:hAnsi="Times New Roman"/>
          <w:b/>
        </w:rPr>
        <w:lastRenderedPageBreak/>
        <w:t>РЕЗУЛЬТАТОВ ОСВОЕНИЯ  ОООП ООО.</w:t>
      </w:r>
    </w:p>
    <w:p w14:paraId="65B50A5C" w14:textId="77777777" w:rsidR="00C80BAB" w:rsidRDefault="00C80BAB" w:rsidP="00541F10">
      <w:pPr>
        <w:ind w:firstLine="709"/>
        <w:jc w:val="both"/>
        <w:rPr>
          <w:rFonts w:ascii="Times New Roman" w:eastAsia="SchoolBookSanPin" w:hAnsi="Times New Roman"/>
          <w:b/>
        </w:rPr>
      </w:pPr>
      <w:r>
        <w:rPr>
          <w:rFonts w:ascii="Times New Roman" w:eastAsia="SchoolBookSanPin" w:hAnsi="Times New Roman"/>
          <w:b/>
        </w:rPr>
        <w:t>1.3.1 Общие положения</w:t>
      </w:r>
    </w:p>
    <w:p w14:paraId="6D5B4EA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18.1. Система оценки способств</w:t>
      </w:r>
      <w:r>
        <w:rPr>
          <w:rFonts w:ascii="Times New Roman" w:eastAsia="SchoolBookSanPin" w:hAnsi="Times New Roman"/>
        </w:rPr>
        <w:t>ует</w:t>
      </w:r>
      <w:r w:rsidRPr="00B36888">
        <w:rPr>
          <w:rFonts w:ascii="Times New Roman" w:eastAsia="SchoolBookSanPin" w:hAnsi="Times New Roman"/>
        </w:rPr>
        <w:t xml:space="preserve"> поддержанию единства всей системы образования, обеспечению преемственности в системе непрерывного образования. Её основными </w:t>
      </w:r>
      <w:r w:rsidRPr="00B36888">
        <w:rPr>
          <w:rFonts w:ascii="Times New Roman" w:eastAsia="SchoolBookSanPin" w:hAnsi="Times New Roman"/>
          <w:bCs/>
        </w:rPr>
        <w:t xml:space="preserve">функциями </w:t>
      </w:r>
      <w:r w:rsidRPr="00B36888">
        <w:rPr>
          <w:rFonts w:ascii="Times New Roman" w:eastAsia="SchoolBookSanPin" w:hAnsi="Times New Roman"/>
        </w:rPr>
        <w:t xml:space="preserve">являются: </w:t>
      </w:r>
      <w:r w:rsidRPr="00B36888">
        <w:rPr>
          <w:rFonts w:ascii="Times New Roman" w:eastAsia="SchoolBookSanPin" w:hAnsi="Times New Roman"/>
          <w:bCs/>
        </w:rPr>
        <w:t xml:space="preserve">ориентация образовательного процесса </w:t>
      </w:r>
      <w:r w:rsidRPr="00B36888">
        <w:rPr>
          <w:rFonts w:ascii="Times New Roman" w:eastAsia="SchoolBookSanPin" w:hAnsi="Times New Roman"/>
        </w:rPr>
        <w:t xml:space="preserve">на достижение планируемых результатов освоения </w:t>
      </w:r>
      <w:r>
        <w:rPr>
          <w:rFonts w:ascii="Times New Roman" w:eastAsia="SchoolBookSanPin" w:hAnsi="Times New Roman"/>
        </w:rPr>
        <w:t>О</w:t>
      </w:r>
      <w:r w:rsidRPr="00B36888">
        <w:rPr>
          <w:rFonts w:ascii="Times New Roman" w:eastAsia="SchoolBookSanPin" w:hAnsi="Times New Roman"/>
        </w:rPr>
        <w:t xml:space="preserve">ОП ООО и обеспечение эффективной </w:t>
      </w:r>
      <w:r w:rsidRPr="00B36888">
        <w:rPr>
          <w:rFonts w:ascii="Times New Roman" w:eastAsia="SchoolBookSanPin" w:hAnsi="Times New Roman"/>
          <w:bCs/>
        </w:rPr>
        <w:t>обратной связи</w:t>
      </w:r>
      <w:r w:rsidRPr="00B36888">
        <w:rPr>
          <w:rFonts w:ascii="Times New Roman" w:eastAsia="SchoolBookSanPin" w:hAnsi="Times New Roman"/>
        </w:rPr>
        <w:t xml:space="preserve">, позволяющей осуществлять </w:t>
      </w:r>
      <w:r w:rsidRPr="00B36888">
        <w:rPr>
          <w:rFonts w:ascii="Times New Roman" w:eastAsia="SchoolBookSanPin" w:hAnsi="Times New Roman"/>
          <w:bCs/>
        </w:rPr>
        <w:t>управление образовательным процессом.</w:t>
      </w:r>
    </w:p>
    <w:p w14:paraId="62E43CD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Основными направлениями и целями оценочной деятельности </w:t>
      </w:r>
      <w:r w:rsidRPr="00B36888">
        <w:rPr>
          <w:rFonts w:ascii="Times New Roman" w:eastAsia="SchoolBookSanPin" w:hAnsi="Times New Roman"/>
        </w:rPr>
        <w:t xml:space="preserve">в </w:t>
      </w:r>
      <w:r>
        <w:rPr>
          <w:rFonts w:ascii="Times New Roman" w:eastAsia="SchoolBookSanPin" w:hAnsi="Times New Roman"/>
        </w:rPr>
        <w:t>МОУ ИРМО «Мамоновская СОШ»</w:t>
      </w:r>
      <w:r w:rsidRPr="00B36888">
        <w:rPr>
          <w:rFonts w:ascii="Times New Roman" w:eastAsia="SchoolBookSanPin" w:hAnsi="Times New Roman"/>
        </w:rPr>
        <w:t xml:space="preserve"> являются:</w:t>
      </w:r>
    </w:p>
    <w:p w14:paraId="68FF19E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rPr>
          <w:rFonts w:ascii="Times New Roman" w:eastAsia="SchoolBookSanPin" w:hAnsi="Times New Roman"/>
        </w:rPr>
        <w:t>МОУ ИРМО «Мамоновская СОШ»</w:t>
      </w:r>
      <w:r w:rsidRPr="00B36888">
        <w:rPr>
          <w:rFonts w:ascii="Times New Roman" w:eastAsia="SchoolBookSanPin" w:hAnsi="Times New Roman"/>
        </w:rPr>
        <w:t>,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1D90F72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оценка результатов деятельности </w:t>
      </w:r>
      <w:r>
        <w:rPr>
          <w:rFonts w:ascii="Times New Roman" w:eastAsia="SchoolBookSanPin" w:hAnsi="Times New Roman"/>
        </w:rPr>
        <w:t>МОУ ИРМО «Мамоновская СОШ»</w:t>
      </w:r>
      <w:r w:rsidRPr="00B36888">
        <w:rPr>
          <w:rFonts w:ascii="Times New Roman" w:eastAsia="SchoolBookSanPin" w:hAnsi="Times New Roman"/>
        </w:rPr>
        <w:t xml:space="preserve"> как основа аккредитационных процедур.</w:t>
      </w:r>
    </w:p>
    <w:p w14:paraId="5D656269" w14:textId="77777777" w:rsidR="00C80BAB"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Основным объектом системы оценки</w:t>
      </w:r>
      <w:r w:rsidRPr="00B36888">
        <w:rPr>
          <w:rFonts w:ascii="Times New Roman" w:eastAsia="SchoolBookSanPin" w:hAnsi="Times New Roman"/>
        </w:rPr>
        <w:t xml:space="preserve">, её содержательной и критериальной базой выступают требования ФГОС ООО, которые конкретизируются в планируемых результатах освоения обучающимися </w:t>
      </w:r>
      <w:r>
        <w:rPr>
          <w:rFonts w:ascii="Times New Roman" w:eastAsia="SchoolBookSanPin" w:hAnsi="Times New Roman"/>
        </w:rPr>
        <w:t>О</w:t>
      </w:r>
      <w:r w:rsidRPr="00B36888">
        <w:rPr>
          <w:rFonts w:ascii="Times New Roman" w:eastAsia="SchoolBookSanPin" w:hAnsi="Times New Roman"/>
        </w:rPr>
        <w:t xml:space="preserve">ОП ООО. </w:t>
      </w:r>
    </w:p>
    <w:p w14:paraId="157D438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Система оценки включает процедуры внутренней и внешней оценки.</w:t>
      </w:r>
    </w:p>
    <w:p w14:paraId="0194E67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Внутренняя оценка </w:t>
      </w:r>
      <w:r w:rsidRPr="00B36888">
        <w:rPr>
          <w:rFonts w:ascii="Times New Roman" w:eastAsia="SchoolBookSanPin" w:hAnsi="Times New Roman"/>
        </w:rPr>
        <w:t>включает:</w:t>
      </w:r>
    </w:p>
    <w:p w14:paraId="485A3B32" w14:textId="77777777" w:rsidR="00C80BAB" w:rsidRPr="00B36888" w:rsidRDefault="00C80BAB" w:rsidP="00541F10">
      <w:pPr>
        <w:tabs>
          <w:tab w:val="left" w:pos="709"/>
          <w:tab w:val="left" w:pos="851"/>
        </w:tabs>
        <w:ind w:firstLine="709"/>
        <w:jc w:val="both"/>
        <w:rPr>
          <w:rFonts w:ascii="Times New Roman" w:eastAsia="SchoolBookSanPin" w:hAnsi="Times New Roman"/>
        </w:rPr>
      </w:pPr>
      <w:r w:rsidRPr="00B36888">
        <w:rPr>
          <w:rFonts w:ascii="Times New Roman" w:eastAsia="SchoolBookSanPin" w:hAnsi="Times New Roman"/>
        </w:rPr>
        <w:t>стартовую диагностику;</w:t>
      </w:r>
    </w:p>
    <w:p w14:paraId="489DD072" w14:textId="77777777" w:rsidR="00C80BAB" w:rsidRPr="00B36888" w:rsidRDefault="00C80BAB" w:rsidP="00541F10">
      <w:pPr>
        <w:tabs>
          <w:tab w:val="left" w:pos="709"/>
          <w:tab w:val="left" w:pos="851"/>
        </w:tabs>
        <w:ind w:firstLine="709"/>
        <w:jc w:val="both"/>
        <w:rPr>
          <w:rFonts w:ascii="Times New Roman" w:eastAsia="SchoolBookSanPin" w:hAnsi="Times New Roman"/>
        </w:rPr>
      </w:pPr>
      <w:r w:rsidRPr="00B36888">
        <w:rPr>
          <w:rFonts w:ascii="Times New Roman" w:eastAsia="SchoolBookSanPin" w:hAnsi="Times New Roman"/>
        </w:rPr>
        <w:t>текущую и тематическую оценку;</w:t>
      </w:r>
    </w:p>
    <w:p w14:paraId="69527E34" w14:textId="77777777" w:rsidR="00C80BAB" w:rsidRPr="00B36888" w:rsidRDefault="00C80BAB" w:rsidP="00541F10">
      <w:pPr>
        <w:tabs>
          <w:tab w:val="left" w:pos="709"/>
          <w:tab w:val="left" w:pos="851"/>
        </w:tabs>
        <w:ind w:firstLine="709"/>
        <w:jc w:val="both"/>
        <w:rPr>
          <w:rFonts w:ascii="Times New Roman" w:eastAsia="SchoolBookSanPin" w:hAnsi="Times New Roman"/>
        </w:rPr>
      </w:pPr>
      <w:r w:rsidRPr="00B36888">
        <w:rPr>
          <w:rFonts w:ascii="Times New Roman" w:eastAsia="SchoolBookSanPin" w:hAnsi="Times New Roman"/>
        </w:rPr>
        <w:t>психолого-педагогическое наблюдение;</w:t>
      </w:r>
    </w:p>
    <w:p w14:paraId="1CC07419" w14:textId="77777777" w:rsidR="00C80BAB" w:rsidRPr="00B36888" w:rsidRDefault="00C80BAB" w:rsidP="00541F10">
      <w:pPr>
        <w:tabs>
          <w:tab w:val="left" w:pos="709"/>
          <w:tab w:val="left" w:pos="851"/>
        </w:tabs>
        <w:ind w:firstLine="709"/>
        <w:jc w:val="both"/>
        <w:rPr>
          <w:rFonts w:ascii="Times New Roman" w:eastAsia="SchoolBookSanPin" w:hAnsi="Times New Roman"/>
        </w:rPr>
      </w:pPr>
      <w:r w:rsidRPr="00B36888">
        <w:rPr>
          <w:rFonts w:ascii="Times New Roman" w:eastAsia="SchoolBookSanPin" w:hAnsi="Times New Roman"/>
        </w:rPr>
        <w:t>внутренний мониторинг образовательных достижений обучающихся.</w:t>
      </w:r>
    </w:p>
    <w:p w14:paraId="1E32A97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Внешняя оценка включает:</w:t>
      </w:r>
    </w:p>
    <w:p w14:paraId="189B1D09" w14:textId="77777777" w:rsidR="00C80BAB" w:rsidRPr="00B36888" w:rsidRDefault="00C80BAB" w:rsidP="00541F10">
      <w:pPr>
        <w:tabs>
          <w:tab w:val="left" w:pos="709"/>
          <w:tab w:val="left" w:pos="851"/>
        </w:tabs>
        <w:ind w:firstLine="709"/>
        <w:jc w:val="both"/>
        <w:rPr>
          <w:rFonts w:ascii="Times New Roman" w:eastAsia="SchoolBookSanPin" w:hAnsi="Times New Roman"/>
        </w:rPr>
      </w:pPr>
      <w:r w:rsidRPr="00B36888">
        <w:rPr>
          <w:rFonts w:ascii="Times New Roman" w:eastAsia="SchoolBookSanPin" w:hAnsi="Times New Roman"/>
        </w:rPr>
        <w:t>независимую оценку качества образования</w:t>
      </w:r>
      <w:r w:rsidRPr="00B36888">
        <w:rPr>
          <w:rStyle w:val="afc"/>
          <w:rFonts w:ascii="Times New Roman" w:eastAsia="SchoolBookSanPin" w:hAnsi="Times New Roman"/>
        </w:rPr>
        <w:footnoteReference w:id="11"/>
      </w:r>
      <w:r w:rsidRPr="00B36888">
        <w:rPr>
          <w:rFonts w:ascii="Times New Roman" w:eastAsia="SchoolBookSanPin" w:hAnsi="Times New Roman"/>
        </w:rPr>
        <w:t>;</w:t>
      </w:r>
    </w:p>
    <w:p w14:paraId="11B5929A" w14:textId="77777777" w:rsidR="00C80BAB" w:rsidRPr="00B36888" w:rsidRDefault="00C80BAB" w:rsidP="00541F10">
      <w:pPr>
        <w:tabs>
          <w:tab w:val="left" w:pos="709"/>
          <w:tab w:val="left" w:pos="851"/>
        </w:tabs>
        <w:ind w:firstLine="709"/>
        <w:jc w:val="both"/>
        <w:rPr>
          <w:rFonts w:ascii="Times New Roman" w:eastAsia="SchoolBookSanPin" w:hAnsi="Times New Roman"/>
        </w:rPr>
      </w:pPr>
      <w:r w:rsidRPr="00B36888">
        <w:rPr>
          <w:rFonts w:ascii="Times New Roman" w:eastAsia="SchoolBookSanPin" w:hAnsi="Times New Roman"/>
        </w:rPr>
        <w:t>мониторинговые исследования муниципального, регионального и федерального уровней.</w:t>
      </w:r>
    </w:p>
    <w:p w14:paraId="7DC5D77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В соответствии с ФГОС ООО система оценки </w:t>
      </w:r>
      <w:r>
        <w:rPr>
          <w:rFonts w:ascii="Times New Roman" w:eastAsia="SchoolBookSanPin" w:hAnsi="Times New Roman"/>
        </w:rPr>
        <w:t>МОУ ИРМО «Мамоновская СОШ»</w:t>
      </w:r>
      <w:r w:rsidRPr="00B36888">
        <w:rPr>
          <w:rFonts w:ascii="Times New Roman" w:eastAsia="SchoolBookSanPin" w:hAnsi="Times New Roman"/>
        </w:rPr>
        <w:t xml:space="preserve"> реализует системно-деятельностный, уровневый и комплексный подходы к оценке образовательных достижений.</w:t>
      </w:r>
    </w:p>
    <w:p w14:paraId="29E8C36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Системно-деятельностный подход </w:t>
      </w:r>
      <w:r w:rsidRPr="00B36888">
        <w:rPr>
          <w:rFonts w:ascii="Times New Roman" w:eastAsia="SchoolBookSanPin" w:hAnsi="Times New Roman"/>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619E37E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Уровневый подход </w:t>
      </w:r>
      <w:r w:rsidRPr="00B36888">
        <w:rPr>
          <w:rFonts w:ascii="Times New Roman" w:eastAsia="SchoolBookSanPin" w:hAnsi="Times New Roman"/>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0DD2F30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70C14AA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Комплексный подход </w:t>
      </w:r>
      <w:r w:rsidRPr="00B36888">
        <w:rPr>
          <w:rFonts w:ascii="Times New Roman" w:eastAsia="SchoolBookSanPin" w:hAnsi="Times New Roman"/>
        </w:rPr>
        <w:t>к оценке образовательных достижений реализуется через:</w:t>
      </w:r>
    </w:p>
    <w:p w14:paraId="4259A19D" w14:textId="77777777" w:rsidR="00C80BAB" w:rsidRPr="00B36888" w:rsidRDefault="00C80BAB" w:rsidP="00541F10">
      <w:pPr>
        <w:tabs>
          <w:tab w:val="left" w:pos="851"/>
        </w:tabs>
        <w:ind w:firstLine="709"/>
        <w:jc w:val="both"/>
        <w:rPr>
          <w:rFonts w:ascii="Times New Roman" w:eastAsia="SchoolBookSanPin" w:hAnsi="Times New Roman"/>
        </w:rPr>
      </w:pPr>
      <w:r w:rsidRPr="00B36888">
        <w:rPr>
          <w:rFonts w:ascii="Times New Roman" w:eastAsia="SchoolBookSanPin" w:hAnsi="Times New Roman"/>
        </w:rPr>
        <w:t>оценку предметных и метапредметных результатов;</w:t>
      </w:r>
    </w:p>
    <w:p w14:paraId="0399DFAD" w14:textId="77777777" w:rsidR="00C80BAB" w:rsidRPr="00B36888" w:rsidRDefault="00C80BAB" w:rsidP="00541F10">
      <w:pPr>
        <w:tabs>
          <w:tab w:val="left" w:pos="851"/>
        </w:tabs>
        <w:ind w:firstLine="709"/>
        <w:jc w:val="both"/>
        <w:rPr>
          <w:rFonts w:ascii="Times New Roman" w:eastAsia="SchoolBookSanPin" w:hAnsi="Times New Roman"/>
        </w:rPr>
      </w:pPr>
      <w:r w:rsidRPr="00B36888">
        <w:rPr>
          <w:rFonts w:ascii="Times New Roman" w:eastAsia="SchoolBookSanPin" w:hAnsi="Times New Roman"/>
        </w:rPr>
        <w:t xml:space="preserve">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w:t>
      </w:r>
      <w:r w:rsidRPr="00B36888">
        <w:rPr>
          <w:rFonts w:ascii="Times New Roman" w:eastAsia="SchoolBookSanPin" w:hAnsi="Times New Roman"/>
        </w:rPr>
        <w:lastRenderedPageBreak/>
        <w:t>для интерпретации полученных результатов в целях управления качеством образования;</w:t>
      </w:r>
    </w:p>
    <w:p w14:paraId="4126A8F1" w14:textId="77777777" w:rsidR="00C80BAB" w:rsidRPr="00B36888" w:rsidRDefault="00C80BAB" w:rsidP="00541F10">
      <w:pPr>
        <w:tabs>
          <w:tab w:val="left" w:pos="851"/>
        </w:tabs>
        <w:ind w:firstLine="709"/>
        <w:jc w:val="both"/>
        <w:rPr>
          <w:rFonts w:ascii="Times New Roman" w:eastAsia="SchoolBookSanPin" w:hAnsi="Times New Roman"/>
        </w:rPr>
      </w:pPr>
      <w:r w:rsidRPr="00B36888">
        <w:rPr>
          <w:rFonts w:ascii="Times New Roman" w:eastAsia="SchoolBookSanPin" w:hAnsi="Times New Roman"/>
        </w:rPr>
        <w:t>использования раз</w:t>
      </w:r>
      <w:r>
        <w:rPr>
          <w:rFonts w:ascii="Times New Roman" w:eastAsia="SchoolBookSanPin" w:hAnsi="Times New Roman"/>
        </w:rPr>
        <w:t>ООО</w:t>
      </w:r>
      <w:r w:rsidRPr="00B36888">
        <w:rPr>
          <w:rFonts w:ascii="Times New Roman" w:eastAsia="SchoolBookSanPin" w:hAnsi="Times New Roman"/>
        </w:rPr>
        <w:t>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032C0F21" w14:textId="77777777" w:rsidR="00C80BAB" w:rsidRPr="00B36888" w:rsidRDefault="00C80BAB" w:rsidP="00541F10">
      <w:pPr>
        <w:tabs>
          <w:tab w:val="left" w:pos="851"/>
        </w:tabs>
        <w:ind w:firstLine="709"/>
        <w:jc w:val="both"/>
        <w:rPr>
          <w:rFonts w:ascii="Times New Roman" w:eastAsia="SchoolBookSanPin" w:hAnsi="Times New Roman"/>
        </w:rPr>
      </w:pPr>
      <w:r w:rsidRPr="00B36888">
        <w:rPr>
          <w:rFonts w:ascii="Times New Roman" w:eastAsia="SchoolBookSanPin" w:hAnsi="Times New Roman"/>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4C4D15D7" w14:textId="77777777" w:rsidR="00C80BAB" w:rsidRPr="00B36888" w:rsidRDefault="00C80BAB" w:rsidP="00541F10">
      <w:pPr>
        <w:tabs>
          <w:tab w:val="left" w:pos="851"/>
        </w:tabs>
        <w:ind w:firstLine="709"/>
        <w:jc w:val="both"/>
        <w:rPr>
          <w:rFonts w:ascii="Times New Roman" w:hAnsi="Times New Roman"/>
        </w:rPr>
      </w:pPr>
      <w:r w:rsidRPr="00B36888">
        <w:rPr>
          <w:rFonts w:ascii="Times New Roman" w:eastAsia="SchoolBookSanPin" w:hAnsi="Times New Roman"/>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B36888">
        <w:rPr>
          <w:rFonts w:ascii="Times New Roman" w:hAnsi="Times New Roman"/>
        </w:rPr>
        <w:t xml:space="preserve"> </w:t>
      </w:r>
    </w:p>
    <w:p w14:paraId="444BC36E" w14:textId="77777777" w:rsidR="00C80BAB" w:rsidRPr="00B36888" w:rsidRDefault="00C80BAB" w:rsidP="00541F10">
      <w:pPr>
        <w:ind w:firstLine="709"/>
        <w:jc w:val="both"/>
        <w:rPr>
          <w:rFonts w:ascii="Times New Roman" w:hAnsi="Times New Roman"/>
        </w:rPr>
      </w:pPr>
      <w:r w:rsidRPr="00B36888">
        <w:rPr>
          <w:rFonts w:ascii="Times New Roman" w:hAnsi="Times New Roman"/>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29953A24"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14:paraId="5CE42F20"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Во внутреннем мониторинге </w:t>
      </w:r>
      <w:r>
        <w:rPr>
          <w:rFonts w:ascii="Times New Roman" w:hAnsi="Times New Roman"/>
        </w:rPr>
        <w:t>осуществляется</w:t>
      </w:r>
      <w:r w:rsidRPr="00B36888">
        <w:rPr>
          <w:rFonts w:ascii="Times New Roman" w:hAnsi="Times New Roman"/>
        </w:rPr>
        <w:t xml:space="preserve"> оценка сформированности отдельных личностных результатов, проявляющихся в соблюдении норм и правил поведения, принятых в </w:t>
      </w:r>
      <w:r>
        <w:rPr>
          <w:rFonts w:ascii="Times New Roman" w:hAnsi="Times New Roman"/>
        </w:rPr>
        <w:t>МОУ ИРМО «Мамоновская СОШ»</w:t>
      </w:r>
      <w:r w:rsidRPr="00B36888">
        <w:rPr>
          <w:rFonts w:ascii="Times New Roman" w:hAnsi="Times New Roman"/>
        </w:rPr>
        <w:t xml:space="preserve">; участии в общественной жизни </w:t>
      </w:r>
      <w:r>
        <w:rPr>
          <w:rFonts w:ascii="Times New Roman" w:hAnsi="Times New Roman"/>
        </w:rPr>
        <w:t>МОУ ИРМО «Мамоновская СОШ»</w:t>
      </w:r>
      <w:r w:rsidRPr="00B36888">
        <w:rPr>
          <w:rFonts w:ascii="Times New Roman" w:hAnsi="Times New Roman"/>
        </w:rPr>
        <w:t xml:space="preserve">,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14:paraId="38F0B35F" w14:textId="77777777" w:rsidR="00C80BAB" w:rsidRDefault="00C80BAB" w:rsidP="00541F10">
      <w:pPr>
        <w:ind w:firstLine="709"/>
        <w:jc w:val="both"/>
        <w:rPr>
          <w:rFonts w:ascii="Times New Roman" w:hAnsi="Times New Roman"/>
        </w:rPr>
      </w:pPr>
      <w:r w:rsidRPr="00B36888">
        <w:rPr>
          <w:rFonts w:ascii="Times New Roman" w:hAnsi="Times New Roman"/>
        </w:rPr>
        <w:t xml:space="preserve">Результаты, полученные в ходе как внешних, так и внутренних мониторингов, использовать только в виде агрегированных (усредненных, анонимных) данных. </w:t>
      </w:r>
    </w:p>
    <w:p w14:paraId="051E07B3" w14:textId="77777777" w:rsidR="00C80BAB" w:rsidRPr="00DD5002" w:rsidRDefault="00C80BAB" w:rsidP="00541F10">
      <w:pPr>
        <w:ind w:firstLine="709"/>
        <w:jc w:val="both"/>
        <w:rPr>
          <w:rFonts w:ascii="Times New Roman" w:hAnsi="Times New Roman"/>
          <w:b/>
        </w:rPr>
      </w:pPr>
      <w:r w:rsidRPr="00DD5002">
        <w:rPr>
          <w:rFonts w:ascii="Times New Roman" w:hAnsi="Times New Roman"/>
          <w:b/>
        </w:rPr>
        <w:t>1.3.2 Особенности оценки метапредметных и предметных результ</w:t>
      </w:r>
      <w:r w:rsidRPr="00DD5002">
        <w:rPr>
          <w:rFonts w:ascii="Times New Roman" w:hAnsi="Times New Roman"/>
          <w:b/>
        </w:rPr>
        <w:t>а</w:t>
      </w:r>
      <w:r w:rsidRPr="00DD5002">
        <w:rPr>
          <w:rFonts w:ascii="Times New Roman" w:hAnsi="Times New Roman"/>
          <w:b/>
        </w:rPr>
        <w:t>тов</w:t>
      </w:r>
    </w:p>
    <w:p w14:paraId="6C1A1CB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Оценка метапредметных результатов представляет собой оценку достижения планируемых результатов освоения </w:t>
      </w:r>
      <w:r>
        <w:rPr>
          <w:rFonts w:ascii="Times New Roman" w:eastAsia="SchoolBookSanPin" w:hAnsi="Times New Roman"/>
        </w:rPr>
        <w:t>О</w:t>
      </w:r>
      <w:r w:rsidRPr="00B36888">
        <w:rPr>
          <w:rFonts w:ascii="Times New Roman" w:eastAsia="SchoolBookSanPin" w:hAnsi="Times New Roman"/>
        </w:rPr>
        <w:t>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40CD802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Формирование метапредметных результатов обеспечивается комплексом освоения программ учебных предметов и внеурочной деятельности.</w:t>
      </w:r>
    </w:p>
    <w:p w14:paraId="26B993C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Основным объектом оценки метапредметных результатов является овладение:</w:t>
      </w:r>
    </w:p>
    <w:p w14:paraId="3866598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4985B15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28F2196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6AC52502" w14:textId="77777777" w:rsidR="00C80BAB"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Оценка достижения метапредметных результатов осуществляется администрацией </w:t>
      </w:r>
      <w:r>
        <w:rPr>
          <w:rFonts w:ascii="Times New Roman" w:eastAsia="SchoolBookSanPin" w:hAnsi="Times New Roman"/>
        </w:rPr>
        <w:t>МОУ ИРМО «Мамоновская СОШ»</w:t>
      </w:r>
      <w:r w:rsidRPr="00B36888">
        <w:rPr>
          <w:rFonts w:ascii="Times New Roman" w:eastAsia="SchoolBookSanPin" w:hAnsi="Times New Roman"/>
        </w:rPr>
        <w:t xml:space="preserve"> в ходе внутреннего мониторинга. Содержание и периодичность внутреннего мониторинга устанавливается решением педагогического совета </w:t>
      </w:r>
      <w:r>
        <w:rPr>
          <w:rFonts w:ascii="Times New Roman" w:eastAsia="SchoolBookSanPin" w:hAnsi="Times New Roman"/>
        </w:rPr>
        <w:t>МОУ ИРМО «Мамоновская СОШ»</w:t>
      </w:r>
      <w:r w:rsidRPr="00B36888">
        <w:rPr>
          <w:rFonts w:ascii="Times New Roman" w:eastAsia="SchoolBookSanPin" w:hAnsi="Times New Roman"/>
        </w:rPr>
        <w:t>.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2829BE75" w14:textId="77777777" w:rsidR="00C80BAB" w:rsidRPr="00DD5002" w:rsidRDefault="00C80BAB" w:rsidP="00541F10">
      <w:pPr>
        <w:ind w:firstLine="709"/>
        <w:jc w:val="both"/>
        <w:rPr>
          <w:rFonts w:ascii="Times New Roman" w:eastAsia="SchoolBookSanPin" w:hAnsi="Times New Roman"/>
          <w:b/>
        </w:rPr>
      </w:pPr>
      <w:r w:rsidRPr="00DD5002">
        <w:rPr>
          <w:rFonts w:ascii="Times New Roman" w:hAnsi="Times New Roman"/>
          <w:b/>
        </w:rPr>
        <w:t>1.3.3 Организация и содержание оценочных процедур</w:t>
      </w:r>
    </w:p>
    <w:p w14:paraId="647C446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Формы оценки:</w:t>
      </w:r>
    </w:p>
    <w:p w14:paraId="0E5807B8" w14:textId="77777777" w:rsidR="00C80BAB" w:rsidRPr="00995AD6" w:rsidRDefault="00C80BAB" w:rsidP="00541F10">
      <w:pPr>
        <w:ind w:firstLine="709"/>
        <w:jc w:val="both"/>
        <w:rPr>
          <w:rFonts w:ascii="Times New Roman" w:eastAsia="SchoolBookSanPin" w:hAnsi="Times New Roman"/>
        </w:rPr>
      </w:pPr>
      <w:r w:rsidRPr="00995AD6">
        <w:rPr>
          <w:rFonts w:ascii="Times New Roman" w:eastAsia="SchoolBookSanPin" w:hAnsi="Times New Roman"/>
        </w:rPr>
        <w:t xml:space="preserve">для проверки читательской грамотности </w:t>
      </w:r>
      <w:r w:rsidRPr="00995AD6">
        <w:rPr>
          <w:rFonts w:ascii="Times New Roman" w:eastAsia="SchoolBookSanPin" w:hAnsi="Times New Roman"/>
        </w:rPr>
        <w:noBreakHyphen/>
        <w:t xml:space="preserve"> письменная работа на межпредметной основе;</w:t>
      </w:r>
    </w:p>
    <w:p w14:paraId="622CE673" w14:textId="77777777" w:rsidR="00C80BAB" w:rsidRPr="00995AD6" w:rsidRDefault="00C80BAB" w:rsidP="00541F10">
      <w:pPr>
        <w:ind w:firstLine="709"/>
        <w:jc w:val="both"/>
        <w:rPr>
          <w:rFonts w:ascii="Times New Roman" w:eastAsia="SchoolBookSanPin" w:hAnsi="Times New Roman"/>
        </w:rPr>
      </w:pPr>
      <w:r w:rsidRPr="00995AD6">
        <w:rPr>
          <w:rFonts w:ascii="Times New Roman" w:eastAsia="SchoolBookSanPin" w:hAnsi="Times New Roman"/>
        </w:rPr>
        <w:lastRenderedPageBreak/>
        <w:t xml:space="preserve">для проверки цифровой грамотности </w:t>
      </w:r>
      <w:r w:rsidRPr="00995AD6">
        <w:rPr>
          <w:rFonts w:ascii="Times New Roman" w:eastAsia="SchoolBookSanPin" w:hAnsi="Times New Roman"/>
        </w:rPr>
        <w:noBreakHyphen/>
        <w:t xml:space="preserve"> практическая работа в сочетании с письменной (компьютеризованной) частью;</w:t>
      </w:r>
    </w:p>
    <w:p w14:paraId="6F91A3FD" w14:textId="77777777" w:rsidR="00C80BAB" w:rsidRPr="00995AD6" w:rsidRDefault="00C80BAB" w:rsidP="00541F10">
      <w:pPr>
        <w:ind w:firstLine="709"/>
        <w:jc w:val="both"/>
        <w:rPr>
          <w:rFonts w:ascii="Times New Roman" w:eastAsia="SchoolBookSanPin" w:hAnsi="Times New Roman"/>
        </w:rPr>
      </w:pPr>
      <w:r w:rsidRPr="00995AD6">
        <w:rPr>
          <w:rFonts w:ascii="Times New Roman" w:eastAsia="SchoolBookSanPin" w:hAnsi="Times New Roman"/>
        </w:rPr>
        <w:t xml:space="preserve">для проверки сформированности регулятивных, коммуникативных и познавательных универсальных учебных действий </w:t>
      </w:r>
      <w:r w:rsidRPr="00995AD6">
        <w:rPr>
          <w:rFonts w:ascii="Times New Roman" w:eastAsia="SchoolBookSanPin" w:hAnsi="Times New Roman"/>
        </w:rPr>
        <w:noBreakHyphen/>
        <w:t xml:space="preserve"> экспертная оценка процесса и результатов выполнения групповых и (или) индивидуальных учебных исследований и проектов.</w:t>
      </w:r>
    </w:p>
    <w:p w14:paraId="414D156D" w14:textId="77777777" w:rsidR="00C80BAB" w:rsidRPr="00995AD6" w:rsidRDefault="00C80BAB" w:rsidP="00541F10">
      <w:pPr>
        <w:ind w:firstLine="709"/>
        <w:jc w:val="both"/>
        <w:rPr>
          <w:rFonts w:ascii="Times New Roman" w:eastAsia="SchoolBookSanPin" w:hAnsi="Times New Roman"/>
        </w:rPr>
      </w:pPr>
      <w:r w:rsidRPr="00995AD6">
        <w:rPr>
          <w:rFonts w:ascii="Times New Roman" w:eastAsia="SchoolBookSanPin" w:hAnsi="Times New Roman"/>
        </w:rPr>
        <w:t>Каждый из перечисленных видов диагностики проводится с периодичностью не менее чем один раз в два года.</w:t>
      </w:r>
    </w:p>
    <w:p w14:paraId="453BBB75" w14:textId="77777777" w:rsidR="00C80BAB" w:rsidRPr="00B36888" w:rsidRDefault="00C80BAB" w:rsidP="00541F10">
      <w:pPr>
        <w:ind w:firstLine="709"/>
        <w:jc w:val="both"/>
        <w:rPr>
          <w:rFonts w:ascii="Times New Roman" w:eastAsia="SchoolBookSanPin" w:hAnsi="Times New Roman"/>
        </w:rPr>
      </w:pPr>
      <w:r w:rsidRPr="00995AD6">
        <w:rPr>
          <w:rFonts w:ascii="Times New Roman" w:eastAsia="SchoolBookSanPin" w:hAnsi="Times New Roman"/>
        </w:rPr>
        <w:t>Групповые и (или) индивидуальные учебные исследования и проекты (далее –</w:t>
      </w:r>
      <w:r w:rsidRPr="00B36888">
        <w:rPr>
          <w:rFonts w:ascii="Times New Roman" w:eastAsia="SchoolBookSanPin" w:hAnsi="Times New Roman"/>
        </w:rPr>
        <w:t xml:space="preserve">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14:paraId="1F934E9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Выбор темы проекта осуществляется обучающимися.</w:t>
      </w:r>
    </w:p>
    <w:p w14:paraId="713A136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Результатом проекта является одна из следующих работ:</w:t>
      </w:r>
    </w:p>
    <w:p w14:paraId="5C08150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3D1AFAD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4F14FEE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материальный объект, макет, иное конструкторское изделие;</w:t>
      </w:r>
    </w:p>
    <w:p w14:paraId="738337E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отчетные материалы по социальному проекту.</w:t>
      </w:r>
    </w:p>
    <w:p w14:paraId="0C05B42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Требования к организации проектной деятельности, к содержанию и направленности проекта разраб</w:t>
      </w:r>
      <w:r>
        <w:rPr>
          <w:rFonts w:ascii="Times New Roman" w:eastAsia="SchoolBookSanPin" w:hAnsi="Times New Roman"/>
        </w:rPr>
        <w:t>отаны</w:t>
      </w:r>
      <w:r w:rsidRPr="00B36888">
        <w:rPr>
          <w:rFonts w:ascii="Times New Roman" w:eastAsia="SchoolBookSanPin" w:hAnsi="Times New Roman"/>
        </w:rPr>
        <w:t xml:space="preserve"> </w:t>
      </w:r>
      <w:r>
        <w:rPr>
          <w:rFonts w:ascii="Times New Roman" w:eastAsia="SchoolBookSanPin" w:hAnsi="Times New Roman"/>
        </w:rPr>
        <w:t>МОУ ИРМО «Мамоновская СОШ» в отдельном Положении</w:t>
      </w:r>
      <w:r w:rsidRPr="00B36888">
        <w:rPr>
          <w:rFonts w:ascii="Times New Roman" w:eastAsia="SchoolBookSanPin" w:hAnsi="Times New Roman"/>
        </w:rPr>
        <w:t xml:space="preserve">. </w:t>
      </w:r>
    </w:p>
    <w:p w14:paraId="51DC0378" w14:textId="77777777" w:rsidR="00C80BAB" w:rsidRPr="00AB6CB3" w:rsidRDefault="00C80BAB" w:rsidP="00541F10">
      <w:pPr>
        <w:ind w:firstLine="709"/>
        <w:jc w:val="both"/>
        <w:rPr>
          <w:rFonts w:ascii="Times New Roman" w:eastAsia="SchoolBookSanPin" w:hAnsi="Times New Roman"/>
          <w:b/>
        </w:rPr>
      </w:pPr>
      <w:r w:rsidRPr="00AB6CB3">
        <w:rPr>
          <w:rFonts w:ascii="Times New Roman" w:eastAsia="SchoolBookSanPin" w:hAnsi="Times New Roman"/>
          <w:b/>
        </w:rPr>
        <w:t>Проект оценивается по следующим критериям:</w:t>
      </w:r>
    </w:p>
    <w:p w14:paraId="007DF64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7B5CBF0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301A52B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7CE3A7D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44ABDFB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Предметные результаты освоения </w:t>
      </w:r>
      <w:r>
        <w:rPr>
          <w:rFonts w:ascii="Times New Roman" w:eastAsia="SchoolBookSanPin" w:hAnsi="Times New Roman"/>
        </w:rPr>
        <w:t>О</w:t>
      </w:r>
      <w:r w:rsidRPr="00B36888">
        <w:rPr>
          <w:rFonts w:ascii="Times New Roman" w:eastAsia="SchoolBookSanPin" w:hAnsi="Times New Roman"/>
        </w:rPr>
        <w:t>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10B34BA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14:paraId="496AE28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2481DF4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Для оценки предметных результатов используются критерии: </w:t>
      </w:r>
      <w:r w:rsidRPr="00B36888">
        <w:rPr>
          <w:rFonts w:ascii="Times New Roman" w:eastAsia="SchoolBookSanPin" w:hAnsi="Times New Roman"/>
          <w:bCs/>
        </w:rPr>
        <w:t>знание и понимание</w:t>
      </w:r>
      <w:r w:rsidRPr="00B36888">
        <w:rPr>
          <w:rFonts w:ascii="Times New Roman" w:eastAsia="SchoolBookSanPin" w:hAnsi="Times New Roman"/>
        </w:rPr>
        <w:t xml:space="preserve">, </w:t>
      </w:r>
      <w:r w:rsidRPr="00B36888">
        <w:rPr>
          <w:rFonts w:ascii="Times New Roman" w:eastAsia="SchoolBookSanPin" w:hAnsi="Times New Roman"/>
          <w:bCs/>
        </w:rPr>
        <w:t>применение</w:t>
      </w:r>
      <w:r w:rsidRPr="00B36888">
        <w:rPr>
          <w:rFonts w:ascii="Times New Roman" w:eastAsia="SchoolBookSanPin" w:hAnsi="Times New Roman"/>
        </w:rPr>
        <w:t xml:space="preserve">, </w:t>
      </w:r>
      <w:r w:rsidRPr="00B36888">
        <w:rPr>
          <w:rFonts w:ascii="Times New Roman" w:eastAsia="SchoolBookSanPin" w:hAnsi="Times New Roman"/>
          <w:bCs/>
        </w:rPr>
        <w:t>функциональность.</w:t>
      </w:r>
    </w:p>
    <w:p w14:paraId="255EF55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lastRenderedPageBreak/>
        <w:t>Обобщённый критерий «</w:t>
      </w:r>
      <w:r w:rsidRPr="00B36888">
        <w:rPr>
          <w:rFonts w:ascii="Times New Roman" w:eastAsia="SchoolBookSanPin" w:hAnsi="Times New Roman"/>
          <w:bCs/>
        </w:rPr>
        <w:t>знание и понимание</w:t>
      </w:r>
      <w:r w:rsidRPr="00B36888">
        <w:rPr>
          <w:rFonts w:ascii="Times New Roman" w:eastAsia="SchoolBookSanPin" w:hAnsi="Times New Roman"/>
        </w:rPr>
        <w:t>»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46F6E8F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Обобщённый критерий «</w:t>
      </w:r>
      <w:r w:rsidRPr="00B36888">
        <w:rPr>
          <w:rFonts w:ascii="Times New Roman" w:eastAsia="SchoolBookSanPin" w:hAnsi="Times New Roman"/>
          <w:bCs/>
        </w:rPr>
        <w:t>применение</w:t>
      </w:r>
      <w:r w:rsidRPr="00B36888">
        <w:rPr>
          <w:rFonts w:ascii="Times New Roman" w:eastAsia="SchoolBookSanPin" w:hAnsi="Times New Roman"/>
        </w:rPr>
        <w:t>» включает:</w:t>
      </w:r>
    </w:p>
    <w:p w14:paraId="09533354" w14:textId="77777777" w:rsidR="00C80BAB" w:rsidRPr="00B36888" w:rsidRDefault="00C80BAB" w:rsidP="00541F10">
      <w:pPr>
        <w:tabs>
          <w:tab w:val="left" w:pos="851"/>
        </w:tabs>
        <w:ind w:firstLine="709"/>
        <w:jc w:val="both"/>
        <w:rPr>
          <w:rFonts w:ascii="Times New Roman" w:eastAsia="SchoolBookSanPin" w:hAnsi="Times New Roman"/>
        </w:rPr>
      </w:pPr>
      <w:r w:rsidRPr="00B36888">
        <w:rPr>
          <w:rFonts w:ascii="Times New Roman" w:eastAsia="SchoolBookSanPin" w:hAnsi="Times New Roman"/>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57E4E5D2" w14:textId="77777777" w:rsidR="00C80BAB" w:rsidRPr="00B36888" w:rsidRDefault="00C80BAB" w:rsidP="00541F10">
      <w:pPr>
        <w:tabs>
          <w:tab w:val="left" w:pos="851"/>
        </w:tabs>
        <w:ind w:firstLine="709"/>
        <w:jc w:val="both"/>
        <w:rPr>
          <w:rFonts w:ascii="Times New Roman" w:eastAsia="SchoolBookSanPin" w:hAnsi="Times New Roman"/>
        </w:rPr>
      </w:pPr>
      <w:r w:rsidRPr="00B36888">
        <w:rPr>
          <w:rFonts w:ascii="Times New Roman" w:eastAsia="SchoolBookSanPin" w:hAnsi="Times New Roman"/>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03518DF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Обобщённый критерий «</w:t>
      </w:r>
      <w:r w:rsidRPr="00B36888">
        <w:rPr>
          <w:rFonts w:ascii="Times New Roman" w:eastAsia="SchoolBookSanPin" w:hAnsi="Times New Roman"/>
          <w:bCs/>
        </w:rPr>
        <w:t>функциональность</w:t>
      </w:r>
      <w:r w:rsidRPr="00B36888">
        <w:rPr>
          <w:rFonts w:ascii="Times New Roman" w:eastAsia="SchoolBookSanPin" w:hAnsi="Times New Roman"/>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6AC127E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0F24D8F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3A317A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Особенности оценки по отдельному учебному предмету фиксируются в приложении к ООП ООО.</w:t>
      </w:r>
    </w:p>
    <w:p w14:paraId="72CF187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Описание оценки предметных результатов по отдельному учебному предмету включает:</w:t>
      </w:r>
    </w:p>
    <w:p w14:paraId="0DE9786D" w14:textId="77777777" w:rsidR="00C80BAB" w:rsidRPr="00B36888" w:rsidRDefault="00C80BAB" w:rsidP="00541F10">
      <w:pPr>
        <w:tabs>
          <w:tab w:val="left" w:pos="851"/>
        </w:tabs>
        <w:ind w:firstLine="709"/>
        <w:jc w:val="both"/>
        <w:rPr>
          <w:rFonts w:ascii="Times New Roman" w:eastAsia="SchoolBookSanPin" w:hAnsi="Times New Roman"/>
        </w:rPr>
      </w:pPr>
      <w:r w:rsidRPr="00B36888">
        <w:rPr>
          <w:rFonts w:ascii="Times New Roman" w:eastAsia="SchoolBookSanPin" w:hAnsi="Times New Roman"/>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50BDAB43" w14:textId="77777777" w:rsidR="00C80BAB" w:rsidRPr="00B36888" w:rsidRDefault="00C80BAB" w:rsidP="00541F10">
      <w:pPr>
        <w:tabs>
          <w:tab w:val="left" w:pos="851"/>
        </w:tabs>
        <w:ind w:firstLine="709"/>
        <w:jc w:val="both"/>
        <w:rPr>
          <w:rFonts w:ascii="Times New Roman" w:eastAsia="SchoolBookSanPin" w:hAnsi="Times New Roman"/>
        </w:rPr>
      </w:pPr>
      <w:r w:rsidRPr="00B36888">
        <w:rPr>
          <w:rFonts w:ascii="Times New Roman" w:eastAsia="SchoolBookSanPin" w:hAnsi="Times New Roman"/>
        </w:rPr>
        <w:t xml:space="preserve">требования к выставлению отметок за промежуточную аттестацию (при необходимости </w:t>
      </w:r>
      <w:r w:rsidRPr="00B36888">
        <w:rPr>
          <w:rFonts w:ascii="Times New Roman" w:eastAsia="SchoolBookSanPin" w:hAnsi="Times New Roman"/>
        </w:rPr>
        <w:noBreakHyphen/>
        <w:t xml:space="preserve"> с учётом степени значимости отметок за отдельные оценочные процедуры);</w:t>
      </w:r>
    </w:p>
    <w:p w14:paraId="176015FD" w14:textId="77777777" w:rsidR="00C80BAB" w:rsidRPr="00B36888" w:rsidRDefault="00C80BAB" w:rsidP="00541F10">
      <w:pPr>
        <w:tabs>
          <w:tab w:val="left" w:pos="851"/>
        </w:tabs>
        <w:ind w:firstLine="709"/>
        <w:jc w:val="both"/>
        <w:rPr>
          <w:rFonts w:ascii="Times New Roman" w:hAnsi="Times New Roman"/>
        </w:rPr>
      </w:pPr>
      <w:r w:rsidRPr="00B36888">
        <w:rPr>
          <w:rFonts w:ascii="Times New Roman" w:eastAsia="SchoolBookSanPin" w:hAnsi="Times New Roman"/>
        </w:rPr>
        <w:t>график контрольных мероприятий.</w:t>
      </w:r>
      <w:r w:rsidRPr="00B36888">
        <w:rPr>
          <w:rFonts w:ascii="Times New Roman" w:hAnsi="Times New Roman"/>
        </w:rPr>
        <w:t xml:space="preserve"> </w:t>
      </w:r>
    </w:p>
    <w:p w14:paraId="5C384CE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Стартовая диагностика </w:t>
      </w:r>
      <w:r w:rsidRPr="00B36888">
        <w:rPr>
          <w:rFonts w:ascii="Times New Roman" w:eastAsia="SchoolBookSanPin" w:hAnsi="Times New Roman"/>
        </w:rPr>
        <w:t xml:space="preserve">проводится администрацией </w:t>
      </w:r>
      <w:r>
        <w:rPr>
          <w:rFonts w:ascii="Times New Roman" w:eastAsia="SchoolBookSanPin" w:hAnsi="Times New Roman"/>
        </w:rPr>
        <w:t>МОУ ИРМО «Мамоновская СОШ»</w:t>
      </w:r>
      <w:r w:rsidRPr="00B36888">
        <w:rPr>
          <w:rFonts w:ascii="Times New Roman" w:eastAsia="SchoolBookSanPin" w:hAnsi="Times New Roman"/>
        </w:rPr>
        <w:t xml:space="preserve"> с целью оценки готовности к обучению на уровне основного общего образования. </w:t>
      </w:r>
    </w:p>
    <w:p w14:paraId="76EBD48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Стартовая диагностика проводится</w:t>
      </w:r>
      <w:r w:rsidRPr="00B36888">
        <w:rPr>
          <w:rFonts w:ascii="Times New Roman" w:eastAsia="SchoolBookSanPin" w:hAnsi="Times New Roman"/>
        </w:rPr>
        <w:t xml:space="preserve"> в начале 5 класса и выступает как основа (точка отсчёта) для оценки динамики образовательных достижений обучающихся. </w:t>
      </w:r>
    </w:p>
    <w:p w14:paraId="5045DE6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237192F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571F27F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Текущая оценка </w:t>
      </w:r>
      <w:r w:rsidRPr="00B36888">
        <w:rPr>
          <w:rFonts w:ascii="Times New Roman" w:eastAsia="SchoolBookSanPin" w:hAnsi="Times New Roman"/>
        </w:rPr>
        <w:t xml:space="preserve">представляет собой процедуру оценки индивидуального продвижения обучающегося в освоении программы учебного предмета. </w:t>
      </w:r>
    </w:p>
    <w:p w14:paraId="614D886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Текущая оценка </w:t>
      </w:r>
      <w:r>
        <w:rPr>
          <w:rFonts w:ascii="Times New Roman" w:eastAsia="SchoolBookSanPin" w:hAnsi="Times New Roman"/>
        </w:rPr>
        <w:t>целесообразно</w:t>
      </w:r>
      <w:r w:rsidRPr="00B36888">
        <w:rPr>
          <w:rFonts w:ascii="Times New Roman" w:eastAsia="SchoolBookSanPin" w:hAnsi="Times New Roman"/>
        </w:rPr>
        <w:t xml:space="preserve"> </w:t>
      </w:r>
      <w:r w:rsidRPr="00B36888">
        <w:rPr>
          <w:rFonts w:ascii="Times New Roman" w:eastAsia="SchoolBookSanPin" w:hAnsi="Times New Roman"/>
          <w:bCs/>
        </w:rPr>
        <w:t>формирующей (</w:t>
      </w:r>
      <w:r w:rsidRPr="00B36888">
        <w:rPr>
          <w:rFonts w:ascii="Times New Roman" w:eastAsia="SchoolBookSanPin" w:hAnsi="Times New Roman"/>
        </w:rPr>
        <w:t xml:space="preserve">поддерживающей и направляющей усилия обучающегося, включающей его в самостоятельную оценочную деятельность), и </w:t>
      </w:r>
      <w:r w:rsidRPr="00B36888">
        <w:rPr>
          <w:rFonts w:ascii="Times New Roman" w:eastAsia="SchoolBookSanPin" w:hAnsi="Times New Roman"/>
          <w:bCs/>
        </w:rPr>
        <w:t>диагностической</w:t>
      </w:r>
      <w:r w:rsidRPr="00B36888">
        <w:rPr>
          <w:rFonts w:ascii="Times New Roman" w:eastAsia="SchoolBookSanPin" w:hAnsi="Times New Roman"/>
        </w:rPr>
        <w:t>, способствующей выявлению и осознанию педагогическим работником и обучающимся существующих проблем в обучении.</w:t>
      </w:r>
    </w:p>
    <w:p w14:paraId="76767E1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3ACFBAF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4E44F07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Результаты текущей оценки являются основой для индивидуализации учебного процесса.</w:t>
      </w:r>
    </w:p>
    <w:p w14:paraId="45C9274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Тематическая оценка представляет собой процедуру оценки уровня достижения тематических планируемых результатов по учебному предмету.</w:t>
      </w:r>
    </w:p>
    <w:p w14:paraId="50F4647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Внутренний мониторинг представляет собой следующие процедуры:</w:t>
      </w:r>
    </w:p>
    <w:p w14:paraId="4ABE563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стартовая диагностика;</w:t>
      </w:r>
    </w:p>
    <w:p w14:paraId="02FE259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lastRenderedPageBreak/>
        <w:t>оценка уровня достижения предметных и метапредметных результатов;</w:t>
      </w:r>
    </w:p>
    <w:p w14:paraId="6AF3FE3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оценка уровня функциональной грамотности;</w:t>
      </w:r>
    </w:p>
    <w:p w14:paraId="2D6D972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604D4D1F" w14:textId="77777777" w:rsidR="00C80BAB" w:rsidRPr="00B36888" w:rsidRDefault="00C80BAB" w:rsidP="00541F10">
      <w:pPr>
        <w:ind w:firstLine="709"/>
        <w:jc w:val="both"/>
        <w:rPr>
          <w:rFonts w:ascii="Times New Roman" w:eastAsia="SchoolBookSanPin" w:hAnsi="Times New Roman"/>
        </w:rPr>
      </w:pPr>
      <w:r w:rsidRPr="00995AD6">
        <w:rPr>
          <w:rFonts w:ascii="Times New Roman" w:eastAsia="SchoolBookSanPin" w:hAnsi="Times New Roman"/>
        </w:rPr>
        <w:t>Содержание и периодичность внутреннего мониторинга устанавливается решением педагогического совета МОУ ИРМО «Мамоновская СОШ». Результаты внутреннего</w:t>
      </w:r>
      <w:r w:rsidRPr="00B36888">
        <w:rPr>
          <w:rFonts w:ascii="Times New Roman" w:eastAsia="SchoolBookSanPin" w:hAnsi="Times New Roman"/>
        </w:rPr>
        <w:t xml:space="preserve">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10948BCF" w14:textId="77777777" w:rsidR="00C80BAB" w:rsidRDefault="00C80BAB" w:rsidP="00541F10">
      <w:pPr>
        <w:jc w:val="center"/>
        <w:rPr>
          <w:rFonts w:ascii="Times New Roman" w:eastAsia="SchoolBookSanPin" w:hAnsi="Times New Roman"/>
          <w:b/>
        </w:rPr>
      </w:pPr>
      <w:r>
        <w:rPr>
          <w:rFonts w:ascii="Times New Roman" w:eastAsia="SchoolBookSanPin" w:hAnsi="Times New Roman"/>
          <w:b/>
        </w:rPr>
        <w:t>I</w:t>
      </w:r>
      <w:r w:rsidRPr="00B36888">
        <w:rPr>
          <w:rFonts w:ascii="Times New Roman" w:eastAsia="SchoolBookSanPin" w:hAnsi="Times New Roman"/>
          <w:b/>
        </w:rPr>
        <w:t>I. Содержательный раздел.</w:t>
      </w:r>
    </w:p>
    <w:p w14:paraId="2DC44D1B" w14:textId="77777777" w:rsidR="00C80BAB" w:rsidRPr="00B36888" w:rsidRDefault="00C80BAB" w:rsidP="00541F10">
      <w:pPr>
        <w:jc w:val="center"/>
        <w:rPr>
          <w:rFonts w:ascii="Times New Roman" w:eastAsia="SchoolBookSanPin" w:hAnsi="Times New Roman"/>
          <w:b/>
        </w:rPr>
      </w:pPr>
      <w:r>
        <w:rPr>
          <w:rFonts w:ascii="Times New Roman" w:hAnsi="Times New Roman"/>
          <w:b/>
        </w:rPr>
        <w:t xml:space="preserve">2.1 </w:t>
      </w:r>
      <w:r w:rsidRPr="00A16899">
        <w:rPr>
          <w:rFonts w:ascii="Times New Roman" w:hAnsi="Times New Roman"/>
          <w:b/>
        </w:rPr>
        <w:t>Рабочие программы учебных предметов, учебных курсов (в т.ч. внеурочной деятельности), учебных модулей (в т.ч. вн</w:t>
      </w:r>
      <w:r w:rsidRPr="00A16899">
        <w:rPr>
          <w:rFonts w:ascii="Times New Roman" w:hAnsi="Times New Roman"/>
          <w:b/>
        </w:rPr>
        <w:t>е</w:t>
      </w:r>
      <w:r w:rsidRPr="00A16899">
        <w:rPr>
          <w:rFonts w:ascii="Times New Roman" w:hAnsi="Times New Roman"/>
          <w:b/>
        </w:rPr>
        <w:t>урочной деятельности)</w:t>
      </w:r>
    </w:p>
    <w:p w14:paraId="5ECED488" w14:textId="77777777" w:rsidR="00C80BAB" w:rsidRPr="00420478" w:rsidRDefault="00C80BAB" w:rsidP="00541F10">
      <w:pPr>
        <w:pStyle w:val="1"/>
        <w:pBdr>
          <w:bottom w:val="none" w:sz="0" w:space="0" w:color="auto"/>
        </w:pBdr>
        <w:spacing w:before="0" w:line="240" w:lineRule="auto"/>
        <w:ind w:firstLine="708"/>
        <w:jc w:val="both"/>
        <w:rPr>
          <w:sz w:val="24"/>
          <w:szCs w:val="24"/>
          <w:lang w:val="ru-RU"/>
        </w:rPr>
      </w:pPr>
      <w:bookmarkStart w:id="2" w:name="_Hlk115428603"/>
      <w:bookmarkEnd w:id="0"/>
      <w:r>
        <w:rPr>
          <w:rFonts w:eastAsia="SchoolBookSanPin"/>
          <w:sz w:val="24"/>
          <w:szCs w:val="24"/>
          <w:lang w:val="ru-RU"/>
        </w:rPr>
        <w:t>2.1.1.Р</w:t>
      </w:r>
      <w:r w:rsidRPr="00420478">
        <w:rPr>
          <w:rFonts w:eastAsia="SchoolBookSanPin"/>
          <w:sz w:val="24"/>
          <w:szCs w:val="24"/>
          <w:lang w:val="ru-RU"/>
        </w:rPr>
        <w:t>абочая программа по учебному предмету «Русский язык».</w:t>
      </w:r>
      <w:r w:rsidRPr="00420478">
        <w:rPr>
          <w:sz w:val="24"/>
          <w:szCs w:val="24"/>
          <w:lang w:val="ru-RU"/>
        </w:rPr>
        <w:t xml:space="preserve"> </w:t>
      </w:r>
    </w:p>
    <w:p w14:paraId="3FBC4970" w14:textId="77777777" w:rsidR="00C80BAB" w:rsidRPr="00B36888" w:rsidRDefault="00C80BAB" w:rsidP="00541F10">
      <w:pPr>
        <w:ind w:firstLine="709"/>
        <w:jc w:val="both"/>
        <w:rPr>
          <w:rFonts w:ascii="Times New Roman" w:eastAsia="SchoolBookSanPin" w:hAnsi="Times New Roman"/>
        </w:rPr>
      </w:pPr>
      <w:r>
        <w:rPr>
          <w:rFonts w:ascii="Times New Roman" w:eastAsia="SchoolBookSanPin" w:hAnsi="Times New Roman"/>
        </w:rPr>
        <w:t>Р</w:t>
      </w:r>
      <w:r w:rsidRPr="00B36888">
        <w:rPr>
          <w:rFonts w:ascii="Times New Roman" w:eastAsia="SchoolBookSanPin" w:hAnsi="Times New Roman"/>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355A13F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14:paraId="5BBCF97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14:paraId="7BBB4B6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5B48B450"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Пояснительная записка.</w:t>
      </w:r>
    </w:p>
    <w:p w14:paraId="0F3A51A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4B5C5A4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Программа по русскому языку </w:t>
      </w:r>
      <w:r>
        <w:rPr>
          <w:rFonts w:ascii="Times New Roman" w:eastAsia="SchoolBookSanPin" w:hAnsi="Times New Roman"/>
          <w:position w:val="1"/>
        </w:rPr>
        <w:t>позволяет</w:t>
      </w:r>
      <w:r w:rsidRPr="00B36888">
        <w:rPr>
          <w:rFonts w:ascii="Times New Roman" w:eastAsia="SchoolBookSanPin" w:hAnsi="Times New Roman"/>
          <w:position w:val="1"/>
        </w:rPr>
        <w:t xml:space="preserve"> учителю:</w:t>
      </w:r>
    </w:p>
    <w:p w14:paraId="3100160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6B5917C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определить и структурировать планируемые результаты обучения и содержание русского языка по годам обучения в соответствии с ФГОС ООО;</w:t>
      </w:r>
      <w:r w:rsidRPr="00B36888">
        <w:rPr>
          <w:rFonts w:ascii="Times New Roman" w:eastAsia="SchoolBookSanPin" w:hAnsi="Times New Roman"/>
        </w:rPr>
        <w:t xml:space="preserve"> </w:t>
      </w:r>
    </w:p>
    <w:p w14:paraId="53F1167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разработать календарно-тематическое планирование с учётом особенностей конкретного класса.</w:t>
      </w:r>
    </w:p>
    <w:p w14:paraId="62F7947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Русский язык </w:t>
      </w:r>
      <w:r w:rsidRPr="00B36888">
        <w:rPr>
          <w:rFonts w:ascii="Times New Roman" w:eastAsia="SchoolBookSanPin" w:hAnsi="Times New Roman"/>
        </w:rPr>
        <w:noBreakHyphen/>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4F0887A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15480DD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0848EA7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Обучение русскому языку направлено на совершенствование нравственной и </w:t>
      </w:r>
      <w:r w:rsidRPr="00B36888">
        <w:rPr>
          <w:rFonts w:ascii="Times New Roman" w:eastAsia="SchoolBookSanPin" w:hAnsi="Times New Roman"/>
        </w:rPr>
        <w:lastRenderedPageBreak/>
        <w:t>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7056E75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50F6AD5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Изучение русского языка направлено на достижение следующих целей:</w:t>
      </w:r>
    </w:p>
    <w:p w14:paraId="22655C7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59A1ED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249E32D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w:t>
      </w:r>
      <w:r>
        <w:rPr>
          <w:rFonts w:ascii="Times New Roman" w:eastAsia="SchoolBookSanPin" w:hAnsi="Times New Roman"/>
        </w:rPr>
        <w:t>ООО</w:t>
      </w:r>
      <w:r w:rsidRPr="00B36888">
        <w:rPr>
          <w:rFonts w:ascii="Times New Roman" w:eastAsia="SchoolBookSanPin" w:hAnsi="Times New Roman"/>
        </w:rPr>
        <w:t>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64112AE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01A901F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4BBC62B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1523594E"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OfficinaSansBoldITC" w:hAnsi="Times New Roman"/>
        </w:rPr>
        <w:t>В соответствии с ФГОС ООО учебный предмет «Русский язык» входит</w:t>
      </w:r>
      <w:r>
        <w:rPr>
          <w:rFonts w:ascii="Times New Roman" w:eastAsia="OfficinaSansBoldITC" w:hAnsi="Times New Roman"/>
        </w:rPr>
        <w:t xml:space="preserve"> </w:t>
      </w:r>
      <w:r w:rsidRPr="00B36888">
        <w:rPr>
          <w:rFonts w:ascii="Times New Roman" w:eastAsia="OfficinaSansBoldITC" w:hAnsi="Times New Roman"/>
        </w:rPr>
        <w:t>в предметную область «Русский язык и литература» и является обязательным</w:t>
      </w:r>
      <w:r>
        <w:rPr>
          <w:rFonts w:ascii="Times New Roman" w:eastAsia="OfficinaSansBoldITC" w:hAnsi="Times New Roman"/>
        </w:rPr>
        <w:t xml:space="preserve"> </w:t>
      </w:r>
      <w:r w:rsidRPr="00B36888">
        <w:rPr>
          <w:rFonts w:ascii="Times New Roman" w:eastAsia="OfficinaSansBoldITC" w:hAnsi="Times New Roman"/>
        </w:rPr>
        <w:t xml:space="preserve">для изучения. </w:t>
      </w:r>
      <w:r w:rsidRPr="00B36888">
        <w:rPr>
          <w:rFonts w:ascii="Times New Roman" w:eastAsia="SchoolBookSanPin" w:hAnsi="Times New Roman"/>
        </w:rPr>
        <w:t xml:space="preserve">Общее число часов, для изучения русского языка </w:t>
      </w:r>
      <w:r w:rsidRPr="00B36888">
        <w:rPr>
          <w:rFonts w:ascii="Times New Roman" w:eastAsia="SchoolBookSanPin" w:hAnsi="Times New Roman"/>
        </w:rPr>
        <w:noBreakHyphen/>
        <w:t xml:space="preserve"> </w:t>
      </w:r>
      <w:r w:rsidRPr="00B36888">
        <w:rPr>
          <w:rFonts w:ascii="Times New Roman" w:eastAsia="SchoolBookSanPin" w:hAnsi="Times New Roman"/>
          <w:position w:val="1"/>
        </w:rPr>
        <w:t xml:space="preserve">714 часов: в 5 классе </w:t>
      </w:r>
      <w:r w:rsidRPr="00B36888">
        <w:rPr>
          <w:rFonts w:ascii="Times New Roman" w:eastAsia="SchoolBookSanPin" w:hAnsi="Times New Roman"/>
          <w:position w:val="1"/>
        </w:rPr>
        <w:noBreakHyphen/>
        <w:t xml:space="preserve"> 170 часов (5 часов в неделю), в 6 классе </w:t>
      </w:r>
      <w:r w:rsidRPr="00B36888">
        <w:rPr>
          <w:rFonts w:ascii="Times New Roman" w:eastAsia="SchoolBookSanPin" w:hAnsi="Times New Roman"/>
          <w:position w:val="1"/>
        </w:rPr>
        <w:noBreakHyphen/>
        <w:t xml:space="preserve"> 204 часа (6 часов в неделю), в 7 классе 136 часов (4 часа в неделю), в 8 классе </w:t>
      </w:r>
      <w:r w:rsidRPr="00B36888">
        <w:rPr>
          <w:rFonts w:ascii="Times New Roman" w:eastAsia="SchoolBookSanPin" w:hAnsi="Times New Roman"/>
          <w:position w:val="1"/>
        </w:rPr>
        <w:noBreakHyphen/>
        <w:t xml:space="preserve"> 102 часа (3 часа в неделю), в 9 классе </w:t>
      </w:r>
      <w:r w:rsidRPr="00B36888">
        <w:rPr>
          <w:rFonts w:ascii="Times New Roman" w:eastAsia="SchoolBookSanPin" w:hAnsi="Times New Roman"/>
          <w:position w:val="1"/>
        </w:rPr>
        <w:noBreakHyphen/>
        <w:t xml:space="preserve"> 102 часа (3 часа в неделю).</w:t>
      </w:r>
    </w:p>
    <w:p w14:paraId="0825AFF9" w14:textId="77777777" w:rsidR="00C80BAB" w:rsidRPr="009422B3" w:rsidRDefault="00C80BAB" w:rsidP="00541F10">
      <w:pPr>
        <w:ind w:firstLine="709"/>
        <w:rPr>
          <w:rFonts w:ascii="Times New Roman" w:eastAsia="OfficinaSansBoldITC" w:hAnsi="Times New Roman"/>
          <w:b/>
        </w:rPr>
      </w:pPr>
      <w:r w:rsidRPr="009422B3">
        <w:rPr>
          <w:rFonts w:ascii="Times New Roman" w:eastAsia="OfficinaSansBoldITC" w:hAnsi="Times New Roman"/>
          <w:b/>
        </w:rPr>
        <w:t>Содержание обучения в 5 классе.</w:t>
      </w:r>
    </w:p>
    <w:p w14:paraId="28DCA47F"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Общие сведения о языке.</w:t>
      </w:r>
    </w:p>
    <w:p w14:paraId="339F691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Богатство и выразительность русского языка. Лингвистика как наука о языке.</w:t>
      </w:r>
    </w:p>
    <w:p w14:paraId="058F5FB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Основные разделы лингвистики.</w:t>
      </w:r>
    </w:p>
    <w:p w14:paraId="68589AF7"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Язык и речь.</w:t>
      </w:r>
    </w:p>
    <w:p w14:paraId="2A3DF69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Язык и речь. Речь устная и письменная, монологическая и диалогическая, полилог.</w:t>
      </w:r>
    </w:p>
    <w:p w14:paraId="262A825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Виды речевой деятельности (говорение, слушание, чтение, письмо), их особенности.</w:t>
      </w:r>
    </w:p>
    <w:p w14:paraId="47D6D18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1731931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Устный пересказ прочитанного или прослушанного текста, в том числе с изменением лица рассказчика.</w:t>
      </w:r>
    </w:p>
    <w:p w14:paraId="63E4D22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Участие в диалоге на лингвистические темы (в рамках изученного) и темы на основе жизненных наблюдений.</w:t>
      </w:r>
    </w:p>
    <w:p w14:paraId="5C5E816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Речевые формулы приветствия, прощания, просьбы, благодарности.</w:t>
      </w:r>
    </w:p>
    <w:p w14:paraId="3097FDF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lastRenderedPageBreak/>
        <w:t>Сочинения различных видов с опорой на жизненный и читательский опыт, сюжетную картину (в том числе сочинения-миниатюры).</w:t>
      </w:r>
    </w:p>
    <w:p w14:paraId="51F72F5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Виды аудирования: выборочное, ознакомительное, детальное. Виды чтения: изучающее, ознакомительное, просмотровое, поисковое.</w:t>
      </w:r>
    </w:p>
    <w:p w14:paraId="12DF2BEB"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Текст.</w:t>
      </w:r>
    </w:p>
    <w:p w14:paraId="16A482A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Текст и его основные признаки. Тема и главная мысль текста. Микротема текста. Ключевые слова.</w:t>
      </w:r>
    </w:p>
    <w:p w14:paraId="403527E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Функционально-смысловые типы речи: описание, повествование, рассуждение; их особенности.</w:t>
      </w:r>
    </w:p>
    <w:p w14:paraId="524947C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Композиционная структура текста. Абзац как средство членения текста на композиционно-смысловые части.</w:t>
      </w:r>
    </w:p>
    <w:p w14:paraId="6052615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Средства связи предложений и частей текста: формы слова, однокоренные слова, синонимы, антонимы, личные местоимения, повтор слова.</w:t>
      </w:r>
    </w:p>
    <w:p w14:paraId="536E646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Повествование как тип речи. Рассказ.</w:t>
      </w:r>
    </w:p>
    <w:p w14:paraId="4D0FD7E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3D9BF9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03989A9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Информационная переработка текста: простой и сложный план текста.</w:t>
      </w:r>
    </w:p>
    <w:p w14:paraId="106F614F"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Функциональные разновидности языка.</w:t>
      </w:r>
    </w:p>
    <w:p w14:paraId="1BF4CDF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Общее представление о функциональных разновидностях языка (о разговорной речи, функциональных стилях, языке художественной литературы).</w:t>
      </w:r>
    </w:p>
    <w:p w14:paraId="198F6F41"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Система языка.</w:t>
      </w:r>
    </w:p>
    <w:p w14:paraId="2EABCC4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Фонетика. Графика. Орфоэпия.</w:t>
      </w:r>
    </w:p>
    <w:p w14:paraId="0FC7C9E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Фонетика и графика как разделы лингвистики.</w:t>
      </w:r>
    </w:p>
    <w:p w14:paraId="7E9A940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Звук как единица языка. Смыслоразличительная роль звука.</w:t>
      </w:r>
    </w:p>
    <w:p w14:paraId="0B2D2E2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Система гласных звуков.</w:t>
      </w:r>
    </w:p>
    <w:p w14:paraId="5F5059C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Система согласных звуков.</w:t>
      </w:r>
    </w:p>
    <w:p w14:paraId="2890BEF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Изменение звуков в речевом потоке. Элементы фонетической транскрипции.</w:t>
      </w:r>
    </w:p>
    <w:p w14:paraId="53FB193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Слог. Ударение. Свойства русского ударения.</w:t>
      </w:r>
    </w:p>
    <w:p w14:paraId="63034D1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Соотношение звуков и букв.</w:t>
      </w:r>
    </w:p>
    <w:p w14:paraId="10B22E3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Фонетический анализ слова.</w:t>
      </w:r>
    </w:p>
    <w:p w14:paraId="1EA40EA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Способы обозначения [й’], мягкости согласных.</w:t>
      </w:r>
    </w:p>
    <w:p w14:paraId="16D2331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Основные выразительные средства фонетики.</w:t>
      </w:r>
    </w:p>
    <w:p w14:paraId="18FEFC2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Прописные и строчные буквы.</w:t>
      </w:r>
    </w:p>
    <w:p w14:paraId="091D501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Интонация, её функции. Основные элементы интонации.</w:t>
      </w:r>
    </w:p>
    <w:p w14:paraId="44968B5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Орфография.</w:t>
      </w:r>
    </w:p>
    <w:p w14:paraId="5E6BCA7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Орфография как раздел лингвистики.</w:t>
      </w:r>
    </w:p>
    <w:p w14:paraId="6844075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Понятие «орфограмма». Буквенные и небуквенные орфограммы.</w:t>
      </w:r>
    </w:p>
    <w:p w14:paraId="14DB281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Правописание разделительных </w:t>
      </w:r>
      <w:r w:rsidRPr="00B36888">
        <w:rPr>
          <w:rFonts w:ascii="Times New Roman" w:eastAsia="SchoolBookSanPin" w:hAnsi="Times New Roman"/>
          <w:bCs/>
          <w:position w:val="1"/>
        </w:rPr>
        <w:t xml:space="preserve">ъ </w:t>
      </w:r>
      <w:r w:rsidRPr="00B36888">
        <w:rPr>
          <w:rFonts w:ascii="Times New Roman" w:eastAsia="SchoolBookSanPin" w:hAnsi="Times New Roman"/>
          <w:position w:val="1"/>
        </w:rPr>
        <w:t xml:space="preserve">и </w:t>
      </w:r>
      <w:r w:rsidRPr="00B36888">
        <w:rPr>
          <w:rFonts w:ascii="Times New Roman" w:eastAsia="SchoolBookSanPin" w:hAnsi="Times New Roman"/>
          <w:bCs/>
          <w:position w:val="1"/>
        </w:rPr>
        <w:t>ь</w:t>
      </w:r>
      <w:r w:rsidRPr="00B36888">
        <w:rPr>
          <w:rFonts w:ascii="Times New Roman" w:eastAsia="SchoolBookSanPin" w:hAnsi="Times New Roman"/>
          <w:position w:val="1"/>
        </w:rPr>
        <w:t>.</w:t>
      </w:r>
    </w:p>
    <w:p w14:paraId="369EDC9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Лексикология.</w:t>
      </w:r>
    </w:p>
    <w:p w14:paraId="07826B7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Лексикология как раздел лингвистики.</w:t>
      </w:r>
    </w:p>
    <w:p w14:paraId="3160CA4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Основные способы толкования лексического значения слова (подбор однокоренных слов; подбор синонимов и антонимов);</w:t>
      </w:r>
    </w:p>
    <w:p w14:paraId="693D0C23"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основные способы разъяснения значения слова (по контексту, с помощью толкового словаря).</w:t>
      </w:r>
    </w:p>
    <w:p w14:paraId="66078EB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Слова однозначные и многозначные. Прямое и переносное значения слова. Тематические группы слов. Обозначение родовых и видовых понятий.</w:t>
      </w:r>
    </w:p>
    <w:p w14:paraId="4AFA701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Синонимы. Антонимы. Омонимы. Паронимы.</w:t>
      </w:r>
    </w:p>
    <w:p w14:paraId="04AC423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F74C92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Лексический анализ слов (в рамках изученного).</w:t>
      </w:r>
    </w:p>
    <w:p w14:paraId="1E55346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Морфемика. Орфография.</w:t>
      </w:r>
    </w:p>
    <w:p w14:paraId="45C85AD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Морфемика как раздел лингвистики.</w:t>
      </w:r>
    </w:p>
    <w:p w14:paraId="3250C00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lastRenderedPageBreak/>
        <w:t>Морфема как минимальная значимая единица языка. Основа слова. Виды морфем (корень, приставка, суффикс, окончание).</w:t>
      </w:r>
    </w:p>
    <w:p w14:paraId="5EE34D3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Чередование звуков в морфемах (в том числе чередование гласных с нулём звука).</w:t>
      </w:r>
    </w:p>
    <w:p w14:paraId="5116292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Морфемный анализ слов.</w:t>
      </w:r>
    </w:p>
    <w:p w14:paraId="5A364FE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Уместное использование слов с суффиксами оценки в собственной речи.</w:t>
      </w:r>
    </w:p>
    <w:p w14:paraId="70A53A3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Правописание корней с безударными проверяемыми, непроверяемыми гласными (в рамках изученного).</w:t>
      </w:r>
    </w:p>
    <w:p w14:paraId="0DB7719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Правописание корней с проверяемыми, непроверяемыми, непроизносимыми согласными (в рамках изученного).</w:t>
      </w:r>
    </w:p>
    <w:p w14:paraId="518DF32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Правописание </w:t>
      </w:r>
      <w:r w:rsidRPr="00B36888">
        <w:rPr>
          <w:rFonts w:ascii="Times New Roman" w:eastAsia="SchoolBookSanPin" w:hAnsi="Times New Roman"/>
          <w:bCs/>
          <w:position w:val="1"/>
        </w:rPr>
        <w:t xml:space="preserve">ё </w:t>
      </w:r>
      <w:r w:rsidRPr="00B36888">
        <w:rPr>
          <w:rFonts w:ascii="Times New Roman" w:eastAsia="SchoolBookSanPin" w:hAnsi="Times New Roman"/>
          <w:bCs/>
          <w:position w:val="1"/>
        </w:rPr>
        <w:noBreakHyphen/>
        <w:t xml:space="preserve"> о </w:t>
      </w:r>
      <w:r w:rsidRPr="00B36888">
        <w:rPr>
          <w:rFonts w:ascii="Times New Roman" w:eastAsia="SchoolBookSanPin" w:hAnsi="Times New Roman"/>
          <w:position w:val="1"/>
        </w:rPr>
        <w:t>после шипящих в корне слова.</w:t>
      </w:r>
    </w:p>
    <w:p w14:paraId="4DB58FE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Правописание неизменяемых на письме приставок и приставок на </w:t>
      </w:r>
      <w:r w:rsidRPr="00B36888">
        <w:rPr>
          <w:rFonts w:ascii="Times New Roman" w:eastAsia="SchoolBookSanPin" w:hAnsi="Times New Roman"/>
          <w:bCs/>
          <w:position w:val="1"/>
        </w:rPr>
        <w:t xml:space="preserve">-з </w:t>
      </w:r>
      <w:r w:rsidRPr="00B36888">
        <w:rPr>
          <w:rFonts w:ascii="Times New Roman" w:eastAsia="SchoolBookSanPin" w:hAnsi="Times New Roman"/>
          <w:position w:val="1"/>
        </w:rPr>
        <w:t>(-</w:t>
      </w:r>
      <w:r w:rsidRPr="00B36888">
        <w:rPr>
          <w:rFonts w:ascii="Times New Roman" w:eastAsia="SchoolBookSanPin" w:hAnsi="Times New Roman"/>
          <w:bCs/>
          <w:position w:val="1"/>
        </w:rPr>
        <w:t>с</w:t>
      </w:r>
      <w:r w:rsidRPr="00B36888">
        <w:rPr>
          <w:rFonts w:ascii="Times New Roman" w:eastAsia="SchoolBookSanPin" w:hAnsi="Times New Roman"/>
          <w:position w:val="1"/>
        </w:rPr>
        <w:t>).</w:t>
      </w:r>
    </w:p>
    <w:p w14:paraId="495DA8D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Правописание </w:t>
      </w:r>
      <w:r w:rsidRPr="00B36888">
        <w:rPr>
          <w:rFonts w:ascii="Times New Roman" w:eastAsia="SchoolBookSanPin" w:hAnsi="Times New Roman"/>
          <w:bCs/>
          <w:position w:val="1"/>
        </w:rPr>
        <w:t xml:space="preserve">ы </w:t>
      </w:r>
      <w:r w:rsidRPr="00B36888">
        <w:rPr>
          <w:rFonts w:ascii="Times New Roman" w:eastAsia="SchoolBookSanPin" w:hAnsi="Times New Roman"/>
          <w:bCs/>
          <w:position w:val="1"/>
        </w:rPr>
        <w:noBreakHyphen/>
        <w:t xml:space="preserve"> и </w:t>
      </w:r>
      <w:r w:rsidRPr="00B36888">
        <w:rPr>
          <w:rFonts w:ascii="Times New Roman" w:eastAsia="SchoolBookSanPin" w:hAnsi="Times New Roman"/>
          <w:position w:val="1"/>
        </w:rPr>
        <w:t>после приставок.</w:t>
      </w:r>
    </w:p>
    <w:p w14:paraId="292334D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Правописание </w:t>
      </w:r>
      <w:r w:rsidRPr="00B36888">
        <w:rPr>
          <w:rFonts w:ascii="Times New Roman" w:eastAsia="SchoolBookSanPin" w:hAnsi="Times New Roman"/>
          <w:bCs/>
          <w:position w:val="1"/>
        </w:rPr>
        <w:t xml:space="preserve">ы </w:t>
      </w:r>
      <w:r w:rsidRPr="00B36888">
        <w:rPr>
          <w:rFonts w:ascii="Times New Roman" w:eastAsia="SchoolBookSanPin" w:hAnsi="Times New Roman"/>
          <w:bCs/>
          <w:position w:val="1"/>
        </w:rPr>
        <w:noBreakHyphen/>
        <w:t xml:space="preserve"> и </w:t>
      </w:r>
      <w:r w:rsidRPr="00B36888">
        <w:rPr>
          <w:rFonts w:ascii="Times New Roman" w:eastAsia="SchoolBookSanPin" w:hAnsi="Times New Roman"/>
          <w:position w:val="1"/>
        </w:rPr>
        <w:t xml:space="preserve">после </w:t>
      </w:r>
      <w:r w:rsidRPr="00B36888">
        <w:rPr>
          <w:rFonts w:ascii="Times New Roman" w:eastAsia="SchoolBookSanPin" w:hAnsi="Times New Roman"/>
          <w:bCs/>
          <w:position w:val="1"/>
        </w:rPr>
        <w:t>ц</w:t>
      </w:r>
      <w:r w:rsidRPr="00B36888">
        <w:rPr>
          <w:rFonts w:ascii="Times New Roman" w:eastAsia="SchoolBookSanPin" w:hAnsi="Times New Roman"/>
          <w:position w:val="1"/>
        </w:rPr>
        <w:t>.</w:t>
      </w:r>
    </w:p>
    <w:p w14:paraId="46AF1C2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Орфографический анализ слова (в рамках изученного).</w:t>
      </w:r>
    </w:p>
    <w:p w14:paraId="46D814A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Морфология. Культура речи. Орфография.</w:t>
      </w:r>
    </w:p>
    <w:p w14:paraId="6A9C461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Морфология как раздел грамматики. Грамматическое значение слова.</w:t>
      </w:r>
    </w:p>
    <w:p w14:paraId="083AE0B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Части речи как лексико-грамматические разряды слов.</w:t>
      </w:r>
    </w:p>
    <w:p w14:paraId="55CC857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Система частей речи в русском языке. Самостоятельные и служебные части речи.</w:t>
      </w:r>
    </w:p>
    <w:p w14:paraId="2228A85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Имя существительное.</w:t>
      </w:r>
    </w:p>
    <w:p w14:paraId="0CCE7BA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686A870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59CB6E8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Род, число, падеж имени существительного.</w:t>
      </w:r>
    </w:p>
    <w:p w14:paraId="6C5B764C"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Имена существительные общего рода.</w:t>
      </w:r>
    </w:p>
    <w:p w14:paraId="0BD6323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Имена существительные, имеющие форму только единственного или только множественного числа.</w:t>
      </w:r>
    </w:p>
    <w:p w14:paraId="3351B53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Типы склонения имён существительных. Разносклоняемые имена существительные. Несклоняемые имена существительные.</w:t>
      </w:r>
    </w:p>
    <w:p w14:paraId="60A19FC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337C446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Правописание собственных имён существительных. Правописание </w:t>
      </w:r>
      <w:r w:rsidRPr="00B36888">
        <w:rPr>
          <w:rFonts w:ascii="Times New Roman" w:eastAsia="SchoolBookSanPin" w:hAnsi="Times New Roman"/>
          <w:bCs/>
          <w:position w:val="1"/>
        </w:rPr>
        <w:t xml:space="preserve">ь </w:t>
      </w:r>
      <w:r w:rsidRPr="00B36888">
        <w:rPr>
          <w:rFonts w:ascii="Times New Roman" w:eastAsia="SchoolBookSanPin" w:hAnsi="Times New Roman"/>
          <w:position w:val="1"/>
        </w:rPr>
        <w:t>на конце имён существительных после шипящих.</w:t>
      </w:r>
    </w:p>
    <w:p w14:paraId="41580CF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Правописание безударных окончаний имён существительных. Правописание </w:t>
      </w:r>
      <w:r w:rsidRPr="00B36888">
        <w:rPr>
          <w:rFonts w:ascii="Times New Roman" w:eastAsia="SchoolBookSanPin" w:hAnsi="Times New Roman"/>
          <w:bCs/>
          <w:position w:val="1"/>
        </w:rPr>
        <w:t xml:space="preserve">о </w:t>
      </w:r>
      <w:r w:rsidRPr="00B36888">
        <w:rPr>
          <w:rFonts w:ascii="Times New Roman" w:eastAsia="SchoolBookSanPin" w:hAnsi="Times New Roman"/>
          <w:bCs/>
          <w:position w:val="1"/>
        </w:rPr>
        <w:noBreakHyphen/>
        <w:t xml:space="preserve"> е </w:t>
      </w:r>
      <w:r w:rsidRPr="00B36888">
        <w:rPr>
          <w:rFonts w:ascii="Times New Roman" w:eastAsia="SchoolBookSanPin" w:hAnsi="Times New Roman"/>
          <w:position w:val="1"/>
        </w:rPr>
        <w:t>(</w:t>
      </w:r>
      <w:r w:rsidRPr="00B36888">
        <w:rPr>
          <w:rFonts w:ascii="Times New Roman" w:eastAsia="SchoolBookSanPin" w:hAnsi="Times New Roman"/>
          <w:bCs/>
          <w:position w:val="1"/>
        </w:rPr>
        <w:t>ё</w:t>
      </w:r>
      <w:r w:rsidRPr="00B36888">
        <w:rPr>
          <w:rFonts w:ascii="Times New Roman" w:eastAsia="SchoolBookSanPin" w:hAnsi="Times New Roman"/>
          <w:position w:val="1"/>
        </w:rPr>
        <w:t xml:space="preserve">) после шипящих и </w:t>
      </w:r>
      <w:r w:rsidRPr="00B36888">
        <w:rPr>
          <w:rFonts w:ascii="Times New Roman" w:eastAsia="SchoolBookSanPin" w:hAnsi="Times New Roman"/>
          <w:bCs/>
          <w:position w:val="1"/>
        </w:rPr>
        <w:t xml:space="preserve">ц </w:t>
      </w:r>
      <w:r w:rsidRPr="00B36888">
        <w:rPr>
          <w:rFonts w:ascii="Times New Roman" w:eastAsia="SchoolBookSanPin" w:hAnsi="Times New Roman"/>
          <w:position w:val="1"/>
        </w:rPr>
        <w:t>в суффиксах и окончаниях имён существительных.</w:t>
      </w:r>
    </w:p>
    <w:p w14:paraId="69F61D6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Правописание суффиксов </w:t>
      </w:r>
      <w:r w:rsidRPr="00B36888">
        <w:rPr>
          <w:rFonts w:ascii="Times New Roman" w:eastAsia="SchoolBookSanPin" w:hAnsi="Times New Roman"/>
          <w:bCs/>
          <w:position w:val="1"/>
        </w:rPr>
        <w:t xml:space="preserve">-чик- </w:t>
      </w:r>
      <w:r w:rsidRPr="00B36888">
        <w:rPr>
          <w:rFonts w:ascii="Times New Roman" w:eastAsia="SchoolBookSanPin" w:hAnsi="Times New Roman"/>
          <w:bCs/>
          <w:position w:val="1"/>
        </w:rPr>
        <w:noBreakHyphen/>
        <w:t xml:space="preserve"> -щик-</w:t>
      </w:r>
      <w:r w:rsidRPr="00B36888">
        <w:rPr>
          <w:rFonts w:ascii="Times New Roman" w:eastAsia="SchoolBookSanPin" w:hAnsi="Times New Roman"/>
          <w:position w:val="1"/>
        </w:rPr>
        <w:t>; -</w:t>
      </w:r>
      <w:r w:rsidRPr="00B36888">
        <w:rPr>
          <w:rFonts w:ascii="Times New Roman" w:eastAsia="SchoolBookSanPin" w:hAnsi="Times New Roman"/>
          <w:bCs/>
          <w:position w:val="1"/>
        </w:rPr>
        <w:t xml:space="preserve">ек- </w:t>
      </w:r>
      <w:r w:rsidRPr="00B36888">
        <w:rPr>
          <w:rFonts w:ascii="Times New Roman" w:eastAsia="SchoolBookSanPin" w:hAnsi="Times New Roman"/>
          <w:bCs/>
          <w:position w:val="1"/>
        </w:rPr>
        <w:noBreakHyphen/>
        <w:t xml:space="preserve"> -ик- </w:t>
      </w:r>
      <w:r w:rsidRPr="00B36888">
        <w:rPr>
          <w:rFonts w:ascii="Times New Roman" w:eastAsia="SchoolBookSanPin" w:hAnsi="Times New Roman"/>
          <w:position w:val="1"/>
        </w:rPr>
        <w:t>(-</w:t>
      </w:r>
      <w:r w:rsidRPr="00B36888">
        <w:rPr>
          <w:rFonts w:ascii="Times New Roman" w:eastAsia="SchoolBookSanPin" w:hAnsi="Times New Roman"/>
          <w:bCs/>
          <w:position w:val="1"/>
        </w:rPr>
        <w:t>чик-</w:t>
      </w:r>
      <w:r w:rsidRPr="00B36888">
        <w:rPr>
          <w:rFonts w:ascii="Times New Roman" w:eastAsia="SchoolBookSanPin" w:hAnsi="Times New Roman"/>
          <w:position w:val="1"/>
        </w:rPr>
        <w:t>)</w:t>
      </w:r>
    </w:p>
    <w:p w14:paraId="21D2985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имён существительных.</w:t>
      </w:r>
    </w:p>
    <w:p w14:paraId="272B039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Правописание корней с чередованием </w:t>
      </w:r>
      <w:r w:rsidRPr="00B36888">
        <w:rPr>
          <w:rFonts w:ascii="Times New Roman" w:eastAsia="SchoolBookSanPin" w:hAnsi="Times New Roman"/>
          <w:bCs/>
          <w:position w:val="1"/>
        </w:rPr>
        <w:t xml:space="preserve">а </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о</w:t>
      </w:r>
      <w:r w:rsidRPr="00B36888">
        <w:rPr>
          <w:rFonts w:ascii="Times New Roman" w:eastAsia="SchoolBookSanPin" w:hAnsi="Times New Roman"/>
          <w:position w:val="1"/>
        </w:rPr>
        <w:t>: -</w:t>
      </w:r>
      <w:r w:rsidRPr="00B36888">
        <w:rPr>
          <w:rFonts w:ascii="Times New Roman" w:eastAsia="SchoolBookSanPin" w:hAnsi="Times New Roman"/>
          <w:bCs/>
          <w:position w:val="1"/>
        </w:rPr>
        <w:t>лаг</w:t>
      </w:r>
      <w:r w:rsidRPr="00B36888">
        <w:rPr>
          <w:rFonts w:ascii="Times New Roman" w:eastAsia="SchoolBookSanPin" w:hAnsi="Times New Roman"/>
          <w:position w:val="1"/>
        </w:rPr>
        <w:t xml:space="preserve">- </w:t>
      </w:r>
      <w:r w:rsidRPr="00B36888">
        <w:rPr>
          <w:rFonts w:ascii="Times New Roman" w:eastAsia="SchoolBookSanPin" w:hAnsi="Times New Roman"/>
          <w:position w:val="1"/>
        </w:rPr>
        <w:noBreakHyphen/>
        <w:t xml:space="preserve"> -</w:t>
      </w:r>
      <w:r w:rsidRPr="00B36888">
        <w:rPr>
          <w:rFonts w:ascii="Times New Roman" w:eastAsia="SchoolBookSanPin" w:hAnsi="Times New Roman"/>
          <w:bCs/>
          <w:position w:val="1"/>
        </w:rPr>
        <w:t>лож</w:t>
      </w:r>
      <w:r w:rsidRPr="00B36888">
        <w:rPr>
          <w:rFonts w:ascii="Times New Roman" w:eastAsia="SchoolBookSanPin" w:hAnsi="Times New Roman"/>
          <w:position w:val="1"/>
        </w:rPr>
        <w:t>-;</w:t>
      </w:r>
    </w:p>
    <w:p w14:paraId="38369F3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w:t>
      </w:r>
      <w:r w:rsidRPr="00B36888">
        <w:rPr>
          <w:rFonts w:ascii="Times New Roman" w:eastAsia="SchoolBookSanPin" w:hAnsi="Times New Roman"/>
          <w:bCs/>
          <w:position w:val="1"/>
        </w:rPr>
        <w:t>раст</w:t>
      </w:r>
      <w:r w:rsidRPr="00B36888">
        <w:rPr>
          <w:rFonts w:ascii="Times New Roman" w:eastAsia="SchoolBookSanPin" w:hAnsi="Times New Roman"/>
          <w:position w:val="1"/>
        </w:rPr>
        <w:t xml:space="preserve">- </w:t>
      </w:r>
      <w:r w:rsidRPr="00B36888">
        <w:rPr>
          <w:rFonts w:ascii="Times New Roman" w:eastAsia="SchoolBookSanPin" w:hAnsi="Times New Roman"/>
          <w:position w:val="1"/>
        </w:rPr>
        <w:noBreakHyphen/>
        <w:t xml:space="preserve"> -</w:t>
      </w:r>
      <w:r w:rsidRPr="00B36888">
        <w:rPr>
          <w:rFonts w:ascii="Times New Roman" w:eastAsia="SchoolBookSanPin" w:hAnsi="Times New Roman"/>
          <w:bCs/>
          <w:position w:val="1"/>
        </w:rPr>
        <w:t>ращ</w:t>
      </w:r>
      <w:r w:rsidRPr="00B36888">
        <w:rPr>
          <w:rFonts w:ascii="Times New Roman" w:eastAsia="SchoolBookSanPin" w:hAnsi="Times New Roman"/>
          <w:position w:val="1"/>
        </w:rPr>
        <w:t xml:space="preserve">- </w:t>
      </w:r>
      <w:r w:rsidRPr="00B36888">
        <w:rPr>
          <w:rFonts w:ascii="Times New Roman" w:eastAsia="SchoolBookSanPin" w:hAnsi="Times New Roman"/>
          <w:position w:val="1"/>
        </w:rPr>
        <w:noBreakHyphen/>
        <w:t xml:space="preserve"> -</w:t>
      </w:r>
      <w:r w:rsidRPr="00B36888">
        <w:rPr>
          <w:rFonts w:ascii="Times New Roman" w:eastAsia="SchoolBookSanPin" w:hAnsi="Times New Roman"/>
          <w:bCs/>
          <w:position w:val="1"/>
        </w:rPr>
        <w:t>рос</w:t>
      </w:r>
      <w:r w:rsidRPr="00B36888">
        <w:rPr>
          <w:rFonts w:ascii="Times New Roman" w:eastAsia="SchoolBookSanPin" w:hAnsi="Times New Roman"/>
          <w:position w:val="1"/>
        </w:rPr>
        <w:t>-; -</w:t>
      </w:r>
      <w:r w:rsidRPr="00B36888">
        <w:rPr>
          <w:rFonts w:ascii="Times New Roman" w:eastAsia="SchoolBookSanPin" w:hAnsi="Times New Roman"/>
          <w:bCs/>
          <w:position w:val="1"/>
        </w:rPr>
        <w:t>гар</w:t>
      </w:r>
      <w:r w:rsidRPr="00B36888">
        <w:rPr>
          <w:rFonts w:ascii="Times New Roman" w:eastAsia="SchoolBookSanPin" w:hAnsi="Times New Roman"/>
          <w:position w:val="1"/>
        </w:rPr>
        <w:t xml:space="preserve">- </w:t>
      </w:r>
      <w:r w:rsidRPr="00B36888">
        <w:rPr>
          <w:rFonts w:ascii="Times New Roman" w:eastAsia="SchoolBookSanPin" w:hAnsi="Times New Roman"/>
          <w:position w:val="1"/>
        </w:rPr>
        <w:noBreakHyphen/>
        <w:t xml:space="preserve"> -</w:t>
      </w:r>
      <w:r w:rsidRPr="00B36888">
        <w:rPr>
          <w:rFonts w:ascii="Times New Roman" w:eastAsia="SchoolBookSanPin" w:hAnsi="Times New Roman"/>
          <w:bCs/>
          <w:position w:val="1"/>
        </w:rPr>
        <w:t>гор</w:t>
      </w:r>
      <w:r w:rsidRPr="00B36888">
        <w:rPr>
          <w:rFonts w:ascii="Times New Roman" w:eastAsia="SchoolBookSanPin" w:hAnsi="Times New Roman"/>
          <w:position w:val="1"/>
        </w:rPr>
        <w:t>-, -</w:t>
      </w:r>
      <w:r w:rsidRPr="00B36888">
        <w:rPr>
          <w:rFonts w:ascii="Times New Roman" w:eastAsia="SchoolBookSanPin" w:hAnsi="Times New Roman"/>
          <w:bCs/>
          <w:position w:val="1"/>
        </w:rPr>
        <w:t>зар</w:t>
      </w:r>
      <w:r w:rsidRPr="00B36888">
        <w:rPr>
          <w:rFonts w:ascii="Times New Roman" w:eastAsia="SchoolBookSanPin" w:hAnsi="Times New Roman"/>
          <w:position w:val="1"/>
        </w:rPr>
        <w:t xml:space="preserve">- </w:t>
      </w:r>
      <w:r w:rsidRPr="00B36888">
        <w:rPr>
          <w:rFonts w:ascii="Times New Roman" w:eastAsia="SchoolBookSanPin" w:hAnsi="Times New Roman"/>
          <w:position w:val="1"/>
        </w:rPr>
        <w:noBreakHyphen/>
        <w:t xml:space="preserve"> -</w:t>
      </w:r>
      <w:r w:rsidRPr="00B36888">
        <w:rPr>
          <w:rFonts w:ascii="Times New Roman" w:eastAsia="SchoolBookSanPin" w:hAnsi="Times New Roman"/>
          <w:bCs/>
          <w:position w:val="1"/>
        </w:rPr>
        <w:t>зор</w:t>
      </w:r>
      <w:r w:rsidRPr="00B36888">
        <w:rPr>
          <w:rFonts w:ascii="Times New Roman" w:eastAsia="SchoolBookSanPin" w:hAnsi="Times New Roman"/>
          <w:position w:val="1"/>
        </w:rPr>
        <w:t>-;</w:t>
      </w:r>
    </w:p>
    <w:p w14:paraId="2286BA2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-клан- </w:t>
      </w:r>
      <w:r w:rsidRPr="00B36888">
        <w:rPr>
          <w:rFonts w:ascii="Times New Roman" w:eastAsia="SchoolBookSanPin" w:hAnsi="Times New Roman"/>
          <w:bCs/>
          <w:position w:val="1"/>
        </w:rPr>
        <w:noBreakHyphen/>
        <w:t xml:space="preserve"> -клон-</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 xml:space="preserve">-скак- </w:t>
      </w:r>
      <w:r w:rsidRPr="00B36888">
        <w:rPr>
          <w:rFonts w:ascii="Times New Roman" w:eastAsia="SchoolBookSanPin" w:hAnsi="Times New Roman"/>
          <w:bCs/>
          <w:position w:val="1"/>
        </w:rPr>
        <w:noBreakHyphen/>
        <w:t xml:space="preserve"> -скоч-.</w:t>
      </w:r>
    </w:p>
    <w:p w14:paraId="25A0345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Слитное и раздельное написание </w:t>
      </w:r>
      <w:r w:rsidRPr="00B36888">
        <w:rPr>
          <w:rFonts w:ascii="Times New Roman" w:eastAsia="SchoolBookSanPin" w:hAnsi="Times New Roman"/>
          <w:bCs/>
          <w:position w:val="1"/>
        </w:rPr>
        <w:t xml:space="preserve">не </w:t>
      </w:r>
      <w:r w:rsidRPr="00B36888">
        <w:rPr>
          <w:rFonts w:ascii="Times New Roman" w:eastAsia="SchoolBookSanPin" w:hAnsi="Times New Roman"/>
          <w:position w:val="1"/>
        </w:rPr>
        <w:t>с именами существительными.</w:t>
      </w:r>
    </w:p>
    <w:p w14:paraId="0E050D6E"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bCs/>
          <w:position w:val="1"/>
        </w:rPr>
        <w:t>Орфографический анализ имён существительных (в рамках изученного).</w:t>
      </w:r>
    </w:p>
    <w:p w14:paraId="72E0F94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Имя прилагательное.</w:t>
      </w:r>
    </w:p>
    <w:p w14:paraId="3BC8A54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1B78CE4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Имена прилагательные полные и краткие, их синтаксические функции.</w:t>
      </w:r>
    </w:p>
    <w:p w14:paraId="048EA34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Склонение имён прилагательных.</w:t>
      </w:r>
    </w:p>
    <w:p w14:paraId="6F1AD60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Морфологический анализ имён прилагательных (в рамках изученного).</w:t>
      </w:r>
    </w:p>
    <w:p w14:paraId="739282D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Нормы словоизменения, произношения имён прилагательных, постановки ударения (в рамках изученного).</w:t>
      </w:r>
    </w:p>
    <w:p w14:paraId="56B2754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Правописание безударных окончаний имён прилагательных. Правописание </w:t>
      </w:r>
      <w:r w:rsidRPr="00B36888">
        <w:rPr>
          <w:rFonts w:ascii="Times New Roman" w:eastAsia="SchoolBookSanPin" w:hAnsi="Times New Roman"/>
          <w:bCs/>
          <w:position w:val="1"/>
        </w:rPr>
        <w:t xml:space="preserve">о </w:t>
      </w:r>
      <w:r w:rsidRPr="00B36888">
        <w:rPr>
          <w:rFonts w:ascii="Times New Roman" w:eastAsia="SchoolBookSanPin" w:hAnsi="Times New Roman"/>
          <w:bCs/>
          <w:position w:val="1"/>
        </w:rPr>
        <w:noBreakHyphen/>
        <w:t xml:space="preserve"> е </w:t>
      </w:r>
      <w:r w:rsidRPr="00B36888">
        <w:rPr>
          <w:rFonts w:ascii="Times New Roman" w:eastAsia="SchoolBookSanPin" w:hAnsi="Times New Roman"/>
          <w:position w:val="1"/>
        </w:rPr>
        <w:t xml:space="preserve">после шипящих и </w:t>
      </w:r>
      <w:r w:rsidRPr="00B36888">
        <w:rPr>
          <w:rFonts w:ascii="Times New Roman" w:eastAsia="SchoolBookSanPin" w:hAnsi="Times New Roman"/>
          <w:bCs/>
          <w:position w:val="1"/>
        </w:rPr>
        <w:t xml:space="preserve">ц </w:t>
      </w:r>
      <w:r w:rsidRPr="00B36888">
        <w:rPr>
          <w:rFonts w:ascii="Times New Roman" w:eastAsia="SchoolBookSanPin" w:hAnsi="Times New Roman"/>
          <w:position w:val="1"/>
        </w:rPr>
        <w:t>в суффиксах и окончаниях имён прилагательных.</w:t>
      </w:r>
    </w:p>
    <w:p w14:paraId="174B0D4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Правописание кратких форм имён прилагательных с основой на шипящий.</w:t>
      </w:r>
    </w:p>
    <w:p w14:paraId="35490B66"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lastRenderedPageBreak/>
        <w:t xml:space="preserve">Слитное и раздельное написание </w:t>
      </w:r>
      <w:r w:rsidRPr="00B36888">
        <w:rPr>
          <w:rFonts w:ascii="Times New Roman" w:eastAsia="SchoolBookSanPin" w:hAnsi="Times New Roman"/>
          <w:bCs/>
          <w:position w:val="1"/>
        </w:rPr>
        <w:t xml:space="preserve">не </w:t>
      </w:r>
      <w:r w:rsidRPr="00B36888">
        <w:rPr>
          <w:rFonts w:ascii="Times New Roman" w:eastAsia="SchoolBookSanPin" w:hAnsi="Times New Roman"/>
          <w:position w:val="1"/>
        </w:rPr>
        <w:t>с именами прилагательными.</w:t>
      </w:r>
    </w:p>
    <w:p w14:paraId="4E47212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Орфографический анализ имён прилагательных (в рамках изученного).</w:t>
      </w:r>
    </w:p>
    <w:p w14:paraId="19CF612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Глагол.</w:t>
      </w:r>
    </w:p>
    <w:p w14:paraId="43CF17C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Глагол как часть речи. Общее грамматическое значение, морфологические признаки и синтаксические функции глагола.</w:t>
      </w:r>
    </w:p>
    <w:p w14:paraId="7ACFAB0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Роль глагола в словосочетании и предложении, в речи.</w:t>
      </w:r>
    </w:p>
    <w:p w14:paraId="0BE1B3F8"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Глаголы совершенного и несовершенного вида, возвратные и невозвратные.</w:t>
      </w:r>
    </w:p>
    <w:p w14:paraId="6CC1E50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Инфинитив и его грамматические свойства. Основа инфинитива, основа настоящего (будущего простого) времени глагола.</w:t>
      </w:r>
    </w:p>
    <w:p w14:paraId="657BC5E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Спряжение глагола.</w:t>
      </w:r>
    </w:p>
    <w:p w14:paraId="586548D9"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Морфологический анализ глаголов (в рамках изученного).</w:t>
      </w:r>
    </w:p>
    <w:p w14:paraId="40A8A3A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Нормы словоизменения глаголов, постановки ударения в глагольных формах (в рамках изученного).</w:t>
      </w:r>
    </w:p>
    <w:p w14:paraId="209BB41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Правописание корней с чередованием </w:t>
      </w:r>
      <w:r w:rsidRPr="00B36888">
        <w:rPr>
          <w:rFonts w:ascii="Times New Roman" w:eastAsia="SchoolBookSanPin" w:hAnsi="Times New Roman"/>
          <w:bCs/>
          <w:position w:val="1"/>
        </w:rPr>
        <w:t xml:space="preserve">е </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 xml:space="preserve">и: </w:t>
      </w:r>
      <w:r w:rsidRPr="00B36888">
        <w:rPr>
          <w:rFonts w:ascii="Times New Roman" w:eastAsia="SchoolBookSanPin" w:hAnsi="Times New Roman"/>
          <w:position w:val="1"/>
        </w:rPr>
        <w:t>-</w:t>
      </w:r>
      <w:r w:rsidRPr="00B36888">
        <w:rPr>
          <w:rFonts w:ascii="Times New Roman" w:eastAsia="SchoolBookSanPin" w:hAnsi="Times New Roman"/>
          <w:bCs/>
          <w:position w:val="1"/>
        </w:rPr>
        <w:t>бер</w:t>
      </w:r>
      <w:r w:rsidRPr="00B36888">
        <w:rPr>
          <w:rFonts w:ascii="Times New Roman" w:eastAsia="SchoolBookSanPin" w:hAnsi="Times New Roman"/>
          <w:position w:val="1"/>
        </w:rPr>
        <w:t xml:space="preserve">- </w:t>
      </w:r>
      <w:r w:rsidRPr="00B36888">
        <w:rPr>
          <w:rFonts w:ascii="Times New Roman" w:eastAsia="SchoolBookSanPin" w:hAnsi="Times New Roman"/>
          <w:position w:val="1"/>
        </w:rPr>
        <w:noBreakHyphen/>
        <w:t xml:space="preserve"> -</w:t>
      </w:r>
      <w:r w:rsidRPr="00B36888">
        <w:rPr>
          <w:rFonts w:ascii="Times New Roman" w:eastAsia="SchoolBookSanPin" w:hAnsi="Times New Roman"/>
          <w:bCs/>
          <w:position w:val="1"/>
        </w:rPr>
        <w:t>бир</w:t>
      </w:r>
      <w:r w:rsidRPr="00B36888">
        <w:rPr>
          <w:rFonts w:ascii="Times New Roman" w:eastAsia="SchoolBookSanPin" w:hAnsi="Times New Roman"/>
          <w:position w:val="1"/>
        </w:rPr>
        <w:t>-, -</w:t>
      </w:r>
      <w:r w:rsidRPr="00B36888">
        <w:rPr>
          <w:rFonts w:ascii="Times New Roman" w:eastAsia="SchoolBookSanPin" w:hAnsi="Times New Roman"/>
          <w:bCs/>
          <w:position w:val="1"/>
        </w:rPr>
        <w:t>блест</w:t>
      </w:r>
      <w:r w:rsidRPr="00B36888">
        <w:rPr>
          <w:rFonts w:ascii="Times New Roman" w:eastAsia="SchoolBookSanPin" w:hAnsi="Times New Roman"/>
          <w:position w:val="1"/>
        </w:rPr>
        <w:t xml:space="preserve">- </w:t>
      </w:r>
      <w:r w:rsidRPr="00B36888">
        <w:rPr>
          <w:rFonts w:ascii="Times New Roman" w:eastAsia="SchoolBookSanPin" w:hAnsi="Times New Roman"/>
          <w:position w:val="1"/>
        </w:rPr>
        <w:noBreakHyphen/>
        <w:t xml:space="preserve"> -</w:t>
      </w:r>
      <w:r w:rsidRPr="00B36888">
        <w:rPr>
          <w:rFonts w:ascii="Times New Roman" w:eastAsia="SchoolBookSanPin" w:hAnsi="Times New Roman"/>
          <w:bCs/>
          <w:position w:val="1"/>
        </w:rPr>
        <w:t>блист</w:t>
      </w:r>
      <w:r w:rsidRPr="00B36888">
        <w:rPr>
          <w:rFonts w:ascii="Times New Roman" w:eastAsia="SchoolBookSanPin" w:hAnsi="Times New Roman"/>
          <w:position w:val="1"/>
        </w:rPr>
        <w:t>-, -</w:t>
      </w:r>
      <w:r w:rsidRPr="00B36888">
        <w:rPr>
          <w:rFonts w:ascii="Times New Roman" w:eastAsia="SchoolBookSanPin" w:hAnsi="Times New Roman"/>
          <w:bCs/>
          <w:position w:val="1"/>
        </w:rPr>
        <w:t>дер</w:t>
      </w:r>
      <w:r w:rsidRPr="00B36888">
        <w:rPr>
          <w:rFonts w:ascii="Times New Roman" w:eastAsia="SchoolBookSanPin" w:hAnsi="Times New Roman"/>
          <w:position w:val="1"/>
        </w:rPr>
        <w:t xml:space="preserve">- </w:t>
      </w:r>
      <w:r w:rsidRPr="00B36888">
        <w:rPr>
          <w:rFonts w:ascii="Times New Roman" w:eastAsia="SchoolBookSanPin" w:hAnsi="Times New Roman"/>
          <w:position w:val="1"/>
        </w:rPr>
        <w:noBreakHyphen/>
        <w:t xml:space="preserve"> -</w:t>
      </w:r>
      <w:r w:rsidRPr="00B36888">
        <w:rPr>
          <w:rFonts w:ascii="Times New Roman" w:eastAsia="SchoolBookSanPin" w:hAnsi="Times New Roman"/>
          <w:bCs/>
          <w:position w:val="1"/>
        </w:rPr>
        <w:t>дир</w:t>
      </w:r>
      <w:r w:rsidRPr="00B36888">
        <w:rPr>
          <w:rFonts w:ascii="Times New Roman" w:eastAsia="SchoolBookSanPin" w:hAnsi="Times New Roman"/>
          <w:position w:val="1"/>
        </w:rPr>
        <w:t>-, -</w:t>
      </w:r>
      <w:r w:rsidRPr="00B36888">
        <w:rPr>
          <w:rFonts w:ascii="Times New Roman" w:eastAsia="SchoolBookSanPin" w:hAnsi="Times New Roman"/>
          <w:bCs/>
          <w:position w:val="1"/>
        </w:rPr>
        <w:t>жег</w:t>
      </w:r>
      <w:r w:rsidRPr="00B36888">
        <w:rPr>
          <w:rFonts w:ascii="Times New Roman" w:eastAsia="SchoolBookSanPin" w:hAnsi="Times New Roman"/>
          <w:position w:val="1"/>
        </w:rPr>
        <w:t xml:space="preserve">- </w:t>
      </w:r>
      <w:r w:rsidRPr="00B36888">
        <w:rPr>
          <w:rFonts w:ascii="Times New Roman" w:eastAsia="SchoolBookSanPin" w:hAnsi="Times New Roman"/>
          <w:position w:val="1"/>
        </w:rPr>
        <w:noBreakHyphen/>
        <w:t xml:space="preserve"> -</w:t>
      </w:r>
      <w:r w:rsidRPr="00B36888">
        <w:rPr>
          <w:rFonts w:ascii="Times New Roman" w:eastAsia="SchoolBookSanPin" w:hAnsi="Times New Roman"/>
          <w:bCs/>
          <w:position w:val="1"/>
        </w:rPr>
        <w:t>жиг</w:t>
      </w:r>
      <w:r w:rsidRPr="00B36888">
        <w:rPr>
          <w:rFonts w:ascii="Times New Roman" w:eastAsia="SchoolBookSanPin" w:hAnsi="Times New Roman"/>
          <w:position w:val="1"/>
        </w:rPr>
        <w:t>-, -</w:t>
      </w:r>
      <w:r w:rsidRPr="00B36888">
        <w:rPr>
          <w:rFonts w:ascii="Times New Roman" w:eastAsia="SchoolBookSanPin" w:hAnsi="Times New Roman"/>
          <w:bCs/>
          <w:position w:val="1"/>
        </w:rPr>
        <w:t>мер</w:t>
      </w:r>
      <w:r w:rsidRPr="00B36888">
        <w:rPr>
          <w:rFonts w:ascii="Times New Roman" w:eastAsia="SchoolBookSanPin" w:hAnsi="Times New Roman"/>
          <w:position w:val="1"/>
        </w:rPr>
        <w:t xml:space="preserve">- </w:t>
      </w:r>
      <w:r w:rsidRPr="00B36888">
        <w:rPr>
          <w:rFonts w:ascii="Times New Roman" w:eastAsia="SchoolBookSanPin" w:hAnsi="Times New Roman"/>
          <w:position w:val="1"/>
        </w:rPr>
        <w:noBreakHyphen/>
        <w:t xml:space="preserve"> -</w:t>
      </w:r>
      <w:r w:rsidRPr="00B36888">
        <w:rPr>
          <w:rFonts w:ascii="Times New Roman" w:eastAsia="SchoolBookSanPin" w:hAnsi="Times New Roman"/>
          <w:bCs/>
          <w:position w:val="1"/>
        </w:rPr>
        <w:t>мир</w:t>
      </w:r>
      <w:r w:rsidRPr="00B36888">
        <w:rPr>
          <w:rFonts w:ascii="Times New Roman" w:eastAsia="SchoolBookSanPin" w:hAnsi="Times New Roman"/>
          <w:position w:val="1"/>
        </w:rPr>
        <w:t>-, -</w:t>
      </w:r>
      <w:r w:rsidRPr="00B36888">
        <w:rPr>
          <w:rFonts w:ascii="Times New Roman" w:eastAsia="SchoolBookSanPin" w:hAnsi="Times New Roman"/>
          <w:bCs/>
          <w:position w:val="1"/>
        </w:rPr>
        <w:t>пер</w:t>
      </w:r>
      <w:r w:rsidRPr="00B36888">
        <w:rPr>
          <w:rFonts w:ascii="Times New Roman" w:eastAsia="SchoolBookSanPin" w:hAnsi="Times New Roman"/>
          <w:position w:val="1"/>
        </w:rPr>
        <w:t xml:space="preserve">- </w:t>
      </w:r>
      <w:r w:rsidRPr="00B36888">
        <w:rPr>
          <w:rFonts w:ascii="Times New Roman" w:eastAsia="SchoolBookSanPin" w:hAnsi="Times New Roman"/>
          <w:position w:val="1"/>
        </w:rPr>
        <w:noBreakHyphen/>
        <w:t xml:space="preserve"> -</w:t>
      </w:r>
      <w:r w:rsidRPr="00B36888">
        <w:rPr>
          <w:rFonts w:ascii="Times New Roman" w:eastAsia="SchoolBookSanPin" w:hAnsi="Times New Roman"/>
          <w:bCs/>
          <w:position w:val="1"/>
        </w:rPr>
        <w:t>пир</w:t>
      </w:r>
      <w:r w:rsidRPr="00B36888">
        <w:rPr>
          <w:rFonts w:ascii="Times New Roman" w:eastAsia="SchoolBookSanPin" w:hAnsi="Times New Roman"/>
          <w:position w:val="1"/>
        </w:rPr>
        <w:t>-, -</w:t>
      </w:r>
      <w:r w:rsidRPr="00B36888">
        <w:rPr>
          <w:rFonts w:ascii="Times New Roman" w:eastAsia="SchoolBookSanPin" w:hAnsi="Times New Roman"/>
          <w:bCs/>
          <w:position w:val="1"/>
        </w:rPr>
        <w:t>стел</w:t>
      </w:r>
      <w:r w:rsidRPr="00B36888">
        <w:rPr>
          <w:rFonts w:ascii="Times New Roman" w:eastAsia="SchoolBookSanPin" w:hAnsi="Times New Roman"/>
          <w:position w:val="1"/>
        </w:rPr>
        <w:t xml:space="preserve">- </w:t>
      </w:r>
      <w:r w:rsidRPr="00B36888">
        <w:rPr>
          <w:rFonts w:ascii="Times New Roman" w:eastAsia="SchoolBookSanPin" w:hAnsi="Times New Roman"/>
          <w:position w:val="1"/>
        </w:rPr>
        <w:noBreakHyphen/>
        <w:t xml:space="preserve"> -</w:t>
      </w:r>
      <w:r w:rsidRPr="00B36888">
        <w:rPr>
          <w:rFonts w:ascii="Times New Roman" w:eastAsia="SchoolBookSanPin" w:hAnsi="Times New Roman"/>
          <w:bCs/>
          <w:position w:val="1"/>
        </w:rPr>
        <w:t>стил</w:t>
      </w:r>
      <w:r w:rsidRPr="00B36888">
        <w:rPr>
          <w:rFonts w:ascii="Times New Roman" w:eastAsia="SchoolBookSanPin" w:hAnsi="Times New Roman"/>
          <w:position w:val="1"/>
        </w:rPr>
        <w:t>-, -</w:t>
      </w:r>
      <w:r w:rsidRPr="00B36888">
        <w:rPr>
          <w:rFonts w:ascii="Times New Roman" w:eastAsia="SchoolBookSanPin" w:hAnsi="Times New Roman"/>
          <w:bCs/>
          <w:position w:val="1"/>
        </w:rPr>
        <w:t>тер</w:t>
      </w:r>
      <w:r w:rsidRPr="00B36888">
        <w:rPr>
          <w:rFonts w:ascii="Times New Roman" w:eastAsia="SchoolBookSanPin" w:hAnsi="Times New Roman"/>
          <w:position w:val="1"/>
        </w:rPr>
        <w:t xml:space="preserve">- </w:t>
      </w:r>
      <w:r w:rsidRPr="00B36888">
        <w:rPr>
          <w:rFonts w:ascii="Times New Roman" w:eastAsia="SchoolBookSanPin" w:hAnsi="Times New Roman"/>
          <w:position w:val="1"/>
        </w:rPr>
        <w:noBreakHyphen/>
        <w:t xml:space="preserve"> -</w:t>
      </w:r>
      <w:r w:rsidRPr="00B36888">
        <w:rPr>
          <w:rFonts w:ascii="Times New Roman" w:eastAsia="SchoolBookSanPin" w:hAnsi="Times New Roman"/>
          <w:bCs/>
          <w:position w:val="1"/>
        </w:rPr>
        <w:t>тир</w:t>
      </w:r>
      <w:r w:rsidRPr="00B36888">
        <w:rPr>
          <w:rFonts w:ascii="Times New Roman" w:eastAsia="SchoolBookSanPin" w:hAnsi="Times New Roman"/>
          <w:position w:val="1"/>
        </w:rPr>
        <w:t>-.</w:t>
      </w:r>
    </w:p>
    <w:p w14:paraId="1059599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Использование </w:t>
      </w:r>
      <w:r w:rsidRPr="00B36888">
        <w:rPr>
          <w:rFonts w:ascii="Times New Roman" w:eastAsia="SchoolBookSanPin" w:hAnsi="Times New Roman"/>
          <w:bCs/>
          <w:position w:val="1"/>
        </w:rPr>
        <w:t xml:space="preserve">ь </w:t>
      </w:r>
      <w:r w:rsidRPr="00B36888">
        <w:rPr>
          <w:rFonts w:ascii="Times New Roman" w:eastAsia="SchoolBookSanPin" w:hAnsi="Times New Roman"/>
          <w:position w:val="1"/>
        </w:rPr>
        <w:t>как показателя грамматической формы в инфинитиве, в форме 2-го лица единственного числа после шипящих.</w:t>
      </w:r>
    </w:p>
    <w:p w14:paraId="4ECF7B6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Правописание </w:t>
      </w:r>
      <w:r w:rsidRPr="00B36888">
        <w:rPr>
          <w:rFonts w:ascii="Times New Roman" w:eastAsia="SchoolBookSanPin" w:hAnsi="Times New Roman"/>
          <w:bCs/>
          <w:position w:val="1"/>
        </w:rPr>
        <w:t xml:space="preserve">-тся </w:t>
      </w:r>
      <w:r w:rsidRPr="00B36888">
        <w:rPr>
          <w:rFonts w:ascii="Times New Roman" w:eastAsia="SchoolBookSanPin" w:hAnsi="Times New Roman"/>
          <w:position w:val="1"/>
        </w:rPr>
        <w:t xml:space="preserve">и </w:t>
      </w:r>
      <w:r w:rsidRPr="00B36888">
        <w:rPr>
          <w:rFonts w:ascii="Times New Roman" w:eastAsia="SchoolBookSanPin" w:hAnsi="Times New Roman"/>
          <w:bCs/>
          <w:position w:val="1"/>
        </w:rPr>
        <w:t xml:space="preserve">-ться </w:t>
      </w:r>
      <w:r w:rsidRPr="00B36888">
        <w:rPr>
          <w:rFonts w:ascii="Times New Roman" w:eastAsia="SchoolBookSanPin" w:hAnsi="Times New Roman"/>
          <w:position w:val="1"/>
        </w:rPr>
        <w:t xml:space="preserve">в глаголах, суффиксов </w:t>
      </w:r>
      <w:r w:rsidRPr="00B36888">
        <w:rPr>
          <w:rFonts w:ascii="Times New Roman" w:eastAsia="SchoolBookSanPin" w:hAnsi="Times New Roman"/>
          <w:bCs/>
          <w:position w:val="1"/>
        </w:rPr>
        <w:t>-ова</w:t>
      </w:r>
      <w:r w:rsidRPr="00B36888">
        <w:rPr>
          <w:rFonts w:ascii="Times New Roman" w:eastAsia="SchoolBookSanPin" w:hAnsi="Times New Roman"/>
          <w:position w:val="1"/>
        </w:rPr>
        <w:t xml:space="preserve">- </w:t>
      </w:r>
      <w:r w:rsidRPr="00B36888">
        <w:rPr>
          <w:rFonts w:ascii="Times New Roman" w:eastAsia="SchoolBookSanPin" w:hAnsi="Times New Roman"/>
          <w:position w:val="1"/>
        </w:rPr>
        <w:noBreakHyphen/>
        <w:t xml:space="preserve"> -</w:t>
      </w:r>
      <w:r w:rsidRPr="00B36888">
        <w:rPr>
          <w:rFonts w:ascii="Times New Roman" w:eastAsia="SchoolBookSanPin" w:hAnsi="Times New Roman"/>
          <w:bCs/>
          <w:position w:val="1"/>
        </w:rPr>
        <w:t>ева</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 xml:space="preserve">-ыва- </w:t>
      </w:r>
      <w:r w:rsidRPr="00B36888">
        <w:rPr>
          <w:rFonts w:ascii="Times New Roman" w:eastAsia="SchoolBookSanPin" w:hAnsi="Times New Roman"/>
          <w:bCs/>
          <w:position w:val="1"/>
        </w:rPr>
        <w:noBreakHyphen/>
        <w:t xml:space="preserve"> -ива-</w:t>
      </w:r>
      <w:r w:rsidRPr="00B36888">
        <w:rPr>
          <w:rFonts w:ascii="Times New Roman" w:eastAsia="SchoolBookSanPin" w:hAnsi="Times New Roman"/>
          <w:position w:val="1"/>
        </w:rPr>
        <w:t>.</w:t>
      </w:r>
    </w:p>
    <w:p w14:paraId="08BF08E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Правописание безударных личных окончаний глагола.</w:t>
      </w:r>
    </w:p>
    <w:p w14:paraId="23C6170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Правописание гласной перед суффиксом </w:t>
      </w:r>
      <w:r w:rsidRPr="00B36888">
        <w:rPr>
          <w:rFonts w:ascii="Times New Roman" w:eastAsia="SchoolBookSanPin" w:hAnsi="Times New Roman"/>
          <w:bCs/>
          <w:position w:val="1"/>
        </w:rPr>
        <w:t xml:space="preserve">-л- </w:t>
      </w:r>
      <w:r w:rsidRPr="00B36888">
        <w:rPr>
          <w:rFonts w:ascii="Times New Roman" w:eastAsia="SchoolBookSanPin" w:hAnsi="Times New Roman"/>
          <w:position w:val="1"/>
        </w:rPr>
        <w:t>в формах прошедшего времени глагола.</w:t>
      </w:r>
    </w:p>
    <w:p w14:paraId="016E6AD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Слитное и раздельное написание </w:t>
      </w:r>
      <w:r w:rsidRPr="00B36888">
        <w:rPr>
          <w:rFonts w:ascii="Times New Roman" w:eastAsia="SchoolBookSanPin" w:hAnsi="Times New Roman"/>
          <w:bCs/>
          <w:position w:val="1"/>
        </w:rPr>
        <w:t xml:space="preserve">не </w:t>
      </w:r>
      <w:r w:rsidRPr="00B36888">
        <w:rPr>
          <w:rFonts w:ascii="Times New Roman" w:eastAsia="SchoolBookSanPin" w:hAnsi="Times New Roman"/>
          <w:position w:val="1"/>
        </w:rPr>
        <w:t>с глаголами.</w:t>
      </w:r>
    </w:p>
    <w:p w14:paraId="0404B6C3" w14:textId="77777777" w:rsidR="00C80BAB" w:rsidRPr="00B36888" w:rsidRDefault="00C80BAB" w:rsidP="00541F10">
      <w:pPr>
        <w:ind w:firstLine="709"/>
        <w:jc w:val="both"/>
        <w:rPr>
          <w:rFonts w:ascii="Times New Roman" w:eastAsia="SchoolBookSanPin" w:hAnsi="Times New Roman"/>
          <w:bCs/>
          <w:position w:val="1"/>
        </w:rPr>
      </w:pPr>
      <w:r w:rsidRPr="00B36888">
        <w:rPr>
          <w:rFonts w:ascii="Times New Roman" w:eastAsia="SchoolBookSanPin" w:hAnsi="Times New Roman"/>
          <w:bCs/>
          <w:position w:val="1"/>
        </w:rPr>
        <w:t>Орфографический анализ глаголов (в рамках изученного).</w:t>
      </w:r>
    </w:p>
    <w:p w14:paraId="43E3FA5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Синтаксис. Культура речи. Пунктуация.</w:t>
      </w:r>
    </w:p>
    <w:p w14:paraId="1C085E2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Синтаксис как раздел грамматики. Словосочетание и предложение как единицы синтаксиса.</w:t>
      </w:r>
    </w:p>
    <w:p w14:paraId="081066F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7849F98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Синтаксический анализ словосочетания.</w:t>
      </w:r>
    </w:p>
    <w:p w14:paraId="48F7736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581441A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1C27F68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Тире между подлежащим и сказуемым.</w:t>
      </w:r>
    </w:p>
    <w:p w14:paraId="4429050A" w14:textId="77777777" w:rsidR="00C80BAB" w:rsidRPr="00B36888" w:rsidRDefault="00C80BAB" w:rsidP="00541F10">
      <w:pPr>
        <w:tabs>
          <w:tab w:val="left" w:pos="1940"/>
          <w:tab w:val="left" w:pos="3980"/>
          <w:tab w:val="left" w:pos="4340"/>
        </w:tabs>
        <w:ind w:firstLine="709"/>
        <w:jc w:val="both"/>
        <w:rPr>
          <w:rFonts w:ascii="Times New Roman" w:eastAsia="SchoolBookSanPin" w:hAnsi="Times New Roman"/>
        </w:rPr>
      </w:pPr>
      <w:r w:rsidRPr="00B36888">
        <w:rPr>
          <w:rFonts w:ascii="Times New Roman" w:eastAsia="SchoolBookSanPin" w:hAnsi="Times New Roman"/>
          <w:position w:val="1"/>
        </w:rPr>
        <w:t>Предложения распространённые и нераспространённые.</w:t>
      </w:r>
    </w:p>
    <w:p w14:paraId="74B3175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Второстепенные члены предложения: определение, дополнение, обстоятельство. Определение и типичные средства его выраже</w:t>
      </w:r>
      <w:r w:rsidRPr="00B36888">
        <w:rPr>
          <w:rFonts w:ascii="Times New Roman" w:eastAsia="SchoolBookSanPin" w:hAnsi="Times New Roman"/>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1594369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B36888">
        <w:rPr>
          <w:rFonts w:ascii="Times New Roman" w:eastAsia="SchoolBookSanPin" w:hAnsi="Times New Roman"/>
          <w:bCs/>
        </w:rPr>
        <w:t>и</w:t>
      </w:r>
      <w:r w:rsidRPr="00B36888">
        <w:rPr>
          <w:rFonts w:ascii="Times New Roman" w:eastAsia="SchoolBookSanPin" w:hAnsi="Times New Roman"/>
        </w:rPr>
        <w:t xml:space="preserve">, союзами </w:t>
      </w:r>
      <w:r w:rsidRPr="00B36888">
        <w:rPr>
          <w:rFonts w:ascii="Times New Roman" w:eastAsia="SchoolBookSanPin" w:hAnsi="Times New Roman"/>
          <w:bCs/>
        </w:rPr>
        <w:t>а</w:t>
      </w:r>
      <w:r w:rsidRPr="00B36888">
        <w:rPr>
          <w:rFonts w:ascii="Times New Roman" w:eastAsia="SchoolBookSanPin" w:hAnsi="Times New Roman"/>
        </w:rPr>
        <w:t xml:space="preserve">, </w:t>
      </w:r>
      <w:r w:rsidRPr="00B36888">
        <w:rPr>
          <w:rFonts w:ascii="Times New Roman" w:eastAsia="SchoolBookSanPin" w:hAnsi="Times New Roman"/>
          <w:bCs/>
        </w:rPr>
        <w:t>но</w:t>
      </w:r>
      <w:r w:rsidRPr="00B36888">
        <w:rPr>
          <w:rFonts w:ascii="Times New Roman" w:eastAsia="SchoolBookSanPin" w:hAnsi="Times New Roman"/>
        </w:rPr>
        <w:t xml:space="preserve">, </w:t>
      </w:r>
      <w:r w:rsidRPr="00B36888">
        <w:rPr>
          <w:rFonts w:ascii="Times New Roman" w:eastAsia="SchoolBookSanPin" w:hAnsi="Times New Roman"/>
          <w:bCs/>
        </w:rPr>
        <w:t>однако</w:t>
      </w:r>
      <w:r w:rsidRPr="00B36888">
        <w:rPr>
          <w:rFonts w:ascii="Times New Roman" w:eastAsia="SchoolBookSanPin" w:hAnsi="Times New Roman"/>
        </w:rPr>
        <w:t xml:space="preserve">, </w:t>
      </w:r>
      <w:r w:rsidRPr="00B36888">
        <w:rPr>
          <w:rFonts w:ascii="Times New Roman" w:eastAsia="SchoolBookSanPin" w:hAnsi="Times New Roman"/>
          <w:bCs/>
        </w:rPr>
        <w:t>зато</w:t>
      </w:r>
      <w:r w:rsidRPr="00B36888">
        <w:rPr>
          <w:rFonts w:ascii="Times New Roman" w:eastAsia="SchoolBookSanPin" w:hAnsi="Times New Roman"/>
        </w:rPr>
        <w:t xml:space="preserve">, </w:t>
      </w:r>
      <w:r w:rsidRPr="00B36888">
        <w:rPr>
          <w:rFonts w:ascii="Times New Roman" w:eastAsia="SchoolBookSanPin" w:hAnsi="Times New Roman"/>
          <w:bCs/>
        </w:rPr>
        <w:t xml:space="preserve">да </w:t>
      </w:r>
      <w:r w:rsidRPr="00B36888">
        <w:rPr>
          <w:rFonts w:ascii="Times New Roman" w:eastAsia="SchoolBookSanPin" w:hAnsi="Times New Roman"/>
        </w:rPr>
        <w:t xml:space="preserve">(в значении </w:t>
      </w:r>
      <w:r w:rsidRPr="00B36888">
        <w:rPr>
          <w:rFonts w:ascii="Times New Roman" w:eastAsia="SchoolBookSanPin" w:hAnsi="Times New Roman"/>
          <w:bCs/>
        </w:rPr>
        <w:t>и</w:t>
      </w:r>
      <w:r w:rsidRPr="00B36888">
        <w:rPr>
          <w:rFonts w:ascii="Times New Roman" w:eastAsia="SchoolBookSanPin" w:hAnsi="Times New Roman"/>
        </w:rPr>
        <w:t xml:space="preserve">), </w:t>
      </w:r>
      <w:r w:rsidRPr="00B36888">
        <w:rPr>
          <w:rFonts w:ascii="Times New Roman" w:eastAsia="SchoolBookSanPin" w:hAnsi="Times New Roman"/>
          <w:bCs/>
        </w:rPr>
        <w:t xml:space="preserve">да </w:t>
      </w:r>
      <w:r w:rsidRPr="00B36888">
        <w:rPr>
          <w:rFonts w:ascii="Times New Roman" w:eastAsia="SchoolBookSanPin" w:hAnsi="Times New Roman"/>
        </w:rPr>
        <w:t xml:space="preserve">(в значении </w:t>
      </w:r>
      <w:r w:rsidRPr="00B36888">
        <w:rPr>
          <w:rFonts w:ascii="Times New Roman" w:eastAsia="SchoolBookSanPin" w:hAnsi="Times New Roman"/>
          <w:bCs/>
        </w:rPr>
        <w:t>но</w:t>
      </w:r>
      <w:r w:rsidRPr="00B36888">
        <w:rPr>
          <w:rFonts w:ascii="Times New Roman" w:eastAsia="SchoolBookSanPin" w:hAnsi="Times New Roman"/>
        </w:rPr>
        <w:t>). Предложения с обобщающим словом при однородных членах.</w:t>
      </w:r>
    </w:p>
    <w:p w14:paraId="71FFC0D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Предложения с обращением, особенности интонации. Обращение и средства его выражения.</w:t>
      </w:r>
    </w:p>
    <w:p w14:paraId="7B95942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Синтаксический анализ простого и простого осложнённого предложений.</w:t>
      </w:r>
    </w:p>
    <w:p w14:paraId="34608D6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Пунктуационное оформление предложений, осложнённых однородными членами, связанными бессоюзной связью, одиночным союзом </w:t>
      </w:r>
      <w:r w:rsidRPr="00B36888">
        <w:rPr>
          <w:rFonts w:ascii="Times New Roman" w:eastAsia="SchoolBookSanPin" w:hAnsi="Times New Roman"/>
          <w:bCs/>
        </w:rPr>
        <w:t>и</w:t>
      </w:r>
      <w:r w:rsidRPr="00B36888">
        <w:rPr>
          <w:rFonts w:ascii="Times New Roman" w:eastAsia="SchoolBookSanPin" w:hAnsi="Times New Roman"/>
        </w:rPr>
        <w:t xml:space="preserve">, союзами </w:t>
      </w:r>
      <w:r w:rsidRPr="00B36888">
        <w:rPr>
          <w:rFonts w:ascii="Times New Roman" w:eastAsia="SchoolBookSanPin" w:hAnsi="Times New Roman"/>
          <w:bCs/>
        </w:rPr>
        <w:t>а</w:t>
      </w:r>
      <w:r w:rsidRPr="00B36888">
        <w:rPr>
          <w:rFonts w:ascii="Times New Roman" w:eastAsia="SchoolBookSanPin" w:hAnsi="Times New Roman"/>
        </w:rPr>
        <w:t xml:space="preserve">, </w:t>
      </w:r>
      <w:r w:rsidRPr="00B36888">
        <w:rPr>
          <w:rFonts w:ascii="Times New Roman" w:eastAsia="SchoolBookSanPin" w:hAnsi="Times New Roman"/>
          <w:bCs/>
        </w:rPr>
        <w:t>но</w:t>
      </w:r>
      <w:r w:rsidRPr="00B36888">
        <w:rPr>
          <w:rFonts w:ascii="Times New Roman" w:eastAsia="SchoolBookSanPin" w:hAnsi="Times New Roman"/>
        </w:rPr>
        <w:t xml:space="preserve">, </w:t>
      </w:r>
      <w:r w:rsidRPr="00B36888">
        <w:rPr>
          <w:rFonts w:ascii="Times New Roman" w:eastAsia="SchoolBookSanPin" w:hAnsi="Times New Roman"/>
          <w:bCs/>
        </w:rPr>
        <w:t>однако</w:t>
      </w:r>
      <w:r w:rsidRPr="00B36888">
        <w:rPr>
          <w:rFonts w:ascii="Times New Roman" w:eastAsia="SchoolBookSanPin" w:hAnsi="Times New Roman"/>
        </w:rPr>
        <w:t xml:space="preserve">, </w:t>
      </w:r>
      <w:r w:rsidRPr="00B36888">
        <w:rPr>
          <w:rFonts w:ascii="Times New Roman" w:eastAsia="SchoolBookSanPin" w:hAnsi="Times New Roman"/>
          <w:bCs/>
        </w:rPr>
        <w:t>зато</w:t>
      </w:r>
      <w:r w:rsidRPr="00B36888">
        <w:rPr>
          <w:rFonts w:ascii="Times New Roman" w:eastAsia="SchoolBookSanPin" w:hAnsi="Times New Roman"/>
        </w:rPr>
        <w:t xml:space="preserve">, </w:t>
      </w:r>
      <w:r w:rsidRPr="00B36888">
        <w:rPr>
          <w:rFonts w:ascii="Times New Roman" w:eastAsia="SchoolBookSanPin" w:hAnsi="Times New Roman"/>
          <w:bCs/>
        </w:rPr>
        <w:t xml:space="preserve">да </w:t>
      </w:r>
      <w:r w:rsidRPr="00B36888">
        <w:rPr>
          <w:rFonts w:ascii="Times New Roman" w:eastAsia="SchoolBookSanPin" w:hAnsi="Times New Roman"/>
        </w:rPr>
        <w:t xml:space="preserve">(в значении </w:t>
      </w:r>
      <w:r w:rsidRPr="00B36888">
        <w:rPr>
          <w:rFonts w:ascii="Times New Roman" w:eastAsia="SchoolBookSanPin" w:hAnsi="Times New Roman"/>
          <w:bCs/>
        </w:rPr>
        <w:t>и</w:t>
      </w:r>
      <w:r w:rsidRPr="00B36888">
        <w:rPr>
          <w:rFonts w:ascii="Times New Roman" w:eastAsia="SchoolBookSanPin" w:hAnsi="Times New Roman"/>
        </w:rPr>
        <w:t xml:space="preserve">), </w:t>
      </w:r>
      <w:r w:rsidRPr="00B36888">
        <w:rPr>
          <w:rFonts w:ascii="Times New Roman" w:eastAsia="SchoolBookSanPin" w:hAnsi="Times New Roman"/>
          <w:bCs/>
        </w:rPr>
        <w:t xml:space="preserve">да </w:t>
      </w:r>
      <w:r w:rsidRPr="00B36888">
        <w:rPr>
          <w:rFonts w:ascii="Times New Roman" w:eastAsia="SchoolBookSanPin" w:hAnsi="Times New Roman"/>
        </w:rPr>
        <w:t xml:space="preserve">(в значении </w:t>
      </w:r>
      <w:r w:rsidRPr="00B36888">
        <w:rPr>
          <w:rFonts w:ascii="Times New Roman" w:eastAsia="SchoolBookSanPin" w:hAnsi="Times New Roman"/>
          <w:bCs/>
        </w:rPr>
        <w:t>но</w:t>
      </w:r>
      <w:r w:rsidRPr="00B36888">
        <w:rPr>
          <w:rFonts w:ascii="Times New Roman" w:eastAsia="SchoolBookSanPin" w:hAnsi="Times New Roman"/>
        </w:rPr>
        <w:t>).</w:t>
      </w:r>
    </w:p>
    <w:p w14:paraId="771E8DE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6A36A1B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lastRenderedPageBreak/>
        <w:t xml:space="preserve">Пунктуационное оформление сложных предложений, состоящих из частей, связанных бессоюзной связью и союзами </w:t>
      </w:r>
      <w:r w:rsidRPr="00B36888">
        <w:rPr>
          <w:rFonts w:ascii="Times New Roman" w:eastAsia="SchoolBookSanPin" w:hAnsi="Times New Roman"/>
          <w:bCs/>
        </w:rPr>
        <w:t>и</w:t>
      </w:r>
      <w:r w:rsidRPr="00B36888">
        <w:rPr>
          <w:rFonts w:ascii="Times New Roman" w:eastAsia="SchoolBookSanPin" w:hAnsi="Times New Roman"/>
        </w:rPr>
        <w:t xml:space="preserve">, </w:t>
      </w:r>
      <w:r w:rsidRPr="00B36888">
        <w:rPr>
          <w:rFonts w:ascii="Times New Roman" w:eastAsia="SchoolBookSanPin" w:hAnsi="Times New Roman"/>
          <w:bCs/>
        </w:rPr>
        <w:t>но</w:t>
      </w:r>
      <w:r w:rsidRPr="00B36888">
        <w:rPr>
          <w:rFonts w:ascii="Times New Roman" w:eastAsia="SchoolBookSanPin" w:hAnsi="Times New Roman"/>
        </w:rPr>
        <w:t xml:space="preserve">, </w:t>
      </w:r>
      <w:r w:rsidRPr="00B36888">
        <w:rPr>
          <w:rFonts w:ascii="Times New Roman" w:eastAsia="SchoolBookSanPin" w:hAnsi="Times New Roman"/>
          <w:bCs/>
        </w:rPr>
        <w:t>а</w:t>
      </w:r>
      <w:r w:rsidRPr="00B36888">
        <w:rPr>
          <w:rFonts w:ascii="Times New Roman" w:eastAsia="SchoolBookSanPin" w:hAnsi="Times New Roman"/>
        </w:rPr>
        <w:t xml:space="preserve">, </w:t>
      </w:r>
      <w:r w:rsidRPr="00B36888">
        <w:rPr>
          <w:rFonts w:ascii="Times New Roman" w:eastAsia="SchoolBookSanPin" w:hAnsi="Times New Roman"/>
          <w:bCs/>
        </w:rPr>
        <w:t>однако</w:t>
      </w:r>
      <w:r w:rsidRPr="00B36888">
        <w:rPr>
          <w:rFonts w:ascii="Times New Roman" w:eastAsia="SchoolBookSanPin" w:hAnsi="Times New Roman"/>
        </w:rPr>
        <w:t xml:space="preserve">, </w:t>
      </w:r>
      <w:r w:rsidRPr="00B36888">
        <w:rPr>
          <w:rFonts w:ascii="Times New Roman" w:eastAsia="SchoolBookSanPin" w:hAnsi="Times New Roman"/>
          <w:bCs/>
        </w:rPr>
        <w:t>зато</w:t>
      </w:r>
      <w:r w:rsidRPr="00B36888">
        <w:rPr>
          <w:rFonts w:ascii="Times New Roman" w:eastAsia="SchoolBookSanPin" w:hAnsi="Times New Roman"/>
        </w:rPr>
        <w:t xml:space="preserve">, </w:t>
      </w:r>
      <w:r w:rsidRPr="00B36888">
        <w:rPr>
          <w:rFonts w:ascii="Times New Roman" w:eastAsia="SchoolBookSanPin" w:hAnsi="Times New Roman"/>
          <w:bCs/>
        </w:rPr>
        <w:t>да</w:t>
      </w:r>
      <w:r w:rsidRPr="00B36888">
        <w:rPr>
          <w:rFonts w:ascii="Times New Roman" w:eastAsia="SchoolBookSanPin" w:hAnsi="Times New Roman"/>
        </w:rPr>
        <w:t>.</w:t>
      </w:r>
    </w:p>
    <w:p w14:paraId="4CE60E4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Предложения с прямой речью.</w:t>
      </w:r>
    </w:p>
    <w:p w14:paraId="30BF2AE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Пунктуационное оформление предложений с прямой речью.</w:t>
      </w:r>
    </w:p>
    <w:p w14:paraId="30DE1A6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Диалог.</w:t>
      </w:r>
    </w:p>
    <w:p w14:paraId="53A8325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Пунктуационное оформление диалога на письме.</w:t>
      </w:r>
    </w:p>
    <w:p w14:paraId="769F3726"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Пунктуация как раздел лингвистики.</w:t>
      </w:r>
    </w:p>
    <w:p w14:paraId="551391F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Пунктуационный анализ предложения (в рамках изученного).</w:t>
      </w:r>
    </w:p>
    <w:p w14:paraId="6AD3463C" w14:textId="77777777" w:rsidR="00C80BAB" w:rsidRPr="000C0AC2" w:rsidRDefault="00C80BAB" w:rsidP="00541F10">
      <w:pPr>
        <w:ind w:firstLine="709"/>
        <w:rPr>
          <w:rFonts w:ascii="Times New Roman" w:eastAsia="OfficinaSansBoldITC" w:hAnsi="Times New Roman"/>
          <w:b/>
        </w:rPr>
      </w:pPr>
      <w:r w:rsidRPr="000C0AC2">
        <w:rPr>
          <w:rFonts w:ascii="Times New Roman" w:eastAsia="OfficinaSansBoldITC" w:hAnsi="Times New Roman"/>
          <w:b/>
        </w:rPr>
        <w:t>Содержание обучения в 6 классе.</w:t>
      </w:r>
    </w:p>
    <w:p w14:paraId="463A4AA8"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Общие сведения о языке.</w:t>
      </w:r>
    </w:p>
    <w:p w14:paraId="454EE75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Русский язык </w:t>
      </w:r>
      <w:r w:rsidRPr="00B36888">
        <w:rPr>
          <w:rFonts w:ascii="Times New Roman" w:eastAsia="SchoolBookSanPin" w:hAnsi="Times New Roman"/>
        </w:rPr>
        <w:noBreakHyphen/>
        <w:t xml:space="preserve"> государственный язык Российской Федерации и язык межнационального общения.</w:t>
      </w:r>
    </w:p>
    <w:p w14:paraId="7F0F074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Понятие о литературном языке.</w:t>
      </w:r>
    </w:p>
    <w:p w14:paraId="7E96C126"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Язык и речь.</w:t>
      </w:r>
    </w:p>
    <w:p w14:paraId="787CBBF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Монолог-описание, монолог-повествование, монолог-рассуждение; сообщение на лингвистическую тему.</w:t>
      </w:r>
    </w:p>
    <w:p w14:paraId="64443252"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Виды диалога: побуждение к действию, обмен мнениями.</w:t>
      </w:r>
    </w:p>
    <w:p w14:paraId="274B5F2A"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Текст.</w:t>
      </w:r>
    </w:p>
    <w:p w14:paraId="118E8CE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4C027B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7ABFD73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Описание как тип речи.</w:t>
      </w:r>
    </w:p>
    <w:p w14:paraId="2CAF527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Описание внешности человека.</w:t>
      </w:r>
    </w:p>
    <w:p w14:paraId="5CFC373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Описание помещения.</w:t>
      </w:r>
    </w:p>
    <w:p w14:paraId="52DFF0F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Описание природы.</w:t>
      </w:r>
    </w:p>
    <w:p w14:paraId="742CB48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Описание местности.</w:t>
      </w:r>
    </w:p>
    <w:p w14:paraId="7215CB9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Описание действий.</w:t>
      </w:r>
    </w:p>
    <w:p w14:paraId="492F930E"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Функциональные разновидности языка.</w:t>
      </w:r>
    </w:p>
    <w:p w14:paraId="4129530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Официально-деловой стиль. Заявление. Расписка. Научный стиль. Словарная статья. Научное сообщение.</w:t>
      </w:r>
    </w:p>
    <w:p w14:paraId="696336AA"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 xml:space="preserve">Система языка. </w:t>
      </w:r>
    </w:p>
    <w:p w14:paraId="1E351304"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Лексикология. Культура речи.</w:t>
      </w:r>
    </w:p>
    <w:p w14:paraId="7527529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Лексика русского языка с точки зрения её происхождения: исконно русские и заимствованные слова.</w:t>
      </w:r>
    </w:p>
    <w:p w14:paraId="0097AE3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Лексика русского языка с точки зрения принадлежности к активному и пассивному запасу: неологизмы, устаревшие слова (историзмы и архаизмы).</w:t>
      </w:r>
    </w:p>
    <w:p w14:paraId="5604361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7A9C320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Стилистические пласты лексики: стилистически нейтральная, высокая и сниженная лексика.</w:t>
      </w:r>
    </w:p>
    <w:p w14:paraId="5539014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Лексический анализ слов.</w:t>
      </w:r>
    </w:p>
    <w:p w14:paraId="06F2D1A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Фразеологизмы. Их признаки и значение. Употребление лексических средств в соответствии с ситуацией общения.</w:t>
      </w:r>
    </w:p>
    <w:p w14:paraId="2C615A0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Оценка своей и чужой речи с точки зрения точного, уместного и выразительного словоупотребления.</w:t>
      </w:r>
    </w:p>
    <w:p w14:paraId="2DC82D3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Эпитеты, метафоры, олицетворения.</w:t>
      </w:r>
    </w:p>
    <w:p w14:paraId="737A786E"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Лексические словари.</w:t>
      </w:r>
    </w:p>
    <w:p w14:paraId="3C6B06AD"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Словообразование. Культура речи. Орфография.</w:t>
      </w:r>
    </w:p>
    <w:p w14:paraId="70EBF84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Формообразующие и словообразующие морфемы. Производящая основа.</w:t>
      </w:r>
    </w:p>
    <w:p w14:paraId="27A0CF6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5F4175F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Морфемный и словообразовательный анализ слов. Правописание сложных и сложносокращённых слов.</w:t>
      </w:r>
    </w:p>
    <w:p w14:paraId="6D574C8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lastRenderedPageBreak/>
        <w:t>Нормы правописания корня -</w:t>
      </w:r>
      <w:r w:rsidRPr="00B36888">
        <w:rPr>
          <w:rFonts w:ascii="Times New Roman" w:eastAsia="SchoolBookSanPin" w:hAnsi="Times New Roman"/>
          <w:bCs/>
        </w:rPr>
        <w:t>кас</w:t>
      </w:r>
      <w:r w:rsidRPr="00B36888">
        <w:rPr>
          <w:rFonts w:ascii="Times New Roman" w:eastAsia="SchoolBookSanPin" w:hAnsi="Times New Roman"/>
        </w:rPr>
        <w:t xml:space="preserve">- </w:t>
      </w:r>
      <w:r w:rsidRPr="00B36888">
        <w:rPr>
          <w:rFonts w:ascii="Times New Roman" w:eastAsia="SchoolBookSanPin" w:hAnsi="Times New Roman"/>
        </w:rPr>
        <w:noBreakHyphen/>
        <w:t xml:space="preserve"> -</w:t>
      </w:r>
      <w:r w:rsidRPr="00B36888">
        <w:rPr>
          <w:rFonts w:ascii="Times New Roman" w:eastAsia="SchoolBookSanPin" w:hAnsi="Times New Roman"/>
          <w:bCs/>
        </w:rPr>
        <w:t>кос</w:t>
      </w:r>
      <w:r w:rsidRPr="00B36888">
        <w:rPr>
          <w:rFonts w:ascii="Times New Roman" w:eastAsia="SchoolBookSanPin" w:hAnsi="Times New Roman"/>
        </w:rPr>
        <w:t xml:space="preserve">- с чередованием </w:t>
      </w:r>
      <w:r w:rsidRPr="00B36888">
        <w:rPr>
          <w:rFonts w:ascii="Times New Roman" w:eastAsia="SchoolBookSanPin" w:hAnsi="Times New Roman"/>
          <w:bCs/>
          <w:position w:val="1"/>
        </w:rPr>
        <w:t xml:space="preserve">а </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о</w:t>
      </w:r>
      <w:r w:rsidRPr="00B36888">
        <w:rPr>
          <w:rFonts w:ascii="Times New Roman" w:eastAsia="SchoolBookSanPin" w:hAnsi="Times New Roman"/>
          <w:position w:val="1"/>
        </w:rPr>
        <w:t xml:space="preserve">, гласных в приставках </w:t>
      </w:r>
      <w:r w:rsidRPr="00B36888">
        <w:rPr>
          <w:rFonts w:ascii="Times New Roman" w:eastAsia="SchoolBookSanPin" w:hAnsi="Times New Roman"/>
          <w:bCs/>
          <w:position w:val="1"/>
        </w:rPr>
        <w:t>пре</w:t>
      </w:r>
      <w:r w:rsidRPr="00B36888">
        <w:rPr>
          <w:rFonts w:ascii="Times New Roman" w:eastAsia="SchoolBookSanPin" w:hAnsi="Times New Roman"/>
          <w:position w:val="1"/>
        </w:rPr>
        <w:t xml:space="preserve">- и </w:t>
      </w:r>
      <w:r w:rsidRPr="00B36888">
        <w:rPr>
          <w:rFonts w:ascii="Times New Roman" w:eastAsia="SchoolBookSanPin" w:hAnsi="Times New Roman"/>
          <w:bCs/>
          <w:position w:val="1"/>
        </w:rPr>
        <w:t>при</w:t>
      </w:r>
      <w:r w:rsidRPr="00B36888">
        <w:rPr>
          <w:rFonts w:ascii="Times New Roman" w:eastAsia="SchoolBookSanPin" w:hAnsi="Times New Roman"/>
          <w:position w:val="1"/>
        </w:rPr>
        <w:t>-.</w:t>
      </w:r>
    </w:p>
    <w:p w14:paraId="491F17E1"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Орфографический анализ слов (в рамках изученного).</w:t>
      </w:r>
    </w:p>
    <w:p w14:paraId="48E3E7EE"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Морфология. Культура речи. Орфография.</w:t>
      </w:r>
    </w:p>
    <w:p w14:paraId="6A45837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Имя существительное.</w:t>
      </w:r>
    </w:p>
    <w:p w14:paraId="07D0EBD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Особенности словообразования.</w:t>
      </w:r>
    </w:p>
    <w:p w14:paraId="74F50DE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Нормы произношения имён существительных, нормы постановки ударения (в рамках изученного).</w:t>
      </w:r>
    </w:p>
    <w:p w14:paraId="7823D6A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Нормы словоизменения имён существительных.</w:t>
      </w:r>
    </w:p>
    <w:p w14:paraId="11EE75E6"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 xml:space="preserve">Морфологический анализ имён существительных. </w:t>
      </w:r>
    </w:p>
    <w:p w14:paraId="042DB91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Правила слитного и дефисного написания </w:t>
      </w:r>
      <w:r w:rsidRPr="00B36888">
        <w:rPr>
          <w:rFonts w:ascii="Times New Roman" w:eastAsia="SchoolBookSanPin" w:hAnsi="Times New Roman"/>
          <w:bCs/>
          <w:position w:val="1"/>
        </w:rPr>
        <w:t>пол</w:t>
      </w:r>
      <w:r w:rsidRPr="00B36888">
        <w:rPr>
          <w:rFonts w:ascii="Times New Roman" w:eastAsia="SchoolBookSanPin" w:hAnsi="Times New Roman"/>
          <w:position w:val="1"/>
        </w:rPr>
        <w:t xml:space="preserve">- и </w:t>
      </w:r>
      <w:r w:rsidRPr="00B36888">
        <w:rPr>
          <w:rFonts w:ascii="Times New Roman" w:eastAsia="SchoolBookSanPin" w:hAnsi="Times New Roman"/>
          <w:bCs/>
          <w:position w:val="1"/>
        </w:rPr>
        <w:t>полу</w:t>
      </w:r>
      <w:r w:rsidRPr="00B36888">
        <w:rPr>
          <w:rFonts w:ascii="Times New Roman" w:eastAsia="SchoolBookSanPin" w:hAnsi="Times New Roman"/>
          <w:position w:val="1"/>
        </w:rPr>
        <w:t>- со словами.</w:t>
      </w:r>
    </w:p>
    <w:p w14:paraId="6921AA13" w14:textId="77777777" w:rsidR="00C80BAB" w:rsidRPr="00B36888" w:rsidRDefault="00C80BAB" w:rsidP="00541F10">
      <w:pPr>
        <w:ind w:firstLine="709"/>
        <w:jc w:val="both"/>
        <w:rPr>
          <w:rFonts w:ascii="Times New Roman" w:eastAsia="SchoolBookSanPin" w:hAnsi="Times New Roman"/>
          <w:bCs/>
          <w:position w:val="1"/>
        </w:rPr>
      </w:pPr>
      <w:r w:rsidRPr="00B36888">
        <w:rPr>
          <w:rFonts w:ascii="Times New Roman" w:eastAsia="SchoolBookSanPin" w:hAnsi="Times New Roman"/>
          <w:bCs/>
          <w:position w:val="1"/>
        </w:rPr>
        <w:t>Орфографический анализ имён существительных (в рамках изученного).</w:t>
      </w:r>
    </w:p>
    <w:p w14:paraId="4B86802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Имя прилагательное.</w:t>
      </w:r>
    </w:p>
    <w:p w14:paraId="01EE5B0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Качественные, относительные и притяжательные имена прилагательные.</w:t>
      </w:r>
    </w:p>
    <w:p w14:paraId="30275B7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Степени сравнения качественных имён прилагательных.</w:t>
      </w:r>
    </w:p>
    <w:p w14:paraId="70EB922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Словообразование имён прилагательных.</w:t>
      </w:r>
    </w:p>
    <w:p w14:paraId="185206E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Морфологический анализ имён прилагательных.</w:t>
      </w:r>
    </w:p>
    <w:p w14:paraId="1DDFC32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Правописание </w:t>
      </w:r>
      <w:r w:rsidRPr="00B36888">
        <w:rPr>
          <w:rFonts w:ascii="Times New Roman" w:eastAsia="SchoolBookSanPin" w:hAnsi="Times New Roman"/>
          <w:bCs/>
          <w:position w:val="1"/>
        </w:rPr>
        <w:t xml:space="preserve">н </w:t>
      </w:r>
      <w:r w:rsidRPr="00B36888">
        <w:rPr>
          <w:rFonts w:ascii="Times New Roman" w:eastAsia="SchoolBookSanPin" w:hAnsi="Times New Roman"/>
          <w:position w:val="1"/>
        </w:rPr>
        <w:t xml:space="preserve">и </w:t>
      </w:r>
      <w:r w:rsidRPr="00B36888">
        <w:rPr>
          <w:rFonts w:ascii="Times New Roman" w:eastAsia="SchoolBookSanPin" w:hAnsi="Times New Roman"/>
          <w:bCs/>
          <w:position w:val="1"/>
        </w:rPr>
        <w:t xml:space="preserve">нн </w:t>
      </w:r>
      <w:r w:rsidRPr="00B36888">
        <w:rPr>
          <w:rFonts w:ascii="Times New Roman" w:eastAsia="SchoolBookSanPin" w:hAnsi="Times New Roman"/>
          <w:position w:val="1"/>
        </w:rPr>
        <w:t>в именах прилагательных.</w:t>
      </w:r>
    </w:p>
    <w:p w14:paraId="2C4DA27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Правописание суффиксов -</w:t>
      </w:r>
      <w:r w:rsidRPr="00B36888">
        <w:rPr>
          <w:rFonts w:ascii="Times New Roman" w:eastAsia="SchoolBookSanPin" w:hAnsi="Times New Roman"/>
          <w:bCs/>
          <w:position w:val="1"/>
        </w:rPr>
        <w:t>к</w:t>
      </w:r>
      <w:r w:rsidRPr="00B36888">
        <w:rPr>
          <w:rFonts w:ascii="Times New Roman" w:eastAsia="SchoolBookSanPin" w:hAnsi="Times New Roman"/>
          <w:position w:val="1"/>
        </w:rPr>
        <w:t>- и -</w:t>
      </w:r>
      <w:r w:rsidRPr="00B36888">
        <w:rPr>
          <w:rFonts w:ascii="Times New Roman" w:eastAsia="SchoolBookSanPin" w:hAnsi="Times New Roman"/>
          <w:bCs/>
          <w:position w:val="1"/>
        </w:rPr>
        <w:t>ск</w:t>
      </w:r>
      <w:r w:rsidRPr="00B36888">
        <w:rPr>
          <w:rFonts w:ascii="Times New Roman" w:eastAsia="SchoolBookSanPin" w:hAnsi="Times New Roman"/>
          <w:position w:val="1"/>
        </w:rPr>
        <w:t>- имён прилагательных.</w:t>
      </w:r>
    </w:p>
    <w:p w14:paraId="395E115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Правописание сложных имён прилагательных.</w:t>
      </w:r>
    </w:p>
    <w:p w14:paraId="68CBD7DF"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Нормы произношения имён прилагательных, нормы ударения (в рамках изученного).</w:t>
      </w:r>
    </w:p>
    <w:p w14:paraId="6F2578B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Орфографический анализ имени прилагательного (в рамках изученного).</w:t>
      </w:r>
    </w:p>
    <w:p w14:paraId="0B9554E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Имя числительное.</w:t>
      </w:r>
    </w:p>
    <w:p w14:paraId="7AE814E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Общее грамматическое значение имени числительного. Синтаксические функции имён числительных.</w:t>
      </w:r>
    </w:p>
    <w:p w14:paraId="34762DE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Разряды имён числительных по значению: количественные</w:t>
      </w:r>
      <w:r w:rsidRPr="00B36888">
        <w:rPr>
          <w:rFonts w:ascii="Times New Roman" w:eastAsia="SchoolBookSanPin" w:hAnsi="Times New Roman"/>
        </w:rPr>
        <w:t xml:space="preserve"> (</w:t>
      </w:r>
      <w:r w:rsidRPr="00B36888">
        <w:rPr>
          <w:rFonts w:ascii="Times New Roman" w:eastAsia="SchoolBookSanPin" w:hAnsi="Times New Roman"/>
          <w:position w:val="1"/>
        </w:rPr>
        <w:t>целые, дробные, собирательные), порядковые числительные.</w:t>
      </w:r>
    </w:p>
    <w:p w14:paraId="34CC681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Разряды имён числительных по строению: простые, сложные, составные числительные.</w:t>
      </w:r>
    </w:p>
    <w:p w14:paraId="20C2EEE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Словообразование имён числительных.</w:t>
      </w:r>
    </w:p>
    <w:p w14:paraId="71543A5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Склонение количественных и порядковых имён числительных.</w:t>
      </w:r>
    </w:p>
    <w:p w14:paraId="474EB8FA"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Правильное образование форм имён числительных.</w:t>
      </w:r>
    </w:p>
    <w:p w14:paraId="321B307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Правильное употребление собирательных имён числительных.</w:t>
      </w:r>
    </w:p>
    <w:p w14:paraId="581E9F9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Морфологический анализ имён числительных.</w:t>
      </w:r>
    </w:p>
    <w:p w14:paraId="29DE433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Правила правописания имён числительных: написание </w:t>
      </w:r>
      <w:r w:rsidRPr="00B36888">
        <w:rPr>
          <w:rFonts w:ascii="Times New Roman" w:eastAsia="SchoolBookSanPin" w:hAnsi="Times New Roman"/>
          <w:bCs/>
          <w:position w:val="1"/>
        </w:rPr>
        <w:t xml:space="preserve">ь </w:t>
      </w:r>
      <w:r w:rsidRPr="00B36888">
        <w:rPr>
          <w:rFonts w:ascii="Times New Roman" w:eastAsia="SchoolBookSanPin" w:hAnsi="Times New Roman"/>
          <w:position w:val="1"/>
        </w:rP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EC4A3FD" w14:textId="77777777" w:rsidR="00C80BAB" w:rsidRPr="00B36888" w:rsidRDefault="00C80BAB" w:rsidP="00541F10">
      <w:pPr>
        <w:ind w:firstLine="709"/>
        <w:jc w:val="both"/>
        <w:rPr>
          <w:rFonts w:ascii="Times New Roman" w:eastAsia="SchoolBookSanPin" w:hAnsi="Times New Roman"/>
          <w:bCs/>
          <w:position w:val="1"/>
        </w:rPr>
      </w:pPr>
      <w:r w:rsidRPr="00B36888">
        <w:rPr>
          <w:rFonts w:ascii="Times New Roman" w:eastAsia="SchoolBookSanPin" w:hAnsi="Times New Roman"/>
          <w:bCs/>
          <w:position w:val="1"/>
        </w:rPr>
        <w:t>Орфографический анализ имён числительных (в рамках изученного).</w:t>
      </w:r>
    </w:p>
    <w:p w14:paraId="68D3FE0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Местоимение.</w:t>
      </w:r>
    </w:p>
    <w:p w14:paraId="27C5E3B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Общее грамматическое значение местоимения. Синтаксические функции местоимений. Роль местоимений в речи.</w:t>
      </w:r>
    </w:p>
    <w:p w14:paraId="6DBE60C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3B94EA46"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Склонение местоимений.</w:t>
      </w:r>
    </w:p>
    <w:p w14:paraId="5AEC49A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Словообразование местоимений.</w:t>
      </w:r>
    </w:p>
    <w:p w14:paraId="35D398A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Морфологический анализ местоимений.</w:t>
      </w:r>
    </w:p>
    <w:p w14:paraId="11938BC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6466B7C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Правила правописания местоимений: правописание местоимений с </w:t>
      </w:r>
      <w:r w:rsidRPr="00B36888">
        <w:rPr>
          <w:rFonts w:ascii="Times New Roman" w:eastAsia="SchoolBookSanPin" w:hAnsi="Times New Roman"/>
          <w:bCs/>
          <w:position w:val="1"/>
        </w:rPr>
        <w:t xml:space="preserve">не </w:t>
      </w:r>
      <w:r w:rsidRPr="00B36888">
        <w:rPr>
          <w:rFonts w:ascii="Times New Roman" w:eastAsia="SchoolBookSanPin" w:hAnsi="Times New Roman"/>
          <w:position w:val="1"/>
        </w:rPr>
        <w:t xml:space="preserve">и </w:t>
      </w:r>
      <w:r w:rsidRPr="00B36888">
        <w:rPr>
          <w:rFonts w:ascii="Times New Roman" w:eastAsia="SchoolBookSanPin" w:hAnsi="Times New Roman"/>
          <w:bCs/>
          <w:position w:val="1"/>
        </w:rPr>
        <w:t>ни</w:t>
      </w:r>
      <w:r w:rsidRPr="00B36888">
        <w:rPr>
          <w:rFonts w:ascii="Times New Roman" w:eastAsia="SchoolBookSanPin" w:hAnsi="Times New Roman"/>
          <w:position w:val="1"/>
        </w:rPr>
        <w:t>; слитное, раздельное и дефисное написание местоимений.</w:t>
      </w:r>
    </w:p>
    <w:p w14:paraId="53A4F647" w14:textId="77777777" w:rsidR="00C80BAB" w:rsidRPr="00B36888" w:rsidRDefault="00C80BAB" w:rsidP="00541F10">
      <w:pPr>
        <w:ind w:firstLine="709"/>
        <w:jc w:val="both"/>
        <w:rPr>
          <w:rFonts w:ascii="Times New Roman" w:eastAsia="SchoolBookSanPin" w:hAnsi="Times New Roman"/>
          <w:bCs/>
          <w:position w:val="1"/>
        </w:rPr>
      </w:pPr>
      <w:r w:rsidRPr="00B36888">
        <w:rPr>
          <w:rFonts w:ascii="Times New Roman" w:eastAsia="SchoolBookSanPin" w:hAnsi="Times New Roman"/>
          <w:bCs/>
          <w:position w:val="1"/>
        </w:rPr>
        <w:t>Орфографический анализ местоимений (в рамках изученного).</w:t>
      </w:r>
    </w:p>
    <w:p w14:paraId="7A88E95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Глагол.</w:t>
      </w:r>
    </w:p>
    <w:p w14:paraId="716CAFD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Переходные и непереходные глаголы.</w:t>
      </w:r>
    </w:p>
    <w:p w14:paraId="71A34B2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lastRenderedPageBreak/>
        <w:t>Разноспрягаемые глаголы.</w:t>
      </w:r>
    </w:p>
    <w:p w14:paraId="20864AD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Безличные глаголы. Использование личных глаголов в безличном значении.</w:t>
      </w:r>
    </w:p>
    <w:p w14:paraId="5AF10A5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6C25AFD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Морфологический анализ глаголов.</w:t>
      </w:r>
    </w:p>
    <w:p w14:paraId="7CD708CA"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 xml:space="preserve">Использование </w:t>
      </w:r>
      <w:r w:rsidRPr="00B36888">
        <w:rPr>
          <w:rFonts w:ascii="Times New Roman" w:eastAsia="SchoolBookSanPin" w:hAnsi="Times New Roman"/>
          <w:bCs/>
          <w:position w:val="1"/>
        </w:rPr>
        <w:t xml:space="preserve">ь </w:t>
      </w:r>
      <w:r w:rsidRPr="00B36888">
        <w:rPr>
          <w:rFonts w:ascii="Times New Roman" w:eastAsia="SchoolBookSanPin" w:hAnsi="Times New Roman"/>
          <w:position w:val="1"/>
        </w:rPr>
        <w:t>как показателя грамматической формы в повелительном наклонении глагола.</w:t>
      </w:r>
    </w:p>
    <w:p w14:paraId="6079372D"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Орфографический анализ глаголов (в рамках изученного).</w:t>
      </w:r>
    </w:p>
    <w:p w14:paraId="254694B0" w14:textId="77777777" w:rsidR="00C80BAB" w:rsidRPr="000C0AC2" w:rsidRDefault="00C80BAB" w:rsidP="00541F10">
      <w:pPr>
        <w:ind w:firstLine="709"/>
        <w:rPr>
          <w:rFonts w:ascii="Times New Roman" w:eastAsia="OfficinaSansBoldITC" w:hAnsi="Times New Roman"/>
          <w:b/>
        </w:rPr>
      </w:pPr>
      <w:r w:rsidRPr="000C0AC2">
        <w:rPr>
          <w:rFonts w:ascii="Times New Roman" w:eastAsia="OfficinaSansBoldITC" w:hAnsi="Times New Roman"/>
          <w:b/>
        </w:rPr>
        <w:t>Содержание обучения в 7 классе.</w:t>
      </w:r>
    </w:p>
    <w:p w14:paraId="1FC2E786"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Общие сведения о языке.</w:t>
      </w:r>
    </w:p>
    <w:p w14:paraId="1338D36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Русский язык как развивающееся явление. Взаимосвязь языка, культуры и истории народа.</w:t>
      </w:r>
    </w:p>
    <w:p w14:paraId="0611DF99"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Язык и речь.</w:t>
      </w:r>
    </w:p>
    <w:p w14:paraId="76BB9C4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Монолог-описание, монолог-рассуждение, монолог-повествование.</w:t>
      </w:r>
    </w:p>
    <w:p w14:paraId="1666B29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Виды диалога: побуждение к действию, обмен мнениями, запрос информации, сообщение информации.</w:t>
      </w:r>
    </w:p>
    <w:p w14:paraId="7CDD6B2B"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Текст.</w:t>
      </w:r>
    </w:p>
    <w:p w14:paraId="5565528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Текст как речевое произведение. Основные признаки текста (</w:t>
      </w:r>
      <w:r w:rsidRPr="00B36888">
        <w:rPr>
          <w:rFonts w:ascii="Times New Roman" w:eastAsia="SchoolBookSanPin" w:hAnsi="Times New Roman"/>
          <w:position w:val="1"/>
        </w:rPr>
        <w:t>обобщение).</w:t>
      </w:r>
    </w:p>
    <w:p w14:paraId="2B1C9D8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Структура текста. Абзац.</w:t>
      </w:r>
    </w:p>
    <w:p w14:paraId="03D30CC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29DB02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Способы и средства связи предложений в тексте (обобщение).</w:t>
      </w:r>
    </w:p>
    <w:p w14:paraId="067C29D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Языковые средства выразительности в тексте: фонетические</w:t>
      </w:r>
      <w:r w:rsidRPr="00B36888">
        <w:rPr>
          <w:rFonts w:ascii="Times New Roman" w:eastAsia="SchoolBookSanPin" w:hAnsi="Times New Roman"/>
        </w:rPr>
        <w:t xml:space="preserve"> (</w:t>
      </w:r>
      <w:r w:rsidRPr="00B36888">
        <w:rPr>
          <w:rFonts w:ascii="Times New Roman" w:eastAsia="SchoolBookSanPin" w:hAnsi="Times New Roman"/>
          <w:position w:val="1"/>
        </w:rPr>
        <w:t>звукопись), словообразовательные, лексические (обобщение).</w:t>
      </w:r>
    </w:p>
    <w:p w14:paraId="645E6DE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Рассуждение как функционально-смысловой тип речи.</w:t>
      </w:r>
    </w:p>
    <w:p w14:paraId="15AC263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Структурные особенности текста-рассуждения.</w:t>
      </w:r>
    </w:p>
    <w:p w14:paraId="0842F54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BC7A053"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Функциональные разновидности языка.</w:t>
      </w:r>
    </w:p>
    <w:p w14:paraId="045E3E3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2E86527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Публицистический стиль. Сфера употребления, функции, языковые особенности.</w:t>
      </w:r>
    </w:p>
    <w:p w14:paraId="7216BB2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Жанры публицистического стиля (репортаж, заметка, интервью).</w:t>
      </w:r>
    </w:p>
    <w:p w14:paraId="6D16C72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Употребление языковых средств выразительности в текстах публицистического стиля.</w:t>
      </w:r>
    </w:p>
    <w:p w14:paraId="1DE2B99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Официально-деловой стиль. Сфера употребления, функции, языковые особенности. Инструкция.</w:t>
      </w:r>
    </w:p>
    <w:p w14:paraId="1DF5FBDE"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 xml:space="preserve">Система языка. </w:t>
      </w:r>
    </w:p>
    <w:p w14:paraId="00CC47B9"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Морфология. Культура речи. Орфография.</w:t>
      </w:r>
    </w:p>
    <w:p w14:paraId="37E8300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Морфология как раздел науки о языке (обобщение).</w:t>
      </w:r>
    </w:p>
    <w:p w14:paraId="6187D37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Причастие.</w:t>
      </w:r>
    </w:p>
    <w:p w14:paraId="32C752E5"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Причастие как особая форма глагола. Признаки глагола и имени прилагательного в причастии. Синтаксические функции причастия, роль в речи.</w:t>
      </w:r>
    </w:p>
    <w:p w14:paraId="23C3E18D"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Причастный оборот. Знаки препинания в предложениях с причастным оборотом.</w:t>
      </w:r>
    </w:p>
    <w:p w14:paraId="2CB0A734"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Действительные и страдательные причастия.</w:t>
      </w:r>
    </w:p>
    <w:p w14:paraId="100B4C9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Полные и краткие формы страдательных причастий.</w:t>
      </w:r>
    </w:p>
    <w:p w14:paraId="1C85D00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B36888">
        <w:rPr>
          <w:rFonts w:ascii="Times New Roman" w:eastAsia="SchoolBookSanPin" w:hAnsi="Times New Roman"/>
          <w:bCs/>
          <w:position w:val="1"/>
        </w:rPr>
        <w:t>висящий — висячий</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горящий — горячий</w:t>
      </w:r>
      <w:r w:rsidRPr="00B36888">
        <w:rPr>
          <w:rFonts w:ascii="Times New Roman" w:eastAsia="SchoolBookSanPin" w:hAnsi="Times New Roman"/>
          <w:position w:val="1"/>
        </w:rPr>
        <w:t>). Ударение в некоторых формах причастий.</w:t>
      </w:r>
    </w:p>
    <w:p w14:paraId="548AD64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Морфологический анализ причастий.</w:t>
      </w:r>
    </w:p>
    <w:p w14:paraId="6D4BB9B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Правописание гласных в суффиксах причастий. Правописание </w:t>
      </w:r>
      <w:r w:rsidRPr="00B36888">
        <w:rPr>
          <w:rFonts w:ascii="Times New Roman" w:eastAsia="SchoolBookSanPin" w:hAnsi="Times New Roman"/>
          <w:bCs/>
          <w:position w:val="1"/>
        </w:rPr>
        <w:t xml:space="preserve">н </w:t>
      </w:r>
      <w:r w:rsidRPr="00B36888">
        <w:rPr>
          <w:rFonts w:ascii="Times New Roman" w:eastAsia="SchoolBookSanPin" w:hAnsi="Times New Roman"/>
          <w:position w:val="1"/>
        </w:rPr>
        <w:t xml:space="preserve">и </w:t>
      </w:r>
      <w:r w:rsidRPr="00B36888">
        <w:rPr>
          <w:rFonts w:ascii="Times New Roman" w:eastAsia="SchoolBookSanPin" w:hAnsi="Times New Roman"/>
          <w:bCs/>
          <w:position w:val="1"/>
        </w:rPr>
        <w:t xml:space="preserve">нн </w:t>
      </w:r>
      <w:r w:rsidRPr="00B36888">
        <w:rPr>
          <w:rFonts w:ascii="Times New Roman" w:eastAsia="SchoolBookSanPin" w:hAnsi="Times New Roman"/>
          <w:position w:val="1"/>
        </w:rPr>
        <w:t>в суффиксах причастий и отглагольных имён прилагательных.</w:t>
      </w:r>
    </w:p>
    <w:p w14:paraId="0D214DD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Слитное и раздельное написание </w:t>
      </w:r>
      <w:r w:rsidRPr="00B36888">
        <w:rPr>
          <w:rFonts w:ascii="Times New Roman" w:eastAsia="SchoolBookSanPin" w:hAnsi="Times New Roman"/>
          <w:bCs/>
          <w:position w:val="1"/>
        </w:rPr>
        <w:t xml:space="preserve">не </w:t>
      </w:r>
      <w:r w:rsidRPr="00B36888">
        <w:rPr>
          <w:rFonts w:ascii="Times New Roman" w:eastAsia="SchoolBookSanPin" w:hAnsi="Times New Roman"/>
          <w:position w:val="1"/>
        </w:rPr>
        <w:t>с причастиями.</w:t>
      </w:r>
    </w:p>
    <w:p w14:paraId="51B51F21"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Орфографический анализ причастий (в рамках изученного).</w:t>
      </w:r>
    </w:p>
    <w:p w14:paraId="2C781AE4"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 xml:space="preserve">Синтаксический и пунктуационный анализ предложений с причастным оборотом (в рамках </w:t>
      </w:r>
      <w:r w:rsidRPr="00B36888">
        <w:rPr>
          <w:rFonts w:ascii="Times New Roman" w:eastAsia="SchoolBookSanPin" w:hAnsi="Times New Roman"/>
          <w:position w:val="1"/>
        </w:rPr>
        <w:lastRenderedPageBreak/>
        <w:t>изученного).</w:t>
      </w:r>
    </w:p>
    <w:p w14:paraId="16AC77D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Деепричастие.</w:t>
      </w:r>
    </w:p>
    <w:p w14:paraId="717F4DB9"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Деепричастие как особая форма глагола. Признаки глагола и наречия в деепричастии. Синтаксическая функция деепричастия, роль в речи.</w:t>
      </w:r>
    </w:p>
    <w:p w14:paraId="3BD59663"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0BF7284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Деепричастия совершенного и несовершенного вида. Постановка ударения в деепричастиях.</w:t>
      </w:r>
    </w:p>
    <w:p w14:paraId="23D0531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Морфологический анализ деепричастий.</w:t>
      </w:r>
    </w:p>
    <w:p w14:paraId="0A0FFDB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Правописание гласных в суффиксах деепричастий. Слитное и раздельное написание </w:t>
      </w:r>
      <w:r w:rsidRPr="00B36888">
        <w:rPr>
          <w:rFonts w:ascii="Times New Roman" w:eastAsia="SchoolBookSanPin" w:hAnsi="Times New Roman"/>
          <w:bCs/>
          <w:position w:val="1"/>
        </w:rPr>
        <w:t xml:space="preserve">не </w:t>
      </w:r>
      <w:r w:rsidRPr="00B36888">
        <w:rPr>
          <w:rFonts w:ascii="Times New Roman" w:eastAsia="SchoolBookSanPin" w:hAnsi="Times New Roman"/>
          <w:position w:val="1"/>
        </w:rPr>
        <w:t>с деепричастиями.</w:t>
      </w:r>
    </w:p>
    <w:p w14:paraId="2284E19F"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Орфографический анализ деепричастий (в рамках изученного).</w:t>
      </w:r>
    </w:p>
    <w:p w14:paraId="5ED05492"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Синтаксический и пунктуационный анализ предложений с деепричастным оборотом (в рамках изученного).</w:t>
      </w:r>
    </w:p>
    <w:p w14:paraId="79494DA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Наречие.</w:t>
      </w:r>
    </w:p>
    <w:p w14:paraId="0C3455F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Общее грамматическое значение наречий. </w:t>
      </w:r>
      <w:r w:rsidRPr="00B36888">
        <w:rPr>
          <w:rFonts w:ascii="Times New Roman" w:eastAsia="SchoolBookSanPin" w:hAnsi="Times New Roman"/>
        </w:rPr>
        <w:t>Синтаксические свойства наречий. Роль в речи.</w:t>
      </w:r>
    </w:p>
    <w:p w14:paraId="4ED18512"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 xml:space="preserve">Разряды наречий по значению. Простая и составная формы сравнительной и превосходной степеней сравнения наречий. </w:t>
      </w:r>
      <w:r w:rsidRPr="00B36888">
        <w:rPr>
          <w:rFonts w:ascii="Times New Roman" w:eastAsia="SchoolBookSanPin" w:hAnsi="Times New Roman"/>
        </w:rPr>
        <w:t>Нормы постановки ударения в наречиях, нормы произношения наречий. Нормы образования степеней сравнения наречий.</w:t>
      </w:r>
    </w:p>
    <w:p w14:paraId="56EAD5C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Словообразование наречий.</w:t>
      </w:r>
    </w:p>
    <w:p w14:paraId="0A1950F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Морфологический анализ наречий.</w:t>
      </w:r>
    </w:p>
    <w:p w14:paraId="0844341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Правописание наречий: слитное, раздельное, дефисное написание; слитное и раздельное написание </w:t>
      </w:r>
      <w:r w:rsidRPr="00B36888">
        <w:rPr>
          <w:rFonts w:ascii="Times New Roman" w:eastAsia="SchoolBookSanPin" w:hAnsi="Times New Roman"/>
          <w:bCs/>
          <w:position w:val="1"/>
        </w:rPr>
        <w:t xml:space="preserve">не </w:t>
      </w:r>
      <w:r w:rsidRPr="00B36888">
        <w:rPr>
          <w:rFonts w:ascii="Times New Roman" w:eastAsia="SchoolBookSanPin" w:hAnsi="Times New Roman"/>
          <w:position w:val="1"/>
        </w:rPr>
        <w:t xml:space="preserve">с наречиями; </w:t>
      </w:r>
      <w:r w:rsidRPr="00B36888">
        <w:rPr>
          <w:rFonts w:ascii="Times New Roman" w:eastAsia="SchoolBookSanPin" w:hAnsi="Times New Roman"/>
          <w:bCs/>
          <w:position w:val="1"/>
        </w:rPr>
        <w:t xml:space="preserve">н </w:t>
      </w:r>
      <w:r w:rsidRPr="00B36888">
        <w:rPr>
          <w:rFonts w:ascii="Times New Roman" w:eastAsia="SchoolBookSanPin" w:hAnsi="Times New Roman"/>
          <w:position w:val="1"/>
        </w:rPr>
        <w:t xml:space="preserve">и </w:t>
      </w:r>
      <w:r w:rsidRPr="00B36888">
        <w:rPr>
          <w:rFonts w:ascii="Times New Roman" w:eastAsia="SchoolBookSanPin" w:hAnsi="Times New Roman"/>
          <w:bCs/>
          <w:position w:val="1"/>
        </w:rPr>
        <w:t xml:space="preserve">нн </w:t>
      </w:r>
      <w:r w:rsidRPr="00B36888">
        <w:rPr>
          <w:rFonts w:ascii="Times New Roman" w:eastAsia="SchoolBookSanPin" w:hAnsi="Times New Roman"/>
          <w:position w:val="1"/>
        </w:rPr>
        <w:t>в наречиях на -</w:t>
      </w:r>
      <w:r w:rsidRPr="00B36888">
        <w:rPr>
          <w:rFonts w:ascii="Times New Roman" w:eastAsia="SchoolBookSanPin" w:hAnsi="Times New Roman"/>
          <w:bCs/>
          <w:position w:val="1"/>
        </w:rPr>
        <w:t xml:space="preserve">о </w:t>
      </w:r>
      <w:r w:rsidRPr="00B36888">
        <w:rPr>
          <w:rFonts w:ascii="Times New Roman" w:eastAsia="SchoolBookSanPin" w:hAnsi="Times New Roman"/>
          <w:position w:val="1"/>
        </w:rPr>
        <w:t>(-</w:t>
      </w:r>
      <w:r w:rsidRPr="00B36888">
        <w:rPr>
          <w:rFonts w:ascii="Times New Roman" w:eastAsia="SchoolBookSanPin" w:hAnsi="Times New Roman"/>
          <w:bCs/>
          <w:position w:val="1"/>
        </w:rPr>
        <w:t>е</w:t>
      </w:r>
      <w:r w:rsidRPr="00B36888">
        <w:rPr>
          <w:rFonts w:ascii="Times New Roman" w:eastAsia="SchoolBookSanPin" w:hAnsi="Times New Roman"/>
          <w:position w:val="1"/>
        </w:rPr>
        <w:t>); правописание суффиксов -</w:t>
      </w:r>
      <w:r w:rsidRPr="00B36888">
        <w:rPr>
          <w:rFonts w:ascii="Times New Roman" w:eastAsia="SchoolBookSanPin" w:hAnsi="Times New Roman"/>
          <w:bCs/>
          <w:position w:val="1"/>
        </w:rPr>
        <w:t xml:space="preserve">а </w:t>
      </w:r>
      <w:r w:rsidRPr="00B36888">
        <w:rPr>
          <w:rFonts w:ascii="Times New Roman" w:eastAsia="SchoolBookSanPin" w:hAnsi="Times New Roman"/>
          <w:position w:val="1"/>
        </w:rPr>
        <w:t>и -</w:t>
      </w:r>
      <w:r w:rsidRPr="00B36888">
        <w:rPr>
          <w:rFonts w:ascii="Times New Roman" w:eastAsia="SchoolBookSanPin" w:hAnsi="Times New Roman"/>
          <w:bCs/>
          <w:position w:val="1"/>
        </w:rPr>
        <w:t xml:space="preserve">о </w:t>
      </w:r>
      <w:r w:rsidRPr="00B36888">
        <w:rPr>
          <w:rFonts w:ascii="Times New Roman" w:eastAsia="SchoolBookSanPin" w:hAnsi="Times New Roman"/>
          <w:position w:val="1"/>
        </w:rPr>
        <w:t xml:space="preserve">наречий с приставками </w:t>
      </w:r>
      <w:r w:rsidRPr="00B36888">
        <w:rPr>
          <w:rFonts w:ascii="Times New Roman" w:eastAsia="SchoolBookSanPin" w:hAnsi="Times New Roman"/>
          <w:bCs/>
          <w:position w:val="1"/>
        </w:rPr>
        <w:t>из-</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до-</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с-</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в-</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на-</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за-</w:t>
      </w:r>
      <w:r w:rsidRPr="00B36888">
        <w:rPr>
          <w:rFonts w:ascii="Times New Roman" w:eastAsia="SchoolBookSanPin" w:hAnsi="Times New Roman"/>
          <w:position w:val="1"/>
        </w:rPr>
        <w:t xml:space="preserve">; употребление </w:t>
      </w:r>
      <w:r w:rsidRPr="00B36888">
        <w:rPr>
          <w:rFonts w:ascii="Times New Roman" w:eastAsia="SchoolBookSanPin" w:hAnsi="Times New Roman"/>
          <w:bCs/>
          <w:position w:val="1"/>
        </w:rPr>
        <w:t xml:space="preserve">ь </w:t>
      </w:r>
      <w:r w:rsidRPr="00B36888">
        <w:rPr>
          <w:rFonts w:ascii="Times New Roman" w:eastAsia="SchoolBookSanPin" w:hAnsi="Times New Roman"/>
          <w:position w:val="1"/>
        </w:rPr>
        <w:t>после шипящих на конце наречий; правописание суффиксов наречий -</w:t>
      </w:r>
      <w:r w:rsidRPr="00B36888">
        <w:rPr>
          <w:rFonts w:ascii="Times New Roman" w:eastAsia="SchoolBookSanPin" w:hAnsi="Times New Roman"/>
          <w:bCs/>
          <w:position w:val="1"/>
        </w:rPr>
        <w:t xml:space="preserve">о </w:t>
      </w:r>
      <w:r w:rsidRPr="00B36888">
        <w:rPr>
          <w:rFonts w:ascii="Times New Roman" w:eastAsia="SchoolBookSanPin" w:hAnsi="Times New Roman"/>
          <w:position w:val="1"/>
        </w:rPr>
        <w:t>и -</w:t>
      </w:r>
      <w:r w:rsidRPr="00B36888">
        <w:rPr>
          <w:rFonts w:ascii="Times New Roman" w:eastAsia="SchoolBookSanPin" w:hAnsi="Times New Roman"/>
          <w:bCs/>
          <w:position w:val="1"/>
        </w:rPr>
        <w:t xml:space="preserve">е </w:t>
      </w:r>
      <w:r w:rsidRPr="00B36888">
        <w:rPr>
          <w:rFonts w:ascii="Times New Roman" w:eastAsia="SchoolBookSanPin" w:hAnsi="Times New Roman"/>
          <w:position w:val="1"/>
        </w:rPr>
        <w:t>после шипящих.</w:t>
      </w:r>
    </w:p>
    <w:p w14:paraId="3B8EB204" w14:textId="77777777" w:rsidR="00C80BAB" w:rsidRPr="00B36888" w:rsidRDefault="00C80BAB" w:rsidP="00541F10">
      <w:pPr>
        <w:ind w:firstLine="709"/>
        <w:jc w:val="both"/>
        <w:rPr>
          <w:rFonts w:ascii="Times New Roman" w:eastAsia="SchoolBookSanPin" w:hAnsi="Times New Roman"/>
          <w:bCs/>
          <w:position w:val="1"/>
        </w:rPr>
      </w:pPr>
      <w:r w:rsidRPr="00B36888">
        <w:rPr>
          <w:rFonts w:ascii="Times New Roman" w:eastAsia="SchoolBookSanPin" w:hAnsi="Times New Roman"/>
          <w:bCs/>
          <w:position w:val="1"/>
        </w:rPr>
        <w:t>Орфографический анализ наречий (в рамках изученного).</w:t>
      </w:r>
    </w:p>
    <w:p w14:paraId="6C50199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Слова категории состояния.</w:t>
      </w:r>
    </w:p>
    <w:p w14:paraId="57F3BE4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Вопрос о словах категории состояния в системе частей речи.</w:t>
      </w:r>
    </w:p>
    <w:p w14:paraId="3CD6A73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11D8EC0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Служебные части речи.</w:t>
      </w:r>
    </w:p>
    <w:p w14:paraId="49E296B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Общая характеристика служебных частей речи. Отличие самостоятельных частей речи от служебных.</w:t>
      </w:r>
    </w:p>
    <w:p w14:paraId="14BDA93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Предлог.</w:t>
      </w:r>
    </w:p>
    <w:p w14:paraId="4B11E45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Предлог как служебная часть речи. Грамматические функции предлогов.</w:t>
      </w:r>
    </w:p>
    <w:p w14:paraId="0872E33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Разряды предлогов по происхождению: предлоги производные и непроизводные. Разряды предлогов по строению: предлоги простые и составные.</w:t>
      </w:r>
    </w:p>
    <w:p w14:paraId="3A843CA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Морфологический анализ предлогов.</w:t>
      </w:r>
    </w:p>
    <w:p w14:paraId="7E17B3E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Нормы употребления имён существительных и местоимений с предлогами. Правильное использование предлогов </w:t>
      </w:r>
      <w:r w:rsidRPr="00B36888">
        <w:rPr>
          <w:rFonts w:ascii="Times New Roman" w:eastAsia="SchoolBookSanPin" w:hAnsi="Times New Roman"/>
          <w:bCs/>
          <w:position w:val="1"/>
        </w:rPr>
        <w:t>из–с</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в–на</w:t>
      </w:r>
      <w:r w:rsidRPr="00B36888">
        <w:rPr>
          <w:rFonts w:ascii="Times New Roman" w:eastAsia="SchoolBookSanPin" w:hAnsi="Times New Roman"/>
          <w:position w:val="1"/>
        </w:rPr>
        <w:t xml:space="preserve">. Правильное образование предложно-падежных форм с предлогами </w:t>
      </w:r>
      <w:r w:rsidRPr="00B36888">
        <w:rPr>
          <w:rFonts w:ascii="Times New Roman" w:eastAsia="SchoolBookSanPin" w:hAnsi="Times New Roman"/>
          <w:bCs/>
          <w:position w:val="1"/>
        </w:rPr>
        <w:t>по</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благодаря</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согласно</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вопреки</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наперерез</w:t>
      </w:r>
      <w:r w:rsidRPr="00B36888">
        <w:rPr>
          <w:rFonts w:ascii="Times New Roman" w:eastAsia="SchoolBookSanPin" w:hAnsi="Times New Roman"/>
          <w:position w:val="1"/>
        </w:rPr>
        <w:t>.</w:t>
      </w:r>
    </w:p>
    <w:p w14:paraId="6E5E5C1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Правописание производных предлогов.</w:t>
      </w:r>
    </w:p>
    <w:p w14:paraId="34FFEC3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Союз.</w:t>
      </w:r>
    </w:p>
    <w:p w14:paraId="59150E2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Союз как служебная часть речи. Союз как средство связи однородных членов предложения и частей сложного предложения.</w:t>
      </w:r>
    </w:p>
    <w:p w14:paraId="17CD0620"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2F70BB3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Морфологический анализ союзов.</w:t>
      </w:r>
    </w:p>
    <w:p w14:paraId="12C9F7C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Правописание союзов.</w:t>
      </w:r>
    </w:p>
    <w:p w14:paraId="69346BB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Знаки препинания в сложных союзных предложениях (в рамках изученного). Знаки препинания в предложениях с союзом </w:t>
      </w:r>
      <w:r w:rsidRPr="00B36888">
        <w:rPr>
          <w:rFonts w:ascii="Times New Roman" w:eastAsia="SchoolBookSanPin" w:hAnsi="Times New Roman"/>
          <w:bCs/>
          <w:position w:val="1"/>
        </w:rPr>
        <w:t>и</w:t>
      </w:r>
      <w:r w:rsidRPr="00B36888">
        <w:rPr>
          <w:rFonts w:ascii="Times New Roman" w:eastAsia="SchoolBookSanPin" w:hAnsi="Times New Roman"/>
          <w:position w:val="1"/>
        </w:rPr>
        <w:t>, связывающим однородные члены и части сложного предложения.</w:t>
      </w:r>
    </w:p>
    <w:p w14:paraId="1B15D33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Частица.</w:t>
      </w:r>
    </w:p>
    <w:p w14:paraId="2F55404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Частица как служебная часть речи. Роль частиц в передаче различных оттенков значения в </w:t>
      </w:r>
      <w:r w:rsidRPr="00B36888">
        <w:rPr>
          <w:rFonts w:ascii="Times New Roman" w:eastAsia="SchoolBookSanPin" w:hAnsi="Times New Roman"/>
          <w:position w:val="1"/>
        </w:rPr>
        <w:lastRenderedPageBreak/>
        <w:t>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7490707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Разряды частиц по значению и употреблению: формообразующие, отрицательные, модальные.</w:t>
      </w:r>
    </w:p>
    <w:p w14:paraId="64382CD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Морфологический анализ частиц.</w:t>
      </w:r>
    </w:p>
    <w:p w14:paraId="5A1C642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Смысловые различия частиц </w:t>
      </w:r>
      <w:r w:rsidRPr="00B36888">
        <w:rPr>
          <w:rFonts w:ascii="Times New Roman" w:eastAsia="SchoolBookSanPin" w:hAnsi="Times New Roman"/>
          <w:bCs/>
          <w:position w:val="1"/>
        </w:rPr>
        <w:t xml:space="preserve">не </w:t>
      </w:r>
      <w:r w:rsidRPr="00B36888">
        <w:rPr>
          <w:rFonts w:ascii="Times New Roman" w:eastAsia="SchoolBookSanPin" w:hAnsi="Times New Roman"/>
          <w:position w:val="1"/>
        </w:rPr>
        <w:t xml:space="preserve">и </w:t>
      </w:r>
      <w:r w:rsidRPr="00B36888">
        <w:rPr>
          <w:rFonts w:ascii="Times New Roman" w:eastAsia="SchoolBookSanPin" w:hAnsi="Times New Roman"/>
          <w:bCs/>
          <w:position w:val="1"/>
        </w:rPr>
        <w:t>ни</w:t>
      </w:r>
      <w:r w:rsidRPr="00B36888">
        <w:rPr>
          <w:rFonts w:ascii="Times New Roman" w:eastAsia="SchoolBookSanPin" w:hAnsi="Times New Roman"/>
          <w:position w:val="1"/>
        </w:rPr>
        <w:t xml:space="preserve">. Использование частиц </w:t>
      </w:r>
      <w:r w:rsidRPr="00B36888">
        <w:rPr>
          <w:rFonts w:ascii="Times New Roman" w:eastAsia="SchoolBookSanPin" w:hAnsi="Times New Roman"/>
          <w:bCs/>
          <w:position w:val="1"/>
        </w:rPr>
        <w:t xml:space="preserve">не </w:t>
      </w:r>
      <w:r w:rsidRPr="00B36888">
        <w:rPr>
          <w:rFonts w:ascii="Times New Roman" w:eastAsia="SchoolBookSanPin" w:hAnsi="Times New Roman"/>
          <w:position w:val="1"/>
        </w:rPr>
        <w:t xml:space="preserve">и </w:t>
      </w:r>
      <w:r w:rsidRPr="00B36888">
        <w:rPr>
          <w:rFonts w:ascii="Times New Roman" w:eastAsia="SchoolBookSanPin" w:hAnsi="Times New Roman"/>
          <w:bCs/>
          <w:position w:val="1"/>
        </w:rPr>
        <w:t xml:space="preserve">ни </w:t>
      </w:r>
      <w:r w:rsidRPr="00B36888">
        <w:rPr>
          <w:rFonts w:ascii="Times New Roman" w:eastAsia="SchoolBookSanPin" w:hAnsi="Times New Roman"/>
          <w:position w:val="1"/>
        </w:rPr>
        <w:t xml:space="preserve">в письменной речи. Различение приставки </w:t>
      </w:r>
      <w:r w:rsidRPr="00B36888">
        <w:rPr>
          <w:rFonts w:ascii="Times New Roman" w:eastAsia="SchoolBookSanPin" w:hAnsi="Times New Roman"/>
          <w:bCs/>
          <w:position w:val="1"/>
        </w:rPr>
        <w:t>не</w:t>
      </w:r>
      <w:r w:rsidRPr="00B36888">
        <w:rPr>
          <w:rFonts w:ascii="Times New Roman" w:eastAsia="SchoolBookSanPin" w:hAnsi="Times New Roman"/>
          <w:position w:val="1"/>
        </w:rPr>
        <w:t xml:space="preserve">- и частицы </w:t>
      </w:r>
      <w:r w:rsidRPr="00B36888">
        <w:rPr>
          <w:rFonts w:ascii="Times New Roman" w:eastAsia="SchoolBookSanPin" w:hAnsi="Times New Roman"/>
          <w:bCs/>
          <w:position w:val="1"/>
        </w:rPr>
        <w:t>не</w:t>
      </w:r>
      <w:r w:rsidRPr="00B36888">
        <w:rPr>
          <w:rFonts w:ascii="Times New Roman" w:eastAsia="SchoolBookSanPin" w:hAnsi="Times New Roman"/>
          <w:position w:val="1"/>
        </w:rPr>
        <w:t xml:space="preserve">. Слитное и раздельное написание </w:t>
      </w:r>
      <w:r w:rsidRPr="00B36888">
        <w:rPr>
          <w:rFonts w:ascii="Times New Roman" w:eastAsia="SchoolBookSanPin" w:hAnsi="Times New Roman"/>
          <w:bCs/>
          <w:position w:val="1"/>
        </w:rPr>
        <w:t xml:space="preserve">не </w:t>
      </w:r>
      <w:r w:rsidRPr="00B36888">
        <w:rPr>
          <w:rFonts w:ascii="Times New Roman" w:eastAsia="SchoolBookSanPin" w:hAnsi="Times New Roman"/>
          <w:position w:val="1"/>
        </w:rPr>
        <w:t xml:space="preserve">с разными частями речи (обобщение). Правописание частиц </w:t>
      </w:r>
      <w:r w:rsidRPr="00B36888">
        <w:rPr>
          <w:rFonts w:ascii="Times New Roman" w:eastAsia="SchoolBookSanPin" w:hAnsi="Times New Roman"/>
          <w:bCs/>
          <w:position w:val="1"/>
        </w:rPr>
        <w:t>бы</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ли</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 xml:space="preserve">же </w:t>
      </w:r>
      <w:r w:rsidRPr="00B36888">
        <w:rPr>
          <w:rFonts w:ascii="Times New Roman" w:eastAsia="SchoolBookSanPin" w:hAnsi="Times New Roman"/>
          <w:position w:val="1"/>
        </w:rPr>
        <w:t>с другими словами. Дефисное написание частиц -</w:t>
      </w:r>
      <w:r w:rsidRPr="00B36888">
        <w:rPr>
          <w:rFonts w:ascii="Times New Roman" w:eastAsia="SchoolBookSanPin" w:hAnsi="Times New Roman"/>
          <w:bCs/>
          <w:position w:val="1"/>
        </w:rPr>
        <w:t>то</w:t>
      </w:r>
      <w:r w:rsidRPr="00B36888">
        <w:rPr>
          <w:rFonts w:ascii="Times New Roman" w:eastAsia="SchoolBookSanPin" w:hAnsi="Times New Roman"/>
          <w:position w:val="1"/>
        </w:rPr>
        <w:t>, -</w:t>
      </w:r>
      <w:r w:rsidRPr="00B36888">
        <w:rPr>
          <w:rFonts w:ascii="Times New Roman" w:eastAsia="SchoolBookSanPin" w:hAnsi="Times New Roman"/>
          <w:bCs/>
          <w:position w:val="1"/>
        </w:rPr>
        <w:t>таки</w:t>
      </w:r>
      <w:r w:rsidRPr="00B36888">
        <w:rPr>
          <w:rFonts w:ascii="Times New Roman" w:eastAsia="SchoolBookSanPin" w:hAnsi="Times New Roman"/>
          <w:position w:val="1"/>
        </w:rPr>
        <w:t>, -</w:t>
      </w:r>
      <w:r w:rsidRPr="00B36888">
        <w:rPr>
          <w:rFonts w:ascii="Times New Roman" w:eastAsia="SchoolBookSanPin" w:hAnsi="Times New Roman"/>
          <w:bCs/>
          <w:position w:val="1"/>
        </w:rPr>
        <w:t>ка</w:t>
      </w:r>
      <w:r w:rsidRPr="00B36888">
        <w:rPr>
          <w:rFonts w:ascii="Times New Roman" w:eastAsia="SchoolBookSanPin" w:hAnsi="Times New Roman"/>
          <w:position w:val="1"/>
        </w:rPr>
        <w:t>.</w:t>
      </w:r>
    </w:p>
    <w:p w14:paraId="0E3B33A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Междометия и звукоподражательные слова.</w:t>
      </w:r>
    </w:p>
    <w:p w14:paraId="1038DDA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Междометия как особая группа слов.</w:t>
      </w:r>
    </w:p>
    <w:p w14:paraId="709BA5D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Разряды междометий по значению (выражающие чувства, побуждающие к действию, этикетные междометия); междометия производные и непроизводные.</w:t>
      </w:r>
    </w:p>
    <w:p w14:paraId="1E36B52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Морфологический анализ междометий.</w:t>
      </w:r>
    </w:p>
    <w:p w14:paraId="33CF5C2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Звукоподражательные слова.</w:t>
      </w:r>
    </w:p>
    <w:p w14:paraId="350E06C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7625C665"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Омонимия слов разных частей речи. Грамматическая омонимия. Использование грамматических омонимов в речи.</w:t>
      </w:r>
    </w:p>
    <w:p w14:paraId="2238F7F2" w14:textId="77777777" w:rsidR="00C80BAB" w:rsidRPr="00B7595F" w:rsidRDefault="00C80BAB" w:rsidP="00541F10">
      <w:pPr>
        <w:ind w:firstLine="709"/>
        <w:jc w:val="both"/>
        <w:rPr>
          <w:rFonts w:ascii="Times New Roman" w:eastAsia="SchoolBookSanPin" w:hAnsi="Times New Roman"/>
          <w:b/>
          <w:position w:val="1"/>
        </w:rPr>
      </w:pPr>
      <w:r w:rsidRPr="00B7595F">
        <w:rPr>
          <w:rFonts w:ascii="Times New Roman" w:eastAsia="SchoolBookSanPin" w:hAnsi="Times New Roman"/>
          <w:b/>
          <w:position w:val="1"/>
        </w:rPr>
        <w:t>Содержание обучения в 8 классе.</w:t>
      </w:r>
    </w:p>
    <w:p w14:paraId="7E8CBE13"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Общие сведения о языке.</w:t>
      </w:r>
    </w:p>
    <w:p w14:paraId="7864E3D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Русский язык в кругу других славянских языков.</w:t>
      </w:r>
    </w:p>
    <w:p w14:paraId="5184F87B"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Язык и речь.</w:t>
      </w:r>
    </w:p>
    <w:p w14:paraId="753D770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Монолог-описание, монолог-рассуждение, монолог-повествование; выступление с научным сообщением.</w:t>
      </w:r>
    </w:p>
    <w:p w14:paraId="520B1F8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Диалог.</w:t>
      </w:r>
    </w:p>
    <w:p w14:paraId="0FC65B70"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Текст.</w:t>
      </w:r>
    </w:p>
    <w:p w14:paraId="47AE8AC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Текст и его основные признаки.</w:t>
      </w:r>
    </w:p>
    <w:p w14:paraId="0E0F3C9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Особенности функционально-смысловых типов речи (повествование, описание, рассуждение).</w:t>
      </w:r>
    </w:p>
    <w:p w14:paraId="7993C16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346F3268"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Функциональные разновидности языка.</w:t>
      </w:r>
    </w:p>
    <w:p w14:paraId="28ED9D3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Официально-деловой стиль. Сфера употребления, функции, языковые особенности.</w:t>
      </w:r>
    </w:p>
    <w:p w14:paraId="3EB5343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Жанры официально-делового стиля (заявление, объяснительная записка, автобиография, характеристика).</w:t>
      </w:r>
    </w:p>
    <w:p w14:paraId="48A1687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Научный стиль. Сфера употребления, функции, языковые особенности.</w:t>
      </w:r>
    </w:p>
    <w:p w14:paraId="73317D7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4CA61438"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Система языка.</w:t>
      </w:r>
    </w:p>
    <w:p w14:paraId="1A627CCA"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Синтаксис. Культура речи. Пунктуация.</w:t>
      </w:r>
    </w:p>
    <w:p w14:paraId="4F5A200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Синтаксис как раздел лингвистики.</w:t>
      </w:r>
    </w:p>
    <w:p w14:paraId="4F8CAEA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Словосочетание и предложение как единицы синтаксиса.</w:t>
      </w:r>
    </w:p>
    <w:p w14:paraId="6314EFE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Пунктуация. Функции знаков препинания.</w:t>
      </w:r>
    </w:p>
    <w:p w14:paraId="3544ED81"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Словосочетание.</w:t>
      </w:r>
    </w:p>
    <w:p w14:paraId="30582D4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Основные признаки словосочетания.</w:t>
      </w:r>
    </w:p>
    <w:p w14:paraId="41CCE3B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Виды словосочетаний по морфологическим свойствам главного слова: глагольные, именные, наречные.</w:t>
      </w:r>
    </w:p>
    <w:p w14:paraId="6C48B9C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Типы подчинительной связи слов в словосочетании: согласование, управление, примыкание.</w:t>
      </w:r>
    </w:p>
    <w:p w14:paraId="3D0CAA8A"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Синтаксический анализ словосочетаний.</w:t>
      </w:r>
    </w:p>
    <w:p w14:paraId="29F74B7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Грамматическая синонимия словосочетаний. Нормы построения словосочетаний.</w:t>
      </w:r>
    </w:p>
    <w:p w14:paraId="0F17248C"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Предложение.</w:t>
      </w:r>
    </w:p>
    <w:p w14:paraId="05E1BC3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Предложение. Основные признаки предложения: смысловая и интонационная законченность, грамматическая оформленность.</w:t>
      </w:r>
    </w:p>
    <w:p w14:paraId="3FFD798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lastRenderedPageBreak/>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7A2BB55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Употребление языковых форм выражения побуждения в побудительных предложениях.</w:t>
      </w:r>
    </w:p>
    <w:p w14:paraId="79D986A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Средства оформления предложения в устной и письменной речи (интонация, логическое ударение, знаки препинания).</w:t>
      </w:r>
    </w:p>
    <w:p w14:paraId="290F94C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Виды предложений по количеству грамматических основ (</w:t>
      </w:r>
      <w:r w:rsidRPr="00B36888">
        <w:rPr>
          <w:rFonts w:ascii="Times New Roman" w:eastAsia="SchoolBookSanPin" w:hAnsi="Times New Roman"/>
          <w:position w:val="1"/>
        </w:rPr>
        <w:t>простые, сложные).</w:t>
      </w:r>
    </w:p>
    <w:p w14:paraId="55CC581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Виды простых предложений по наличию главных членов</w:t>
      </w:r>
      <w:r w:rsidRPr="00B36888">
        <w:rPr>
          <w:rFonts w:ascii="Times New Roman" w:eastAsia="SchoolBookSanPin" w:hAnsi="Times New Roman"/>
        </w:rPr>
        <w:t xml:space="preserve"> (</w:t>
      </w:r>
      <w:r w:rsidRPr="00B36888">
        <w:rPr>
          <w:rFonts w:ascii="Times New Roman" w:eastAsia="SchoolBookSanPin" w:hAnsi="Times New Roman"/>
          <w:position w:val="1"/>
        </w:rPr>
        <w:t>двусоставные, односоставные).</w:t>
      </w:r>
    </w:p>
    <w:p w14:paraId="1B5D09A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Виды предложений по наличию второстепенных членов (распространённые, нераспространённые).</w:t>
      </w:r>
    </w:p>
    <w:p w14:paraId="5B474F1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Предложения полные и неполные.</w:t>
      </w:r>
    </w:p>
    <w:p w14:paraId="59B0F00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Употребление неполных предложений в диалогической речи, соблюдение в устной речи интонации неполного предложения.</w:t>
      </w:r>
    </w:p>
    <w:p w14:paraId="73F526D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Грамматические, интонационные и пунктуационные особенности предложений со словами </w:t>
      </w:r>
      <w:r w:rsidRPr="00B36888">
        <w:rPr>
          <w:rFonts w:ascii="Times New Roman" w:eastAsia="SchoolBookSanPin" w:hAnsi="Times New Roman"/>
          <w:bCs/>
          <w:position w:val="1"/>
        </w:rPr>
        <w:t>да</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нет</w:t>
      </w:r>
      <w:r w:rsidRPr="00B36888">
        <w:rPr>
          <w:rFonts w:ascii="Times New Roman" w:eastAsia="SchoolBookSanPin" w:hAnsi="Times New Roman"/>
          <w:position w:val="1"/>
        </w:rPr>
        <w:t>.</w:t>
      </w:r>
    </w:p>
    <w:p w14:paraId="1EE0E2D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Нормы построения простого предложения, использования инверсии.</w:t>
      </w:r>
    </w:p>
    <w:p w14:paraId="346A79E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Двусоставное предложение.</w:t>
      </w:r>
    </w:p>
    <w:p w14:paraId="73D3E7D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Главные члены предложения.</w:t>
      </w:r>
    </w:p>
    <w:p w14:paraId="2372EBA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Подлежащее и сказуемое как главные члены предложения.</w:t>
      </w:r>
    </w:p>
    <w:p w14:paraId="0AC7C5A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Способы выражения подлежащего.</w:t>
      </w:r>
    </w:p>
    <w:p w14:paraId="2CF5886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Виды сказуемого (простое глагольное, составное глагольное, составное именное) и способы его выражения.</w:t>
      </w:r>
    </w:p>
    <w:p w14:paraId="627ECC3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Тире между подлежащим и сказуемым.</w:t>
      </w:r>
    </w:p>
    <w:p w14:paraId="356DD41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Нормы согласования сказуемого с подлежащим, выраженным словосочетанием, сложносокращёнными словами, словами </w:t>
      </w:r>
      <w:r w:rsidRPr="00B36888">
        <w:rPr>
          <w:rFonts w:ascii="Times New Roman" w:eastAsia="SchoolBookSanPin" w:hAnsi="Times New Roman"/>
          <w:bCs/>
          <w:position w:val="1"/>
        </w:rPr>
        <w:t xml:space="preserve">большинство </w:t>
      </w:r>
      <w:r w:rsidRPr="00B36888">
        <w:rPr>
          <w:rFonts w:ascii="Times New Roman" w:eastAsia="SchoolBookSanPin" w:hAnsi="Times New Roman"/>
          <w:bCs/>
          <w:position w:val="1"/>
        </w:rPr>
        <w:noBreakHyphen/>
        <w:t xml:space="preserve"> меньшинство</w:t>
      </w:r>
      <w:r w:rsidRPr="00B36888">
        <w:rPr>
          <w:rFonts w:ascii="Times New Roman" w:eastAsia="SchoolBookSanPin" w:hAnsi="Times New Roman"/>
          <w:position w:val="1"/>
        </w:rPr>
        <w:t>, количественными сочетаниями.</w:t>
      </w:r>
    </w:p>
    <w:p w14:paraId="516E5C5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Второстепенные члены предложения.</w:t>
      </w:r>
    </w:p>
    <w:p w14:paraId="11D90AE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Второстепенные члены предложения, их виды.</w:t>
      </w:r>
    </w:p>
    <w:p w14:paraId="4E83706B"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Определение как второстепенный член предложения. Определения согласованные и несогласованные.</w:t>
      </w:r>
    </w:p>
    <w:p w14:paraId="237C9D6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Приложение как особый вид определения. Дополнение как второстепенный член предложения. Дополнения прямые и косвенные.</w:t>
      </w:r>
    </w:p>
    <w:p w14:paraId="7EB02F4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4813422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Односоставные предложения.</w:t>
      </w:r>
    </w:p>
    <w:p w14:paraId="25DD162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Односоставные предложения, их грамматические признаки.</w:t>
      </w:r>
    </w:p>
    <w:p w14:paraId="2DA79D0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Грамматические различия односоставных предложений и двусоставных неполных предложений.</w:t>
      </w:r>
    </w:p>
    <w:p w14:paraId="1240CF1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Виды односоставных предложений: назывные, определённоличные, неопределённо-личные, обобщённо-личные, безличные предложения.</w:t>
      </w:r>
    </w:p>
    <w:p w14:paraId="5B56921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Синтаксическая синонимия односоставных и двусоставных предложений.</w:t>
      </w:r>
    </w:p>
    <w:p w14:paraId="232FF85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Употребление односоставных предложений в речи.</w:t>
      </w:r>
    </w:p>
    <w:p w14:paraId="0256F5F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Простое осложнённое предложение.</w:t>
      </w:r>
    </w:p>
    <w:p w14:paraId="5D273F8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Предложения с однородными членами.</w:t>
      </w:r>
    </w:p>
    <w:p w14:paraId="45BCF15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Однородные члены предложения, их признаки, средства связи.</w:t>
      </w:r>
    </w:p>
    <w:p w14:paraId="7C846D0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Союзная и бессоюзная связь однородных членов предложения.</w:t>
      </w:r>
    </w:p>
    <w:p w14:paraId="7F57832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Однородные и неоднородные определения.</w:t>
      </w:r>
    </w:p>
    <w:p w14:paraId="5B4E5DE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Предложения с обобщающими словами при однородных членах.</w:t>
      </w:r>
    </w:p>
    <w:p w14:paraId="6874794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Нормы построения предложений с однородными членами, связанными двойными союзами </w:t>
      </w:r>
      <w:r w:rsidRPr="00B36888">
        <w:rPr>
          <w:rFonts w:ascii="Times New Roman" w:eastAsia="SchoolBookSanPin" w:hAnsi="Times New Roman"/>
          <w:bCs/>
          <w:position w:val="1"/>
        </w:rPr>
        <w:t>не только… но и</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как…так и.</w:t>
      </w:r>
    </w:p>
    <w:p w14:paraId="575E3C6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Правила постановки знаков препинания в предложениях с однородными членами, связанными попарно, с помощью повторяющихся союзов (</w:t>
      </w:r>
      <w:r w:rsidRPr="00B36888">
        <w:rPr>
          <w:rFonts w:ascii="Times New Roman" w:eastAsia="SchoolBookSanPin" w:hAnsi="Times New Roman"/>
          <w:bCs/>
          <w:position w:val="1"/>
        </w:rPr>
        <w:t>и... и</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или... или</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либo... либo</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ни...ни</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тo... тo</w:t>
      </w:r>
      <w:r w:rsidRPr="00B36888">
        <w:rPr>
          <w:rFonts w:ascii="Times New Roman" w:eastAsia="SchoolBookSanPin" w:hAnsi="Times New Roman"/>
          <w:position w:val="1"/>
        </w:rPr>
        <w:t>).</w:t>
      </w:r>
    </w:p>
    <w:p w14:paraId="5540863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Правила постановки знаков препинания в предложениях с обобщающими словами при однородных членах.</w:t>
      </w:r>
    </w:p>
    <w:p w14:paraId="276B13A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lastRenderedPageBreak/>
        <w:t xml:space="preserve">Правила постановки знаков препинания в простом и сложном предложениях с союзом </w:t>
      </w:r>
      <w:r w:rsidRPr="00B36888">
        <w:rPr>
          <w:rFonts w:ascii="Times New Roman" w:eastAsia="SchoolBookSanPin" w:hAnsi="Times New Roman"/>
          <w:bCs/>
          <w:position w:val="1"/>
        </w:rPr>
        <w:t>и</w:t>
      </w:r>
      <w:r w:rsidRPr="00B36888">
        <w:rPr>
          <w:rFonts w:ascii="Times New Roman" w:eastAsia="SchoolBookSanPin" w:hAnsi="Times New Roman"/>
          <w:position w:val="1"/>
        </w:rPr>
        <w:t>.</w:t>
      </w:r>
    </w:p>
    <w:p w14:paraId="51DCBAD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Предложения с обособленными членами.</w:t>
      </w:r>
    </w:p>
    <w:p w14:paraId="1BF7A7A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6E7E00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Уточняющие члены предложения, пояснительные и присоединительные конструкции.</w:t>
      </w:r>
    </w:p>
    <w:p w14:paraId="088A3A0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Нормы постановки знаков препинания в предложениях со сравнительным оборотом; правила обособления согласованных</w:t>
      </w:r>
      <w:r w:rsidRPr="00B36888">
        <w:rPr>
          <w:rFonts w:ascii="Times New Roman" w:eastAsia="SchoolBookSanPin" w:hAnsi="Times New Roman"/>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39E0A49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Предложения с обращениями, вводными и вставными конструкциями.</w:t>
      </w:r>
    </w:p>
    <w:p w14:paraId="7A17E9D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Обращение. Основные функции обращения. Распространённое и нераспространённое обращение.</w:t>
      </w:r>
    </w:p>
    <w:p w14:paraId="02737A1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Вводные конструкции.</w:t>
      </w:r>
    </w:p>
    <w:p w14:paraId="231E62E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5FC4D60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Вставные конструкции.</w:t>
      </w:r>
    </w:p>
    <w:p w14:paraId="1D542F3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Омонимия членов предложения и вводных слов, словосочетаний и предложений.</w:t>
      </w:r>
    </w:p>
    <w:p w14:paraId="41A485A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FA76F3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Правила постановки знаков препинания в предложениях с вводными и вставными конструкциями, обращениями и междометиями.</w:t>
      </w:r>
    </w:p>
    <w:p w14:paraId="3562893E"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Синтаксический и пунктуационный анализ простых предложений.</w:t>
      </w:r>
    </w:p>
    <w:p w14:paraId="2037D775" w14:textId="77777777" w:rsidR="00C80BAB" w:rsidRPr="004F4D43" w:rsidRDefault="00C80BAB" w:rsidP="00541F10">
      <w:pPr>
        <w:ind w:firstLine="709"/>
        <w:jc w:val="both"/>
        <w:rPr>
          <w:rFonts w:ascii="Times New Roman" w:eastAsia="SchoolBookSanPin" w:hAnsi="Times New Roman"/>
          <w:b/>
          <w:position w:val="1"/>
        </w:rPr>
      </w:pPr>
      <w:r w:rsidRPr="004F4D43">
        <w:rPr>
          <w:rFonts w:ascii="Times New Roman" w:eastAsia="SchoolBookSanPin" w:hAnsi="Times New Roman"/>
          <w:b/>
          <w:position w:val="1"/>
        </w:rPr>
        <w:t xml:space="preserve">Содержание обучения в 9 классе. </w:t>
      </w:r>
    </w:p>
    <w:p w14:paraId="1951655E"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Общие сведения о языке.</w:t>
      </w:r>
    </w:p>
    <w:p w14:paraId="62AA940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Роль русского языка в Российской Федерации. Русский язык в современном мире.</w:t>
      </w:r>
    </w:p>
    <w:p w14:paraId="44FD91F5"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Язык и речь.</w:t>
      </w:r>
    </w:p>
    <w:p w14:paraId="4ED52D6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Речь устная и письменная, монологическая и диалогическая, полилог (повторение).</w:t>
      </w:r>
    </w:p>
    <w:p w14:paraId="633CD57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Виды речевой деятельности: говорение, письмо, аудирование, чтение (повторение).</w:t>
      </w:r>
    </w:p>
    <w:p w14:paraId="2FD5FD6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Виды аудирования: выборочное, ознакомительное, детальное.</w:t>
      </w:r>
    </w:p>
    <w:p w14:paraId="3F67946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Виды чтения: изучающее, ознакомительное, просмотровое, поисковое.</w:t>
      </w:r>
    </w:p>
    <w:p w14:paraId="03B5763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6385997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Подробное, сжатое, выборочное изложение прочитанного или прослушанного текста.</w:t>
      </w:r>
    </w:p>
    <w:p w14:paraId="175D308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6D1AF9F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Приёмы работы с учебной книгой, лингвистическими словарями, справочной литературой.</w:t>
      </w:r>
    </w:p>
    <w:p w14:paraId="3EF4538B"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Текст.</w:t>
      </w:r>
    </w:p>
    <w:p w14:paraId="3E35DB0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33208C1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Особенности употребления языковых средств выразительности в текстах, принадлежащих к различным функционально-смысловым типам речи.</w:t>
      </w:r>
    </w:p>
    <w:p w14:paraId="02AAFB1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Информационная переработка текста.</w:t>
      </w:r>
    </w:p>
    <w:p w14:paraId="746F65B0"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Функциональные разновидности языка.</w:t>
      </w:r>
    </w:p>
    <w:p w14:paraId="709D03F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52AD918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7B441C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094B69E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lastRenderedPageBreak/>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2D2B5049"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Синтаксис. Культура речи. Пунктуация.</w:t>
      </w:r>
    </w:p>
    <w:p w14:paraId="71B3DA4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Сложное предложение.</w:t>
      </w:r>
    </w:p>
    <w:p w14:paraId="1BC9ED3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Понятие о сложном предложении (повторение).</w:t>
      </w:r>
    </w:p>
    <w:p w14:paraId="2C9E814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Классификация сложных предложений.</w:t>
      </w:r>
    </w:p>
    <w:p w14:paraId="57D2EF1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Смысловое, структурное и интонационное единство частей сложного предложения.</w:t>
      </w:r>
    </w:p>
    <w:p w14:paraId="522A2A5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Сложносочинённое предложение.</w:t>
      </w:r>
    </w:p>
    <w:p w14:paraId="36A6B979"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Понятие о сложносочинённом предложении, его строении.</w:t>
      </w:r>
    </w:p>
    <w:p w14:paraId="3526327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Виды сложносочинённых предложений. Средства связи частей сложносочинённого предложения.</w:t>
      </w:r>
    </w:p>
    <w:p w14:paraId="156A10F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Интонационные особенности сложносочинённых предложений с разными смысловыми отношениями между частями.</w:t>
      </w:r>
    </w:p>
    <w:p w14:paraId="211892A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46BE740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Нормы построения сложносочинённого предложения; правила постановки знаков препинания в сложных предложениях.</w:t>
      </w:r>
    </w:p>
    <w:p w14:paraId="1376BB5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Синтаксический и пунктуационный анализ сложносочинённых предложений.</w:t>
      </w:r>
    </w:p>
    <w:p w14:paraId="4CFEB1C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Сложноподчинённое предложение.</w:t>
      </w:r>
    </w:p>
    <w:p w14:paraId="61F80F9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Понятие о сложноподчинённом предложении. Главная и придаточная части предложения.</w:t>
      </w:r>
    </w:p>
    <w:p w14:paraId="0479FE7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Союзы и союзные слова. Различия подчинительных союзов и союзных слов.</w:t>
      </w:r>
    </w:p>
    <w:p w14:paraId="5723544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0164DAC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Грамматическая синонимия сложноподчинённых предложений и простых предложений с обособленными членами.</w:t>
      </w:r>
    </w:p>
    <w:p w14:paraId="152898A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5174C1D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B36888">
        <w:rPr>
          <w:rFonts w:ascii="Times New Roman" w:eastAsia="SchoolBookSanPin" w:hAnsi="Times New Roman"/>
          <w:bCs/>
          <w:position w:val="1"/>
        </w:rPr>
        <w:t>чтобы</w:t>
      </w:r>
      <w:r w:rsidRPr="00B36888">
        <w:rPr>
          <w:rFonts w:ascii="Times New Roman" w:eastAsia="SchoolBookSanPin" w:hAnsi="Times New Roman"/>
          <w:position w:val="1"/>
        </w:rPr>
        <w:t xml:space="preserve">, союзными словами </w:t>
      </w:r>
      <w:r w:rsidRPr="00B36888">
        <w:rPr>
          <w:rFonts w:ascii="Times New Roman" w:eastAsia="SchoolBookSanPin" w:hAnsi="Times New Roman"/>
          <w:bCs/>
          <w:position w:val="1"/>
        </w:rPr>
        <w:t>какой</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который</w:t>
      </w:r>
      <w:r w:rsidRPr="00B36888">
        <w:rPr>
          <w:rFonts w:ascii="Times New Roman" w:eastAsia="SchoolBookSanPin" w:hAnsi="Times New Roman"/>
          <w:position w:val="1"/>
        </w:rPr>
        <w:t>.</w:t>
      </w:r>
    </w:p>
    <w:p w14:paraId="073C460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Типичные грамматические ошибки при построении сложноподчинённых предложений.</w:t>
      </w:r>
    </w:p>
    <w:p w14:paraId="2E576DA2"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Сложноподчинённые предложения с несколькими придаточными. Однородное, неоднородное и последовательное подчинение придаточных частей.</w:t>
      </w:r>
    </w:p>
    <w:p w14:paraId="6B15B9B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Правила постановки знаков препинания в сложноподчинённых предложениях.</w:t>
      </w:r>
    </w:p>
    <w:p w14:paraId="3B818CF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Синтаксический и пунктуационный анализ сложноподчинённых предложений.</w:t>
      </w:r>
    </w:p>
    <w:p w14:paraId="740A05F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Бессоюзное сложное предложение.</w:t>
      </w:r>
    </w:p>
    <w:p w14:paraId="3F94E3C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Понятие о бессоюзном сложном предложении.</w:t>
      </w:r>
    </w:p>
    <w:p w14:paraId="4DF3F32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22C33A0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Бессоюзные сложные предложения со значением перечисления. Запятая и точка с запятой в бессоюзном сложном предложении.</w:t>
      </w:r>
    </w:p>
    <w:p w14:paraId="36957D0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Бессоюзные сложные предложения со значением причины, пояснения, дополнения. Двоеточие в бессоюзном сложном предложении.</w:t>
      </w:r>
    </w:p>
    <w:p w14:paraId="1FEB2E2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1C5613C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Синтаксический и пунктуационный анализ бессоюзных сложных предложений.</w:t>
      </w:r>
    </w:p>
    <w:p w14:paraId="2D41F7C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Сложные предложения с разными видами союзной и бессоюзной связи.</w:t>
      </w:r>
    </w:p>
    <w:p w14:paraId="56CAC35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Типы сложных предложений с разными видами связи.</w:t>
      </w:r>
    </w:p>
    <w:p w14:paraId="3BB4AFB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Синтаксический и пунктуационный анализ сложных предложений с разными видами союзной </w:t>
      </w:r>
      <w:r w:rsidRPr="00B36888">
        <w:rPr>
          <w:rFonts w:ascii="Times New Roman" w:eastAsia="SchoolBookSanPin" w:hAnsi="Times New Roman"/>
          <w:position w:val="1"/>
        </w:rPr>
        <w:lastRenderedPageBreak/>
        <w:t>и бессоюзной связи.</w:t>
      </w:r>
    </w:p>
    <w:p w14:paraId="1DC66B9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Прямая и косвенная речь.</w:t>
      </w:r>
    </w:p>
    <w:p w14:paraId="6019F40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Прямая и косвенная речь. Синонимия предложений с прямой и косвенной речью.</w:t>
      </w:r>
    </w:p>
    <w:p w14:paraId="5EB322D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Цитирование. Способы включения цитат в высказывание.</w:t>
      </w:r>
    </w:p>
    <w:p w14:paraId="194C160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16F4E8ED"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Применение знаний по синтаксису и пунктуации в практике правописания.</w:t>
      </w:r>
    </w:p>
    <w:p w14:paraId="4C98874A" w14:textId="77777777" w:rsidR="00C80BAB" w:rsidRPr="004F4D43" w:rsidRDefault="00C80BAB" w:rsidP="00541F10">
      <w:pPr>
        <w:ind w:firstLine="709"/>
        <w:jc w:val="both"/>
        <w:rPr>
          <w:rFonts w:ascii="Times New Roman" w:eastAsia="OfficinaSansBoldITC" w:hAnsi="Times New Roman"/>
          <w:b/>
        </w:rPr>
      </w:pPr>
      <w:r w:rsidRPr="004F4D43">
        <w:rPr>
          <w:rFonts w:ascii="Times New Roman" w:eastAsia="OfficinaSansBoldITC" w:hAnsi="Times New Roman"/>
          <w:b/>
        </w:rPr>
        <w:t>Планируемые результаты освоения программы по русскому языку на уровне основного общего образования.</w:t>
      </w:r>
    </w:p>
    <w:p w14:paraId="128B0EC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Личностные результаты освоения </w:t>
      </w:r>
      <w:r w:rsidRPr="00B36888">
        <w:rPr>
          <w:rFonts w:ascii="Times New Roman" w:eastAsia="OfficinaSansBoldITC" w:hAnsi="Times New Roman"/>
        </w:rPr>
        <w:t>программы по русскому языку на уровне основного общего образования</w:t>
      </w:r>
      <w:r w:rsidRPr="00B36888">
        <w:rPr>
          <w:rFonts w:ascii="Times New Roman" w:eastAsia="SchoolBookSanPin" w:hAnsi="Times New Roman"/>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BC1D90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56AFD65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1) гражданского воспитания:</w:t>
      </w:r>
    </w:p>
    <w:p w14:paraId="32BF41C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w:t>
      </w:r>
      <w:r>
        <w:rPr>
          <w:rFonts w:ascii="Times New Roman" w:eastAsia="SchoolBookSanPin" w:hAnsi="Times New Roman"/>
          <w:position w:val="1"/>
        </w:rPr>
        <w:t>МОУ ИРМО «Мамоновская СОШ»</w:t>
      </w:r>
      <w:r w:rsidRPr="00B36888">
        <w:rPr>
          <w:rFonts w:ascii="Times New Roman" w:eastAsia="SchoolBookSanPin" w:hAnsi="Times New Roman"/>
          <w:position w:val="1"/>
        </w:rPr>
        <w:t>,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6E4BCF5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неприятие любых форм экстремизма, дискриминации; понимание роли различных социальных институтов в жизни человека;</w:t>
      </w:r>
    </w:p>
    <w:p w14:paraId="6D5DA76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w:t>
      </w:r>
      <w:r>
        <w:rPr>
          <w:rFonts w:ascii="Times New Roman" w:eastAsia="SchoolBookSanPin" w:hAnsi="Times New Roman"/>
          <w:position w:val="1"/>
        </w:rPr>
        <w:t>ООО</w:t>
      </w:r>
      <w:r w:rsidRPr="00B36888">
        <w:rPr>
          <w:rFonts w:ascii="Times New Roman" w:eastAsia="SchoolBookSanPin" w:hAnsi="Times New Roman"/>
          <w:position w:val="1"/>
        </w:rPr>
        <w:t>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3CEBE4D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2) патриотического воспитания:</w:t>
      </w:r>
    </w:p>
    <w:p w14:paraId="40B6345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осознание российской гражданской идентичности в поликультурном и многоконфессиональном обществе, понимание</w:t>
      </w:r>
      <w:r w:rsidRPr="00B36888">
        <w:rPr>
          <w:rFonts w:ascii="Times New Roman" w:eastAsia="SchoolBookSanPin" w:hAnsi="Times New Roman"/>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w:t>
      </w:r>
      <w:r w:rsidRPr="00B36888">
        <w:rPr>
          <w:rFonts w:ascii="Times New Roman" w:eastAsia="SchoolBookSanPin" w:hAnsi="Times New Roman"/>
        </w:rPr>
        <w:noBreakHyphen/>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903B91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3) духовно-нравственного воспитания:</w:t>
      </w:r>
    </w:p>
    <w:p w14:paraId="0EE0710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5C48C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4) эстетического воспитания:</w:t>
      </w:r>
    </w:p>
    <w:p w14:paraId="16608EC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115125C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1232ED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5) физического воспитания, формирования культуры здоровья и эмоционального благополучия:</w:t>
      </w:r>
    </w:p>
    <w:p w14:paraId="6DC7D48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lastRenderedPageBreak/>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263024E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14:paraId="20050CF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способность адаптироваться к стрессовым ситуациям и меняю</w:t>
      </w:r>
      <w:r w:rsidRPr="00B36888">
        <w:rPr>
          <w:rFonts w:ascii="Times New Roman" w:eastAsia="SchoolBookSanPin" w:hAnsi="Times New Roman"/>
        </w:rPr>
        <w:t>щимся социальным, информационным и природным условиям, в том числе осмысляя собственный опыт и выстраивая дальнейшие цели;</w:t>
      </w:r>
    </w:p>
    <w:p w14:paraId="7CCE043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умение принимать себя и других, не осуждая;</w:t>
      </w:r>
    </w:p>
    <w:p w14:paraId="06839DB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245A40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6) трудового воспитания:</w:t>
      </w:r>
    </w:p>
    <w:p w14:paraId="44B2B61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700CC3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4A6BFA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умение рассказать о своих планах на будущее;</w:t>
      </w:r>
    </w:p>
    <w:p w14:paraId="5C14596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7) экологического воспитания:</w:t>
      </w:r>
    </w:p>
    <w:p w14:paraId="13B7243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73F5B46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4171D3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8) ценности научного познания:</w:t>
      </w:r>
    </w:p>
    <w:p w14:paraId="75C80D8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ориентация в деятельности на современную систему научных представлений об основных закономерностях развития чело</w:t>
      </w:r>
      <w:r w:rsidRPr="00B36888">
        <w:rPr>
          <w:rFonts w:ascii="Times New Roman" w:eastAsia="SchoolBookSanPin" w:hAnsi="Times New Roman"/>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6BB283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9) адаптации обучающегося к изменяющимся условиям социальной и природной среды:</w:t>
      </w:r>
    </w:p>
    <w:p w14:paraId="2502A6B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1C2810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w:t>
      </w:r>
      <w:r w:rsidRPr="00B36888">
        <w:rPr>
          <w:rFonts w:ascii="Times New Roman" w:eastAsia="SchoolBookSanPin" w:hAnsi="Times New Roman"/>
        </w:rPr>
        <w:lastRenderedPageBreak/>
        <w:t>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4DDE20B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5D993D6E" w14:textId="77777777" w:rsidR="00C80BAB" w:rsidRPr="00B36888" w:rsidRDefault="00C80BAB" w:rsidP="00541F10">
      <w:pPr>
        <w:ind w:firstLine="709"/>
        <w:jc w:val="both"/>
        <w:rPr>
          <w:rFonts w:ascii="Times New Roman" w:eastAsia="SchoolBookSanPin" w:hAnsi="Times New Roman"/>
          <w:bCs/>
        </w:rPr>
      </w:pPr>
      <w:r w:rsidRPr="00B36888">
        <w:rPr>
          <w:rFonts w:ascii="Times New Roman" w:eastAsia="SchoolBookSanPin" w:hAnsi="Times New Roman"/>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Pr="00B36888">
        <w:rPr>
          <w:rFonts w:ascii="Times New Roman" w:eastAsia="SchoolBookSanPin" w:hAnsi="Times New Roma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AD68CF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У обучающегося будут сформированы следующие базовые логические действия как часть </w:t>
      </w:r>
      <w:r w:rsidRPr="00B36888">
        <w:rPr>
          <w:rFonts w:ascii="Times New Roman" w:eastAsia="SchoolBookSanPin" w:hAnsi="Times New Roman"/>
          <w:bCs/>
        </w:rPr>
        <w:t>познавательных универсальных учебных действий</w:t>
      </w:r>
      <w:r w:rsidRPr="00B36888">
        <w:rPr>
          <w:rFonts w:ascii="Times New Roman" w:eastAsia="SchoolBookSanPin" w:hAnsi="Times New Roman"/>
        </w:rPr>
        <w:t>:</w:t>
      </w:r>
    </w:p>
    <w:p w14:paraId="73EA97B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выявлять и характеризовать существенные признаки языковых единиц, языковых явлений и процессов;</w:t>
      </w:r>
    </w:p>
    <w:p w14:paraId="09CAA22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3DBC141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35B0F8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выявлять дефицит информации текста, необходимой для решения поставленной учебной задачи;</w:t>
      </w:r>
    </w:p>
    <w:p w14:paraId="07701DE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733777E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3201104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У обучающегося будут сформированы следующие базовые исследовательские действия как часть </w:t>
      </w:r>
      <w:r w:rsidRPr="00B36888">
        <w:rPr>
          <w:rFonts w:ascii="Times New Roman" w:eastAsia="SchoolBookSanPin" w:hAnsi="Times New Roman"/>
          <w:bCs/>
        </w:rPr>
        <w:t>познавательных универсальных учебных действий</w:t>
      </w:r>
      <w:r w:rsidRPr="00B36888">
        <w:rPr>
          <w:rFonts w:ascii="Times New Roman" w:eastAsia="SchoolBookSanPin" w:hAnsi="Times New Roman"/>
        </w:rPr>
        <w:t>:</w:t>
      </w:r>
    </w:p>
    <w:p w14:paraId="6DDB12D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использовать вопросы как исследовательский инструмент познания в языковом образовании;</w:t>
      </w:r>
    </w:p>
    <w:p w14:paraId="086EBD2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1B5ACB7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формировать гипотезу об истинности собственных суждений и суждений других, аргументировать свою позицию, мнение;</w:t>
      </w:r>
    </w:p>
    <w:p w14:paraId="053BA53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составлять алгоритм действий и использовать его для решения учебных задач;</w:t>
      </w:r>
    </w:p>
    <w:p w14:paraId="5C3CF4E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298D4E2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оценивать на применимость и достоверность информацию, полученную в ходе лингвистического исследования (эксперимента);</w:t>
      </w:r>
    </w:p>
    <w:p w14:paraId="2CFB8256"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7C3ED1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26C638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У обучающегося будут сформированы следующие умения работать с информацией как часть </w:t>
      </w:r>
      <w:r w:rsidRPr="00B36888">
        <w:rPr>
          <w:rFonts w:ascii="Times New Roman" w:eastAsia="SchoolBookSanPin" w:hAnsi="Times New Roman"/>
          <w:bCs/>
        </w:rPr>
        <w:t>познавательных универсальных учебных действий</w:t>
      </w:r>
      <w:r w:rsidRPr="00B36888">
        <w:rPr>
          <w:rFonts w:ascii="Times New Roman" w:eastAsia="SchoolBookSanPin" w:hAnsi="Times New Roman"/>
        </w:rPr>
        <w:t>:</w:t>
      </w:r>
    </w:p>
    <w:p w14:paraId="533209E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lastRenderedPageBreak/>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41B2CC0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выбирать, анализировать, интерпретировать, обобщать и систематизировать информацию, представленную в текстах, таблицах, схемах;</w:t>
      </w:r>
    </w:p>
    <w:p w14:paraId="034A95C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F605CE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0ED864C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находить сходные аргументы (подтверждающие или опровергающие одну и ту же идею, версию) в различных информационных источниках;</w:t>
      </w:r>
    </w:p>
    <w:p w14:paraId="1E9E2D5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353EF5D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оценивать надёжность информации по критериям, предложенным учителем или сформулированным самостоятельно;</w:t>
      </w:r>
    </w:p>
    <w:p w14:paraId="4B69332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эффективно запоминать и систематизировать информацию.</w:t>
      </w:r>
    </w:p>
    <w:p w14:paraId="1DDB81E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У обучающегося будут сформированы следующие умения общения как часть </w:t>
      </w:r>
      <w:r w:rsidRPr="00B36888">
        <w:rPr>
          <w:rFonts w:ascii="Times New Roman" w:eastAsia="SchoolBookSanPin" w:hAnsi="Times New Roman"/>
          <w:bCs/>
        </w:rPr>
        <w:t>коммуникативных универсальных учебных действий</w:t>
      </w:r>
      <w:r w:rsidRPr="00B36888">
        <w:rPr>
          <w:rFonts w:ascii="Times New Roman" w:eastAsia="SchoolBookSanPin" w:hAnsi="Times New Roman"/>
        </w:rPr>
        <w:t>:</w:t>
      </w:r>
    </w:p>
    <w:p w14:paraId="09128F7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воспринимать и формулировать суждения, выражать эмоции в соответствии с условиями и целями общения; выражать себя</w:t>
      </w:r>
      <w:r w:rsidRPr="00B36888">
        <w:rPr>
          <w:rFonts w:ascii="Times New Roman" w:eastAsia="SchoolBookSanPin" w:hAnsi="Times New Roman"/>
        </w:rPr>
        <w:t xml:space="preserve"> (</w:t>
      </w:r>
      <w:r w:rsidRPr="00B36888">
        <w:rPr>
          <w:rFonts w:ascii="Times New Roman" w:eastAsia="SchoolBookSanPin" w:hAnsi="Times New Roman"/>
          <w:position w:val="1"/>
        </w:rPr>
        <w:t>свою точку зрения) в диалогах и дискуссиях, в устной монологической речи и в письменных текстах;</w:t>
      </w:r>
    </w:p>
    <w:p w14:paraId="2816DCA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распознавать невербальные средства общения, понимать значение социальных знаков;</w:t>
      </w:r>
    </w:p>
    <w:p w14:paraId="101C391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знать и распознавать предпосылки конфликтных ситуаций и смягчать конфликты, вести переговоры;</w:t>
      </w:r>
    </w:p>
    <w:p w14:paraId="25C68D82"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понимать намерения других, проявлять уважительное отношение к собеседнику и в корректной форме формулировать свои возражения;</w:t>
      </w:r>
    </w:p>
    <w:p w14:paraId="4D2F748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095BFF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сопоставлять свои суждения с суждениями других участников диалога, обнаруживать различие и сходство позиций;</w:t>
      </w:r>
    </w:p>
    <w:p w14:paraId="7BF1988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14:paraId="7E7474C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4B140D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У обучающегося будут сформированы следующие умения самоорганизации как части </w:t>
      </w:r>
      <w:r w:rsidRPr="00B36888">
        <w:rPr>
          <w:rFonts w:ascii="Times New Roman" w:eastAsia="SchoolBookSanPin" w:hAnsi="Times New Roman"/>
          <w:bCs/>
        </w:rPr>
        <w:t>регулятивных универсальных учебных действий</w:t>
      </w:r>
      <w:r w:rsidRPr="00B36888">
        <w:rPr>
          <w:rFonts w:ascii="Times New Roman" w:eastAsia="SchoolBookSanPin" w:hAnsi="Times New Roman"/>
        </w:rPr>
        <w:t>:</w:t>
      </w:r>
    </w:p>
    <w:p w14:paraId="2F10B79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выявлять проблемы для решения в учебных и жизненных ситуациях;</w:t>
      </w:r>
    </w:p>
    <w:p w14:paraId="2F600D00"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ориентироваться в различных подходах к принятию решений</w:t>
      </w:r>
      <w:r w:rsidRPr="00B36888">
        <w:rPr>
          <w:rFonts w:ascii="Times New Roman" w:eastAsia="SchoolBookSanPin" w:hAnsi="Times New Roman"/>
        </w:rPr>
        <w:t xml:space="preserve"> (</w:t>
      </w:r>
      <w:r w:rsidRPr="00B36888">
        <w:rPr>
          <w:rFonts w:ascii="Times New Roman" w:eastAsia="SchoolBookSanPin" w:hAnsi="Times New Roman"/>
          <w:position w:val="1"/>
        </w:rPr>
        <w:t>индивидуальное, принятие решения в группе, принятие решения группой);</w:t>
      </w:r>
    </w:p>
    <w:p w14:paraId="12DF771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1E983A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самостоятельно составлять план действий, вносить необходимые коррективы в ходе его реализации;</w:t>
      </w:r>
    </w:p>
    <w:p w14:paraId="166B872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делать выбор и брать ответственность за решение.</w:t>
      </w:r>
    </w:p>
    <w:p w14:paraId="362C26C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У обучающегося будут сформированы следующие умения самоконтроля, эмоционального интеллекта как части </w:t>
      </w:r>
      <w:r w:rsidRPr="00B36888">
        <w:rPr>
          <w:rFonts w:ascii="Times New Roman" w:eastAsia="SchoolBookSanPin" w:hAnsi="Times New Roman"/>
          <w:bCs/>
        </w:rPr>
        <w:t>регулятивных универсальных учебных действий</w:t>
      </w:r>
      <w:r w:rsidRPr="00B36888">
        <w:rPr>
          <w:rFonts w:ascii="Times New Roman" w:eastAsia="SchoolBookSanPin" w:hAnsi="Times New Roman"/>
        </w:rPr>
        <w:t>:</w:t>
      </w:r>
    </w:p>
    <w:p w14:paraId="56D86AB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владеть разными способами самоконтроля (в том числе речевого), самомотивации и рефлексии;</w:t>
      </w:r>
    </w:p>
    <w:p w14:paraId="478216A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давать адекватную оценку учебной ситуации и предлагать план её изменения;</w:t>
      </w:r>
    </w:p>
    <w:p w14:paraId="64AC561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предвидеть трудности, которые могут возникнуть при решении учебной задачи, и адаптировать решение к меняющимся обстоятельствам;</w:t>
      </w:r>
    </w:p>
    <w:p w14:paraId="426FA47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объяснять причины достижения (недостижения) результата деятельности; понимать причины </w:t>
      </w:r>
      <w:r w:rsidRPr="00B36888">
        <w:rPr>
          <w:rFonts w:ascii="Times New Roman" w:eastAsia="SchoolBookSanPin" w:hAnsi="Times New Roman"/>
          <w:position w:val="1"/>
        </w:rPr>
        <w:lastRenderedPageBreak/>
        <w:t>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5006647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развивать способность управлять собственными эмоциями и эмоциями других;</w:t>
      </w:r>
    </w:p>
    <w:p w14:paraId="204827C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0B29F5C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осознанно относиться к другому человеку и его мнению;</w:t>
      </w:r>
    </w:p>
    <w:p w14:paraId="63C58A0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признавать своё и чужое право на ошибку;</w:t>
      </w:r>
    </w:p>
    <w:p w14:paraId="2C4D597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принимать себя и других, не осуждая;</w:t>
      </w:r>
    </w:p>
    <w:p w14:paraId="2E6D9D5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проявлять открытость;</w:t>
      </w:r>
    </w:p>
    <w:p w14:paraId="3E3A098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осознавать невозможность контролировать всё вокруг.</w:t>
      </w:r>
    </w:p>
    <w:p w14:paraId="538BF0E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 обучающегося будут сформированы следующие умения совместной деятельности:</w:t>
      </w:r>
    </w:p>
    <w:p w14:paraId="3AA5D9F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7A7788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EC6A0F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уметь обобщать мнения нескольких людей, проявлять готовность руководить, выполнять поручения, подчиняться;</w:t>
      </w:r>
    </w:p>
    <w:p w14:paraId="6518FA3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0A44FB5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1369D6E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E66F1AD" w14:textId="77777777" w:rsidR="00C80BAB" w:rsidRPr="00B36888" w:rsidRDefault="00C80BAB" w:rsidP="00541F10">
      <w:pPr>
        <w:ind w:firstLine="709"/>
        <w:jc w:val="both"/>
        <w:rPr>
          <w:rFonts w:ascii="Times New Roman" w:eastAsia="SchoolBookSanPin" w:hAnsi="Times New Roman"/>
        </w:rPr>
      </w:pPr>
      <w:r w:rsidRPr="00BC4D18">
        <w:rPr>
          <w:rFonts w:ascii="Times New Roman" w:eastAsia="OfficinaSansBoldITC" w:hAnsi="Times New Roman"/>
          <w:b/>
        </w:rPr>
        <w:t>К</w:t>
      </w:r>
      <w:r w:rsidRPr="00BC4D18">
        <w:rPr>
          <w:rFonts w:ascii="Times New Roman" w:eastAsia="SchoolBookSanPin" w:hAnsi="Times New Roman"/>
          <w:b/>
        </w:rPr>
        <w:t xml:space="preserve"> концу обучения в </w:t>
      </w:r>
      <w:r w:rsidRPr="00BC4D18">
        <w:rPr>
          <w:rFonts w:ascii="Times New Roman" w:eastAsia="SchoolBookSanPin" w:hAnsi="Times New Roman"/>
          <w:b/>
          <w:bCs/>
        </w:rPr>
        <w:t>5 классе</w:t>
      </w:r>
      <w:r w:rsidRPr="00B36888">
        <w:rPr>
          <w:rFonts w:ascii="Times New Roman" w:eastAsia="SchoolBookSanPin" w:hAnsi="Times New Roman"/>
          <w:bCs/>
        </w:rPr>
        <w:t xml:space="preserve"> </w:t>
      </w:r>
      <w:r w:rsidRPr="00B36888">
        <w:rPr>
          <w:rFonts w:ascii="Times New Roman" w:eastAsia="SchoolBookSanPin" w:hAnsi="Times New Roman"/>
        </w:rPr>
        <w:t>обучающийся получит следующие п</w:t>
      </w:r>
      <w:r w:rsidRPr="00B36888">
        <w:rPr>
          <w:rFonts w:ascii="Times New Roman" w:eastAsia="OfficinaSansBoldITC" w:hAnsi="Times New Roman"/>
        </w:rPr>
        <w:t>редметные результаты по отдельным темам программы по  русскому языку</w:t>
      </w:r>
      <w:r w:rsidRPr="00B36888">
        <w:rPr>
          <w:rFonts w:ascii="Times New Roman" w:eastAsia="SchoolBookSanPin" w:hAnsi="Times New Roman"/>
        </w:rPr>
        <w:t>:</w:t>
      </w:r>
    </w:p>
    <w:p w14:paraId="2E5260CD"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Общие сведения о языке.</w:t>
      </w:r>
    </w:p>
    <w:p w14:paraId="295861F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Осознавать богатство и выразительность русского языка, приводить примеры, свидетельствующие об этом.</w:t>
      </w:r>
    </w:p>
    <w:p w14:paraId="3EB394E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Знать основные разделы лингвистики, основные единицы языка и речи (звук, морфема, слово, словосочетание, предложение).</w:t>
      </w:r>
    </w:p>
    <w:p w14:paraId="0A653186"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Язык и речь.</w:t>
      </w:r>
    </w:p>
    <w:p w14:paraId="6729AAF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44906B9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737B8F7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663B906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Владеть различными видами аудирования: выборочным, ознакомительным, детальным </w:t>
      </w:r>
      <w:r w:rsidRPr="00B36888">
        <w:rPr>
          <w:rFonts w:ascii="Times New Roman" w:eastAsia="SchoolBookSanPin" w:hAnsi="Times New Roman"/>
        </w:rPr>
        <w:noBreakHyphen/>
        <w:t xml:space="preserve"> научно-учебных и художественных текстов различных функционально-смысловых типов речи.</w:t>
      </w:r>
    </w:p>
    <w:p w14:paraId="161EFCC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Владеть различными видами чтения: просмотровым, ознакомительным, изучающим, поисковым.</w:t>
      </w:r>
    </w:p>
    <w:p w14:paraId="3DD558A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Устно пересказывать прочитанный или прослушанный текст объёмом не менее 100 слов.</w:t>
      </w:r>
    </w:p>
    <w:p w14:paraId="3CB7EFF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w:t>
      </w:r>
      <w:r w:rsidRPr="00B36888">
        <w:rPr>
          <w:rFonts w:ascii="Times New Roman" w:eastAsia="SchoolBookSanPin" w:hAnsi="Times New Roman"/>
        </w:rPr>
        <w:lastRenderedPageBreak/>
        <w:t xml:space="preserve">сжатого изложения </w:t>
      </w:r>
      <w:r w:rsidRPr="00B36888">
        <w:rPr>
          <w:rFonts w:ascii="Times New Roman" w:eastAsia="SchoolBookSanPin" w:hAnsi="Times New Roman"/>
        </w:rPr>
        <w:noBreakHyphen/>
        <w:t xml:space="preserve"> не менее 110 слов).</w:t>
      </w:r>
    </w:p>
    <w:p w14:paraId="777EA28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Осуществлять выбор языковых средств для создания высказывания в соответствии с целью, темой и коммуникативным замыслом.</w:t>
      </w:r>
    </w:p>
    <w:p w14:paraId="502D611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77F39A88"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Текст.</w:t>
      </w:r>
    </w:p>
    <w:p w14:paraId="577C3D0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543F206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Проводить смысловой анализ текста, его композиционных особенностей, определять количество микротем и абзацев.</w:t>
      </w:r>
    </w:p>
    <w:p w14:paraId="14CB9D0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6253446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2F73BB6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Применять знание основных признаков текста (повествование) в практике его создания.</w:t>
      </w:r>
    </w:p>
    <w:p w14:paraId="05E8F05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545889C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Восстанавливать деформированный текст, осуществлять корректировку восстановленного текста с опорой на образец.</w:t>
      </w:r>
    </w:p>
    <w:p w14:paraId="63AB5BA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FE8223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B36888">
        <w:rPr>
          <w:rFonts w:ascii="Times New Roman" w:eastAsia="SchoolBookSanPin" w:hAnsi="Times New Roman"/>
          <w:position w:val="1"/>
        </w:rPr>
        <w:t xml:space="preserve">текста </w:t>
      </w:r>
      <w:r w:rsidRPr="00B36888">
        <w:rPr>
          <w:rFonts w:ascii="Times New Roman" w:eastAsia="SchoolBookSanPin" w:hAnsi="Times New Roman"/>
          <w:position w:val="1"/>
        </w:rPr>
        <w:noBreakHyphen/>
        <w:t xml:space="preserve"> целостность, связность, информативность).</w:t>
      </w:r>
    </w:p>
    <w:p w14:paraId="47762858"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Функциональные разновидности языка.</w:t>
      </w:r>
    </w:p>
    <w:p w14:paraId="1AF69BE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Иметь общее представление об особенностях разговорной речи, функциональных стилей, языка художественной литературы.</w:t>
      </w:r>
    </w:p>
    <w:p w14:paraId="01C8926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Система языка. </w:t>
      </w:r>
    </w:p>
    <w:p w14:paraId="06A5B2A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Фонетика. Графика. Орфоэпия.</w:t>
      </w:r>
    </w:p>
    <w:p w14:paraId="1DC3180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Характеризовать звуки; понимать различие между звуком и буквой, характеризовать систему звуков.</w:t>
      </w:r>
    </w:p>
    <w:p w14:paraId="607D4B8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Проводить фонетический анализ слов.</w:t>
      </w:r>
    </w:p>
    <w:p w14:paraId="41C65A5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Использовать знания по фонетике, графике и орфоэпии в практике произношения и правописания слов.</w:t>
      </w:r>
    </w:p>
    <w:p w14:paraId="7184558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Орфография.</w:t>
      </w:r>
    </w:p>
    <w:p w14:paraId="7CD2166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Оперировать понятием «орфограмма» и различать буквенные и небуквенные орфограммы при проведении орфографического анализа слова.</w:t>
      </w:r>
    </w:p>
    <w:p w14:paraId="22B238B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Распознавать изученные орфограммы.</w:t>
      </w:r>
    </w:p>
    <w:p w14:paraId="2A36D9D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Применять знания по орфографии в практике правописания</w:t>
      </w:r>
      <w:r w:rsidRPr="00B36888">
        <w:rPr>
          <w:rFonts w:ascii="Times New Roman" w:eastAsia="SchoolBookSanPin" w:hAnsi="Times New Roman"/>
        </w:rPr>
        <w:t xml:space="preserve"> (</w:t>
      </w:r>
      <w:r w:rsidRPr="00B36888">
        <w:rPr>
          <w:rFonts w:ascii="Times New Roman" w:eastAsia="SchoolBookSanPin" w:hAnsi="Times New Roman"/>
          <w:position w:val="1"/>
        </w:rPr>
        <w:t xml:space="preserve">в том числе применять знание о правописании разделительных </w:t>
      </w:r>
      <w:r w:rsidRPr="00B36888">
        <w:rPr>
          <w:rFonts w:ascii="Times New Roman" w:eastAsia="SchoolBookSanPin" w:hAnsi="Times New Roman"/>
          <w:bCs/>
          <w:position w:val="1"/>
        </w:rPr>
        <w:t xml:space="preserve">ъ </w:t>
      </w:r>
      <w:r w:rsidRPr="00B36888">
        <w:rPr>
          <w:rFonts w:ascii="Times New Roman" w:eastAsia="SchoolBookSanPin" w:hAnsi="Times New Roman"/>
          <w:position w:val="1"/>
        </w:rPr>
        <w:t xml:space="preserve">и </w:t>
      </w:r>
      <w:r w:rsidRPr="00B36888">
        <w:rPr>
          <w:rFonts w:ascii="Times New Roman" w:eastAsia="SchoolBookSanPin" w:hAnsi="Times New Roman"/>
          <w:bCs/>
          <w:position w:val="1"/>
        </w:rPr>
        <w:t>ь</w:t>
      </w:r>
      <w:r w:rsidRPr="00B36888">
        <w:rPr>
          <w:rFonts w:ascii="Times New Roman" w:eastAsia="SchoolBookSanPin" w:hAnsi="Times New Roman"/>
          <w:position w:val="1"/>
        </w:rPr>
        <w:t>).</w:t>
      </w:r>
    </w:p>
    <w:p w14:paraId="154EDAC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Лексикология.</w:t>
      </w:r>
    </w:p>
    <w:p w14:paraId="0D2BD27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lastRenderedPageBreak/>
        <w:t>Объяснять лексическое значение слова разными способами</w:t>
      </w:r>
      <w:r w:rsidRPr="00B36888">
        <w:rPr>
          <w:rFonts w:ascii="Times New Roman" w:eastAsia="SchoolBookSanPin" w:hAnsi="Times New Roman"/>
        </w:rPr>
        <w:t xml:space="preserve"> (</w:t>
      </w:r>
      <w:r w:rsidRPr="00B36888">
        <w:rPr>
          <w:rFonts w:ascii="Times New Roman" w:eastAsia="SchoolBookSanPin" w:hAnsi="Times New Roman"/>
          <w:position w:val="1"/>
        </w:rPr>
        <w:t>подбор однокоренных слов; подбор синонимов и антонимов, определение значения слова по контексту, с помощью толкового словаря).</w:t>
      </w:r>
    </w:p>
    <w:p w14:paraId="6535243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Распознавать однозначные и многозначные слова, различать прямое и переносное значения слова.</w:t>
      </w:r>
    </w:p>
    <w:p w14:paraId="42BA88A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Распознавать синонимы, антонимы, омонимы; различать многозначные слова и омонимы, уметь правильно употреблять слова-паронимы.</w:t>
      </w:r>
    </w:p>
    <w:p w14:paraId="091842A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Характеризовать тематические группы слов, родовые и видовые понятия.</w:t>
      </w:r>
    </w:p>
    <w:p w14:paraId="02C118E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Проводить лексический анализ слов (в рамках изученного).</w:t>
      </w:r>
    </w:p>
    <w:p w14:paraId="44E4CD1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Уметь пользоваться лексическими словарями (толковым словарём, словарями синонимов, антонимов, омонимов, паронимов).</w:t>
      </w:r>
    </w:p>
    <w:p w14:paraId="189C417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Морфемика. Орфография.</w:t>
      </w:r>
    </w:p>
    <w:p w14:paraId="3D889B3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Характеризовать морфему как минимальную значимую единицу языка.</w:t>
      </w:r>
    </w:p>
    <w:p w14:paraId="3CB697A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Распознавать морфемы в слове (корень, приставку, суффикс, окончание), выделять основу слова.</w:t>
      </w:r>
    </w:p>
    <w:p w14:paraId="43E45D8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Находить чередование звуков в морфемах (в том числе чередование гласных с нулём звука).</w:t>
      </w:r>
    </w:p>
    <w:p w14:paraId="2AE59E1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Проводить морфемный анализ слов.</w:t>
      </w:r>
    </w:p>
    <w:p w14:paraId="45EE0D0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B36888">
        <w:rPr>
          <w:rFonts w:ascii="Times New Roman" w:eastAsia="SchoolBookSanPin" w:hAnsi="Times New Roman"/>
          <w:bCs/>
          <w:position w:val="1"/>
        </w:rPr>
        <w:t xml:space="preserve">з </w:t>
      </w:r>
      <w:r w:rsidRPr="00B36888">
        <w:rPr>
          <w:rFonts w:ascii="Times New Roman" w:eastAsia="SchoolBookSanPin" w:hAnsi="Times New Roman"/>
          <w:position w:val="1"/>
        </w:rPr>
        <w:t>(-</w:t>
      </w:r>
      <w:r w:rsidRPr="00B36888">
        <w:rPr>
          <w:rFonts w:ascii="Times New Roman" w:eastAsia="SchoolBookSanPin" w:hAnsi="Times New Roman"/>
          <w:bCs/>
          <w:position w:val="1"/>
        </w:rPr>
        <w:t>с</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 xml:space="preserve">ы </w:t>
      </w:r>
      <w:r w:rsidRPr="00B36888">
        <w:rPr>
          <w:rFonts w:ascii="Times New Roman" w:eastAsia="SchoolBookSanPin" w:hAnsi="Times New Roman"/>
          <w:bCs/>
          <w:position w:val="1"/>
        </w:rPr>
        <w:noBreakHyphen/>
        <w:t xml:space="preserve"> и </w:t>
      </w:r>
      <w:r w:rsidRPr="00B36888">
        <w:rPr>
          <w:rFonts w:ascii="Times New Roman" w:eastAsia="SchoolBookSanPin" w:hAnsi="Times New Roman"/>
          <w:position w:val="1"/>
        </w:rPr>
        <w:t xml:space="preserve">после приставок, корней с безударными проверяемыми, непроверяемыми, </w:t>
      </w:r>
      <w:r w:rsidRPr="00B36888">
        <w:rPr>
          <w:rFonts w:ascii="Times New Roman" w:eastAsia="SchoolBookSanPin" w:hAnsi="Times New Roman"/>
        </w:rPr>
        <w:t xml:space="preserve">чередующимися гласными (в рамках изученного), корней с проверяемыми, непроверяемыми, непроизносимыми согласными (в рамках изученного), </w:t>
      </w:r>
      <w:r w:rsidRPr="00B36888">
        <w:rPr>
          <w:rFonts w:ascii="Times New Roman" w:eastAsia="SchoolBookSanPin" w:hAnsi="Times New Roman"/>
          <w:bCs/>
        </w:rPr>
        <w:t xml:space="preserve">ё </w:t>
      </w:r>
      <w:r w:rsidRPr="00B36888">
        <w:rPr>
          <w:rFonts w:ascii="Times New Roman" w:eastAsia="SchoolBookSanPin" w:hAnsi="Times New Roman"/>
          <w:bCs/>
        </w:rPr>
        <w:noBreakHyphen/>
        <w:t xml:space="preserve"> о </w:t>
      </w:r>
      <w:r w:rsidRPr="00B36888">
        <w:rPr>
          <w:rFonts w:ascii="Times New Roman" w:eastAsia="SchoolBookSanPin" w:hAnsi="Times New Roman"/>
        </w:rPr>
        <w:t xml:space="preserve">после шипящих в корне слова, </w:t>
      </w:r>
      <w:r w:rsidRPr="00B36888">
        <w:rPr>
          <w:rFonts w:ascii="Times New Roman" w:eastAsia="SchoolBookSanPin" w:hAnsi="Times New Roman"/>
          <w:bCs/>
        </w:rPr>
        <w:t xml:space="preserve">ы </w:t>
      </w:r>
      <w:r w:rsidRPr="00B36888">
        <w:rPr>
          <w:rFonts w:ascii="Times New Roman" w:eastAsia="SchoolBookSanPin" w:hAnsi="Times New Roman"/>
          <w:bCs/>
        </w:rPr>
        <w:noBreakHyphen/>
        <w:t xml:space="preserve"> и </w:t>
      </w:r>
      <w:r w:rsidRPr="00B36888">
        <w:rPr>
          <w:rFonts w:ascii="Times New Roman" w:eastAsia="SchoolBookSanPin" w:hAnsi="Times New Roman"/>
        </w:rPr>
        <w:t xml:space="preserve">после </w:t>
      </w:r>
      <w:r w:rsidRPr="00B36888">
        <w:rPr>
          <w:rFonts w:ascii="Times New Roman" w:eastAsia="SchoolBookSanPin" w:hAnsi="Times New Roman"/>
          <w:bCs/>
        </w:rPr>
        <w:t>ц</w:t>
      </w:r>
      <w:r w:rsidRPr="00B36888">
        <w:rPr>
          <w:rFonts w:ascii="Times New Roman" w:eastAsia="SchoolBookSanPin" w:hAnsi="Times New Roman"/>
        </w:rPr>
        <w:t>.</w:t>
      </w:r>
    </w:p>
    <w:p w14:paraId="587796D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Проводить орфографический анализ слов (в рамках изученного).</w:t>
      </w:r>
    </w:p>
    <w:p w14:paraId="7EE3B91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Уместно использовать слова с суффиксами оценки в собственной речи.</w:t>
      </w:r>
    </w:p>
    <w:p w14:paraId="014147AF"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Морфология. Культура речи. Орфография.</w:t>
      </w:r>
    </w:p>
    <w:p w14:paraId="4067B64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65C79F7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Распознавать имена существительные, имена прилагательные, глаголы.</w:t>
      </w:r>
    </w:p>
    <w:p w14:paraId="363EC62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Проводить морфологический анализ имён существительных, частичный морфологический анализ имён прилагательных, глаголов.</w:t>
      </w:r>
    </w:p>
    <w:p w14:paraId="2145433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Проводить орфографический анализ имён существительных, имён прилагательных, глаголов (в рамках изученного).</w:t>
      </w:r>
    </w:p>
    <w:p w14:paraId="792FE4B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Применять знания по морфологии при выполнении языкового анализа различных видов и в речевой практике.</w:t>
      </w:r>
    </w:p>
    <w:p w14:paraId="3D668E4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Имя существительное.</w:t>
      </w:r>
    </w:p>
    <w:p w14:paraId="226E455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7B66EFD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Определять лексико-грамматические разряды имён существительных.</w:t>
      </w:r>
    </w:p>
    <w:p w14:paraId="370D32F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Различать типы склонения имён существительных, выявлять разносклоняемые и несклоняемые имена существительные.</w:t>
      </w:r>
    </w:p>
    <w:p w14:paraId="1069692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Проводить морфологический анализ имён существительных.</w:t>
      </w:r>
    </w:p>
    <w:p w14:paraId="36F2D55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1CEED62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Соблюдать правила правописания имён существительных: безударных окончаний, </w:t>
      </w:r>
      <w:r w:rsidRPr="00B36888">
        <w:rPr>
          <w:rFonts w:ascii="Times New Roman" w:eastAsia="SchoolBookSanPin" w:hAnsi="Times New Roman"/>
          <w:bCs/>
          <w:position w:val="1"/>
        </w:rPr>
        <w:t xml:space="preserve">о </w:t>
      </w:r>
      <w:r w:rsidRPr="00B36888">
        <w:rPr>
          <w:rFonts w:ascii="Times New Roman" w:eastAsia="SchoolBookSanPin" w:hAnsi="Times New Roman"/>
          <w:bCs/>
          <w:position w:val="1"/>
        </w:rPr>
        <w:noBreakHyphen/>
        <w:t xml:space="preserve"> е </w:t>
      </w:r>
      <w:r w:rsidRPr="00B36888">
        <w:rPr>
          <w:rFonts w:ascii="Times New Roman" w:eastAsia="SchoolBookSanPin" w:hAnsi="Times New Roman"/>
          <w:position w:val="1"/>
        </w:rPr>
        <w:t>(</w:t>
      </w:r>
      <w:r w:rsidRPr="00B36888">
        <w:rPr>
          <w:rFonts w:ascii="Times New Roman" w:eastAsia="SchoolBookSanPin" w:hAnsi="Times New Roman"/>
          <w:bCs/>
          <w:position w:val="1"/>
        </w:rPr>
        <w:t>ё</w:t>
      </w:r>
      <w:r w:rsidRPr="00B36888">
        <w:rPr>
          <w:rFonts w:ascii="Times New Roman" w:eastAsia="SchoolBookSanPin" w:hAnsi="Times New Roman"/>
          <w:position w:val="1"/>
        </w:rPr>
        <w:t xml:space="preserve">) после шипящих и </w:t>
      </w:r>
      <w:r w:rsidRPr="00B36888">
        <w:rPr>
          <w:rFonts w:ascii="Times New Roman" w:eastAsia="SchoolBookSanPin" w:hAnsi="Times New Roman"/>
          <w:bCs/>
          <w:position w:val="1"/>
        </w:rPr>
        <w:t xml:space="preserve">ц </w:t>
      </w:r>
      <w:r w:rsidRPr="00B36888">
        <w:rPr>
          <w:rFonts w:ascii="Times New Roman" w:eastAsia="SchoolBookSanPin" w:hAnsi="Times New Roman"/>
          <w:position w:val="1"/>
        </w:rPr>
        <w:t xml:space="preserve">в суффиксах и окончаниях, суффиксов </w:t>
      </w:r>
      <w:r w:rsidRPr="00B36888">
        <w:rPr>
          <w:rFonts w:ascii="Times New Roman" w:eastAsia="SchoolBookSanPin" w:hAnsi="Times New Roman"/>
          <w:bCs/>
          <w:position w:val="1"/>
        </w:rPr>
        <w:t xml:space="preserve">-чик- </w:t>
      </w:r>
      <w:r w:rsidRPr="00B36888">
        <w:rPr>
          <w:rFonts w:ascii="Times New Roman" w:eastAsia="SchoolBookSanPin" w:hAnsi="Times New Roman"/>
          <w:bCs/>
          <w:position w:val="1"/>
        </w:rPr>
        <w:noBreakHyphen/>
        <w:t xml:space="preserve"> -щик-</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 xml:space="preserve">-ек- </w:t>
      </w:r>
      <w:r w:rsidRPr="00B36888">
        <w:rPr>
          <w:rFonts w:ascii="Times New Roman" w:eastAsia="SchoolBookSanPin" w:hAnsi="Times New Roman"/>
          <w:position w:val="1"/>
        </w:rPr>
        <w:noBreakHyphen/>
        <w:t xml:space="preserve"> </w:t>
      </w:r>
      <w:r w:rsidRPr="00B36888">
        <w:rPr>
          <w:rFonts w:ascii="Times New Roman" w:eastAsia="SchoolBookSanPin" w:hAnsi="Times New Roman"/>
          <w:bCs/>
          <w:position w:val="1"/>
        </w:rPr>
        <w:t xml:space="preserve">-ик- (-чик-), </w:t>
      </w:r>
      <w:r w:rsidRPr="00B36888">
        <w:rPr>
          <w:rFonts w:ascii="Times New Roman" w:eastAsia="SchoolBookSanPin" w:hAnsi="Times New Roman"/>
          <w:position w:val="1"/>
        </w:rPr>
        <w:t xml:space="preserve">корней с чередованием </w:t>
      </w:r>
      <w:r w:rsidRPr="00B36888">
        <w:rPr>
          <w:rFonts w:ascii="Times New Roman" w:eastAsia="SchoolBookSanPin" w:hAnsi="Times New Roman"/>
          <w:bCs/>
          <w:position w:val="1"/>
        </w:rPr>
        <w:t>а (о)</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 xml:space="preserve">-лаг- </w:t>
      </w:r>
      <w:r w:rsidRPr="00B36888">
        <w:rPr>
          <w:rFonts w:ascii="Times New Roman" w:eastAsia="SchoolBookSanPin" w:hAnsi="Times New Roman"/>
          <w:bCs/>
          <w:position w:val="1"/>
        </w:rPr>
        <w:noBreakHyphen/>
        <w:t xml:space="preserve"> -лож-</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 xml:space="preserve">-раст- </w:t>
      </w:r>
      <w:r w:rsidRPr="00B36888">
        <w:rPr>
          <w:rFonts w:ascii="Times New Roman" w:eastAsia="SchoolBookSanPin" w:hAnsi="Times New Roman"/>
          <w:bCs/>
          <w:position w:val="1"/>
        </w:rPr>
        <w:noBreakHyphen/>
        <w:t xml:space="preserve"> -ращ- </w:t>
      </w:r>
      <w:r w:rsidRPr="00B36888">
        <w:rPr>
          <w:rFonts w:ascii="Times New Roman" w:eastAsia="SchoolBookSanPin" w:hAnsi="Times New Roman"/>
          <w:bCs/>
          <w:position w:val="1"/>
        </w:rPr>
        <w:noBreakHyphen/>
        <w:t xml:space="preserve"> рос-</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 xml:space="preserve">-гар- </w:t>
      </w:r>
      <w:r w:rsidRPr="00B36888">
        <w:rPr>
          <w:rFonts w:ascii="Times New Roman" w:eastAsia="SchoolBookSanPin" w:hAnsi="Times New Roman"/>
          <w:bCs/>
          <w:position w:val="1"/>
        </w:rPr>
        <w:noBreakHyphen/>
        <w:t xml:space="preserve"> -гор-</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 xml:space="preserve">-зар- </w:t>
      </w:r>
      <w:r w:rsidRPr="00B36888">
        <w:rPr>
          <w:rFonts w:ascii="Times New Roman" w:eastAsia="SchoolBookSanPin" w:hAnsi="Times New Roman"/>
          <w:bCs/>
          <w:position w:val="1"/>
        </w:rPr>
        <w:noBreakHyphen/>
        <w:t xml:space="preserve"> -зор-</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 xml:space="preserve">-клан- </w:t>
      </w:r>
      <w:r w:rsidRPr="00B36888">
        <w:rPr>
          <w:rFonts w:ascii="Times New Roman" w:eastAsia="SchoolBookSanPin" w:hAnsi="Times New Roman"/>
          <w:position w:val="1"/>
        </w:rPr>
        <w:noBreakHyphen/>
        <w:t xml:space="preserve"> </w:t>
      </w:r>
      <w:r w:rsidRPr="00B36888">
        <w:rPr>
          <w:rFonts w:ascii="Times New Roman" w:eastAsia="SchoolBookSanPin" w:hAnsi="Times New Roman"/>
          <w:bCs/>
          <w:position w:val="1"/>
        </w:rPr>
        <w:t>-клон-</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 xml:space="preserve">-скак- </w:t>
      </w:r>
      <w:r w:rsidRPr="00B36888">
        <w:rPr>
          <w:rFonts w:ascii="Times New Roman" w:eastAsia="SchoolBookSanPin" w:hAnsi="Times New Roman"/>
          <w:bCs/>
          <w:position w:val="1"/>
        </w:rPr>
        <w:noBreakHyphen/>
        <w:t xml:space="preserve"> -скоч-</w:t>
      </w:r>
      <w:r w:rsidRPr="00B36888">
        <w:rPr>
          <w:rFonts w:ascii="Times New Roman" w:eastAsia="SchoolBookSanPin" w:hAnsi="Times New Roman"/>
          <w:position w:val="1"/>
        </w:rPr>
        <w:t xml:space="preserve">, употребления (неупотребления) </w:t>
      </w:r>
      <w:r w:rsidRPr="00B36888">
        <w:rPr>
          <w:rFonts w:ascii="Times New Roman" w:eastAsia="SchoolBookSanPin" w:hAnsi="Times New Roman"/>
          <w:bCs/>
          <w:position w:val="1"/>
        </w:rPr>
        <w:t xml:space="preserve">ь </w:t>
      </w:r>
      <w:r w:rsidRPr="00B36888">
        <w:rPr>
          <w:rFonts w:ascii="Times New Roman" w:eastAsia="SchoolBookSanPin" w:hAnsi="Times New Roman"/>
          <w:position w:val="1"/>
        </w:rPr>
        <w:t xml:space="preserve">на конце имён существительных после шипящих; слитное и раздельное написание </w:t>
      </w:r>
      <w:r w:rsidRPr="00B36888">
        <w:rPr>
          <w:rFonts w:ascii="Times New Roman" w:eastAsia="SchoolBookSanPin" w:hAnsi="Times New Roman"/>
          <w:bCs/>
          <w:position w:val="1"/>
        </w:rPr>
        <w:t xml:space="preserve">не </w:t>
      </w:r>
      <w:r w:rsidRPr="00B36888">
        <w:rPr>
          <w:rFonts w:ascii="Times New Roman" w:eastAsia="SchoolBookSanPin" w:hAnsi="Times New Roman"/>
          <w:position w:val="1"/>
        </w:rPr>
        <w:t>с именами существительными; правописание собственных имён существительных.</w:t>
      </w:r>
    </w:p>
    <w:p w14:paraId="119A597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Имя прилагательное.</w:t>
      </w:r>
    </w:p>
    <w:p w14:paraId="6966955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Определять общее грамматическое значение, морфологические признаки и синтаксические функции имени прилагательного,</w:t>
      </w:r>
      <w:r w:rsidRPr="00B36888">
        <w:rPr>
          <w:rFonts w:ascii="Times New Roman" w:eastAsia="SchoolBookSanPin" w:hAnsi="Times New Roman"/>
        </w:rPr>
        <w:t xml:space="preserve"> объяснять его роль в речи; различать полную и краткую формы имён прилагательных.</w:t>
      </w:r>
    </w:p>
    <w:p w14:paraId="1F7B775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lastRenderedPageBreak/>
        <w:t>Проводить частичный морфологический анализ имён прилагательных (в рамках изученного).</w:t>
      </w:r>
    </w:p>
    <w:p w14:paraId="5E9EAE9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Соблюдать нормы словоизменения, произношения имён прилагательных, постановки в них ударения (в рамках изученного).</w:t>
      </w:r>
    </w:p>
    <w:p w14:paraId="089D544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Соблюдать </w:t>
      </w:r>
      <w:r w:rsidRPr="00B36888">
        <w:rPr>
          <w:rFonts w:ascii="Times New Roman" w:eastAsia="SchoolBookSanPin" w:hAnsi="Times New Roman"/>
          <w:position w:val="1"/>
        </w:rPr>
        <w:t xml:space="preserve">правила </w:t>
      </w:r>
      <w:r w:rsidRPr="00B36888">
        <w:rPr>
          <w:rFonts w:ascii="Times New Roman" w:eastAsia="SchoolBookSanPin" w:hAnsi="Times New Roman"/>
        </w:rPr>
        <w:t xml:space="preserve">правописания имён прилагательных: безударных окончаний, </w:t>
      </w:r>
      <w:r w:rsidRPr="00B36888">
        <w:rPr>
          <w:rFonts w:ascii="Times New Roman" w:eastAsia="SchoolBookSanPin" w:hAnsi="Times New Roman"/>
          <w:bCs/>
        </w:rPr>
        <w:t xml:space="preserve">о </w:t>
      </w:r>
      <w:r w:rsidRPr="00B36888">
        <w:rPr>
          <w:rFonts w:ascii="Times New Roman" w:eastAsia="SchoolBookSanPin" w:hAnsi="Times New Roman"/>
          <w:bCs/>
        </w:rPr>
        <w:noBreakHyphen/>
        <w:t xml:space="preserve"> е </w:t>
      </w:r>
      <w:r w:rsidRPr="00B36888">
        <w:rPr>
          <w:rFonts w:ascii="Times New Roman" w:eastAsia="SchoolBookSanPin" w:hAnsi="Times New Roman"/>
        </w:rPr>
        <w:t xml:space="preserve">после шипящих и </w:t>
      </w:r>
      <w:r w:rsidRPr="00B36888">
        <w:rPr>
          <w:rFonts w:ascii="Times New Roman" w:eastAsia="SchoolBookSanPin" w:hAnsi="Times New Roman"/>
          <w:bCs/>
        </w:rPr>
        <w:t xml:space="preserve">ц </w:t>
      </w:r>
      <w:r w:rsidRPr="00B36888">
        <w:rPr>
          <w:rFonts w:ascii="Times New Roman" w:eastAsia="SchoolBookSanPin" w:hAnsi="Times New Roman"/>
        </w:rPr>
        <w:t xml:space="preserve">в суффиксах и окончаниях; кратких форм имён прилагательных с основой на шипящие; </w:t>
      </w:r>
      <w:r w:rsidRPr="00B36888">
        <w:rPr>
          <w:rFonts w:ascii="Times New Roman" w:eastAsia="SchoolBookSanPin" w:hAnsi="Times New Roman"/>
          <w:position w:val="1"/>
        </w:rPr>
        <w:t xml:space="preserve">правила </w:t>
      </w:r>
      <w:r w:rsidRPr="00B36888">
        <w:rPr>
          <w:rFonts w:ascii="Times New Roman" w:eastAsia="SchoolBookSanPin" w:hAnsi="Times New Roman"/>
        </w:rPr>
        <w:t xml:space="preserve">слитного и раздельного написания </w:t>
      </w:r>
      <w:r w:rsidRPr="00B36888">
        <w:rPr>
          <w:rFonts w:ascii="Times New Roman" w:eastAsia="SchoolBookSanPin" w:hAnsi="Times New Roman"/>
          <w:bCs/>
        </w:rPr>
        <w:t xml:space="preserve">не </w:t>
      </w:r>
      <w:r w:rsidRPr="00B36888">
        <w:rPr>
          <w:rFonts w:ascii="Times New Roman" w:eastAsia="SchoolBookSanPin" w:hAnsi="Times New Roman"/>
        </w:rPr>
        <w:t xml:space="preserve">с именами прилагательными.  </w:t>
      </w:r>
    </w:p>
    <w:p w14:paraId="16B6740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Глагол.</w:t>
      </w:r>
    </w:p>
    <w:p w14:paraId="708DA9F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05BDA9B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Различать глаголы совершенного и несовершенного вида, возвратные и невозвратные.</w:t>
      </w:r>
    </w:p>
    <w:p w14:paraId="5824B49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1331AA6D"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Определять спряжение глагола, уметь спрягать глаголы.</w:t>
      </w:r>
    </w:p>
    <w:p w14:paraId="7363E4B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Проводить частичный морфологический анализ глаголов</w:t>
      </w:r>
      <w:r w:rsidRPr="00B36888">
        <w:rPr>
          <w:rFonts w:ascii="Times New Roman" w:eastAsia="SchoolBookSanPin" w:hAnsi="Times New Roman"/>
        </w:rPr>
        <w:t xml:space="preserve"> (</w:t>
      </w:r>
      <w:r w:rsidRPr="00B36888">
        <w:rPr>
          <w:rFonts w:ascii="Times New Roman" w:eastAsia="SchoolBookSanPin" w:hAnsi="Times New Roman"/>
          <w:position w:val="1"/>
        </w:rPr>
        <w:t>в рамках изученного).</w:t>
      </w:r>
    </w:p>
    <w:p w14:paraId="5A497D5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Соблюдать нормы словоизменения глаголов, постановки ударения в глагольных формах (в рамках изученного).</w:t>
      </w:r>
    </w:p>
    <w:p w14:paraId="505A7C6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Соблюдать правила правописания глаголов: корней с чередованием </w:t>
      </w:r>
      <w:r w:rsidRPr="00B36888">
        <w:rPr>
          <w:rFonts w:ascii="Times New Roman" w:eastAsia="SchoolBookSanPin" w:hAnsi="Times New Roman"/>
          <w:bCs/>
          <w:position w:val="1"/>
        </w:rPr>
        <w:t xml:space="preserve">е </w:t>
      </w:r>
      <w:r w:rsidRPr="00B36888">
        <w:rPr>
          <w:rFonts w:ascii="Times New Roman" w:eastAsia="SchoolBookSanPin" w:hAnsi="Times New Roman"/>
          <w:position w:val="1"/>
        </w:rPr>
        <w:t>(</w:t>
      </w:r>
      <w:r w:rsidRPr="00B36888">
        <w:rPr>
          <w:rFonts w:ascii="Times New Roman" w:eastAsia="SchoolBookSanPin" w:hAnsi="Times New Roman"/>
          <w:bCs/>
          <w:position w:val="1"/>
        </w:rPr>
        <w:t>и),</w:t>
      </w:r>
      <w:r w:rsidRPr="00B36888">
        <w:rPr>
          <w:rFonts w:ascii="Times New Roman" w:eastAsia="SchoolBookSanPin" w:hAnsi="Times New Roman"/>
          <w:position w:val="1"/>
        </w:rPr>
        <w:t xml:space="preserve"> использования </w:t>
      </w:r>
      <w:r w:rsidRPr="00B36888">
        <w:rPr>
          <w:rFonts w:ascii="Times New Roman" w:eastAsia="SchoolBookSanPin" w:hAnsi="Times New Roman"/>
          <w:bCs/>
          <w:position w:val="1"/>
        </w:rPr>
        <w:t xml:space="preserve">ь </w:t>
      </w:r>
      <w:r w:rsidRPr="00B36888">
        <w:rPr>
          <w:rFonts w:ascii="Times New Roman" w:eastAsia="SchoolBookSanPin" w:hAnsi="Times New Roman"/>
          <w:position w:val="1"/>
        </w:rPr>
        <w:t xml:space="preserve">после шипящих как показателя грамматической формы в инфинитиве, в форме 2-го лица единственного числа, </w:t>
      </w:r>
      <w:r w:rsidRPr="00B36888">
        <w:rPr>
          <w:rFonts w:ascii="Times New Roman" w:eastAsia="SchoolBookSanPin" w:hAnsi="Times New Roman"/>
          <w:bCs/>
          <w:position w:val="1"/>
        </w:rPr>
        <w:t xml:space="preserve">-тся </w:t>
      </w:r>
      <w:r w:rsidRPr="00B36888">
        <w:rPr>
          <w:rFonts w:ascii="Times New Roman" w:eastAsia="SchoolBookSanPin" w:hAnsi="Times New Roman"/>
          <w:position w:val="1"/>
        </w:rPr>
        <w:t xml:space="preserve">и </w:t>
      </w:r>
      <w:r w:rsidRPr="00B36888">
        <w:rPr>
          <w:rFonts w:ascii="Times New Roman" w:eastAsia="SchoolBookSanPin" w:hAnsi="Times New Roman"/>
          <w:bCs/>
          <w:position w:val="1"/>
        </w:rPr>
        <w:t xml:space="preserve">-ться </w:t>
      </w:r>
      <w:r w:rsidRPr="00B36888">
        <w:rPr>
          <w:rFonts w:ascii="Times New Roman" w:eastAsia="SchoolBookSanPin" w:hAnsi="Times New Roman"/>
          <w:position w:val="1"/>
        </w:rPr>
        <w:t xml:space="preserve">в глаголах; суффиксов </w:t>
      </w:r>
      <w:r w:rsidRPr="00B36888">
        <w:rPr>
          <w:rFonts w:ascii="Times New Roman" w:eastAsia="SchoolBookSanPin" w:hAnsi="Times New Roman"/>
          <w:bCs/>
          <w:position w:val="1"/>
        </w:rPr>
        <w:t>-ова</w:t>
      </w:r>
      <w:r w:rsidRPr="00B36888">
        <w:rPr>
          <w:rFonts w:ascii="Times New Roman" w:eastAsia="SchoolBookSanPin" w:hAnsi="Times New Roman"/>
          <w:position w:val="1"/>
        </w:rPr>
        <w:t xml:space="preserve">- </w:t>
      </w:r>
      <w:r w:rsidRPr="00B36888">
        <w:rPr>
          <w:rFonts w:ascii="Times New Roman" w:eastAsia="SchoolBookSanPin" w:hAnsi="Times New Roman"/>
          <w:position w:val="1"/>
        </w:rPr>
        <w:noBreakHyphen/>
        <w:t xml:space="preserve"> -</w:t>
      </w:r>
      <w:r w:rsidRPr="00B36888">
        <w:rPr>
          <w:rFonts w:ascii="Times New Roman" w:eastAsia="SchoolBookSanPin" w:hAnsi="Times New Roman"/>
          <w:bCs/>
          <w:position w:val="1"/>
        </w:rPr>
        <w:t>ева</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 xml:space="preserve">-ыва- </w:t>
      </w:r>
      <w:r w:rsidRPr="00B36888">
        <w:rPr>
          <w:rFonts w:ascii="Times New Roman" w:eastAsia="SchoolBookSanPin" w:hAnsi="Times New Roman"/>
          <w:bCs/>
          <w:position w:val="1"/>
        </w:rPr>
        <w:noBreakHyphen/>
        <w:t xml:space="preserve"> -ива-</w:t>
      </w:r>
      <w:r w:rsidRPr="00B36888">
        <w:rPr>
          <w:rFonts w:ascii="Times New Roman" w:eastAsia="SchoolBookSanPin" w:hAnsi="Times New Roman"/>
          <w:position w:val="1"/>
        </w:rPr>
        <w:t xml:space="preserve">, личных окончаний глагола, гласной перед суффиксом </w:t>
      </w:r>
      <w:r w:rsidRPr="00B36888">
        <w:rPr>
          <w:rFonts w:ascii="Times New Roman" w:eastAsia="SchoolBookSanPin" w:hAnsi="Times New Roman"/>
          <w:bCs/>
          <w:position w:val="1"/>
        </w:rPr>
        <w:t xml:space="preserve">-л- </w:t>
      </w:r>
      <w:r w:rsidRPr="00B36888">
        <w:rPr>
          <w:rFonts w:ascii="Times New Roman" w:eastAsia="SchoolBookSanPin" w:hAnsi="Times New Roman"/>
          <w:position w:val="1"/>
        </w:rPr>
        <w:t xml:space="preserve">в формах прошедшего времени глагола, слитного и раздельного написания </w:t>
      </w:r>
      <w:r w:rsidRPr="00B36888">
        <w:rPr>
          <w:rFonts w:ascii="Times New Roman" w:eastAsia="SchoolBookSanPin" w:hAnsi="Times New Roman"/>
          <w:bCs/>
          <w:position w:val="1"/>
        </w:rPr>
        <w:t xml:space="preserve">не </w:t>
      </w:r>
      <w:r w:rsidRPr="00B36888">
        <w:rPr>
          <w:rFonts w:ascii="Times New Roman" w:eastAsia="SchoolBookSanPin" w:hAnsi="Times New Roman"/>
          <w:position w:val="1"/>
        </w:rPr>
        <w:t>с глаголами.</w:t>
      </w:r>
    </w:p>
    <w:p w14:paraId="3A633051"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Синтаксис. Культура речи. Пунктуация.</w:t>
      </w:r>
    </w:p>
    <w:p w14:paraId="0A41766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C684B9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182901E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B36888">
        <w:rPr>
          <w:rFonts w:ascii="Times New Roman" w:eastAsia="SchoolBookSanPin" w:hAnsi="Times New Roman"/>
          <w:bCs/>
        </w:rPr>
        <w:t>и</w:t>
      </w:r>
      <w:r w:rsidRPr="00B36888">
        <w:rPr>
          <w:rFonts w:ascii="Times New Roman" w:eastAsia="SchoolBookSanPin" w:hAnsi="Times New Roman"/>
        </w:rPr>
        <w:t xml:space="preserve">, союзами </w:t>
      </w:r>
      <w:r w:rsidRPr="00B36888">
        <w:rPr>
          <w:rFonts w:ascii="Times New Roman" w:eastAsia="SchoolBookSanPin" w:hAnsi="Times New Roman"/>
          <w:bCs/>
        </w:rPr>
        <w:t>а</w:t>
      </w:r>
      <w:r w:rsidRPr="00B36888">
        <w:rPr>
          <w:rFonts w:ascii="Times New Roman" w:eastAsia="SchoolBookSanPin" w:hAnsi="Times New Roman"/>
        </w:rPr>
        <w:t xml:space="preserve">, </w:t>
      </w:r>
      <w:r w:rsidRPr="00B36888">
        <w:rPr>
          <w:rFonts w:ascii="Times New Roman" w:eastAsia="SchoolBookSanPin" w:hAnsi="Times New Roman"/>
          <w:bCs/>
        </w:rPr>
        <w:t>но</w:t>
      </w:r>
      <w:r w:rsidRPr="00B36888">
        <w:rPr>
          <w:rFonts w:ascii="Times New Roman" w:eastAsia="SchoolBookSanPin" w:hAnsi="Times New Roman"/>
        </w:rPr>
        <w:t xml:space="preserve">, </w:t>
      </w:r>
      <w:r w:rsidRPr="00B36888">
        <w:rPr>
          <w:rFonts w:ascii="Times New Roman" w:eastAsia="SchoolBookSanPin" w:hAnsi="Times New Roman"/>
          <w:bCs/>
        </w:rPr>
        <w:t>однако</w:t>
      </w:r>
      <w:r w:rsidRPr="00B36888">
        <w:rPr>
          <w:rFonts w:ascii="Times New Roman" w:eastAsia="SchoolBookSanPin" w:hAnsi="Times New Roman"/>
        </w:rPr>
        <w:t xml:space="preserve">, </w:t>
      </w:r>
      <w:r w:rsidRPr="00B36888">
        <w:rPr>
          <w:rFonts w:ascii="Times New Roman" w:eastAsia="SchoolBookSanPin" w:hAnsi="Times New Roman"/>
          <w:bCs/>
        </w:rPr>
        <w:t>зато</w:t>
      </w:r>
      <w:r w:rsidRPr="00B36888">
        <w:rPr>
          <w:rFonts w:ascii="Times New Roman" w:eastAsia="SchoolBookSanPin" w:hAnsi="Times New Roman"/>
        </w:rPr>
        <w:t xml:space="preserve">, </w:t>
      </w:r>
      <w:r w:rsidRPr="00B36888">
        <w:rPr>
          <w:rFonts w:ascii="Times New Roman" w:eastAsia="SchoolBookSanPin" w:hAnsi="Times New Roman"/>
          <w:bCs/>
        </w:rPr>
        <w:t xml:space="preserve">да </w:t>
      </w:r>
      <w:r w:rsidRPr="00B36888">
        <w:rPr>
          <w:rFonts w:ascii="Times New Roman" w:eastAsia="SchoolBookSanPin" w:hAnsi="Times New Roman"/>
        </w:rPr>
        <w:t xml:space="preserve">(в значении </w:t>
      </w:r>
      <w:r w:rsidRPr="00B36888">
        <w:rPr>
          <w:rFonts w:ascii="Times New Roman" w:eastAsia="SchoolBookSanPin" w:hAnsi="Times New Roman"/>
          <w:bCs/>
        </w:rPr>
        <w:t>и</w:t>
      </w:r>
      <w:r w:rsidRPr="00B36888">
        <w:rPr>
          <w:rFonts w:ascii="Times New Roman" w:eastAsia="SchoolBookSanPin" w:hAnsi="Times New Roman"/>
        </w:rPr>
        <w:t xml:space="preserve">), </w:t>
      </w:r>
      <w:r w:rsidRPr="00B36888">
        <w:rPr>
          <w:rFonts w:ascii="Times New Roman" w:eastAsia="SchoolBookSanPin" w:hAnsi="Times New Roman"/>
          <w:bCs/>
        </w:rPr>
        <w:t xml:space="preserve">да </w:t>
      </w:r>
      <w:r w:rsidRPr="00B36888">
        <w:rPr>
          <w:rFonts w:ascii="Times New Roman" w:eastAsia="SchoolBookSanPin" w:hAnsi="Times New Roman"/>
        </w:rPr>
        <w:t xml:space="preserve">(в значении </w:t>
      </w:r>
      <w:r w:rsidRPr="00B36888">
        <w:rPr>
          <w:rFonts w:ascii="Times New Roman" w:eastAsia="SchoolBookSanPin" w:hAnsi="Times New Roman"/>
          <w:bCs/>
        </w:rPr>
        <w:t>но</w:t>
      </w:r>
      <w:r w:rsidRPr="00B36888">
        <w:rPr>
          <w:rFonts w:ascii="Times New Roman" w:eastAsia="SchoolBookSanPin" w:hAnsi="Times New Roman"/>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B36888">
        <w:rPr>
          <w:rFonts w:ascii="Times New Roman" w:eastAsia="SchoolBookSanPin" w:hAnsi="Times New Roman"/>
          <w:bCs/>
        </w:rPr>
        <w:t>и</w:t>
      </w:r>
      <w:r w:rsidRPr="00B36888">
        <w:rPr>
          <w:rFonts w:ascii="Times New Roman" w:eastAsia="SchoolBookSanPin" w:hAnsi="Times New Roman"/>
        </w:rPr>
        <w:t xml:space="preserve">, </w:t>
      </w:r>
      <w:r w:rsidRPr="00B36888">
        <w:rPr>
          <w:rFonts w:ascii="Times New Roman" w:eastAsia="SchoolBookSanPin" w:hAnsi="Times New Roman"/>
          <w:bCs/>
        </w:rPr>
        <w:t>но</w:t>
      </w:r>
      <w:r w:rsidRPr="00B36888">
        <w:rPr>
          <w:rFonts w:ascii="Times New Roman" w:eastAsia="SchoolBookSanPin" w:hAnsi="Times New Roman"/>
        </w:rPr>
        <w:t xml:space="preserve">, </w:t>
      </w:r>
      <w:r w:rsidRPr="00B36888">
        <w:rPr>
          <w:rFonts w:ascii="Times New Roman" w:eastAsia="SchoolBookSanPin" w:hAnsi="Times New Roman"/>
          <w:bCs/>
        </w:rPr>
        <w:t>а</w:t>
      </w:r>
      <w:r w:rsidRPr="00B36888">
        <w:rPr>
          <w:rFonts w:ascii="Times New Roman" w:eastAsia="SchoolBookSanPin" w:hAnsi="Times New Roman"/>
        </w:rPr>
        <w:t xml:space="preserve">, </w:t>
      </w:r>
      <w:r w:rsidRPr="00B36888">
        <w:rPr>
          <w:rFonts w:ascii="Times New Roman" w:eastAsia="SchoolBookSanPin" w:hAnsi="Times New Roman"/>
          <w:bCs/>
        </w:rPr>
        <w:t>однако</w:t>
      </w:r>
      <w:r w:rsidRPr="00B36888">
        <w:rPr>
          <w:rFonts w:ascii="Times New Roman" w:eastAsia="SchoolBookSanPin" w:hAnsi="Times New Roman"/>
        </w:rPr>
        <w:t xml:space="preserve">, </w:t>
      </w:r>
      <w:r w:rsidRPr="00B36888">
        <w:rPr>
          <w:rFonts w:ascii="Times New Roman" w:eastAsia="SchoolBookSanPin" w:hAnsi="Times New Roman"/>
          <w:bCs/>
        </w:rPr>
        <w:t>зато</w:t>
      </w:r>
      <w:r w:rsidRPr="00B36888">
        <w:rPr>
          <w:rFonts w:ascii="Times New Roman" w:eastAsia="SchoolBookSanPin" w:hAnsi="Times New Roman"/>
        </w:rPr>
        <w:t xml:space="preserve">, </w:t>
      </w:r>
      <w:r w:rsidRPr="00B36888">
        <w:rPr>
          <w:rFonts w:ascii="Times New Roman" w:eastAsia="SchoolBookSanPin" w:hAnsi="Times New Roman"/>
          <w:bCs/>
        </w:rPr>
        <w:t>да</w:t>
      </w:r>
      <w:r w:rsidRPr="00B36888">
        <w:rPr>
          <w:rFonts w:ascii="Times New Roman" w:eastAsia="SchoolBookSanPin" w:hAnsi="Times New Roman"/>
        </w:rPr>
        <w:t>; оформлять на письме диалог.</w:t>
      </w:r>
    </w:p>
    <w:p w14:paraId="783BB6A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Проводить пунктуационный анализ предложения (в рамках изученного).</w:t>
      </w:r>
    </w:p>
    <w:p w14:paraId="25DB823C" w14:textId="77777777" w:rsidR="00C80BAB" w:rsidRPr="00B36888" w:rsidRDefault="00C80BAB" w:rsidP="00541F10">
      <w:pPr>
        <w:ind w:firstLine="709"/>
        <w:jc w:val="both"/>
        <w:rPr>
          <w:rFonts w:ascii="Times New Roman" w:eastAsia="SchoolBookSanPin" w:hAnsi="Times New Roman"/>
        </w:rPr>
      </w:pPr>
      <w:r w:rsidRPr="00BC4D18">
        <w:rPr>
          <w:rFonts w:ascii="Times New Roman" w:eastAsia="OfficinaSansBoldITC" w:hAnsi="Times New Roman"/>
          <w:b/>
        </w:rPr>
        <w:t>К</w:t>
      </w:r>
      <w:r w:rsidRPr="00BC4D18">
        <w:rPr>
          <w:rFonts w:ascii="Times New Roman" w:eastAsia="SchoolBookSanPin" w:hAnsi="Times New Roman"/>
          <w:b/>
        </w:rPr>
        <w:t xml:space="preserve"> концу обучения в </w:t>
      </w:r>
      <w:r w:rsidRPr="00BC4D18">
        <w:rPr>
          <w:rFonts w:ascii="Times New Roman" w:eastAsia="SchoolBookSanPin" w:hAnsi="Times New Roman"/>
          <w:b/>
          <w:bCs/>
        </w:rPr>
        <w:t>6 классе</w:t>
      </w:r>
      <w:r w:rsidRPr="00B36888">
        <w:rPr>
          <w:rFonts w:ascii="Times New Roman" w:eastAsia="SchoolBookSanPin" w:hAnsi="Times New Roman"/>
          <w:bCs/>
        </w:rPr>
        <w:t xml:space="preserve"> </w:t>
      </w:r>
      <w:r w:rsidRPr="00B36888">
        <w:rPr>
          <w:rFonts w:ascii="Times New Roman" w:eastAsia="SchoolBookSanPin" w:hAnsi="Times New Roman"/>
        </w:rPr>
        <w:t>обучающийся получит следующие п</w:t>
      </w:r>
      <w:r w:rsidRPr="00B36888">
        <w:rPr>
          <w:rFonts w:ascii="Times New Roman" w:eastAsia="OfficinaSansBoldITC" w:hAnsi="Times New Roman"/>
        </w:rPr>
        <w:t>редметные результаты по отдельным темам программы по  русскому языку</w:t>
      </w:r>
      <w:r w:rsidRPr="00B36888">
        <w:rPr>
          <w:rFonts w:ascii="Times New Roman" w:eastAsia="SchoolBookSanPin" w:hAnsi="Times New Roman"/>
        </w:rPr>
        <w:t>:</w:t>
      </w:r>
    </w:p>
    <w:p w14:paraId="711FEF9E"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Общие сведения о языке.</w:t>
      </w:r>
    </w:p>
    <w:p w14:paraId="7138669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1BC4F27F"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Иметь представление о русском литературном языке.</w:t>
      </w:r>
    </w:p>
    <w:p w14:paraId="6D97AFCD"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lastRenderedPageBreak/>
        <w:t>Язык и речь.</w:t>
      </w:r>
    </w:p>
    <w:p w14:paraId="6F40381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0DB5BF6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Участвовать в диалоге (побуждение к действию, обмен мнениями) объёмом не менее 4 реплик.</w:t>
      </w:r>
    </w:p>
    <w:p w14:paraId="107D7B1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Владеть различными видами аудирования: выборочным, ознакомительным, детальным </w:t>
      </w:r>
      <w:r w:rsidRPr="00B36888">
        <w:rPr>
          <w:rFonts w:ascii="Times New Roman" w:eastAsia="SchoolBookSanPin" w:hAnsi="Times New Roman"/>
        </w:rPr>
        <w:noBreakHyphen/>
        <w:t xml:space="preserve"> научно-учебных и художественных текстов различных функционально-смысловых типов речи.</w:t>
      </w:r>
    </w:p>
    <w:p w14:paraId="38E6CCB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Владеть различными видами чтения: просмотровым, ознакомительным, изучающим, поисковым.</w:t>
      </w:r>
    </w:p>
    <w:p w14:paraId="094828E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Устно пересказывать прочитанный или прослушанный текст объёмом не менее 110 слов.</w:t>
      </w:r>
    </w:p>
    <w:p w14:paraId="3056D88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sidRPr="00B36888">
        <w:rPr>
          <w:rFonts w:ascii="Times New Roman" w:eastAsia="SchoolBookSanPin" w:hAnsi="Times New Roman"/>
          <w:position w:val="1"/>
        </w:rPr>
        <w:t xml:space="preserve">160 слов; для сжатого изложения </w:t>
      </w:r>
      <w:r w:rsidRPr="00B36888">
        <w:rPr>
          <w:rFonts w:ascii="Times New Roman" w:eastAsia="SchoolBookSanPin" w:hAnsi="Times New Roman"/>
          <w:position w:val="1"/>
        </w:rPr>
        <w:noBreakHyphen/>
        <w:t xml:space="preserve"> не менее 165 слов).</w:t>
      </w:r>
    </w:p>
    <w:p w14:paraId="0EBD710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14A53BE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21F724FF"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Текст.</w:t>
      </w:r>
    </w:p>
    <w:p w14:paraId="2153009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084A4BF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2550210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0E1030D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1E2F328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Проводить смысловой анализ текста, его композиционных особенностей, определять количество микротем и абзацев.</w:t>
      </w:r>
    </w:p>
    <w:p w14:paraId="13B321C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5A232E2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2AF434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B36888">
        <w:rPr>
          <w:rFonts w:ascii="Times New Roman" w:eastAsia="SchoolBookSanPin" w:hAnsi="Times New Roman"/>
          <w:position w:val="1"/>
        </w:rPr>
        <w:t>содержание таблицы, схемы в виде текста.</w:t>
      </w:r>
    </w:p>
    <w:p w14:paraId="68B3ABF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lastRenderedPageBreak/>
        <w:t>Редактировать собственные тексты с опорой на знание норм современного русского литературного языка.</w:t>
      </w:r>
    </w:p>
    <w:p w14:paraId="4FD9FC86"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Функциональные разновидности языка.</w:t>
      </w:r>
    </w:p>
    <w:p w14:paraId="78B984E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02DA00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Применять знания об официально-деловом и научном стиле при выполнении языкового анализа различных видов и в речевой практике.</w:t>
      </w:r>
    </w:p>
    <w:p w14:paraId="71606F2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Система языка.</w:t>
      </w:r>
    </w:p>
    <w:p w14:paraId="1B95F442"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Лексикология. Культура речи.</w:t>
      </w:r>
    </w:p>
    <w:p w14:paraId="62C840D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376C998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5C49A71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Распознавать в тексте фразеологизмы, уметь определять их значения; характеризовать ситуацию употребления фразеологизма.</w:t>
      </w:r>
    </w:p>
    <w:p w14:paraId="109B937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3B7516F8"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Словообразование. Культура речи. Орфография.</w:t>
      </w:r>
    </w:p>
    <w:p w14:paraId="15FF00A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Распознавать формообразующие и словообразующие морфемы в слове; выделять производящую основу.</w:t>
      </w:r>
    </w:p>
    <w:p w14:paraId="72C921B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291E7C6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1196A9D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Соблюдать правила правописания сложных и сложносокращённых слов, правила правописания корня </w:t>
      </w:r>
      <w:r w:rsidRPr="00B36888">
        <w:rPr>
          <w:rFonts w:ascii="Times New Roman" w:eastAsia="SchoolBookSanPin" w:hAnsi="Times New Roman"/>
          <w:bCs/>
        </w:rPr>
        <w:t xml:space="preserve">-кас- </w:t>
      </w:r>
      <w:r w:rsidRPr="00B36888">
        <w:rPr>
          <w:rFonts w:ascii="Times New Roman" w:eastAsia="SchoolBookSanPin" w:hAnsi="Times New Roman"/>
          <w:bCs/>
        </w:rPr>
        <w:noBreakHyphen/>
        <w:t xml:space="preserve"> -кос- </w:t>
      </w:r>
      <w:r w:rsidRPr="00B36888">
        <w:rPr>
          <w:rFonts w:ascii="Times New Roman" w:eastAsia="SchoolBookSanPin" w:hAnsi="Times New Roman"/>
        </w:rPr>
        <w:t xml:space="preserve">с чередованием </w:t>
      </w:r>
      <w:r w:rsidRPr="00B36888">
        <w:rPr>
          <w:rFonts w:ascii="Times New Roman" w:eastAsia="SchoolBookSanPin" w:hAnsi="Times New Roman"/>
          <w:bCs/>
        </w:rPr>
        <w:t xml:space="preserve">а </w:t>
      </w:r>
      <w:r w:rsidRPr="00B36888">
        <w:rPr>
          <w:rFonts w:ascii="Times New Roman" w:eastAsia="SchoolBookSanPin" w:hAnsi="Times New Roman"/>
        </w:rPr>
        <w:t>(</w:t>
      </w:r>
      <w:r w:rsidRPr="00B36888">
        <w:rPr>
          <w:rFonts w:ascii="Times New Roman" w:eastAsia="SchoolBookSanPin" w:hAnsi="Times New Roman"/>
          <w:bCs/>
        </w:rPr>
        <w:t>о)</w:t>
      </w:r>
      <w:r w:rsidRPr="00B36888">
        <w:rPr>
          <w:rFonts w:ascii="Times New Roman" w:eastAsia="SchoolBookSanPin" w:hAnsi="Times New Roman"/>
        </w:rPr>
        <w:t xml:space="preserve">, гласных в приставках </w:t>
      </w:r>
      <w:r w:rsidRPr="00B36888">
        <w:rPr>
          <w:rFonts w:ascii="Times New Roman" w:eastAsia="SchoolBookSanPin" w:hAnsi="Times New Roman"/>
          <w:bCs/>
        </w:rPr>
        <w:t xml:space="preserve">пре- </w:t>
      </w:r>
      <w:r w:rsidRPr="00B36888">
        <w:rPr>
          <w:rFonts w:ascii="Times New Roman" w:eastAsia="SchoolBookSanPin" w:hAnsi="Times New Roman"/>
        </w:rPr>
        <w:t xml:space="preserve">и </w:t>
      </w:r>
      <w:r w:rsidRPr="00B36888">
        <w:rPr>
          <w:rFonts w:ascii="Times New Roman" w:eastAsia="SchoolBookSanPin" w:hAnsi="Times New Roman"/>
          <w:bCs/>
        </w:rPr>
        <w:t>при-</w:t>
      </w:r>
      <w:r w:rsidRPr="00B36888">
        <w:rPr>
          <w:rFonts w:ascii="Times New Roman" w:eastAsia="SchoolBookSanPin" w:hAnsi="Times New Roman"/>
        </w:rPr>
        <w:t>.</w:t>
      </w:r>
    </w:p>
    <w:p w14:paraId="5BFDBE8B"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Морфология. Культура речи. Орфография.</w:t>
      </w:r>
    </w:p>
    <w:p w14:paraId="3083D1D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Характеризовать особенности словообразования имён существительных.</w:t>
      </w:r>
    </w:p>
    <w:p w14:paraId="4C16A5F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Соблюдать правила слитного и дефисного написания </w:t>
      </w:r>
      <w:r w:rsidRPr="00B36888">
        <w:rPr>
          <w:rFonts w:ascii="Times New Roman" w:eastAsia="SchoolBookSanPin" w:hAnsi="Times New Roman"/>
          <w:bCs/>
        </w:rPr>
        <w:t xml:space="preserve">пол- </w:t>
      </w:r>
      <w:r w:rsidRPr="00B36888">
        <w:rPr>
          <w:rFonts w:ascii="Times New Roman" w:eastAsia="SchoolBookSanPin" w:hAnsi="Times New Roman"/>
        </w:rPr>
        <w:t xml:space="preserve">и </w:t>
      </w:r>
      <w:r w:rsidRPr="00B36888">
        <w:rPr>
          <w:rFonts w:ascii="Times New Roman" w:eastAsia="SchoolBookSanPin" w:hAnsi="Times New Roman"/>
          <w:bCs/>
          <w:position w:val="1"/>
        </w:rPr>
        <w:t xml:space="preserve">полу- </w:t>
      </w:r>
      <w:r w:rsidRPr="00B36888">
        <w:rPr>
          <w:rFonts w:ascii="Times New Roman" w:eastAsia="SchoolBookSanPin" w:hAnsi="Times New Roman"/>
          <w:position w:val="1"/>
        </w:rPr>
        <w:t>со словами.</w:t>
      </w:r>
    </w:p>
    <w:p w14:paraId="1BE99B5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Соблюдать нормы произношения, постановки ударения (в рамках изученного), словоизменения имён существительных.</w:t>
      </w:r>
    </w:p>
    <w:p w14:paraId="6BF8612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Различать качественные, относительные и притяжательные имена прилагательные, степени сравнения качественных имён прилагательных.</w:t>
      </w:r>
    </w:p>
    <w:p w14:paraId="32B49A4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Соблюдать нормы словообразования имён прилагательных, нормы произношения имён прилагательных, нормы ударения</w:t>
      </w:r>
      <w:r w:rsidRPr="00B36888">
        <w:rPr>
          <w:rFonts w:ascii="Times New Roman" w:eastAsia="SchoolBookSanPin" w:hAnsi="Times New Roman"/>
        </w:rPr>
        <w:t xml:space="preserve"> (</w:t>
      </w:r>
      <w:r w:rsidRPr="00B36888">
        <w:rPr>
          <w:rFonts w:ascii="Times New Roman" w:eastAsia="SchoolBookSanPin" w:hAnsi="Times New Roman"/>
          <w:position w:val="1"/>
        </w:rPr>
        <w:t xml:space="preserve">в рамках изученного); соблюдать </w:t>
      </w:r>
      <w:r w:rsidRPr="00B36888">
        <w:rPr>
          <w:rFonts w:ascii="Times New Roman" w:eastAsia="SchoolBookSanPin" w:hAnsi="Times New Roman"/>
        </w:rPr>
        <w:t xml:space="preserve">правила </w:t>
      </w:r>
      <w:r w:rsidRPr="00B36888">
        <w:rPr>
          <w:rFonts w:ascii="Times New Roman" w:eastAsia="SchoolBookSanPin" w:hAnsi="Times New Roman"/>
          <w:position w:val="1"/>
        </w:rPr>
        <w:t xml:space="preserve">правописания </w:t>
      </w:r>
      <w:r w:rsidRPr="00B36888">
        <w:rPr>
          <w:rFonts w:ascii="Times New Roman" w:eastAsia="SchoolBookSanPin" w:hAnsi="Times New Roman"/>
          <w:bCs/>
          <w:position w:val="1"/>
        </w:rPr>
        <w:t xml:space="preserve">н </w:t>
      </w:r>
      <w:r w:rsidRPr="00B36888">
        <w:rPr>
          <w:rFonts w:ascii="Times New Roman" w:eastAsia="SchoolBookSanPin" w:hAnsi="Times New Roman"/>
          <w:position w:val="1"/>
        </w:rPr>
        <w:t xml:space="preserve">и </w:t>
      </w:r>
      <w:r w:rsidRPr="00B36888">
        <w:rPr>
          <w:rFonts w:ascii="Times New Roman" w:eastAsia="SchoolBookSanPin" w:hAnsi="Times New Roman"/>
          <w:bCs/>
          <w:position w:val="1"/>
        </w:rPr>
        <w:t xml:space="preserve">нн </w:t>
      </w:r>
      <w:r w:rsidRPr="00B36888">
        <w:rPr>
          <w:rFonts w:ascii="Times New Roman" w:eastAsia="SchoolBookSanPin" w:hAnsi="Times New Roman"/>
          <w:position w:val="1"/>
        </w:rPr>
        <w:t xml:space="preserve">в именах прилагательных, суффиксов </w:t>
      </w:r>
      <w:r w:rsidRPr="00B36888">
        <w:rPr>
          <w:rFonts w:ascii="Times New Roman" w:eastAsia="SchoolBookSanPin" w:hAnsi="Times New Roman"/>
          <w:bCs/>
          <w:position w:val="1"/>
        </w:rPr>
        <w:t xml:space="preserve">-к- </w:t>
      </w:r>
      <w:r w:rsidRPr="00B36888">
        <w:rPr>
          <w:rFonts w:ascii="Times New Roman" w:eastAsia="SchoolBookSanPin" w:hAnsi="Times New Roman"/>
          <w:position w:val="1"/>
        </w:rPr>
        <w:t xml:space="preserve">и </w:t>
      </w:r>
      <w:r w:rsidRPr="00B36888">
        <w:rPr>
          <w:rFonts w:ascii="Times New Roman" w:eastAsia="SchoolBookSanPin" w:hAnsi="Times New Roman"/>
          <w:bCs/>
          <w:position w:val="1"/>
        </w:rPr>
        <w:t xml:space="preserve">-ск- </w:t>
      </w:r>
      <w:r w:rsidRPr="00B36888">
        <w:rPr>
          <w:rFonts w:ascii="Times New Roman" w:eastAsia="SchoolBookSanPin" w:hAnsi="Times New Roman"/>
          <w:position w:val="1"/>
        </w:rPr>
        <w:t>имён прилагательных, сложных имён прилагательных.</w:t>
      </w:r>
    </w:p>
    <w:p w14:paraId="559009D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1D6216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5ECB100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Правильно употреблять собирательные имена числительные, соблюдать </w:t>
      </w:r>
      <w:r w:rsidRPr="00B36888">
        <w:rPr>
          <w:rFonts w:ascii="Times New Roman" w:eastAsia="SchoolBookSanPin" w:hAnsi="Times New Roman"/>
        </w:rPr>
        <w:t xml:space="preserve">правила </w:t>
      </w:r>
      <w:r w:rsidRPr="00B36888">
        <w:rPr>
          <w:rFonts w:ascii="Times New Roman" w:eastAsia="SchoolBookSanPin" w:hAnsi="Times New Roman"/>
          <w:position w:val="1"/>
        </w:rPr>
        <w:t xml:space="preserve">правописания имён числительных, в том числе написание </w:t>
      </w:r>
      <w:r w:rsidRPr="00B36888">
        <w:rPr>
          <w:rFonts w:ascii="Times New Roman" w:eastAsia="SchoolBookSanPin" w:hAnsi="Times New Roman"/>
          <w:bCs/>
          <w:position w:val="1"/>
        </w:rPr>
        <w:t xml:space="preserve">ь </w:t>
      </w:r>
      <w:r w:rsidRPr="00B36888">
        <w:rPr>
          <w:rFonts w:ascii="Times New Roman" w:eastAsia="SchoolBookSanPin" w:hAnsi="Times New Roman"/>
          <w:position w:val="1"/>
        </w:rPr>
        <w:t xml:space="preserve">в именах числительных, написание двойных согласных; слитное, раздельное, дефисное написание числительных, </w:t>
      </w:r>
      <w:r w:rsidRPr="00B36888">
        <w:rPr>
          <w:rFonts w:ascii="Times New Roman" w:eastAsia="SchoolBookSanPin" w:hAnsi="Times New Roman"/>
        </w:rPr>
        <w:t xml:space="preserve">правила </w:t>
      </w:r>
      <w:r w:rsidRPr="00B36888">
        <w:rPr>
          <w:rFonts w:ascii="Times New Roman" w:eastAsia="SchoolBookSanPin" w:hAnsi="Times New Roman"/>
          <w:position w:val="1"/>
        </w:rPr>
        <w:t xml:space="preserve">правописания окончаний </w:t>
      </w:r>
      <w:r w:rsidRPr="00B36888">
        <w:rPr>
          <w:rFonts w:ascii="Times New Roman" w:eastAsia="SchoolBookSanPin" w:hAnsi="Times New Roman"/>
          <w:position w:val="1"/>
        </w:rPr>
        <w:lastRenderedPageBreak/>
        <w:t>числительных.</w:t>
      </w:r>
    </w:p>
    <w:p w14:paraId="2F33BB0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6E9BFD5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B36888">
        <w:rPr>
          <w:rFonts w:ascii="Times New Roman" w:eastAsia="SchoolBookSanPin" w:hAnsi="Times New Roman"/>
        </w:rPr>
        <w:t xml:space="preserve">правила </w:t>
      </w:r>
      <w:r w:rsidRPr="00B36888">
        <w:rPr>
          <w:rFonts w:ascii="Times New Roman" w:eastAsia="SchoolBookSanPin" w:hAnsi="Times New Roman"/>
          <w:position w:val="1"/>
        </w:rPr>
        <w:t xml:space="preserve">правописания местоимений с </w:t>
      </w:r>
      <w:r w:rsidRPr="00B36888">
        <w:rPr>
          <w:rFonts w:ascii="Times New Roman" w:eastAsia="SchoolBookSanPin" w:hAnsi="Times New Roman"/>
          <w:bCs/>
          <w:position w:val="1"/>
        </w:rPr>
        <w:t xml:space="preserve">не </w:t>
      </w:r>
      <w:r w:rsidRPr="00B36888">
        <w:rPr>
          <w:rFonts w:ascii="Times New Roman" w:eastAsia="SchoolBookSanPin" w:hAnsi="Times New Roman"/>
          <w:position w:val="1"/>
        </w:rPr>
        <w:t xml:space="preserve">и </w:t>
      </w:r>
      <w:r w:rsidRPr="00B36888">
        <w:rPr>
          <w:rFonts w:ascii="Times New Roman" w:eastAsia="SchoolBookSanPin" w:hAnsi="Times New Roman"/>
          <w:bCs/>
          <w:position w:val="1"/>
        </w:rPr>
        <w:t>ни</w:t>
      </w:r>
      <w:r w:rsidRPr="00B36888">
        <w:rPr>
          <w:rFonts w:ascii="Times New Roman" w:eastAsia="SchoolBookSanPin" w:hAnsi="Times New Roman"/>
          <w:position w:val="1"/>
        </w:rPr>
        <w:t>, слитного, раздельного и дефисного написания местоимений.</w:t>
      </w:r>
    </w:p>
    <w:p w14:paraId="7153236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1D834CF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Соблюдать </w:t>
      </w:r>
      <w:r w:rsidRPr="00B36888">
        <w:rPr>
          <w:rFonts w:ascii="Times New Roman" w:eastAsia="SchoolBookSanPin" w:hAnsi="Times New Roman"/>
        </w:rPr>
        <w:t xml:space="preserve">правила </w:t>
      </w:r>
      <w:r w:rsidRPr="00B36888">
        <w:rPr>
          <w:rFonts w:ascii="Times New Roman" w:eastAsia="SchoolBookSanPin" w:hAnsi="Times New Roman"/>
          <w:position w:val="1"/>
        </w:rPr>
        <w:t xml:space="preserve">правописания </w:t>
      </w:r>
      <w:r w:rsidRPr="00B36888">
        <w:rPr>
          <w:rFonts w:ascii="Times New Roman" w:eastAsia="SchoolBookSanPin" w:hAnsi="Times New Roman"/>
          <w:bCs/>
          <w:position w:val="1"/>
        </w:rPr>
        <w:t xml:space="preserve">ь </w:t>
      </w:r>
      <w:r w:rsidRPr="00B36888">
        <w:rPr>
          <w:rFonts w:ascii="Times New Roman" w:eastAsia="SchoolBookSanPin" w:hAnsi="Times New Roman"/>
          <w:position w:val="1"/>
        </w:rPr>
        <w:t>в формах глагола повелительного наклонения.</w:t>
      </w:r>
    </w:p>
    <w:p w14:paraId="512B778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Проводить морфологический анализ имён прилагательных, имён числительных, местоимений, глаголов; применять знания </w:t>
      </w:r>
      <w:r w:rsidRPr="00B36888">
        <w:rPr>
          <w:rFonts w:ascii="Times New Roman" w:eastAsia="SchoolBookSanPin" w:hAnsi="Times New Roman"/>
        </w:rPr>
        <w:t>по морфологии при выполнении языкового анализа различных видов и в речевой практике.</w:t>
      </w:r>
    </w:p>
    <w:p w14:paraId="0B94E51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Проводить фонетический анализ слов; использовать знания по фонетике и графике в практике произношения и правописания слов.</w:t>
      </w:r>
    </w:p>
    <w:p w14:paraId="6A263B0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Распознавать изученные орфограммы, проводить орфографический анализ слов, применять знания по орфографии в практике правописания.</w:t>
      </w:r>
    </w:p>
    <w:p w14:paraId="57B4B11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9FBEA12" w14:textId="77777777" w:rsidR="00C80BAB" w:rsidRPr="00B36888" w:rsidRDefault="00C80BAB" w:rsidP="00541F10">
      <w:pPr>
        <w:ind w:firstLine="709"/>
        <w:jc w:val="both"/>
        <w:rPr>
          <w:rFonts w:ascii="Times New Roman" w:eastAsia="SchoolBookSanPin" w:hAnsi="Times New Roman"/>
        </w:rPr>
      </w:pPr>
      <w:r w:rsidRPr="00BC4D18">
        <w:rPr>
          <w:rFonts w:ascii="Times New Roman" w:eastAsia="OfficinaSansBoldITC" w:hAnsi="Times New Roman"/>
          <w:b/>
        </w:rPr>
        <w:t>К</w:t>
      </w:r>
      <w:r w:rsidRPr="00BC4D18">
        <w:rPr>
          <w:rFonts w:ascii="Times New Roman" w:eastAsia="SchoolBookSanPin" w:hAnsi="Times New Roman"/>
          <w:b/>
        </w:rPr>
        <w:t xml:space="preserve"> концу обучения в </w:t>
      </w:r>
      <w:r w:rsidRPr="00BC4D18">
        <w:rPr>
          <w:rFonts w:ascii="Times New Roman" w:eastAsia="SchoolBookSanPin" w:hAnsi="Times New Roman"/>
          <w:b/>
          <w:bCs/>
        </w:rPr>
        <w:t>7 классе</w:t>
      </w:r>
      <w:r w:rsidRPr="00B36888">
        <w:rPr>
          <w:rFonts w:ascii="Times New Roman" w:eastAsia="SchoolBookSanPin" w:hAnsi="Times New Roman"/>
          <w:bCs/>
        </w:rPr>
        <w:t xml:space="preserve"> </w:t>
      </w:r>
      <w:r w:rsidRPr="00B36888">
        <w:rPr>
          <w:rFonts w:ascii="Times New Roman" w:eastAsia="SchoolBookSanPin" w:hAnsi="Times New Roman"/>
        </w:rPr>
        <w:t>обучающийся получит следующие п</w:t>
      </w:r>
      <w:r w:rsidRPr="00B36888">
        <w:rPr>
          <w:rFonts w:ascii="Times New Roman" w:eastAsia="OfficinaSansBoldITC" w:hAnsi="Times New Roman"/>
        </w:rPr>
        <w:t>редметные результаты по отдельным темам программы по  русскому языку</w:t>
      </w:r>
      <w:r w:rsidRPr="00B36888">
        <w:rPr>
          <w:rFonts w:ascii="Times New Roman" w:eastAsia="SchoolBookSanPin" w:hAnsi="Times New Roman"/>
        </w:rPr>
        <w:t>:</w:t>
      </w:r>
    </w:p>
    <w:p w14:paraId="604F9F63"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Общие сведения о языке.</w:t>
      </w:r>
    </w:p>
    <w:p w14:paraId="69A2738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Иметь представление о языке как развивающемся явлении. Осознавать взаимосвязь языка, культуры и истории народа (</w:t>
      </w:r>
      <w:r w:rsidRPr="00B36888">
        <w:rPr>
          <w:rFonts w:ascii="Times New Roman" w:eastAsia="SchoolBookSanPin" w:hAnsi="Times New Roman"/>
          <w:position w:val="1"/>
        </w:rPr>
        <w:t>приводить примеры).</w:t>
      </w:r>
    </w:p>
    <w:p w14:paraId="1837D938"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Язык и речь.</w:t>
      </w:r>
    </w:p>
    <w:p w14:paraId="3194E98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38CF8BA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Участвовать в диалоге на лингвистические темы (в рамках изученного) и темы на основе жизненных наблюдений объёмом не менее 5 реплик.</w:t>
      </w:r>
    </w:p>
    <w:p w14:paraId="0D2D549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Владеть различными видами диалога: диалог </w:t>
      </w:r>
      <w:r w:rsidRPr="00B36888">
        <w:rPr>
          <w:rFonts w:ascii="Times New Roman" w:eastAsia="SchoolBookSanPin" w:hAnsi="Times New Roman"/>
        </w:rPr>
        <w:noBreakHyphen/>
        <w:t xml:space="preserve"> запрос информации, диалог </w:t>
      </w:r>
      <w:r w:rsidRPr="00B36888">
        <w:rPr>
          <w:rFonts w:ascii="Times New Roman" w:eastAsia="SchoolBookSanPin" w:hAnsi="Times New Roman"/>
        </w:rPr>
        <w:noBreakHyphen/>
        <w:t xml:space="preserve"> сообщение информации.</w:t>
      </w:r>
    </w:p>
    <w:p w14:paraId="1F1222C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15CD1FE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Владеть различными видами чтения: просмотровым, ознакомительным, изучающим, поисковым.</w:t>
      </w:r>
    </w:p>
    <w:p w14:paraId="794DEB8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Устно пересказывать прослушанный или прочитанный текст объёмом не менее 120 слов.</w:t>
      </w:r>
    </w:p>
    <w:p w14:paraId="3D51C1F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B36888">
        <w:rPr>
          <w:rFonts w:ascii="Times New Roman" w:eastAsia="SchoolBookSanPin" w:hAnsi="Times New Roman"/>
          <w:position w:val="1"/>
        </w:rPr>
        <w:t xml:space="preserve">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w:t>
      </w:r>
      <w:r w:rsidRPr="00B36888">
        <w:rPr>
          <w:rFonts w:ascii="Times New Roman" w:eastAsia="SchoolBookSanPin" w:hAnsi="Times New Roman"/>
          <w:position w:val="1"/>
        </w:rPr>
        <w:noBreakHyphen/>
        <w:t xml:space="preserve"> не менее 200 слов).</w:t>
      </w:r>
    </w:p>
    <w:p w14:paraId="048AB01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Осуществлять адекватный выбор языковых средств для создания высказывания в соответствии с целью, темой и коммуникативным замыслом.</w:t>
      </w:r>
    </w:p>
    <w:p w14:paraId="5792454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w:t>
      </w:r>
      <w:r w:rsidRPr="00B36888">
        <w:rPr>
          <w:rFonts w:ascii="Times New Roman" w:eastAsia="SchoolBookSanPin" w:hAnsi="Times New Roman"/>
          <w:position w:val="1"/>
        </w:rPr>
        <w:lastRenderedPageBreak/>
        <w:t>обучения орфограммы, пунктограммы и слова с непроверяемыми написаниями), соблюдать на письме правила речевого этикета.</w:t>
      </w:r>
    </w:p>
    <w:p w14:paraId="2177EC31"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Текст.</w:t>
      </w:r>
    </w:p>
    <w:p w14:paraId="10ACC6E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4F57611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Проводить смысловой анализ текста, его композиционных особенностей, определять количество микротем и абзацев.</w:t>
      </w:r>
    </w:p>
    <w:p w14:paraId="66355D2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Выявлять лексические и грамматические средства связи предложений и частей текста.</w:t>
      </w:r>
    </w:p>
    <w:p w14:paraId="284406F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54CC5BD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EEB473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Представлять сообщение на заданную тему в виде презентации.</w:t>
      </w:r>
    </w:p>
    <w:p w14:paraId="63176D6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Представлять содержание научно-учебного текста в виде таблицы, схемы; представлять содержание таблицы, схемы в виде текста.</w:t>
      </w:r>
    </w:p>
    <w:p w14:paraId="14CD0E9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19B68317"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Функциональные разновидности языка.</w:t>
      </w:r>
    </w:p>
    <w:p w14:paraId="09CFCBF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03D0AEE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77D39F0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Создавать тексты публицистического стиля в жанре репортажа, заметки, интервью; оформлять деловые бумаги (инструкция).</w:t>
      </w:r>
    </w:p>
    <w:p w14:paraId="0C889CB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Владеть нормами построения текстов публицистического стиля.</w:t>
      </w:r>
    </w:p>
    <w:p w14:paraId="6FF11C4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0FD6BD0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Применять знания о функциональных разновидностях языка при выполнении языкового анализа различных видов и в речевой практике.</w:t>
      </w:r>
    </w:p>
    <w:p w14:paraId="3C1EFC2E"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Система языка.</w:t>
      </w:r>
    </w:p>
    <w:p w14:paraId="0BBD387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Распознавать изученные орфограммы; проводить орфографический анализ слов, применять знания по орфографии в практике правописания.</w:t>
      </w:r>
    </w:p>
    <w:p w14:paraId="752D140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Использовать знания по морфемике и словообразованию при выполнении языкового анализа различных видов и в практике правописания.</w:t>
      </w:r>
    </w:p>
    <w:p w14:paraId="5D677EE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667D577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719226E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0EEA891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5699FAD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lastRenderedPageBreak/>
        <w:t>Использовать грамматические словари и справочники в речевой практике.</w:t>
      </w:r>
    </w:p>
    <w:p w14:paraId="6C39E35F"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Морфология. Культура речи. Орфография.</w:t>
      </w:r>
    </w:p>
    <w:p w14:paraId="03D4B3B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11FF453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Причастие.</w:t>
      </w:r>
    </w:p>
    <w:p w14:paraId="090FA26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37D7201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52F5F84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Проводить морфологический, орфографический анализ причастий, применять это умение в речевой практике.</w:t>
      </w:r>
    </w:p>
    <w:p w14:paraId="414390C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Составлять словосочетания с причастием в роли зависимого слова, конструировать причастные обороты.</w:t>
      </w:r>
    </w:p>
    <w:p w14:paraId="5816880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Уместно использовать причастия в речи, различать созвучные причастия и имена прилагательные (</w:t>
      </w:r>
      <w:r w:rsidRPr="00B36888">
        <w:rPr>
          <w:rFonts w:ascii="Times New Roman" w:eastAsia="SchoolBookSanPin" w:hAnsi="Times New Roman"/>
          <w:bCs/>
          <w:position w:val="1"/>
        </w:rPr>
        <w:t>висящий — висячий</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горящий — горячий</w:t>
      </w:r>
      <w:r w:rsidRPr="00B36888">
        <w:rPr>
          <w:rFonts w:ascii="Times New Roman" w:eastAsia="SchoolBookSanPin" w:hAnsi="Times New Roman"/>
          <w:position w:val="1"/>
        </w:rPr>
        <w:t xml:space="preserve">). </w:t>
      </w:r>
      <w:r w:rsidRPr="00B36888">
        <w:rPr>
          <w:rFonts w:ascii="Times New Roman" w:eastAsia="SchoolBookSanPin" w:hAnsi="Times New Roman"/>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B36888">
        <w:rPr>
          <w:rFonts w:ascii="Times New Roman" w:eastAsia="SchoolBookSanPin" w:hAnsi="Times New Roman"/>
          <w:bCs/>
        </w:rPr>
        <w:t xml:space="preserve">н </w:t>
      </w:r>
      <w:r w:rsidRPr="00B36888">
        <w:rPr>
          <w:rFonts w:ascii="Times New Roman" w:eastAsia="SchoolBookSanPin" w:hAnsi="Times New Roman"/>
        </w:rPr>
        <w:t xml:space="preserve">и </w:t>
      </w:r>
      <w:r w:rsidRPr="00B36888">
        <w:rPr>
          <w:rFonts w:ascii="Times New Roman" w:eastAsia="SchoolBookSanPin" w:hAnsi="Times New Roman"/>
          <w:bCs/>
        </w:rPr>
        <w:t xml:space="preserve">нн </w:t>
      </w:r>
      <w:r w:rsidRPr="00B36888">
        <w:rPr>
          <w:rFonts w:ascii="Times New Roman" w:eastAsia="SchoolBookSanPin" w:hAnsi="Times New Roman"/>
        </w:rPr>
        <w:t xml:space="preserve">в причастиях и отглагольных именах прилагательных, написания гласной перед суффиксом </w:t>
      </w:r>
      <w:r w:rsidRPr="00B36888">
        <w:rPr>
          <w:rFonts w:ascii="Times New Roman" w:eastAsia="SchoolBookSanPin" w:hAnsi="Times New Roman"/>
          <w:bCs/>
        </w:rPr>
        <w:t xml:space="preserve">-вш- </w:t>
      </w:r>
      <w:r w:rsidRPr="00B36888">
        <w:rPr>
          <w:rFonts w:ascii="Times New Roman" w:eastAsia="SchoolBookSanPin" w:hAnsi="Times New Roman"/>
        </w:rPr>
        <w:t xml:space="preserve">действительных причастий прошедшего времени, перед суффиксом </w:t>
      </w:r>
      <w:r w:rsidRPr="00B36888">
        <w:rPr>
          <w:rFonts w:ascii="Times New Roman" w:eastAsia="SchoolBookSanPin" w:hAnsi="Times New Roman"/>
          <w:bCs/>
        </w:rPr>
        <w:t xml:space="preserve">-нн- </w:t>
      </w:r>
      <w:r w:rsidRPr="00B36888">
        <w:rPr>
          <w:rFonts w:ascii="Times New Roman" w:eastAsia="SchoolBookSanPin" w:hAnsi="Times New Roman"/>
        </w:rPr>
        <w:t xml:space="preserve">страдательных причастий прошедшего времени, написания </w:t>
      </w:r>
      <w:r w:rsidRPr="00B36888">
        <w:rPr>
          <w:rFonts w:ascii="Times New Roman" w:eastAsia="SchoolBookSanPin" w:hAnsi="Times New Roman"/>
          <w:bCs/>
        </w:rPr>
        <w:t xml:space="preserve">не </w:t>
      </w:r>
      <w:r w:rsidRPr="00B36888">
        <w:rPr>
          <w:rFonts w:ascii="Times New Roman" w:eastAsia="SchoolBookSanPin" w:hAnsi="Times New Roman"/>
        </w:rPr>
        <w:t>с причастиями.</w:t>
      </w:r>
    </w:p>
    <w:p w14:paraId="736D249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Правильно расставлять знаки препинания в предложениях с причастным оборотом.</w:t>
      </w:r>
    </w:p>
    <w:p w14:paraId="3D20DF7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Проводить синтаксический и пунктуационный анализ предложений с причастным оборотом (в рамках изученного).</w:t>
      </w:r>
    </w:p>
    <w:p w14:paraId="3128A2D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Деепричастие.</w:t>
      </w:r>
    </w:p>
    <w:p w14:paraId="7EFB825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Характеризовать деепричастие как особую форму глагола.</w:t>
      </w:r>
    </w:p>
    <w:p w14:paraId="11C54AC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Определять признаки глагола и наречия в деепричастии, синтаксическую функцию деепричастия.</w:t>
      </w:r>
    </w:p>
    <w:p w14:paraId="58D3A80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Распознавать деепричастия совершенного и несовершенного вида.</w:t>
      </w:r>
    </w:p>
    <w:p w14:paraId="4AE1598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Проводить морфологический, орфографический анализ деепричастий, применять это умение в речевой практике.</w:t>
      </w:r>
    </w:p>
    <w:p w14:paraId="4233583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Конструировать деепричастный оборот, определять роль деепричастия в предложении.</w:t>
      </w:r>
    </w:p>
    <w:p w14:paraId="46CD2D1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Уместно использовать деепричастия в речи.</w:t>
      </w:r>
    </w:p>
    <w:p w14:paraId="4846F09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Правильно ставить ударение в деепричастиях.</w:t>
      </w:r>
    </w:p>
    <w:p w14:paraId="6489B88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Применять правила написания гласных в суффиксах деепричастий, правила слитного и раздельного написания </w:t>
      </w:r>
      <w:r w:rsidRPr="00B36888">
        <w:rPr>
          <w:rFonts w:ascii="Times New Roman" w:eastAsia="SchoolBookSanPin" w:hAnsi="Times New Roman"/>
          <w:bCs/>
          <w:position w:val="1"/>
        </w:rPr>
        <w:t xml:space="preserve">не </w:t>
      </w:r>
      <w:r w:rsidRPr="00B36888">
        <w:rPr>
          <w:rFonts w:ascii="Times New Roman" w:eastAsia="SchoolBookSanPin" w:hAnsi="Times New Roman"/>
          <w:position w:val="1"/>
        </w:rPr>
        <w:t>с деепричастиями.</w:t>
      </w:r>
    </w:p>
    <w:p w14:paraId="12784EA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Правильно строить предложения с одиночными деепричастиями и деепричастными оборотами.</w:t>
      </w:r>
    </w:p>
    <w:p w14:paraId="2C6D7CE9"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Правильно расставлять знаки препинания в предложениях с одиночным деепричастием и деепричастным оборотом.</w:t>
      </w:r>
    </w:p>
    <w:p w14:paraId="7F5DCB3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Проводить синтаксический и пунктуационный анализ предложений с одиночным деепричастием и деепричастным оборотом (в рамках изученного).</w:t>
      </w:r>
    </w:p>
    <w:p w14:paraId="4C4ABFC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Наречие.</w:t>
      </w:r>
    </w:p>
    <w:p w14:paraId="6AABD5E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5D393FD4"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Проводить морфологический, орфографический анализ наречий (в рамках изученного), применять это умение в речевой практике.</w:t>
      </w:r>
    </w:p>
    <w:p w14:paraId="7852841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Соблюдать нормы образования степеней сравнения наречий, произношения наречий, постановки в них ударения.</w:t>
      </w:r>
    </w:p>
    <w:p w14:paraId="10A2BC5B"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 xml:space="preserve">Применять правила слитного, раздельного и дефисного написания наречий, написания </w:t>
      </w:r>
      <w:r w:rsidRPr="00B36888">
        <w:rPr>
          <w:rFonts w:ascii="Times New Roman" w:eastAsia="SchoolBookSanPin" w:hAnsi="Times New Roman"/>
          <w:bCs/>
          <w:position w:val="1"/>
        </w:rPr>
        <w:t xml:space="preserve">н </w:t>
      </w:r>
      <w:r w:rsidRPr="00B36888">
        <w:rPr>
          <w:rFonts w:ascii="Times New Roman" w:eastAsia="SchoolBookSanPin" w:hAnsi="Times New Roman"/>
          <w:position w:val="1"/>
        </w:rPr>
        <w:t xml:space="preserve">и </w:t>
      </w:r>
      <w:r w:rsidRPr="00B36888">
        <w:rPr>
          <w:rFonts w:ascii="Times New Roman" w:eastAsia="SchoolBookSanPin" w:hAnsi="Times New Roman"/>
          <w:bCs/>
          <w:position w:val="1"/>
        </w:rPr>
        <w:t xml:space="preserve">нн </w:t>
      </w:r>
      <w:r w:rsidRPr="00B36888">
        <w:rPr>
          <w:rFonts w:ascii="Times New Roman" w:eastAsia="SchoolBookSanPin" w:hAnsi="Times New Roman"/>
          <w:position w:val="1"/>
        </w:rPr>
        <w:t xml:space="preserve">в наречиях на </w:t>
      </w:r>
      <w:r w:rsidRPr="00B36888">
        <w:rPr>
          <w:rFonts w:ascii="Times New Roman" w:eastAsia="SchoolBookSanPin" w:hAnsi="Times New Roman"/>
          <w:bCs/>
          <w:position w:val="1"/>
        </w:rPr>
        <w:t xml:space="preserve">-о </w:t>
      </w:r>
      <w:r w:rsidRPr="00B36888">
        <w:rPr>
          <w:rFonts w:ascii="Times New Roman" w:eastAsia="SchoolBookSanPin" w:hAnsi="Times New Roman"/>
          <w:position w:val="1"/>
        </w:rPr>
        <w:t xml:space="preserve">и </w:t>
      </w:r>
      <w:r w:rsidRPr="00B36888">
        <w:rPr>
          <w:rFonts w:ascii="Times New Roman" w:eastAsia="SchoolBookSanPin" w:hAnsi="Times New Roman"/>
          <w:bCs/>
          <w:position w:val="1"/>
        </w:rPr>
        <w:t>-е</w:t>
      </w:r>
      <w:r w:rsidRPr="00B36888">
        <w:rPr>
          <w:rFonts w:ascii="Times New Roman" w:eastAsia="SchoolBookSanPin" w:hAnsi="Times New Roman"/>
          <w:position w:val="1"/>
        </w:rPr>
        <w:t xml:space="preserve">; написания суффиксов </w:t>
      </w:r>
      <w:r w:rsidRPr="00B36888">
        <w:rPr>
          <w:rFonts w:ascii="Times New Roman" w:eastAsia="SchoolBookSanPin" w:hAnsi="Times New Roman"/>
          <w:bCs/>
          <w:position w:val="1"/>
        </w:rPr>
        <w:t xml:space="preserve">-а </w:t>
      </w:r>
      <w:r w:rsidRPr="00B36888">
        <w:rPr>
          <w:rFonts w:ascii="Times New Roman" w:eastAsia="SchoolBookSanPin" w:hAnsi="Times New Roman"/>
          <w:position w:val="1"/>
        </w:rPr>
        <w:t xml:space="preserve">и </w:t>
      </w:r>
      <w:r w:rsidRPr="00B36888">
        <w:rPr>
          <w:rFonts w:ascii="Times New Roman" w:eastAsia="SchoolBookSanPin" w:hAnsi="Times New Roman"/>
          <w:bCs/>
          <w:position w:val="1"/>
        </w:rPr>
        <w:t xml:space="preserve">-о </w:t>
      </w:r>
      <w:r w:rsidRPr="00B36888">
        <w:rPr>
          <w:rFonts w:ascii="Times New Roman" w:eastAsia="SchoolBookSanPin" w:hAnsi="Times New Roman"/>
          <w:position w:val="1"/>
        </w:rPr>
        <w:t xml:space="preserve">наречий с приставками </w:t>
      </w:r>
      <w:r w:rsidRPr="00B36888">
        <w:rPr>
          <w:rFonts w:ascii="Times New Roman" w:eastAsia="SchoolBookSanPin" w:hAnsi="Times New Roman"/>
          <w:bCs/>
          <w:position w:val="1"/>
        </w:rPr>
        <w:t>из-</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до-</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с-</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в-</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на-</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за-</w:t>
      </w:r>
      <w:r w:rsidRPr="00B36888">
        <w:rPr>
          <w:rFonts w:ascii="Times New Roman" w:eastAsia="SchoolBookSanPin" w:hAnsi="Times New Roman"/>
          <w:position w:val="1"/>
        </w:rPr>
        <w:t xml:space="preserve">, употребления </w:t>
      </w:r>
      <w:r w:rsidRPr="00B36888">
        <w:rPr>
          <w:rFonts w:ascii="Times New Roman" w:eastAsia="SchoolBookSanPin" w:hAnsi="Times New Roman"/>
          <w:bCs/>
          <w:position w:val="1"/>
        </w:rPr>
        <w:t xml:space="preserve">ь </w:t>
      </w:r>
      <w:r w:rsidRPr="00B36888">
        <w:rPr>
          <w:rFonts w:ascii="Times New Roman" w:eastAsia="SchoolBookSanPin" w:hAnsi="Times New Roman"/>
          <w:position w:val="1"/>
        </w:rPr>
        <w:t>на конце наречий после шипящих, написания суффиксов наречий -</w:t>
      </w:r>
      <w:r w:rsidRPr="00B36888">
        <w:rPr>
          <w:rFonts w:ascii="Times New Roman" w:eastAsia="SchoolBookSanPin" w:hAnsi="Times New Roman"/>
          <w:bCs/>
          <w:position w:val="1"/>
        </w:rPr>
        <w:t xml:space="preserve">о </w:t>
      </w:r>
      <w:r w:rsidRPr="00B36888">
        <w:rPr>
          <w:rFonts w:ascii="Times New Roman" w:eastAsia="SchoolBookSanPin" w:hAnsi="Times New Roman"/>
          <w:position w:val="1"/>
        </w:rPr>
        <w:t>и -</w:t>
      </w:r>
      <w:r w:rsidRPr="00B36888">
        <w:rPr>
          <w:rFonts w:ascii="Times New Roman" w:eastAsia="SchoolBookSanPin" w:hAnsi="Times New Roman"/>
          <w:bCs/>
          <w:position w:val="1"/>
        </w:rPr>
        <w:t xml:space="preserve">е </w:t>
      </w:r>
      <w:r w:rsidRPr="00B36888">
        <w:rPr>
          <w:rFonts w:ascii="Times New Roman" w:eastAsia="SchoolBookSanPin" w:hAnsi="Times New Roman"/>
          <w:position w:val="1"/>
        </w:rPr>
        <w:t xml:space="preserve">после шипящих; написания </w:t>
      </w:r>
      <w:r w:rsidRPr="00B36888">
        <w:rPr>
          <w:rFonts w:ascii="Times New Roman" w:eastAsia="SchoolBookSanPin" w:hAnsi="Times New Roman"/>
          <w:bCs/>
          <w:position w:val="1"/>
        </w:rPr>
        <w:t xml:space="preserve">е </w:t>
      </w:r>
      <w:r w:rsidRPr="00B36888">
        <w:rPr>
          <w:rFonts w:ascii="Times New Roman" w:eastAsia="SchoolBookSanPin" w:hAnsi="Times New Roman"/>
          <w:position w:val="1"/>
        </w:rPr>
        <w:t xml:space="preserve">и </w:t>
      </w:r>
      <w:r w:rsidRPr="00B36888">
        <w:rPr>
          <w:rFonts w:ascii="Times New Roman" w:eastAsia="SchoolBookSanPin" w:hAnsi="Times New Roman"/>
          <w:bCs/>
          <w:position w:val="1"/>
        </w:rPr>
        <w:t xml:space="preserve">и </w:t>
      </w:r>
      <w:r w:rsidRPr="00B36888">
        <w:rPr>
          <w:rFonts w:ascii="Times New Roman" w:eastAsia="SchoolBookSanPin" w:hAnsi="Times New Roman"/>
          <w:position w:val="1"/>
        </w:rPr>
        <w:t xml:space="preserve">в приставках </w:t>
      </w:r>
      <w:r w:rsidRPr="00B36888">
        <w:rPr>
          <w:rFonts w:ascii="Times New Roman" w:eastAsia="SchoolBookSanPin" w:hAnsi="Times New Roman"/>
          <w:bCs/>
          <w:position w:val="1"/>
        </w:rPr>
        <w:t xml:space="preserve">не- </w:t>
      </w:r>
      <w:r w:rsidRPr="00B36888">
        <w:rPr>
          <w:rFonts w:ascii="Times New Roman" w:eastAsia="SchoolBookSanPin" w:hAnsi="Times New Roman"/>
          <w:position w:val="1"/>
        </w:rPr>
        <w:t xml:space="preserve">и </w:t>
      </w:r>
      <w:r w:rsidRPr="00B36888">
        <w:rPr>
          <w:rFonts w:ascii="Times New Roman" w:eastAsia="SchoolBookSanPin" w:hAnsi="Times New Roman"/>
          <w:bCs/>
          <w:position w:val="1"/>
        </w:rPr>
        <w:t xml:space="preserve">ни- </w:t>
      </w:r>
      <w:r w:rsidRPr="00B36888">
        <w:rPr>
          <w:rFonts w:ascii="Times New Roman" w:eastAsia="SchoolBookSanPin" w:hAnsi="Times New Roman"/>
          <w:position w:val="1"/>
        </w:rPr>
        <w:t xml:space="preserve">наречий; слитного и раздельного написания </w:t>
      </w:r>
      <w:r w:rsidRPr="00B36888">
        <w:rPr>
          <w:rFonts w:ascii="Times New Roman" w:eastAsia="SchoolBookSanPin" w:hAnsi="Times New Roman"/>
          <w:bCs/>
          <w:position w:val="1"/>
        </w:rPr>
        <w:t xml:space="preserve">не </w:t>
      </w:r>
      <w:r w:rsidRPr="00B36888">
        <w:rPr>
          <w:rFonts w:ascii="Times New Roman" w:eastAsia="SchoolBookSanPin" w:hAnsi="Times New Roman"/>
          <w:position w:val="1"/>
        </w:rPr>
        <w:t>с наречиями.</w:t>
      </w:r>
    </w:p>
    <w:p w14:paraId="4E20998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lastRenderedPageBreak/>
        <w:t>Слова категории состояния.</w:t>
      </w:r>
    </w:p>
    <w:p w14:paraId="53AF42F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05A8AC9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Служебные части речи.</w:t>
      </w:r>
    </w:p>
    <w:p w14:paraId="32F0D7F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Давать общую характеристику служебных частей речи, объяснять их отличия от самостоятельных частей речи.</w:t>
      </w:r>
    </w:p>
    <w:p w14:paraId="5C992B4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Предлог.</w:t>
      </w:r>
    </w:p>
    <w:p w14:paraId="7B1DAD0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Характеризовать предлог как служебную часть речи, различать производные и непроизводные предлоги, простые и составные предлоги.</w:t>
      </w:r>
    </w:p>
    <w:p w14:paraId="3C85251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5AECBAF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Соблюдать нормы употребления имён существительных и местоимений с предлогами, предлогов </w:t>
      </w:r>
      <w:r w:rsidRPr="00B36888">
        <w:rPr>
          <w:rFonts w:ascii="Times New Roman" w:eastAsia="SchoolBookSanPin" w:hAnsi="Times New Roman"/>
          <w:bCs/>
          <w:position w:val="1"/>
        </w:rPr>
        <w:t xml:space="preserve">из </w:t>
      </w:r>
      <w:r w:rsidRPr="00B36888">
        <w:rPr>
          <w:rFonts w:ascii="Times New Roman" w:eastAsia="SchoolBookSanPin" w:hAnsi="Times New Roman"/>
          <w:bCs/>
          <w:position w:val="1"/>
        </w:rPr>
        <w:noBreakHyphen/>
        <w:t xml:space="preserve"> с</w:t>
      </w:r>
      <w:r w:rsidRPr="00B36888">
        <w:rPr>
          <w:rFonts w:ascii="Times New Roman" w:eastAsia="SchoolBookSanPin" w:hAnsi="Times New Roman"/>
          <w:position w:val="1"/>
        </w:rPr>
        <w:t xml:space="preserve">, </w:t>
      </w:r>
      <w:r w:rsidRPr="00B36888">
        <w:rPr>
          <w:rFonts w:ascii="Times New Roman" w:eastAsia="SchoolBookSanPin" w:hAnsi="Times New Roman"/>
          <w:bCs/>
          <w:position w:val="1"/>
        </w:rPr>
        <w:t xml:space="preserve">в </w:t>
      </w:r>
      <w:r w:rsidRPr="00B36888">
        <w:rPr>
          <w:rFonts w:ascii="Times New Roman" w:eastAsia="SchoolBookSanPin" w:hAnsi="Times New Roman"/>
          <w:bCs/>
          <w:position w:val="1"/>
        </w:rPr>
        <w:noBreakHyphen/>
        <w:t xml:space="preserve"> на </w:t>
      </w:r>
      <w:r w:rsidRPr="00B36888">
        <w:rPr>
          <w:rFonts w:ascii="Times New Roman" w:eastAsia="SchoolBookSanPin" w:hAnsi="Times New Roman"/>
          <w:position w:val="1"/>
        </w:rPr>
        <w:t>в составе словосочетаний, правила правописания производных предлогов.</w:t>
      </w:r>
    </w:p>
    <w:p w14:paraId="46CCBCB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Проводить морфологический анализ предлогов, применять это умение при выполнении языкового анализа различных видов и в речевой практике.</w:t>
      </w:r>
    </w:p>
    <w:p w14:paraId="37709A6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Союз.</w:t>
      </w:r>
    </w:p>
    <w:p w14:paraId="75E0977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4420A57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B36888">
        <w:rPr>
          <w:rFonts w:ascii="Times New Roman" w:eastAsia="SchoolBookSanPin" w:hAnsi="Times New Roman"/>
          <w:bCs/>
          <w:position w:val="1"/>
        </w:rPr>
        <w:t>и</w:t>
      </w:r>
      <w:r w:rsidRPr="00B36888">
        <w:rPr>
          <w:rFonts w:ascii="Times New Roman" w:eastAsia="SchoolBookSanPin" w:hAnsi="Times New Roman"/>
          <w:position w:val="1"/>
        </w:rPr>
        <w:t>.</w:t>
      </w:r>
    </w:p>
    <w:p w14:paraId="3377FD2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Проводить морфологический анализ союзов, применять это умение в речевой практике.</w:t>
      </w:r>
    </w:p>
    <w:p w14:paraId="1D387D5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Частица.</w:t>
      </w:r>
    </w:p>
    <w:p w14:paraId="1B2E46B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595B532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Употреблять частицы в речи в соответствии с их значением и стилистической окраской; соблюдать правила правописания частиц.</w:t>
      </w:r>
    </w:p>
    <w:p w14:paraId="1F914733"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Проводить морфологический анализ частиц, применять это умение в речевой практике.</w:t>
      </w:r>
    </w:p>
    <w:p w14:paraId="23652F1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Междометия и звукоподражательные слова.</w:t>
      </w:r>
    </w:p>
    <w:p w14:paraId="7BCB7A3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481C5E0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Проводить морфологический анализ междометий, применять это умение в речевой практике.</w:t>
      </w:r>
    </w:p>
    <w:p w14:paraId="0351236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Соблюдать пунктуационные правила оформления предложений с междометиями.</w:t>
      </w:r>
    </w:p>
    <w:p w14:paraId="5AC87BAA"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position w:val="1"/>
        </w:rPr>
        <w:t>Различать грамматические омонимы.</w:t>
      </w:r>
    </w:p>
    <w:p w14:paraId="583D00A6" w14:textId="77777777" w:rsidR="00C80BAB" w:rsidRPr="00B36888" w:rsidRDefault="00C80BAB" w:rsidP="00541F10">
      <w:pPr>
        <w:ind w:firstLine="709"/>
        <w:jc w:val="both"/>
        <w:rPr>
          <w:rFonts w:ascii="Times New Roman" w:eastAsia="SchoolBookSanPin" w:hAnsi="Times New Roman"/>
        </w:rPr>
      </w:pPr>
      <w:r w:rsidRPr="00BC4D18">
        <w:rPr>
          <w:rFonts w:ascii="Times New Roman" w:eastAsia="OfficinaSansBoldITC" w:hAnsi="Times New Roman"/>
          <w:b/>
        </w:rPr>
        <w:t>К</w:t>
      </w:r>
      <w:r w:rsidRPr="00BC4D18">
        <w:rPr>
          <w:rFonts w:ascii="Times New Roman" w:eastAsia="SchoolBookSanPin" w:hAnsi="Times New Roman"/>
          <w:b/>
        </w:rPr>
        <w:t xml:space="preserve"> концу обучения в </w:t>
      </w:r>
      <w:r w:rsidRPr="00BC4D18">
        <w:rPr>
          <w:rFonts w:ascii="Times New Roman" w:eastAsia="SchoolBookSanPin" w:hAnsi="Times New Roman"/>
          <w:b/>
          <w:bCs/>
        </w:rPr>
        <w:t>8 классе</w:t>
      </w:r>
      <w:r w:rsidRPr="00B36888">
        <w:rPr>
          <w:rFonts w:ascii="Times New Roman" w:eastAsia="SchoolBookSanPin" w:hAnsi="Times New Roman"/>
          <w:bCs/>
        </w:rPr>
        <w:t xml:space="preserve"> </w:t>
      </w:r>
      <w:r w:rsidRPr="00B36888">
        <w:rPr>
          <w:rFonts w:ascii="Times New Roman" w:eastAsia="SchoolBookSanPin" w:hAnsi="Times New Roman"/>
        </w:rPr>
        <w:t>обучающийся получит следующие п</w:t>
      </w:r>
      <w:r w:rsidRPr="00B36888">
        <w:rPr>
          <w:rFonts w:ascii="Times New Roman" w:eastAsia="OfficinaSansBoldITC" w:hAnsi="Times New Roman"/>
        </w:rPr>
        <w:t>редметные результаты по отдельным темам программы по  русскому языку</w:t>
      </w:r>
      <w:r w:rsidRPr="00B36888">
        <w:rPr>
          <w:rFonts w:ascii="Times New Roman" w:eastAsia="SchoolBookSanPin" w:hAnsi="Times New Roman"/>
        </w:rPr>
        <w:t>:</w:t>
      </w:r>
    </w:p>
    <w:p w14:paraId="374ED39F"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Общие сведения о языке.</w:t>
      </w:r>
    </w:p>
    <w:p w14:paraId="6619432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Иметь представление о русском языке как одном из славянских языков.</w:t>
      </w:r>
    </w:p>
    <w:p w14:paraId="7231A7BF"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Язык и речь.</w:t>
      </w:r>
    </w:p>
    <w:p w14:paraId="75FD4B4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113D335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Участвовать в диалоге на лингвистические темы (в рамках изученного) и темы на основе жизненных наблюдений (объём не менее 6 реплик).</w:t>
      </w:r>
    </w:p>
    <w:p w14:paraId="73E8518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328C5A3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Владеть различными видами чтения: просмотровым, ознакомительным, изучающим, поисковым.</w:t>
      </w:r>
    </w:p>
    <w:p w14:paraId="4D6EF15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Устно пересказывать прочитанный или прослушанный текст объёмом не менее 140 слов.</w:t>
      </w:r>
    </w:p>
    <w:p w14:paraId="342D50E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lastRenderedPageBreak/>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Pr="00B36888">
        <w:rPr>
          <w:rFonts w:ascii="Times New Roman" w:eastAsia="SchoolBookSanPin" w:hAnsi="Times New Roman"/>
        </w:rPr>
        <w:noBreakHyphen/>
        <w:t xml:space="preserve"> не менее 260 слов).</w:t>
      </w:r>
    </w:p>
    <w:p w14:paraId="49856D8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Осуществлять выбор языковых средств для создания высказывания в соответствии с целью, темой и коммуникативным замыслом.</w:t>
      </w:r>
    </w:p>
    <w:p w14:paraId="1EC7DC6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745F9876"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Текст.</w:t>
      </w:r>
    </w:p>
    <w:p w14:paraId="1268CB6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5950BF1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09BF621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0E2307E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0F363A3"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Представлять сообщение на заданную тему в виде презентации.</w:t>
      </w:r>
    </w:p>
    <w:p w14:paraId="444256E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00DC5E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6B6DCF6F"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Функциональные разновидности языка.</w:t>
      </w:r>
    </w:p>
    <w:p w14:paraId="6EBBCF1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360438E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5B082C3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Осуществлять выбор языковых средств для создания высказывания в соответствии с целью, темой и коммуникативным замыслом.</w:t>
      </w:r>
    </w:p>
    <w:p w14:paraId="6395378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Система языка.</w:t>
      </w:r>
    </w:p>
    <w:p w14:paraId="6E815345"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Cинтаксис. Культура речи. Пунктуация.</w:t>
      </w:r>
    </w:p>
    <w:p w14:paraId="7264749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Иметь представление о синтаксисе как разделе лингвистики, распознавать словосочетание и предложение как единицы </w:t>
      </w:r>
      <w:r w:rsidRPr="00B36888">
        <w:rPr>
          <w:rFonts w:ascii="Times New Roman" w:eastAsia="SchoolBookSanPin" w:hAnsi="Times New Roman"/>
          <w:position w:val="1"/>
        </w:rPr>
        <w:t>синтаксиса.</w:t>
      </w:r>
    </w:p>
    <w:p w14:paraId="12DA1F9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Различать функции знаков препинания.</w:t>
      </w:r>
    </w:p>
    <w:p w14:paraId="54FA05F8"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Словосочетание.</w:t>
      </w:r>
    </w:p>
    <w:p w14:paraId="16C3E47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Распознавать словосочетания по морфологическим свойствам главного слова: именные, </w:t>
      </w:r>
      <w:r w:rsidRPr="00B36888">
        <w:rPr>
          <w:rFonts w:ascii="Times New Roman" w:eastAsia="SchoolBookSanPin" w:hAnsi="Times New Roman"/>
        </w:rPr>
        <w:lastRenderedPageBreak/>
        <w:t>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741FABB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Применять нормы построения словосочетаний.</w:t>
      </w:r>
    </w:p>
    <w:p w14:paraId="7E0BCEE4"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Предложение.</w:t>
      </w:r>
    </w:p>
    <w:p w14:paraId="260CF63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5A4F744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352C93C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B36888">
        <w:rPr>
          <w:rFonts w:ascii="Times New Roman" w:eastAsia="SchoolBookSanPin" w:hAnsi="Times New Roman"/>
          <w:bCs/>
        </w:rPr>
        <w:t xml:space="preserve">большинство </w:t>
      </w:r>
      <w:r w:rsidRPr="00B36888">
        <w:rPr>
          <w:rFonts w:ascii="Times New Roman" w:eastAsia="SchoolBookSanPin" w:hAnsi="Times New Roman"/>
          <w:bCs/>
        </w:rPr>
        <w:noBreakHyphen/>
        <w:t xml:space="preserve"> меньшинство</w:t>
      </w:r>
      <w:r w:rsidRPr="00B36888">
        <w:rPr>
          <w:rFonts w:ascii="Times New Roman" w:eastAsia="SchoolBookSanPin" w:hAnsi="Times New Roman"/>
        </w:rPr>
        <w:t>, количественными сочетаниями, применять правила постановки тире между подлежащим и сказуемым.</w:t>
      </w:r>
    </w:p>
    <w:p w14:paraId="0A2DCD7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1A2F894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2CB2FE4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B36888">
        <w:rPr>
          <w:rFonts w:ascii="Times New Roman" w:eastAsia="SchoolBookSanPin" w:hAnsi="Times New Roman"/>
          <w:bCs/>
        </w:rPr>
        <w:t>да</w:t>
      </w:r>
      <w:r w:rsidRPr="00B36888">
        <w:rPr>
          <w:rFonts w:ascii="Times New Roman" w:eastAsia="SchoolBookSanPin" w:hAnsi="Times New Roman"/>
        </w:rPr>
        <w:t xml:space="preserve">, </w:t>
      </w:r>
      <w:r w:rsidRPr="00B36888">
        <w:rPr>
          <w:rFonts w:ascii="Times New Roman" w:eastAsia="SchoolBookSanPin" w:hAnsi="Times New Roman"/>
          <w:bCs/>
        </w:rPr>
        <w:t>нет</w:t>
      </w:r>
      <w:r w:rsidRPr="00B36888">
        <w:rPr>
          <w:rFonts w:ascii="Times New Roman" w:eastAsia="SchoolBookSanPin" w:hAnsi="Times New Roman"/>
        </w:rPr>
        <w:t>.</w:t>
      </w:r>
    </w:p>
    <w:p w14:paraId="69D0CEB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0A96364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Применять нормы построения предложений с однородными членами, связанными двойными союзами </w:t>
      </w:r>
      <w:r w:rsidRPr="00B36888">
        <w:rPr>
          <w:rFonts w:ascii="Times New Roman" w:eastAsia="SchoolBookSanPin" w:hAnsi="Times New Roman"/>
          <w:bCs/>
        </w:rPr>
        <w:t>не только… но и</w:t>
      </w:r>
      <w:r w:rsidRPr="00B36888">
        <w:rPr>
          <w:rFonts w:ascii="Times New Roman" w:eastAsia="SchoolBookSanPin" w:hAnsi="Times New Roman"/>
        </w:rPr>
        <w:t xml:space="preserve">, </w:t>
      </w:r>
      <w:r w:rsidRPr="00B36888">
        <w:rPr>
          <w:rFonts w:ascii="Times New Roman" w:eastAsia="SchoolBookSanPin" w:hAnsi="Times New Roman"/>
          <w:bCs/>
        </w:rPr>
        <w:t>как… так и</w:t>
      </w:r>
      <w:r w:rsidRPr="00B36888">
        <w:rPr>
          <w:rFonts w:ascii="Times New Roman" w:eastAsia="SchoolBookSanPin" w:hAnsi="Times New Roman"/>
        </w:rPr>
        <w:t>.</w:t>
      </w:r>
    </w:p>
    <w:p w14:paraId="3FAD947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Применять правила постановки знаков препинания в предложениях с однородными членами, связанными попарно, с помощью повторяющихся союзов (</w:t>
      </w:r>
      <w:r w:rsidRPr="00B36888">
        <w:rPr>
          <w:rFonts w:ascii="Times New Roman" w:eastAsia="SchoolBookSanPin" w:hAnsi="Times New Roman"/>
          <w:bCs/>
        </w:rPr>
        <w:t>и... и, или... или, либo... либo, ни... ни, тo... тo</w:t>
      </w:r>
      <w:r w:rsidRPr="00B36888">
        <w:rPr>
          <w:rFonts w:ascii="Times New Roman" w:eastAsia="SchoolBookSanPin" w:hAnsi="Times New Roman"/>
        </w:rPr>
        <w:t>); правила постановки знаков препинания в предложениях с обобщающим словом при однородных членах.</w:t>
      </w:r>
    </w:p>
    <w:p w14:paraId="012676E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3BAD0AB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14:paraId="7880ACD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Различать группы вводных слов по значению, различать вводные предложения и вставные </w:t>
      </w:r>
      <w:r w:rsidRPr="00B36888">
        <w:rPr>
          <w:rFonts w:ascii="Times New Roman" w:eastAsia="SchoolBookSanPin" w:hAnsi="Times New Roman"/>
        </w:rPr>
        <w:lastRenderedPageBreak/>
        <w:t>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7B73159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0910DE5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Распознавать сложные предложения, конструкции с чужой речью (в рамках изученного).</w:t>
      </w:r>
    </w:p>
    <w:p w14:paraId="672F3D6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A543573" w14:textId="77777777" w:rsidR="00C80BAB" w:rsidRPr="00B36888" w:rsidRDefault="00C80BAB" w:rsidP="00541F10">
      <w:pPr>
        <w:ind w:firstLine="709"/>
        <w:jc w:val="both"/>
        <w:rPr>
          <w:rFonts w:ascii="Times New Roman" w:eastAsia="SchoolBookSanPin" w:hAnsi="Times New Roman"/>
        </w:rPr>
      </w:pPr>
      <w:r w:rsidRPr="00BC4D18">
        <w:rPr>
          <w:rFonts w:ascii="Times New Roman" w:eastAsia="OfficinaSansBoldITC" w:hAnsi="Times New Roman"/>
          <w:b/>
        </w:rPr>
        <w:t>К</w:t>
      </w:r>
      <w:r w:rsidRPr="00BC4D18">
        <w:rPr>
          <w:rFonts w:ascii="Times New Roman" w:eastAsia="SchoolBookSanPin" w:hAnsi="Times New Roman"/>
          <w:b/>
        </w:rPr>
        <w:t xml:space="preserve"> концу обучения в </w:t>
      </w:r>
      <w:r w:rsidRPr="00BC4D18">
        <w:rPr>
          <w:rFonts w:ascii="Times New Roman" w:eastAsia="SchoolBookSanPin" w:hAnsi="Times New Roman"/>
          <w:b/>
          <w:bCs/>
        </w:rPr>
        <w:t>9 классе</w:t>
      </w:r>
      <w:r w:rsidRPr="00B36888">
        <w:rPr>
          <w:rFonts w:ascii="Times New Roman" w:eastAsia="SchoolBookSanPin" w:hAnsi="Times New Roman"/>
          <w:bCs/>
        </w:rPr>
        <w:t xml:space="preserve"> </w:t>
      </w:r>
      <w:r w:rsidRPr="00B36888">
        <w:rPr>
          <w:rFonts w:ascii="Times New Roman" w:eastAsia="SchoolBookSanPin" w:hAnsi="Times New Roman"/>
        </w:rPr>
        <w:t>обучающийся получит следующие п</w:t>
      </w:r>
      <w:r w:rsidRPr="00B36888">
        <w:rPr>
          <w:rFonts w:ascii="Times New Roman" w:eastAsia="OfficinaSansBoldITC" w:hAnsi="Times New Roman"/>
        </w:rPr>
        <w:t>редметные результаты по отдельным темам программы по  русскому языку</w:t>
      </w:r>
      <w:r w:rsidRPr="00B36888">
        <w:rPr>
          <w:rFonts w:ascii="Times New Roman" w:eastAsia="SchoolBookSanPin" w:hAnsi="Times New Roman"/>
        </w:rPr>
        <w:t>:</w:t>
      </w:r>
    </w:p>
    <w:p w14:paraId="2B932EC2"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Общие сведения о языке.</w:t>
      </w:r>
    </w:p>
    <w:p w14:paraId="487581D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5F042718"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Язык и речь.</w:t>
      </w:r>
    </w:p>
    <w:p w14:paraId="3D5CB0D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27F8076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7140230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Владеть различными видами аудирования: выборочным, ознакомительным, детальным </w:t>
      </w:r>
      <w:r w:rsidRPr="00B36888">
        <w:rPr>
          <w:rFonts w:ascii="Times New Roman" w:eastAsia="SchoolBookSanPin" w:hAnsi="Times New Roman"/>
        </w:rPr>
        <w:noBreakHyphen/>
        <w:t xml:space="preserve"> научно-учебных, художественных, публицистических текстов различных функционально-смысловых типов речи.</w:t>
      </w:r>
    </w:p>
    <w:p w14:paraId="448D8B8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Владеть различными видами чтения: просмотровым, ознакомительным, изучающим, поисковым.</w:t>
      </w:r>
    </w:p>
    <w:p w14:paraId="052DAF5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Устно пересказывать прочитанный или прослушанный текст объёмом не менее 150 слов.</w:t>
      </w:r>
    </w:p>
    <w:p w14:paraId="44ACE13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Осуществлять выбор языковых средств для создания высказывания в соответствии с целью, темой и коммуникативным замыслом.</w:t>
      </w:r>
    </w:p>
    <w:p w14:paraId="3748ECC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3B12495"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Текст.</w:t>
      </w:r>
    </w:p>
    <w:p w14:paraId="3DD50CC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3157B49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Устанавливать принадлежность текста к функционально-смысловому типу речи.</w:t>
      </w:r>
    </w:p>
    <w:p w14:paraId="0CB7C23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Находить в тексте типовые фрагменты </w:t>
      </w:r>
      <w:r w:rsidRPr="00B36888">
        <w:rPr>
          <w:rFonts w:ascii="Times New Roman" w:eastAsia="SchoolBookSanPin" w:hAnsi="Times New Roman"/>
        </w:rPr>
        <w:noBreakHyphen/>
        <w:t xml:space="preserve"> описание, повествование, рассуждение-доказательство, оценочные высказывания.</w:t>
      </w:r>
    </w:p>
    <w:p w14:paraId="00A2D57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Прогнозировать содержание текста по заголовку, ключевым словам, зачину или концовке.</w:t>
      </w:r>
    </w:p>
    <w:p w14:paraId="01E4A22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Выявлять отличительные признаки текстов разных жанров.</w:t>
      </w:r>
    </w:p>
    <w:p w14:paraId="3B2E980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Создавать высказывание на основе текста: выражать своё отношение к прочитанному или прослушанному в устной и письменной форме.</w:t>
      </w:r>
    </w:p>
    <w:p w14:paraId="058B174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4409AC8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22CA2C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Представлять сообщение на заданную тему в виде презентации, представлять содержание </w:t>
      </w:r>
      <w:r w:rsidRPr="00B36888">
        <w:rPr>
          <w:rFonts w:ascii="Times New Roman" w:eastAsia="SchoolBookSanPin" w:hAnsi="Times New Roman"/>
        </w:rPr>
        <w:lastRenderedPageBreak/>
        <w:t xml:space="preserve">прослушанного или прочитанного научно-учебного текста в виде таблицы, схемы, представлять </w:t>
      </w:r>
      <w:r w:rsidRPr="00B36888">
        <w:rPr>
          <w:rFonts w:ascii="Times New Roman" w:eastAsia="SchoolBookSanPin" w:hAnsi="Times New Roman"/>
          <w:position w:val="1"/>
        </w:rPr>
        <w:t>содержание таблицы, схемы в виде текста.</w:t>
      </w:r>
    </w:p>
    <w:p w14:paraId="456E00D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 для сжатого и выборочного изложения </w:t>
      </w:r>
      <w:r w:rsidRPr="00B36888">
        <w:rPr>
          <w:rFonts w:ascii="Times New Roman" w:eastAsia="SchoolBookSanPin" w:hAnsi="Times New Roman"/>
          <w:position w:val="1"/>
        </w:rPr>
        <w:noBreakHyphen/>
        <w:t xml:space="preserve"> не менее 300 слов).</w:t>
      </w:r>
    </w:p>
    <w:p w14:paraId="2824043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Редактировать собственные</w:t>
      </w:r>
      <w:r w:rsidRPr="00B36888">
        <w:rPr>
          <w:rFonts w:ascii="Times New Roman" w:eastAsia="SchoolBookSanPin" w:hAnsi="Times New Roman"/>
        </w:rPr>
        <w:t xml:space="preserve"> и (или) </w:t>
      </w:r>
      <w:r w:rsidRPr="00B36888">
        <w:rPr>
          <w:rFonts w:ascii="Times New Roman" w:eastAsia="SchoolBookSanPin" w:hAnsi="Times New Roman"/>
          <w:position w:val="1"/>
        </w:rPr>
        <w:t xml:space="preserve">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Pr="00B36888">
        <w:rPr>
          <w:rFonts w:ascii="Times New Roman" w:eastAsia="SchoolBookSanPin" w:hAnsi="Times New Roman"/>
          <w:position w:val="1"/>
        </w:rPr>
        <w:noBreakHyphen/>
        <w:t xml:space="preserve"> целостность, связность, информативность).</w:t>
      </w:r>
    </w:p>
    <w:p w14:paraId="08C1807B"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Функциональные разновидности языка.</w:t>
      </w:r>
    </w:p>
    <w:p w14:paraId="026A966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E1884D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1DAE333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3EF0559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250F948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61C2251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Система языка.</w:t>
      </w:r>
    </w:p>
    <w:p w14:paraId="7015843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Сложносочинённое предложение.</w:t>
      </w:r>
    </w:p>
    <w:p w14:paraId="047F5B2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Выявлять основные средства синтаксической связи между частями сложного предложения.</w:t>
      </w:r>
    </w:p>
    <w:p w14:paraId="24D7A66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Распознавать сложные предложения с разными видами связи, бессоюзные и союзные предложения (сложносочинённые и сложноподчинённые).</w:t>
      </w:r>
    </w:p>
    <w:p w14:paraId="0016A33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7F8055D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796AD3C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Понимать особенности употребления сложносочинённых предложений в речи.</w:t>
      </w:r>
    </w:p>
    <w:p w14:paraId="124C694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Соблюдать основные нормы построения сложносочинённого предложения.</w:t>
      </w:r>
    </w:p>
    <w:p w14:paraId="186F310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7CB93694"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Проводить синтаксический и пунктуационный анализ сложносочинённых предложений.</w:t>
      </w:r>
    </w:p>
    <w:p w14:paraId="686FC5D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Применять правила постановки знаков препинания в сложносочинённых предложениях.</w:t>
      </w:r>
    </w:p>
    <w:p w14:paraId="2305057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Сложноподчинённое предложение.</w:t>
      </w:r>
    </w:p>
    <w:p w14:paraId="12AEBF6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54F2B0B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Различать подчинительные союзы и союзные слова.</w:t>
      </w:r>
    </w:p>
    <w:p w14:paraId="7D71F01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71552A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w:t>
      </w:r>
      <w:r w:rsidRPr="00B36888">
        <w:rPr>
          <w:rFonts w:ascii="Times New Roman" w:eastAsia="SchoolBookSanPin" w:hAnsi="Times New Roman"/>
          <w:position w:val="1"/>
        </w:rPr>
        <w:lastRenderedPageBreak/>
        <w:t>уступки, следствия, цели).</w:t>
      </w:r>
    </w:p>
    <w:p w14:paraId="281029C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Выявлять однородное, неоднородное и последовательное подчинение придаточных частей.</w:t>
      </w:r>
    </w:p>
    <w:p w14:paraId="0F1FAD1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4D3FC6C9"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Соблюдать основные нормы построения сложноподчинённого предложения.</w:t>
      </w:r>
    </w:p>
    <w:p w14:paraId="22B9E3C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Понимать особенности употребления сложноподчинённых предложений в речи.</w:t>
      </w:r>
    </w:p>
    <w:p w14:paraId="50647CE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Проводить синтаксический и пунктуационный анализ сложноподчинённых предложений.</w:t>
      </w:r>
    </w:p>
    <w:p w14:paraId="3A18461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Применять нормы построения сложноподчинённых предложений и постановки знаков препинания в них.</w:t>
      </w:r>
    </w:p>
    <w:p w14:paraId="5045C59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Бессоюзное сложное предложение.</w:t>
      </w:r>
    </w:p>
    <w:p w14:paraId="1FB9CE2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36278783"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 xml:space="preserve">Соблюдать основные грамматические нормы построения бессоюзного сложного предложения. </w:t>
      </w:r>
    </w:p>
    <w:p w14:paraId="25868D6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Понимать особенности употребления бессоюзных сложных предложений в речи. </w:t>
      </w:r>
    </w:p>
    <w:p w14:paraId="35EB4F9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Проводить синтаксический и пунктуационный анализ бессоюзных сложных предложений.</w:t>
      </w:r>
    </w:p>
    <w:p w14:paraId="1F59C713"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5236EE9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Сложные предложения с разными видами союзной и бессоюзной связи.</w:t>
      </w:r>
    </w:p>
    <w:p w14:paraId="206C8DD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Распознавать типы сложных предложений с разными видами связи.</w:t>
      </w:r>
    </w:p>
    <w:p w14:paraId="7F897F2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Соблюдать основные нормы построения сложных предложений с разными видами связи.</w:t>
      </w:r>
    </w:p>
    <w:p w14:paraId="58DF575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Употреблять сложные предложения с разными видами связи в речи.</w:t>
      </w:r>
    </w:p>
    <w:p w14:paraId="0B26F86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Проводить синтаксический и пунктуационный анализ сложных предложений с разными видами связи.</w:t>
      </w:r>
    </w:p>
    <w:p w14:paraId="71155A8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Применять правила постановки знаков препинания в сложных предложениях с разными видами связи.</w:t>
      </w:r>
    </w:p>
    <w:p w14:paraId="5B3F646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Прямая и косвенная речь.</w:t>
      </w:r>
    </w:p>
    <w:p w14:paraId="29FACE0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Распознавать прямую и косвенную речь; выявлять синонимию предложений с прямой и косвенной речью.</w:t>
      </w:r>
    </w:p>
    <w:p w14:paraId="15BDE45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Уметь цитировать и применять разные способы включения цитат в высказывание.</w:t>
      </w:r>
    </w:p>
    <w:p w14:paraId="30EEA21F"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Соблюдать основные нормы построения предложений с прямой и косвенной речью, при цитировании.</w:t>
      </w:r>
    </w:p>
    <w:p w14:paraId="4DCE4D09" w14:textId="77777777" w:rsidR="00C80BAB" w:rsidRDefault="00C80BAB" w:rsidP="00541F10">
      <w:pPr>
        <w:ind w:firstLine="709"/>
        <w:jc w:val="both"/>
        <w:rPr>
          <w:rFonts w:ascii="Times New Roman" w:hAnsi="Times New Roman"/>
        </w:rPr>
      </w:pPr>
      <w:r w:rsidRPr="00B36888">
        <w:rPr>
          <w:rFonts w:ascii="Times New Roman" w:hAnsi="Times New Roman"/>
        </w:rPr>
        <w:t>Применять правила постановки знаков препинания в предложениях с прямой и  косвенной речью, при цитировании.</w:t>
      </w:r>
    </w:p>
    <w:p w14:paraId="7E6E40EF" w14:textId="77777777" w:rsidR="00C80BAB" w:rsidRPr="00303A29" w:rsidRDefault="00C80BAB" w:rsidP="00541F10">
      <w:pPr>
        <w:pStyle w:val="1"/>
        <w:pBdr>
          <w:bottom w:val="none" w:sz="0" w:space="0" w:color="auto"/>
        </w:pBdr>
        <w:spacing w:before="0" w:line="240" w:lineRule="auto"/>
        <w:ind w:firstLine="708"/>
        <w:jc w:val="both"/>
        <w:rPr>
          <w:sz w:val="24"/>
          <w:szCs w:val="24"/>
          <w:lang w:val="ru-RU"/>
        </w:rPr>
      </w:pPr>
      <w:r>
        <w:rPr>
          <w:rFonts w:eastAsia="SchoolBookSanPin"/>
          <w:sz w:val="24"/>
          <w:szCs w:val="24"/>
          <w:lang w:val="ru-RU"/>
        </w:rPr>
        <w:t>2.1.2Р</w:t>
      </w:r>
      <w:r w:rsidRPr="00303A29">
        <w:rPr>
          <w:rFonts w:eastAsia="SchoolBookSanPin"/>
          <w:sz w:val="24"/>
          <w:szCs w:val="24"/>
          <w:lang w:val="ru-RU"/>
        </w:rPr>
        <w:t>абочая программа по учебному предмету «Литература».</w:t>
      </w:r>
      <w:r w:rsidRPr="00303A29">
        <w:rPr>
          <w:sz w:val="24"/>
          <w:szCs w:val="24"/>
          <w:lang w:val="ru-RU"/>
        </w:rPr>
        <w:t xml:space="preserve"> </w:t>
      </w:r>
    </w:p>
    <w:p w14:paraId="66BE1BE4" w14:textId="77777777" w:rsidR="00C80BAB" w:rsidRPr="00B36888" w:rsidRDefault="00C80BAB" w:rsidP="00541F10">
      <w:pPr>
        <w:ind w:firstLine="709"/>
        <w:jc w:val="both"/>
        <w:rPr>
          <w:rFonts w:ascii="Times New Roman" w:eastAsia="SchoolBookSanPin" w:hAnsi="Times New Roman"/>
        </w:rPr>
      </w:pPr>
      <w:r>
        <w:rPr>
          <w:rFonts w:ascii="Times New Roman" w:eastAsia="SchoolBookSanPin" w:hAnsi="Times New Roman"/>
        </w:rPr>
        <w:t>Р</w:t>
      </w:r>
      <w:r w:rsidRPr="00B36888">
        <w:rPr>
          <w:rFonts w:ascii="Times New Roman" w:eastAsia="SchoolBookSanPin" w:hAnsi="Times New Roman"/>
        </w:rPr>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2640D877"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Пояснительная записка.</w:t>
      </w:r>
    </w:p>
    <w:p w14:paraId="20BD108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Программа по литературе оказ</w:t>
      </w:r>
      <w:r>
        <w:rPr>
          <w:rFonts w:ascii="Times New Roman" w:eastAsia="SchoolBookSanPin" w:hAnsi="Times New Roman"/>
        </w:rPr>
        <w:t>ывает</w:t>
      </w:r>
      <w:r w:rsidRPr="00B36888">
        <w:rPr>
          <w:rFonts w:ascii="Times New Roman" w:eastAsia="SchoolBookSanPin" w:hAnsi="Times New Roman"/>
        </w:rPr>
        <w:t xml:space="preserve"> методическ</w:t>
      </w:r>
      <w:r>
        <w:rPr>
          <w:rFonts w:ascii="Times New Roman" w:eastAsia="SchoolBookSanPin" w:hAnsi="Times New Roman"/>
        </w:rPr>
        <w:t>ую помощь</w:t>
      </w:r>
      <w:r w:rsidRPr="00B36888">
        <w:rPr>
          <w:rFonts w:ascii="Times New Roman" w:eastAsia="SchoolBookSanPin" w:hAnsi="Times New Roman"/>
        </w:rPr>
        <w:t xml:space="preserve">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102F762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Программа по литературе позволит учителю:</w:t>
      </w:r>
    </w:p>
    <w:p w14:paraId="07D402E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14:paraId="6B80C1EB"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sidRPr="00B36888">
        <w:rPr>
          <w:rFonts w:ascii="Times New Roman" w:eastAsia="SchoolBookSanPin" w:hAnsi="Times New Roman"/>
          <w:position w:val="1"/>
        </w:rPr>
        <w:t>федеральной программой воспитания.</w:t>
      </w:r>
    </w:p>
    <w:p w14:paraId="459C385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Личностные и метапредметные результаты в программе по литературе представлены с учётом особенностей преподавания </w:t>
      </w:r>
      <w:r w:rsidRPr="00B36888">
        <w:rPr>
          <w:rFonts w:ascii="Times New Roman" w:eastAsia="SchoolBookSanPin" w:hAnsi="Times New Roman"/>
        </w:rPr>
        <w:t>учебного предмета на уровне основного общего образования</w:t>
      </w:r>
      <w:r w:rsidRPr="00B36888">
        <w:rPr>
          <w:rFonts w:ascii="Times New Roman" w:eastAsia="SchoolBookSanPin" w:hAnsi="Times New Roman"/>
          <w:position w:val="1"/>
        </w:rPr>
        <w:t>, планируемые предметные результаты распределены по годам обучения.</w:t>
      </w:r>
    </w:p>
    <w:p w14:paraId="1529ADF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w:t>
      </w:r>
      <w:r w:rsidRPr="00B36888">
        <w:rPr>
          <w:rFonts w:ascii="Times New Roman" w:eastAsia="SchoolBookSanPin" w:hAnsi="Times New Roman"/>
        </w:rPr>
        <w:lastRenderedPageBreak/>
        <w:t>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7B044A4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обучающихся,их психического и литературного развития, жизненного и читательского опыта.</w:t>
      </w:r>
    </w:p>
    <w:p w14:paraId="6EA171C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w:t>
      </w:r>
      <w:r>
        <w:rPr>
          <w:rFonts w:ascii="Times New Roman" w:eastAsia="SchoolBookSanPin" w:hAnsi="Times New Roman"/>
        </w:rPr>
        <w:t>основного</w:t>
      </w:r>
      <w:r w:rsidRPr="00B36888">
        <w:rPr>
          <w:rFonts w:ascii="Times New Roman" w:eastAsia="SchoolBookSanPin" w:hAnsi="Times New Roman"/>
        </w:rPr>
        <w:t xml:space="preserve">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4297F61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5AC83C0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4EB48FF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00030CD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Достижение целей изучения литературы возможно при решении учебных задач, которые постепенно усложняются от 5 к 9 классу.</w:t>
      </w:r>
    </w:p>
    <w:p w14:paraId="1011148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7A4CAF1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6AE61AA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w:t>
      </w:r>
      <w:r w:rsidRPr="00B36888">
        <w:rPr>
          <w:rFonts w:ascii="Times New Roman" w:eastAsia="SchoolBookSanPin" w:hAnsi="Times New Roman"/>
        </w:rPr>
        <w:lastRenderedPageBreak/>
        <w:t>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18993C5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49AC3D41"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 xml:space="preserve">Общее число часов, для изучения литературы, </w:t>
      </w:r>
      <w:r w:rsidRPr="00B36888">
        <w:rPr>
          <w:rFonts w:ascii="Times New Roman" w:eastAsia="SchoolBookSanPin" w:hAnsi="Times New Roman"/>
        </w:rPr>
        <w:noBreakHyphen/>
        <w:t xml:space="preserve"> 442 часа: в 5, 6, 9 классах на изучение литературы отводится 3 часа в неделю, в 7 и 8 классах </w:t>
      </w:r>
      <w:r w:rsidRPr="00B36888">
        <w:rPr>
          <w:rFonts w:ascii="Times New Roman" w:eastAsia="SchoolBookSanPin" w:hAnsi="Times New Roman"/>
        </w:rPr>
        <w:noBreakHyphen/>
        <w:t xml:space="preserve"> 2 часа в неделю. </w:t>
      </w:r>
    </w:p>
    <w:p w14:paraId="6FB6BF2D" w14:textId="77777777" w:rsidR="00C80BAB" w:rsidRDefault="00C80BAB" w:rsidP="00541F10">
      <w:pPr>
        <w:ind w:firstLine="709"/>
        <w:rPr>
          <w:rFonts w:ascii="Times New Roman" w:eastAsia="OfficinaSansBoldITC" w:hAnsi="Times New Roman"/>
        </w:rPr>
      </w:pPr>
      <w:r w:rsidRPr="00F63D37">
        <w:rPr>
          <w:rFonts w:ascii="Times New Roman" w:eastAsia="OfficinaSansBoldITC" w:hAnsi="Times New Roman"/>
          <w:b/>
        </w:rPr>
        <w:t>Содержание обучения в 5 классе</w:t>
      </w:r>
      <w:r w:rsidRPr="00B36888">
        <w:rPr>
          <w:rFonts w:ascii="Times New Roman" w:eastAsia="OfficinaSansBoldITC" w:hAnsi="Times New Roman"/>
        </w:rPr>
        <w:t>.</w:t>
      </w:r>
    </w:p>
    <w:p w14:paraId="50D11603" w14:textId="77777777" w:rsidR="00C80BAB" w:rsidRPr="002A2978" w:rsidRDefault="00C80BAB" w:rsidP="003407BC">
      <w:pPr>
        <w:ind w:firstLine="709"/>
        <w:jc w:val="both"/>
        <w:rPr>
          <w:rFonts w:ascii="Times New Roman" w:eastAsia="OfficinaSansBoldITC" w:hAnsi="Times New Roman"/>
        </w:rPr>
      </w:pPr>
      <w:r w:rsidRPr="002A2978">
        <w:rPr>
          <w:rFonts w:ascii="Times New Roman" w:eastAsia="OfficinaSansBoldITC" w:hAnsi="Times New Roman"/>
        </w:rPr>
        <w:t>Мифология</w:t>
      </w:r>
    </w:p>
    <w:p w14:paraId="004643E4" w14:textId="77777777" w:rsidR="00C80BAB" w:rsidRPr="00027873" w:rsidRDefault="00C80BAB" w:rsidP="003407BC">
      <w:pPr>
        <w:ind w:firstLine="709"/>
        <w:jc w:val="both"/>
        <w:rPr>
          <w:rFonts w:ascii="Times New Roman" w:eastAsia="OfficinaSansBoldITC" w:hAnsi="Times New Roman"/>
        </w:rPr>
      </w:pPr>
      <w:r w:rsidRPr="00027873">
        <w:rPr>
          <w:rFonts w:ascii="Times New Roman" w:eastAsia="OfficinaSansBoldITC" w:hAnsi="Times New Roman"/>
        </w:rPr>
        <w:t>Мифы народов России и мира.</w:t>
      </w:r>
    </w:p>
    <w:p w14:paraId="22A72A4B" w14:textId="77777777" w:rsidR="00C80BAB" w:rsidRPr="002A2978" w:rsidRDefault="00C80BAB" w:rsidP="003407BC">
      <w:pPr>
        <w:ind w:firstLine="709"/>
        <w:jc w:val="both"/>
        <w:rPr>
          <w:rFonts w:ascii="Times New Roman" w:eastAsia="OfficinaSansBoldITC" w:hAnsi="Times New Roman"/>
        </w:rPr>
      </w:pPr>
      <w:r w:rsidRPr="002A2978">
        <w:rPr>
          <w:rFonts w:ascii="Times New Roman" w:eastAsia="OfficinaSansBoldITC" w:hAnsi="Times New Roman"/>
        </w:rPr>
        <w:t>Фольклор</w:t>
      </w:r>
    </w:p>
    <w:p w14:paraId="020E3606" w14:textId="77777777" w:rsidR="00C80BAB" w:rsidRPr="00027873" w:rsidRDefault="00C80BAB" w:rsidP="003407BC">
      <w:pPr>
        <w:ind w:firstLine="709"/>
        <w:jc w:val="both"/>
        <w:rPr>
          <w:rFonts w:ascii="Times New Roman" w:eastAsia="OfficinaSansBoldITC" w:hAnsi="Times New Roman"/>
        </w:rPr>
      </w:pPr>
      <w:r w:rsidRPr="00027873">
        <w:rPr>
          <w:rFonts w:ascii="Times New Roman" w:eastAsia="OfficinaSansBoldITC" w:hAnsi="Times New Roman"/>
        </w:rPr>
        <w:t>Малые жанры: пословицы, поговорки, загадки. Сказки народов России и народов мира (не менее трёх).</w:t>
      </w:r>
    </w:p>
    <w:p w14:paraId="763B3D92" w14:textId="77777777" w:rsidR="00C80BAB" w:rsidRPr="002A2978" w:rsidRDefault="00C80BAB" w:rsidP="003407BC">
      <w:pPr>
        <w:ind w:firstLine="709"/>
        <w:jc w:val="both"/>
        <w:rPr>
          <w:rFonts w:ascii="Times New Roman" w:eastAsia="OfficinaSansBoldITC" w:hAnsi="Times New Roman"/>
        </w:rPr>
      </w:pPr>
      <w:r w:rsidRPr="002A2978">
        <w:rPr>
          <w:rFonts w:ascii="Times New Roman" w:eastAsia="OfficinaSansBoldITC" w:hAnsi="Times New Roman"/>
        </w:rPr>
        <w:t>Литература первой половины XIX века</w:t>
      </w:r>
    </w:p>
    <w:p w14:paraId="59B60F7D" w14:textId="77777777" w:rsidR="00C80BAB" w:rsidRPr="002A2978" w:rsidRDefault="00C80BAB" w:rsidP="003407BC">
      <w:pPr>
        <w:ind w:firstLine="709"/>
        <w:jc w:val="both"/>
        <w:rPr>
          <w:rFonts w:ascii="Times New Roman" w:eastAsia="OfficinaSansBoldITC" w:hAnsi="Times New Roman"/>
        </w:rPr>
      </w:pPr>
      <w:r w:rsidRPr="002A2978">
        <w:rPr>
          <w:rFonts w:ascii="Times New Roman" w:eastAsia="OfficinaSansBoldITC" w:hAnsi="Times New Roman"/>
        </w:rPr>
        <w:t>И.А. Крылов. Басни (три по выбору). Например, «Волк на псарне», «Листы и Корни», «Свинья под Дубом», «Квартет», «Осёл и Соловей», «Ворона и Лисица».</w:t>
      </w:r>
    </w:p>
    <w:p w14:paraId="387D0C25" w14:textId="77777777" w:rsidR="00C80BAB" w:rsidRPr="002A2978" w:rsidRDefault="00C80BAB" w:rsidP="003407BC">
      <w:pPr>
        <w:ind w:firstLine="709"/>
        <w:jc w:val="both"/>
        <w:rPr>
          <w:rFonts w:ascii="Times New Roman" w:eastAsia="OfficinaSansBoldITC" w:hAnsi="Times New Roman"/>
        </w:rPr>
      </w:pPr>
      <w:r w:rsidRPr="002A2978">
        <w:rPr>
          <w:rFonts w:ascii="Times New Roman" w:eastAsia="OfficinaSansBoldITC" w:hAnsi="Times New Roman"/>
        </w:rPr>
        <w:t>А.С. Пушкин. Стихотворения (не менее трёх). «Зимнее утро», «Зимний вечер», «Няне» и другие. «Сказка о мёртвой царевне и о семи богатырях».</w:t>
      </w:r>
    </w:p>
    <w:p w14:paraId="3047CA33" w14:textId="77777777" w:rsidR="00C80BAB" w:rsidRPr="002A2978" w:rsidRDefault="00C80BAB" w:rsidP="003407BC">
      <w:pPr>
        <w:ind w:firstLine="709"/>
        <w:jc w:val="both"/>
        <w:rPr>
          <w:rFonts w:ascii="Times New Roman" w:eastAsia="OfficinaSansBoldITC" w:hAnsi="Times New Roman"/>
        </w:rPr>
      </w:pPr>
      <w:r w:rsidRPr="002A2978">
        <w:rPr>
          <w:rFonts w:ascii="Times New Roman" w:eastAsia="OfficinaSansBoldITC" w:hAnsi="Times New Roman"/>
        </w:rPr>
        <w:t>М.Ю. Лермонтов. Стихотворение «Бородино».</w:t>
      </w:r>
    </w:p>
    <w:p w14:paraId="4D24C970" w14:textId="77777777" w:rsidR="00C80BAB" w:rsidRPr="002A2978" w:rsidRDefault="00C80BAB" w:rsidP="003407BC">
      <w:pPr>
        <w:ind w:firstLine="709"/>
        <w:jc w:val="both"/>
        <w:rPr>
          <w:rFonts w:ascii="Times New Roman" w:eastAsia="OfficinaSansBoldITC" w:hAnsi="Times New Roman"/>
        </w:rPr>
      </w:pPr>
      <w:r w:rsidRPr="002A2978">
        <w:rPr>
          <w:rFonts w:ascii="Times New Roman" w:eastAsia="OfficinaSansBoldITC" w:hAnsi="Times New Roman"/>
        </w:rPr>
        <w:t>Н.В. Гоголь. Повесть «Ночь перед Рождеством» из сборника «Вечера на хуторе близ Диканьки».</w:t>
      </w:r>
    </w:p>
    <w:p w14:paraId="1750AF66" w14:textId="77777777" w:rsidR="00C80BAB" w:rsidRPr="002A2978" w:rsidRDefault="00C80BAB" w:rsidP="003407BC">
      <w:pPr>
        <w:ind w:firstLine="709"/>
        <w:jc w:val="both"/>
        <w:rPr>
          <w:rFonts w:ascii="Times New Roman" w:eastAsia="OfficinaSansBoldITC" w:hAnsi="Times New Roman"/>
        </w:rPr>
      </w:pPr>
      <w:r w:rsidRPr="002A2978">
        <w:rPr>
          <w:rFonts w:ascii="Times New Roman" w:eastAsia="OfficinaSansBoldITC" w:hAnsi="Times New Roman"/>
        </w:rPr>
        <w:t>Литература второй половины XIX века</w:t>
      </w:r>
    </w:p>
    <w:p w14:paraId="0D658A24" w14:textId="77777777" w:rsidR="00C80BAB" w:rsidRPr="002A2978" w:rsidRDefault="00C80BAB" w:rsidP="003407BC">
      <w:pPr>
        <w:ind w:firstLine="709"/>
        <w:jc w:val="both"/>
        <w:rPr>
          <w:rFonts w:ascii="Times New Roman" w:eastAsia="OfficinaSansBoldITC" w:hAnsi="Times New Roman"/>
        </w:rPr>
      </w:pPr>
      <w:r w:rsidRPr="002A2978">
        <w:rPr>
          <w:rFonts w:ascii="Times New Roman" w:eastAsia="OfficinaSansBoldITC" w:hAnsi="Times New Roman"/>
        </w:rPr>
        <w:t>И.С. Тургенев. Рассказ «Муму».</w:t>
      </w:r>
    </w:p>
    <w:p w14:paraId="0B712F65" w14:textId="77777777" w:rsidR="00C80BAB" w:rsidRPr="002A2978" w:rsidRDefault="00C80BAB" w:rsidP="003407BC">
      <w:pPr>
        <w:ind w:firstLine="709"/>
        <w:jc w:val="both"/>
        <w:rPr>
          <w:rFonts w:ascii="Times New Roman" w:eastAsia="OfficinaSansBoldITC" w:hAnsi="Times New Roman"/>
        </w:rPr>
      </w:pPr>
      <w:r w:rsidRPr="002A2978">
        <w:rPr>
          <w:rFonts w:ascii="Times New Roman" w:eastAsia="OfficinaSansBoldITC" w:hAnsi="Times New Roman"/>
        </w:rPr>
        <w:t xml:space="preserve">Н.А. Некрасов. Стихотворения (не менее двух). «Крестьянские дети». </w:t>
      </w:r>
    </w:p>
    <w:p w14:paraId="1033DE88" w14:textId="77777777" w:rsidR="00C80BAB" w:rsidRPr="002A2978" w:rsidRDefault="00C80BAB" w:rsidP="003407BC">
      <w:pPr>
        <w:ind w:firstLine="709"/>
        <w:jc w:val="both"/>
        <w:rPr>
          <w:rFonts w:ascii="Times New Roman" w:eastAsia="OfficinaSansBoldITC" w:hAnsi="Times New Roman"/>
        </w:rPr>
      </w:pPr>
      <w:r w:rsidRPr="002A2978">
        <w:rPr>
          <w:rFonts w:ascii="Times New Roman" w:eastAsia="OfficinaSansBoldITC" w:hAnsi="Times New Roman"/>
        </w:rPr>
        <w:t>«Школьник». Поэма «Мороз, Красный нос» (фрагмент).</w:t>
      </w:r>
    </w:p>
    <w:p w14:paraId="30ECBAA9" w14:textId="77777777" w:rsidR="00C80BAB" w:rsidRPr="002A2978" w:rsidRDefault="00C80BAB" w:rsidP="003407BC">
      <w:pPr>
        <w:ind w:firstLine="709"/>
        <w:jc w:val="both"/>
        <w:rPr>
          <w:rFonts w:ascii="Times New Roman" w:eastAsia="OfficinaSansBoldITC" w:hAnsi="Times New Roman"/>
        </w:rPr>
      </w:pPr>
      <w:r w:rsidRPr="002A2978">
        <w:rPr>
          <w:rFonts w:ascii="Times New Roman" w:eastAsia="OfficinaSansBoldITC" w:hAnsi="Times New Roman"/>
        </w:rPr>
        <w:t>Л.Н. Толстой. Рассказ «Кавказский пленник».</w:t>
      </w:r>
    </w:p>
    <w:p w14:paraId="04C1A22A" w14:textId="77777777" w:rsidR="00C80BAB" w:rsidRPr="002A2978" w:rsidRDefault="00C80BAB" w:rsidP="003407BC">
      <w:pPr>
        <w:ind w:firstLine="709"/>
        <w:jc w:val="both"/>
        <w:rPr>
          <w:rFonts w:ascii="Times New Roman" w:eastAsia="OfficinaSansBoldITC" w:hAnsi="Times New Roman"/>
        </w:rPr>
      </w:pPr>
      <w:r w:rsidRPr="002A2978">
        <w:rPr>
          <w:rFonts w:ascii="Times New Roman" w:eastAsia="OfficinaSansBoldITC" w:hAnsi="Times New Roman"/>
        </w:rPr>
        <w:t>Литература XIX–ХХ веков</w:t>
      </w:r>
    </w:p>
    <w:p w14:paraId="1376E4A6" w14:textId="77777777" w:rsidR="00C80BAB" w:rsidRPr="002A2978" w:rsidRDefault="00C80BAB" w:rsidP="003407BC">
      <w:pPr>
        <w:ind w:firstLine="709"/>
        <w:jc w:val="both"/>
        <w:rPr>
          <w:rFonts w:ascii="Times New Roman" w:eastAsia="OfficinaSansBoldITC" w:hAnsi="Times New Roman"/>
        </w:rPr>
      </w:pPr>
      <w:r w:rsidRPr="002A2978">
        <w:rPr>
          <w:rFonts w:ascii="Times New Roman" w:eastAsia="OfficinaSansBoldITC" w:hAnsi="Times New Roman"/>
        </w:rPr>
        <w:t xml:space="preserve">Стихотворения отечественных поэтов XIX–ХХ веков о родной природе и о связи человека с Родиной (не менее пяти стихотворений трёх поэтов). </w:t>
      </w:r>
    </w:p>
    <w:p w14:paraId="532E8168" w14:textId="77777777" w:rsidR="00C80BAB" w:rsidRPr="002A2978" w:rsidRDefault="00C80BAB" w:rsidP="003407BC">
      <w:pPr>
        <w:ind w:firstLine="709"/>
        <w:jc w:val="both"/>
        <w:rPr>
          <w:rFonts w:ascii="Times New Roman" w:eastAsia="OfficinaSansBoldITC" w:hAnsi="Times New Roman"/>
        </w:rPr>
      </w:pPr>
      <w:r w:rsidRPr="002A2978">
        <w:rPr>
          <w:rFonts w:ascii="Times New Roman" w:eastAsia="OfficinaSansBoldITC" w:hAnsi="Times New Roman"/>
        </w:rPr>
        <w:t>Например, стихотворения А.К. Толстого, Ф.И. Тютчева, А.А. Фета, И.А. Бунина, А.А. Блока, С.А. Есенина, Н.М. Рубцова, Ю.П. Кузнецова.</w:t>
      </w:r>
    </w:p>
    <w:p w14:paraId="3A274919" w14:textId="77777777" w:rsidR="00C80BAB" w:rsidRPr="002A2978" w:rsidRDefault="00C80BAB" w:rsidP="003407BC">
      <w:pPr>
        <w:ind w:firstLine="709"/>
        <w:jc w:val="both"/>
        <w:rPr>
          <w:rFonts w:ascii="Times New Roman" w:eastAsia="OfficinaSansBoldITC" w:hAnsi="Times New Roman"/>
        </w:rPr>
      </w:pPr>
      <w:r w:rsidRPr="002A2978">
        <w:rPr>
          <w:rFonts w:ascii="Times New Roman" w:eastAsia="OfficinaSansBoldITC" w:hAnsi="Times New Roman"/>
        </w:rPr>
        <w:t xml:space="preserve">Юмористические рассказы отечественных писателей XIX–XX веков. </w:t>
      </w:r>
    </w:p>
    <w:p w14:paraId="102C2784" w14:textId="77777777" w:rsidR="00C80BAB" w:rsidRPr="002A2978" w:rsidRDefault="00C80BAB" w:rsidP="003407BC">
      <w:pPr>
        <w:ind w:firstLine="709"/>
        <w:jc w:val="both"/>
        <w:rPr>
          <w:rFonts w:ascii="Times New Roman" w:eastAsia="OfficinaSansBoldITC" w:hAnsi="Times New Roman"/>
        </w:rPr>
      </w:pPr>
      <w:r w:rsidRPr="002A2978">
        <w:rPr>
          <w:rFonts w:ascii="Times New Roman" w:eastAsia="OfficinaSansBoldITC" w:hAnsi="Times New Roman"/>
        </w:rPr>
        <w:t>А.П. Чехов (два рассказа по выбору). Например, «Лошадиная фамилия», «Мальчики», «Хирургия» и другие.</w:t>
      </w:r>
    </w:p>
    <w:p w14:paraId="08F4A7DB" w14:textId="77777777" w:rsidR="00C80BAB" w:rsidRPr="002A2978" w:rsidRDefault="00C80BAB" w:rsidP="003407BC">
      <w:pPr>
        <w:ind w:firstLine="709"/>
        <w:jc w:val="both"/>
        <w:rPr>
          <w:rFonts w:ascii="Times New Roman" w:eastAsia="OfficinaSansBoldITC" w:hAnsi="Times New Roman"/>
        </w:rPr>
      </w:pPr>
      <w:r w:rsidRPr="002A2978">
        <w:rPr>
          <w:rFonts w:ascii="Times New Roman" w:eastAsia="OfficinaSansBoldITC" w:hAnsi="Times New Roman"/>
        </w:rPr>
        <w:t>М.М. Зощенко (два рассказа по выбору). Например, «Галоша», «Лёля и Минька», «Ёлка», «Золотые слова», «Встреча» и другие.</w:t>
      </w:r>
    </w:p>
    <w:p w14:paraId="2CD8392D" w14:textId="77777777" w:rsidR="00C80BAB" w:rsidRPr="002A2978" w:rsidRDefault="00C80BAB" w:rsidP="003407BC">
      <w:pPr>
        <w:ind w:firstLine="709"/>
        <w:jc w:val="both"/>
        <w:rPr>
          <w:rFonts w:ascii="Times New Roman" w:eastAsia="OfficinaSansBoldITC" w:hAnsi="Times New Roman"/>
        </w:rPr>
      </w:pPr>
      <w:r w:rsidRPr="002A2978">
        <w:rPr>
          <w:rFonts w:ascii="Times New Roman" w:eastAsia="OfficinaSansBoldITC" w:hAnsi="Times New Roman"/>
        </w:rPr>
        <w:t xml:space="preserve">Произведения отечественной литературы о природе и животных </w:t>
      </w:r>
    </w:p>
    <w:p w14:paraId="7E164B29" w14:textId="77777777" w:rsidR="00C80BAB" w:rsidRPr="002A2978" w:rsidRDefault="00C80BAB" w:rsidP="003407BC">
      <w:pPr>
        <w:ind w:firstLine="709"/>
        <w:jc w:val="both"/>
        <w:rPr>
          <w:rFonts w:ascii="Times New Roman" w:eastAsia="OfficinaSansBoldITC" w:hAnsi="Times New Roman"/>
        </w:rPr>
      </w:pPr>
      <w:r w:rsidRPr="002A2978">
        <w:rPr>
          <w:rFonts w:ascii="Times New Roman" w:eastAsia="OfficinaSansBoldITC" w:hAnsi="Times New Roman"/>
        </w:rPr>
        <w:t>(не менее двух). Например, А.И. Куприна, М.М. Пришвина, К.Г. Паустовского.</w:t>
      </w:r>
    </w:p>
    <w:p w14:paraId="384E5F9A" w14:textId="77777777" w:rsidR="00C80BAB" w:rsidRPr="002A2978" w:rsidRDefault="00C80BAB" w:rsidP="003407BC">
      <w:pPr>
        <w:ind w:firstLine="709"/>
        <w:jc w:val="both"/>
        <w:rPr>
          <w:rFonts w:ascii="Times New Roman" w:eastAsia="OfficinaSansBoldITC" w:hAnsi="Times New Roman"/>
        </w:rPr>
      </w:pPr>
      <w:r w:rsidRPr="002A2978">
        <w:rPr>
          <w:rFonts w:ascii="Times New Roman" w:eastAsia="OfficinaSansBoldITC" w:hAnsi="Times New Roman"/>
        </w:rPr>
        <w:t>А.П. Платонов. Рассказы (один по выбору). Например, «Корова», «Никита» и другие.</w:t>
      </w:r>
    </w:p>
    <w:p w14:paraId="31B66C97" w14:textId="77777777" w:rsidR="00C80BAB" w:rsidRPr="002A2978" w:rsidRDefault="00C80BAB" w:rsidP="003407BC">
      <w:pPr>
        <w:ind w:firstLine="709"/>
        <w:jc w:val="both"/>
        <w:rPr>
          <w:rFonts w:ascii="Times New Roman" w:eastAsia="OfficinaSansBoldITC" w:hAnsi="Times New Roman"/>
        </w:rPr>
      </w:pPr>
      <w:r w:rsidRPr="002A2978">
        <w:rPr>
          <w:rFonts w:ascii="Times New Roman" w:eastAsia="OfficinaSansBoldITC" w:hAnsi="Times New Roman"/>
        </w:rPr>
        <w:t>В.П. Астафьев. Рассказ «Васюткино озеро».</w:t>
      </w:r>
    </w:p>
    <w:p w14:paraId="3E70A7EF" w14:textId="77777777" w:rsidR="00C80BAB" w:rsidRPr="002A2978" w:rsidRDefault="00C80BAB" w:rsidP="003407BC">
      <w:pPr>
        <w:ind w:firstLine="709"/>
        <w:jc w:val="both"/>
        <w:rPr>
          <w:rFonts w:ascii="Times New Roman" w:eastAsia="OfficinaSansBoldITC" w:hAnsi="Times New Roman"/>
        </w:rPr>
      </w:pPr>
      <w:r w:rsidRPr="002A2978">
        <w:rPr>
          <w:rFonts w:ascii="Times New Roman" w:eastAsia="OfficinaSansBoldITC" w:hAnsi="Times New Roman"/>
        </w:rPr>
        <w:t>Литература XX – начала XXI века</w:t>
      </w:r>
    </w:p>
    <w:p w14:paraId="02E755D1" w14:textId="77777777" w:rsidR="00C80BAB" w:rsidRPr="002A2978" w:rsidRDefault="00C80BAB" w:rsidP="003407BC">
      <w:pPr>
        <w:ind w:firstLine="709"/>
        <w:jc w:val="both"/>
        <w:rPr>
          <w:rFonts w:ascii="Times New Roman" w:eastAsia="OfficinaSansBoldITC" w:hAnsi="Times New Roman"/>
        </w:rPr>
      </w:pPr>
      <w:r w:rsidRPr="002A2978">
        <w:rPr>
          <w:rFonts w:ascii="Times New Roman" w:eastAsia="OfficinaSansBoldITC" w:hAnsi="Times New Roman"/>
        </w:rPr>
        <w:lastRenderedPageBreak/>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14:paraId="7FD3EC2B" w14:textId="77777777" w:rsidR="00C80BAB" w:rsidRPr="002A2978" w:rsidRDefault="00C80BAB" w:rsidP="003407BC">
      <w:pPr>
        <w:ind w:firstLine="709"/>
        <w:jc w:val="both"/>
        <w:rPr>
          <w:rFonts w:ascii="Times New Roman" w:eastAsia="OfficinaSansBoldITC" w:hAnsi="Times New Roman"/>
        </w:rPr>
      </w:pPr>
      <w:r w:rsidRPr="002A2978">
        <w:rPr>
          <w:rFonts w:ascii="Times New Roman" w:eastAsia="OfficinaSansBoldITC" w:hAnsi="Times New Roman"/>
        </w:rPr>
        <w:t xml:space="preserve">Произведения отечественных писателей XX – начала XXI 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 </w:t>
      </w:r>
    </w:p>
    <w:p w14:paraId="00182523" w14:textId="77777777" w:rsidR="00C80BAB" w:rsidRPr="002A2978" w:rsidRDefault="00C80BAB" w:rsidP="003407BC">
      <w:pPr>
        <w:ind w:firstLine="709"/>
        <w:jc w:val="both"/>
        <w:rPr>
          <w:rFonts w:ascii="Times New Roman" w:eastAsia="OfficinaSansBoldITC" w:hAnsi="Times New Roman"/>
        </w:rPr>
      </w:pPr>
      <w:r w:rsidRPr="002A2978">
        <w:rPr>
          <w:rFonts w:ascii="Times New Roman" w:eastAsia="OfficinaSansBoldITC" w:hAnsi="Times New Roman"/>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14:paraId="39556F54" w14:textId="77777777" w:rsidR="00C80BAB" w:rsidRPr="002A2978" w:rsidRDefault="00C80BAB" w:rsidP="003407BC">
      <w:pPr>
        <w:ind w:firstLine="709"/>
        <w:jc w:val="both"/>
        <w:rPr>
          <w:rFonts w:ascii="Times New Roman" w:eastAsia="OfficinaSansBoldITC" w:hAnsi="Times New Roman"/>
        </w:rPr>
      </w:pPr>
      <w:r w:rsidRPr="002A2978">
        <w:rPr>
          <w:rFonts w:ascii="Times New Roman" w:eastAsia="OfficinaSansBoldITC" w:hAnsi="Times New Roman"/>
        </w:rPr>
        <w:t>Литература народов Российской Федерации</w:t>
      </w:r>
    </w:p>
    <w:p w14:paraId="1D9CCB87" w14:textId="77777777" w:rsidR="00C80BAB" w:rsidRPr="002A2978" w:rsidRDefault="00C80BAB" w:rsidP="003407BC">
      <w:pPr>
        <w:ind w:firstLine="709"/>
        <w:jc w:val="both"/>
        <w:rPr>
          <w:rFonts w:ascii="Times New Roman" w:eastAsia="OfficinaSansBoldITC" w:hAnsi="Times New Roman"/>
        </w:rPr>
      </w:pPr>
      <w:r w:rsidRPr="002A2978">
        <w:rPr>
          <w:rFonts w:ascii="Times New Roman" w:eastAsia="OfficinaSansBoldITC" w:hAnsi="Times New Roman"/>
        </w:rPr>
        <w:t>Стихотворения (одно по выбору). Например, Р.Г. Гамзатов. «Песня соловья»; М. Карим. «Эту песню мать мне пела».</w:t>
      </w:r>
    </w:p>
    <w:p w14:paraId="2338AB46" w14:textId="77777777" w:rsidR="00C80BAB" w:rsidRPr="002A2978" w:rsidRDefault="00C80BAB" w:rsidP="003407BC">
      <w:pPr>
        <w:ind w:firstLine="709"/>
        <w:jc w:val="both"/>
        <w:rPr>
          <w:rFonts w:ascii="Times New Roman" w:eastAsia="OfficinaSansBoldITC" w:hAnsi="Times New Roman"/>
        </w:rPr>
      </w:pPr>
      <w:r w:rsidRPr="002A2978">
        <w:rPr>
          <w:rFonts w:ascii="Times New Roman" w:eastAsia="OfficinaSansBoldITC" w:hAnsi="Times New Roman"/>
        </w:rPr>
        <w:t>Зарубежная литература</w:t>
      </w:r>
    </w:p>
    <w:p w14:paraId="500F5CDE" w14:textId="77777777" w:rsidR="00C80BAB" w:rsidRPr="002A2978" w:rsidRDefault="00C80BAB" w:rsidP="003407BC">
      <w:pPr>
        <w:ind w:firstLine="709"/>
        <w:jc w:val="both"/>
        <w:rPr>
          <w:rFonts w:ascii="Times New Roman" w:eastAsia="OfficinaSansBoldITC" w:hAnsi="Times New Roman"/>
        </w:rPr>
      </w:pPr>
      <w:r w:rsidRPr="002A2978">
        <w:rPr>
          <w:rFonts w:ascii="Times New Roman" w:eastAsia="OfficinaSansBoldITC" w:hAnsi="Times New Roman"/>
        </w:rPr>
        <w:t xml:space="preserve">Х.К. Андерсен. Сказки (одна по выбору). Например, «Снежная королева», </w:t>
      </w:r>
    </w:p>
    <w:p w14:paraId="786A9294" w14:textId="77777777" w:rsidR="00C80BAB" w:rsidRPr="002A2978" w:rsidRDefault="00C80BAB" w:rsidP="003407BC">
      <w:pPr>
        <w:ind w:firstLine="709"/>
        <w:jc w:val="both"/>
        <w:rPr>
          <w:rFonts w:ascii="Times New Roman" w:eastAsia="OfficinaSansBoldITC" w:hAnsi="Times New Roman"/>
        </w:rPr>
      </w:pPr>
      <w:r w:rsidRPr="002A2978">
        <w:rPr>
          <w:rFonts w:ascii="Times New Roman" w:eastAsia="OfficinaSansBoldITC" w:hAnsi="Times New Roman"/>
        </w:rPr>
        <w:t>«Соловей» и другие.</w:t>
      </w:r>
    </w:p>
    <w:p w14:paraId="2B86211E" w14:textId="77777777" w:rsidR="00C80BAB" w:rsidRPr="002A2978" w:rsidRDefault="00C80BAB" w:rsidP="003407BC">
      <w:pPr>
        <w:ind w:firstLine="709"/>
        <w:jc w:val="both"/>
        <w:rPr>
          <w:rFonts w:ascii="Times New Roman" w:eastAsia="OfficinaSansBoldITC" w:hAnsi="Times New Roman"/>
        </w:rPr>
      </w:pPr>
      <w:r w:rsidRPr="002A2978">
        <w:rPr>
          <w:rFonts w:ascii="Times New Roman" w:eastAsia="OfficinaSansBoldITC" w:hAnsi="Times New Roman"/>
        </w:rPr>
        <w:t>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14:paraId="53B13E5C" w14:textId="77777777" w:rsidR="00C80BAB" w:rsidRPr="00027873" w:rsidRDefault="00C80BAB" w:rsidP="003407BC">
      <w:pPr>
        <w:ind w:firstLine="709"/>
        <w:jc w:val="both"/>
        <w:rPr>
          <w:rFonts w:ascii="Times New Roman" w:eastAsia="OfficinaSansBoldITC" w:hAnsi="Times New Roman"/>
        </w:rPr>
      </w:pPr>
      <w:r w:rsidRPr="002A2978">
        <w:rPr>
          <w:rFonts w:ascii="Times New Roman" w:eastAsia="OfficinaSansBoldITC" w:hAnsi="Times New Roman"/>
        </w:rPr>
        <w:t>Зарубежная проза о детях и подростках (два произведения по выбору). Например, М. Твен. «Приключения Тома Сойера» (главы по выбору); Дж. Лондон. «Сказание о</w:t>
      </w:r>
      <w:r w:rsidRPr="00027873">
        <w:rPr>
          <w:rFonts w:ascii="Times New Roman" w:eastAsia="OfficinaSansBoldITC" w:hAnsi="Times New Roman"/>
        </w:rPr>
        <w:t xml:space="preserve"> Кише»; Р. Брэдбери. Рассказы. Например, «Каникулы», «Звук бегущих ног», «Зелёное утро» и другие.</w:t>
      </w:r>
    </w:p>
    <w:p w14:paraId="51B22DAE" w14:textId="77777777" w:rsidR="00C80BAB" w:rsidRPr="00027873" w:rsidRDefault="00C80BAB" w:rsidP="003407BC">
      <w:pPr>
        <w:ind w:firstLine="709"/>
        <w:jc w:val="both"/>
        <w:rPr>
          <w:rFonts w:ascii="Times New Roman" w:eastAsia="OfficinaSansBoldITC" w:hAnsi="Times New Roman"/>
        </w:rPr>
      </w:pPr>
      <w:r w:rsidRPr="00027873">
        <w:rPr>
          <w:rFonts w:ascii="Times New Roman" w:eastAsia="OfficinaSansBoldITC" w:hAnsi="Times New Roman"/>
        </w:rPr>
        <w:t>Зарубежная приключенческая проза (два произведения по выбору). Например, Р.Л. Стивенсон. «Остров сокровищ», «Чёрная стрела» и другие.</w:t>
      </w:r>
    </w:p>
    <w:p w14:paraId="3B8F5962" w14:textId="77777777" w:rsidR="00C80BAB" w:rsidRPr="00027873" w:rsidRDefault="00C80BAB" w:rsidP="003407BC">
      <w:pPr>
        <w:ind w:firstLine="709"/>
        <w:jc w:val="both"/>
        <w:rPr>
          <w:rFonts w:ascii="Times New Roman" w:eastAsia="OfficinaSansBoldITC" w:hAnsi="Times New Roman"/>
        </w:rPr>
      </w:pPr>
      <w:r w:rsidRPr="00027873">
        <w:rPr>
          <w:rFonts w:ascii="Times New Roman" w:eastAsia="OfficinaSansBoldITC" w:hAnsi="Times New Roman"/>
        </w:rPr>
        <w:t xml:space="preserve">Зарубежная проза о животных (одно-два произведения по выбору). </w:t>
      </w:r>
    </w:p>
    <w:p w14:paraId="0564D108" w14:textId="77777777" w:rsidR="00C80BAB" w:rsidRDefault="00C80BAB" w:rsidP="003407BC">
      <w:pPr>
        <w:ind w:firstLine="709"/>
        <w:jc w:val="both"/>
        <w:rPr>
          <w:rFonts w:ascii="Times New Roman" w:eastAsia="OfficinaSansBoldITC" w:hAnsi="Times New Roman"/>
        </w:rPr>
      </w:pPr>
      <w:r w:rsidRPr="00027873">
        <w:rPr>
          <w:rFonts w:ascii="Times New Roman" w:eastAsia="OfficinaSansBoldITC" w:hAnsi="Times New Roman"/>
        </w:rPr>
        <w:t>Э. Сетон-Томпсон. «Королевская аналостанка»; Дж. Даррелл. «Говорящий свёрток»; Дж. Лондон. «Белый клык»; Дж. Р. Киплинг. «Маугли», «Рикки-Тикки</w:t>
      </w:r>
      <w:r w:rsidRPr="00027873">
        <w:rPr>
          <w:rFonts w:ascii="Times New Roman" w:eastAsia="OfficinaSansBoldITC" w:hAnsi="Times New Roman"/>
        </w:rPr>
        <w:t>Тави» и другие.</w:t>
      </w:r>
    </w:p>
    <w:p w14:paraId="07B3DDE0" w14:textId="77777777" w:rsidR="00C80BAB" w:rsidRPr="00B36888" w:rsidRDefault="00C80BAB" w:rsidP="00027873">
      <w:pPr>
        <w:ind w:firstLine="709"/>
        <w:rPr>
          <w:rFonts w:ascii="Times New Roman" w:eastAsia="OfficinaSansBoldITC" w:hAnsi="Times New Roman"/>
        </w:rPr>
      </w:pPr>
      <w:r w:rsidRPr="00F63D37">
        <w:rPr>
          <w:rFonts w:ascii="Times New Roman" w:eastAsia="OfficinaSansBoldITC" w:hAnsi="Times New Roman"/>
          <w:b/>
        </w:rPr>
        <w:t>Содержание обучения в 6 классе</w:t>
      </w:r>
      <w:r w:rsidRPr="00B36888">
        <w:rPr>
          <w:rFonts w:ascii="Times New Roman" w:eastAsia="OfficinaSansBoldITC" w:hAnsi="Times New Roman"/>
        </w:rPr>
        <w:t>.</w:t>
      </w:r>
    </w:p>
    <w:p w14:paraId="1A53962C" w14:textId="77777777" w:rsidR="00C80BAB" w:rsidRPr="00B36888" w:rsidRDefault="00C80BAB" w:rsidP="00541F10">
      <w:pPr>
        <w:tabs>
          <w:tab w:val="center" w:pos="5457"/>
        </w:tabs>
        <w:ind w:firstLine="709"/>
        <w:jc w:val="both"/>
        <w:rPr>
          <w:rFonts w:ascii="Times New Roman" w:eastAsia="OfficinaSansBoldITC" w:hAnsi="Times New Roman"/>
        </w:rPr>
      </w:pPr>
      <w:r w:rsidRPr="00B36888">
        <w:rPr>
          <w:rFonts w:ascii="Times New Roman" w:eastAsia="OfficinaSansBoldITC" w:hAnsi="Times New Roman"/>
        </w:rPr>
        <w:t>Античная литература.</w:t>
      </w:r>
    </w:p>
    <w:p w14:paraId="13B4C78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Гомер. </w:t>
      </w:r>
      <w:r w:rsidRPr="00B36888">
        <w:rPr>
          <w:rFonts w:ascii="Times New Roman" w:eastAsia="SchoolBookSanPin" w:hAnsi="Times New Roman"/>
        </w:rPr>
        <w:t>Поэмы. «Илиада», «Одиссея» (фрагменты).</w:t>
      </w:r>
    </w:p>
    <w:p w14:paraId="1956C8E7"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 xml:space="preserve">Фольклор. </w:t>
      </w:r>
    </w:p>
    <w:p w14:paraId="3166175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Русские былины (не менее двух). Например, «Илья Муромец и Соловей-разбойник», «Садко».</w:t>
      </w:r>
    </w:p>
    <w:p w14:paraId="349B35A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Народные песни и баллады народов России и мира (не менее трёх песен и одной баллады). Например, </w:t>
      </w:r>
      <w:r w:rsidRPr="002A2978">
        <w:rPr>
          <w:rFonts w:ascii="Times New Roman" w:eastAsia="SchoolBookSanPin" w:hAnsi="Times New Roman"/>
        </w:rPr>
        <w:t>Ах, кабы на цветы да не морозы...», «Ах вы ветры, ветры буйные...», «Чёрный ворон», «Не шуми, мати зеленая дубровушка...» и другие. «Песнь о Роланде» (фрагменты), «</w:t>
      </w:r>
      <w:r>
        <w:rPr>
          <w:rFonts w:ascii="Times New Roman" w:eastAsia="SchoolBookSanPin" w:hAnsi="Times New Roman"/>
        </w:rPr>
        <w:t>Песнь о Нибелунгах» (фрагменты)</w:t>
      </w:r>
      <w:r w:rsidRPr="00B36888">
        <w:rPr>
          <w:rFonts w:ascii="Times New Roman" w:eastAsia="SchoolBookSanPin" w:hAnsi="Times New Roman"/>
        </w:rPr>
        <w:t>.</w:t>
      </w:r>
    </w:p>
    <w:p w14:paraId="41656271"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Древнерусская литература.</w:t>
      </w:r>
    </w:p>
    <w:p w14:paraId="697E53A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«Повесть временных лет» </w:t>
      </w:r>
      <w:r w:rsidRPr="00B36888">
        <w:rPr>
          <w:rFonts w:ascii="Times New Roman" w:eastAsia="SchoolBookSanPin" w:hAnsi="Times New Roman"/>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2E5D10C1"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Литература первой половины XIX века.</w:t>
      </w:r>
    </w:p>
    <w:p w14:paraId="43588E1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А.С. Пушкин</w:t>
      </w:r>
      <w:r w:rsidRPr="00B36888">
        <w:rPr>
          <w:rFonts w:ascii="Times New Roman" w:eastAsia="SchoolBookSanPin" w:hAnsi="Times New Roman"/>
        </w:rPr>
        <w:t xml:space="preserve">. Стихотворения (не менее трёх). «Песнь о вещем Олеге», «Зимняя дорога», «Узник», «Туча» и другие, Роман </w:t>
      </w:r>
      <w:r w:rsidRPr="00B36888">
        <w:rPr>
          <w:rFonts w:ascii="Times New Roman" w:eastAsia="SchoolBookSanPin" w:hAnsi="Times New Roman"/>
          <w:position w:val="1"/>
        </w:rPr>
        <w:t>«Дубровский».</w:t>
      </w:r>
    </w:p>
    <w:p w14:paraId="374FB0E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М.Ю. Лермонтов</w:t>
      </w:r>
      <w:r w:rsidRPr="00B36888">
        <w:rPr>
          <w:rFonts w:ascii="Times New Roman" w:eastAsia="SchoolBookSanPin" w:hAnsi="Times New Roman"/>
        </w:rPr>
        <w:t>. Стихотворения (не менее трёх). «Три пальмы», «Листок», «Утёс» и другие.</w:t>
      </w:r>
    </w:p>
    <w:p w14:paraId="0741FEF0"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bCs/>
        </w:rPr>
        <w:t xml:space="preserve">А.В. Кольцов. </w:t>
      </w:r>
      <w:r w:rsidRPr="00B36888">
        <w:rPr>
          <w:rFonts w:ascii="Times New Roman" w:eastAsia="SchoolBookSanPin" w:hAnsi="Times New Roman"/>
        </w:rPr>
        <w:t xml:space="preserve">Стихотворения (не менее двух). Например, </w:t>
      </w:r>
      <w:r w:rsidRPr="00B36888">
        <w:rPr>
          <w:rFonts w:ascii="Times New Roman" w:eastAsia="SchoolBookSanPin" w:hAnsi="Times New Roman"/>
          <w:position w:val="1"/>
        </w:rPr>
        <w:t>«Косарь», «Соловей» и другие.</w:t>
      </w:r>
    </w:p>
    <w:p w14:paraId="09DDE414"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Литература второй половины XIX века.</w:t>
      </w:r>
    </w:p>
    <w:p w14:paraId="2083912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Ф.И. Тютчев. </w:t>
      </w:r>
      <w:r w:rsidRPr="00B36888">
        <w:rPr>
          <w:rFonts w:ascii="Times New Roman" w:eastAsia="SchoolBookSanPin" w:hAnsi="Times New Roman"/>
        </w:rPr>
        <w:t>Стихотворения (не менее двух). «Есть в осени перво</w:t>
      </w:r>
      <w:r>
        <w:rPr>
          <w:rFonts w:ascii="Times New Roman" w:eastAsia="SchoolBookSanPin" w:hAnsi="Times New Roman"/>
        </w:rPr>
        <w:t>основной</w:t>
      </w:r>
      <w:r w:rsidRPr="00B36888">
        <w:rPr>
          <w:rFonts w:ascii="Times New Roman" w:eastAsia="SchoolBookSanPin" w:hAnsi="Times New Roman"/>
        </w:rPr>
        <w:t>…», «С поляны коршун поднялся…».</w:t>
      </w:r>
    </w:p>
    <w:p w14:paraId="726486B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А.А. Фет. </w:t>
      </w:r>
      <w:r w:rsidRPr="00B36888">
        <w:rPr>
          <w:rFonts w:ascii="Times New Roman" w:eastAsia="SchoolBookSanPin" w:hAnsi="Times New Roman"/>
        </w:rPr>
        <w:t xml:space="preserve">Стихотворения (не менее двух). «Учись у них </w:t>
      </w:r>
      <w:r w:rsidRPr="00B36888">
        <w:rPr>
          <w:rFonts w:ascii="Times New Roman" w:eastAsia="SchoolBookSanPin" w:hAnsi="Times New Roman"/>
        </w:rPr>
        <w:noBreakHyphen/>
        <w:t xml:space="preserve"> </w:t>
      </w:r>
      <w:r w:rsidRPr="00B36888">
        <w:rPr>
          <w:rFonts w:ascii="Times New Roman" w:eastAsia="SchoolBookSanPin" w:hAnsi="Times New Roman"/>
          <w:position w:val="1"/>
        </w:rPr>
        <w:t>у дуба, у берёзы…», «Я пришёл к тебе с приветом…».</w:t>
      </w:r>
    </w:p>
    <w:p w14:paraId="15911CD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И.С. Тургенев. </w:t>
      </w:r>
      <w:r w:rsidRPr="00B36888">
        <w:rPr>
          <w:rFonts w:ascii="Times New Roman" w:eastAsia="SchoolBookSanPin" w:hAnsi="Times New Roman"/>
        </w:rPr>
        <w:t>Рассказ «Бежин луг».</w:t>
      </w:r>
    </w:p>
    <w:p w14:paraId="7B0CD97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Н.С. Лесков. </w:t>
      </w:r>
      <w:r w:rsidRPr="00B36888">
        <w:rPr>
          <w:rFonts w:ascii="Times New Roman" w:eastAsia="SchoolBookSanPin" w:hAnsi="Times New Roman"/>
        </w:rPr>
        <w:t>Сказ «Левша».</w:t>
      </w:r>
    </w:p>
    <w:p w14:paraId="3700B21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Л.Н. Толстой. </w:t>
      </w:r>
      <w:r w:rsidRPr="00B36888">
        <w:rPr>
          <w:rFonts w:ascii="Times New Roman" w:eastAsia="SchoolBookSanPin" w:hAnsi="Times New Roman"/>
        </w:rPr>
        <w:t>Повесть «Детство» (главы).</w:t>
      </w:r>
    </w:p>
    <w:p w14:paraId="30BD8F0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А.П. Чехов. </w:t>
      </w:r>
      <w:r w:rsidRPr="00B36888">
        <w:rPr>
          <w:rFonts w:ascii="Times New Roman" w:eastAsia="SchoolBookSanPin" w:hAnsi="Times New Roman"/>
        </w:rPr>
        <w:t>Рассказы (три по выбору). Например, «Толстый и тонкий», «Хамелеон», «Смерть чиновника» и другие.</w:t>
      </w:r>
    </w:p>
    <w:p w14:paraId="7325A60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А.И. Куприн</w:t>
      </w:r>
      <w:r w:rsidRPr="00B36888">
        <w:rPr>
          <w:rFonts w:ascii="Times New Roman" w:eastAsia="SchoolBookSanPin" w:hAnsi="Times New Roman"/>
        </w:rPr>
        <w:t>. Рассказ «Чудесный доктор».</w:t>
      </w:r>
    </w:p>
    <w:p w14:paraId="065E9517"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Литература XX века.</w:t>
      </w:r>
    </w:p>
    <w:p w14:paraId="758A384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lastRenderedPageBreak/>
        <w:t xml:space="preserve">Стихотворения отечественных поэтов начала ХХ века </w:t>
      </w:r>
      <w:r w:rsidRPr="00B36888">
        <w:rPr>
          <w:rFonts w:ascii="Times New Roman" w:eastAsia="SchoolBookSanPin" w:hAnsi="Times New Roman"/>
        </w:rPr>
        <w:t>(не менее двух). Например, стихотворения С. А. Есенина, В.В. Маяковского, А.А. Блока и другие.</w:t>
      </w:r>
    </w:p>
    <w:p w14:paraId="529E8424" w14:textId="77777777" w:rsidR="00C80BAB" w:rsidRDefault="00C80BAB" w:rsidP="00541F10">
      <w:pPr>
        <w:ind w:firstLine="709"/>
        <w:jc w:val="both"/>
        <w:rPr>
          <w:rFonts w:ascii="Times New Roman" w:eastAsia="SchoolBookSanPin" w:hAnsi="Times New Roman"/>
          <w:bCs/>
        </w:rPr>
      </w:pPr>
      <w:r w:rsidRPr="0037452F">
        <w:rPr>
          <w:rFonts w:ascii="Times New Roman" w:eastAsia="SchoolBookSanPin" w:hAnsi="Times New Roman"/>
          <w:bCs/>
        </w:rPr>
        <w:t>Стихотворения отечественных поэтов XX века (не менее четырёх стихотворений двух поэтов). Например, стихотворения О.Ф. Берггольц, В.С. Высоцкого, Ю.П. Мориц, Д.С. Самойлова и других.</w:t>
      </w:r>
    </w:p>
    <w:p w14:paraId="26402C53" w14:textId="77777777" w:rsidR="00C80BAB" w:rsidRDefault="00C80BAB" w:rsidP="0037452F">
      <w:pPr>
        <w:ind w:firstLine="709"/>
        <w:jc w:val="both"/>
        <w:rPr>
          <w:rFonts w:ascii="Times New Roman" w:eastAsia="SchoolBookSanPin" w:hAnsi="Times New Roman"/>
          <w:bCs/>
        </w:rPr>
      </w:pPr>
      <w:r w:rsidRPr="0037452F">
        <w:rPr>
          <w:rFonts w:ascii="Times New Roman" w:eastAsia="SchoolBookSanPin" w:hAnsi="Times New Roman"/>
          <w:bCs/>
        </w:rPr>
        <w:t xml:space="preserve">Проза отечественных писателей конца XX – начала XXI 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В.Г. Распутин. Рассказ «Уроки французского». </w:t>
      </w:r>
    </w:p>
    <w:p w14:paraId="06F13E6D" w14:textId="77777777" w:rsidR="00C80BAB" w:rsidRDefault="00C80BAB" w:rsidP="0037452F">
      <w:pPr>
        <w:ind w:firstLine="709"/>
        <w:jc w:val="both"/>
        <w:rPr>
          <w:rFonts w:ascii="Times New Roman" w:eastAsia="SchoolBookSanPin" w:hAnsi="Times New Roman"/>
          <w:bCs/>
        </w:rPr>
      </w:pPr>
      <w:r w:rsidRPr="0037452F">
        <w:rPr>
          <w:rFonts w:ascii="Times New Roman" w:eastAsia="SchoolBookSanPin" w:hAnsi="Times New Roman"/>
          <w:bCs/>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 </w:t>
      </w:r>
    </w:p>
    <w:p w14:paraId="6FF4A001" w14:textId="77777777" w:rsidR="00C80BAB" w:rsidRDefault="00C80BAB" w:rsidP="0037452F">
      <w:pPr>
        <w:ind w:firstLine="709"/>
        <w:jc w:val="both"/>
        <w:rPr>
          <w:rFonts w:ascii="Times New Roman" w:eastAsia="SchoolBookSanPin" w:hAnsi="Times New Roman"/>
          <w:bCs/>
        </w:rPr>
      </w:pPr>
      <w:r w:rsidRPr="0037452F">
        <w:rPr>
          <w:rFonts w:ascii="Times New Roman" w:eastAsia="SchoolBookSanPin" w:hAnsi="Times New Roman"/>
          <w:bCs/>
        </w:rPr>
        <w:t xml:space="preserve">Произведения современных отечественных писателей-фантастов. Например, К. Булычев «Сто лет тому вперед» и другие. </w:t>
      </w:r>
    </w:p>
    <w:p w14:paraId="16AB4059" w14:textId="77777777" w:rsidR="00C80BAB" w:rsidRDefault="00C80BAB" w:rsidP="0037452F">
      <w:pPr>
        <w:ind w:firstLine="709"/>
        <w:jc w:val="both"/>
        <w:rPr>
          <w:rFonts w:ascii="Times New Roman" w:eastAsia="SchoolBookSanPin" w:hAnsi="Times New Roman"/>
          <w:bCs/>
        </w:rPr>
      </w:pPr>
      <w:r w:rsidRPr="0037452F">
        <w:rPr>
          <w:rFonts w:ascii="Times New Roman" w:eastAsia="SchoolBookSanPin" w:hAnsi="Times New Roman"/>
          <w:bCs/>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14:paraId="42D06515" w14:textId="77777777" w:rsidR="00C80BAB" w:rsidRDefault="00C80BAB" w:rsidP="0037452F">
      <w:pPr>
        <w:ind w:firstLine="709"/>
        <w:jc w:val="both"/>
        <w:rPr>
          <w:rFonts w:ascii="Times New Roman" w:eastAsia="SchoolBookSanPin" w:hAnsi="Times New Roman"/>
          <w:bCs/>
        </w:rPr>
      </w:pPr>
      <w:r w:rsidRPr="0037452F">
        <w:rPr>
          <w:rFonts w:ascii="Times New Roman" w:eastAsia="SchoolBookSanPin" w:hAnsi="Times New Roman"/>
          <w:bCs/>
        </w:rPr>
        <w:t xml:space="preserve">Зарубежная литература Д. Дефо. «Робинзон Крузо» (главы по выбору). Дж. Свифт. «Путешествия Гулливера» (главы по выбору). </w:t>
      </w:r>
    </w:p>
    <w:p w14:paraId="4FC2ACCC" w14:textId="77777777" w:rsidR="00C80BAB" w:rsidRDefault="00C80BAB" w:rsidP="0037452F">
      <w:pPr>
        <w:ind w:firstLine="709"/>
        <w:jc w:val="both"/>
        <w:rPr>
          <w:rFonts w:ascii="Times New Roman" w:eastAsia="SchoolBookSanPin" w:hAnsi="Times New Roman"/>
          <w:bCs/>
        </w:rPr>
      </w:pPr>
      <w:r w:rsidRPr="0037452F">
        <w:rPr>
          <w:rFonts w:ascii="Times New Roman" w:eastAsia="SchoolBookSanPin" w:hAnsi="Times New Roman"/>
          <w:bCs/>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14:paraId="7A6BE399" w14:textId="77777777" w:rsidR="00C80BAB" w:rsidRPr="00B36888" w:rsidRDefault="00C80BAB" w:rsidP="00541F10">
      <w:pPr>
        <w:ind w:firstLine="709"/>
        <w:rPr>
          <w:rFonts w:ascii="Times New Roman" w:eastAsia="OfficinaSansBoldITC" w:hAnsi="Times New Roman"/>
        </w:rPr>
      </w:pPr>
      <w:r w:rsidRPr="00F63D37">
        <w:rPr>
          <w:rFonts w:ascii="Times New Roman" w:eastAsia="OfficinaSansBoldITC" w:hAnsi="Times New Roman"/>
          <w:b/>
        </w:rPr>
        <w:t>Содержание обучения в 7 классе</w:t>
      </w:r>
      <w:r w:rsidRPr="00B36888">
        <w:rPr>
          <w:rFonts w:ascii="Times New Roman" w:eastAsia="OfficinaSansBoldITC" w:hAnsi="Times New Roman"/>
        </w:rPr>
        <w:t>.</w:t>
      </w:r>
    </w:p>
    <w:p w14:paraId="18076E74" w14:textId="77777777" w:rsidR="00C80BAB" w:rsidRPr="00B36888" w:rsidRDefault="00C80BAB" w:rsidP="00541F10">
      <w:pPr>
        <w:tabs>
          <w:tab w:val="center" w:pos="5457"/>
        </w:tabs>
        <w:ind w:firstLine="709"/>
        <w:jc w:val="both"/>
        <w:rPr>
          <w:rFonts w:ascii="Times New Roman" w:eastAsia="OfficinaSansBoldITC" w:hAnsi="Times New Roman"/>
        </w:rPr>
      </w:pPr>
      <w:r w:rsidRPr="00B36888">
        <w:rPr>
          <w:rFonts w:ascii="Times New Roman" w:eastAsia="OfficinaSansBoldITC" w:hAnsi="Times New Roman"/>
        </w:rPr>
        <w:t>Древнерусская литература.</w:t>
      </w:r>
    </w:p>
    <w:p w14:paraId="7025140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Древнерусские повести </w:t>
      </w:r>
      <w:r w:rsidRPr="00B36888">
        <w:rPr>
          <w:rFonts w:ascii="Times New Roman" w:eastAsia="SchoolBookSanPin" w:hAnsi="Times New Roman"/>
        </w:rPr>
        <w:t xml:space="preserve">(одна повесть по выбору). Например, </w:t>
      </w:r>
      <w:r w:rsidRPr="00B36888">
        <w:rPr>
          <w:rFonts w:ascii="Times New Roman" w:eastAsia="SchoolBookSanPin" w:hAnsi="Times New Roman"/>
          <w:position w:val="1"/>
        </w:rPr>
        <w:t>«Поучение» Владимира Мономаха (в сокращении) и другие.</w:t>
      </w:r>
    </w:p>
    <w:p w14:paraId="597D6F96" w14:textId="77777777" w:rsidR="00C80BAB"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Литература первой половины XIX века.</w:t>
      </w:r>
    </w:p>
    <w:p w14:paraId="3C2EA5D5" w14:textId="77777777" w:rsidR="00C80BAB" w:rsidRDefault="00C80BAB" w:rsidP="00541F10">
      <w:pPr>
        <w:ind w:firstLine="709"/>
        <w:jc w:val="both"/>
        <w:rPr>
          <w:rFonts w:ascii="Times New Roman" w:eastAsia="OfficinaSansBoldITC" w:hAnsi="Times New Roman"/>
        </w:rPr>
      </w:pPr>
      <w:r w:rsidRPr="0037452F">
        <w:rPr>
          <w:rFonts w:ascii="Times New Roman" w:eastAsia="OfficinaSansBoldITC" w:hAnsi="Times New Roman"/>
        </w:rPr>
        <w:t xml:space="preserve">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Н.В. Гоголь. Повесть «Тарас Бульба». </w:t>
      </w:r>
    </w:p>
    <w:p w14:paraId="649CBC23" w14:textId="77777777" w:rsidR="00C80BAB" w:rsidRDefault="00C80BAB" w:rsidP="00541F10">
      <w:pPr>
        <w:ind w:firstLine="709"/>
        <w:jc w:val="both"/>
        <w:rPr>
          <w:rFonts w:ascii="Times New Roman" w:eastAsia="OfficinaSansBoldITC" w:hAnsi="Times New Roman"/>
        </w:rPr>
      </w:pPr>
      <w:r w:rsidRPr="0037452F">
        <w:rPr>
          <w:rFonts w:ascii="Times New Roman" w:eastAsia="OfficinaSansBoldITC" w:hAnsi="Times New Roman"/>
        </w:rPr>
        <w:t>Литература второй половины XIX века</w:t>
      </w:r>
    </w:p>
    <w:p w14:paraId="6BEA69CC" w14:textId="77777777" w:rsidR="00C80BAB" w:rsidRDefault="00C80BAB" w:rsidP="00541F10">
      <w:pPr>
        <w:ind w:firstLine="709"/>
        <w:jc w:val="both"/>
        <w:rPr>
          <w:rFonts w:ascii="Times New Roman" w:eastAsia="OfficinaSansBoldITC" w:hAnsi="Times New Roman"/>
        </w:rPr>
      </w:pPr>
      <w:r w:rsidRPr="0037452F">
        <w:rPr>
          <w:rFonts w:ascii="Times New Roman" w:eastAsia="OfficinaSansBoldITC" w:hAnsi="Times New Roman"/>
        </w:rPr>
        <w:t xml:space="preserve">И.С. Тургенев. Рассказы из цикла «Записки охотника» (два по выбору). Например, «Бирюк», «Хорь и Калиныч» и другие. </w:t>
      </w:r>
    </w:p>
    <w:p w14:paraId="1AE9A435" w14:textId="77777777" w:rsidR="00C80BAB" w:rsidRDefault="00C80BAB" w:rsidP="00541F10">
      <w:pPr>
        <w:ind w:firstLine="709"/>
        <w:jc w:val="both"/>
        <w:rPr>
          <w:rFonts w:ascii="Times New Roman" w:eastAsia="OfficinaSansBoldITC" w:hAnsi="Times New Roman"/>
        </w:rPr>
      </w:pPr>
      <w:r w:rsidRPr="0037452F">
        <w:rPr>
          <w:rFonts w:ascii="Times New Roman" w:eastAsia="OfficinaSansBoldITC" w:hAnsi="Times New Roman"/>
        </w:rPr>
        <w:t xml:space="preserve">Стихотворения в прозе. Например, «Русский язык», «Воробей» и другие. Л.Н. Толстой. Рассказ «После бала». Н.А. Некрасов. </w:t>
      </w:r>
    </w:p>
    <w:p w14:paraId="104D4AB7" w14:textId="77777777" w:rsidR="00C80BAB" w:rsidRDefault="00C80BAB" w:rsidP="00541F10">
      <w:pPr>
        <w:ind w:firstLine="709"/>
        <w:jc w:val="both"/>
        <w:rPr>
          <w:rFonts w:ascii="Times New Roman" w:eastAsia="OfficinaSansBoldITC" w:hAnsi="Times New Roman"/>
        </w:rPr>
      </w:pPr>
      <w:r w:rsidRPr="0037452F">
        <w:rPr>
          <w:rFonts w:ascii="Times New Roman" w:eastAsia="OfficinaSansBoldITC" w:hAnsi="Times New Roman"/>
        </w:rPr>
        <w:t xml:space="preserve">Стихотворения (не менее двух). Например, «Размышления у парадного подъезда», «Железная дорога» и другие. </w:t>
      </w:r>
    </w:p>
    <w:p w14:paraId="00381092" w14:textId="77777777" w:rsidR="00C80BAB" w:rsidRDefault="00C80BAB" w:rsidP="00541F10">
      <w:pPr>
        <w:ind w:firstLine="709"/>
        <w:jc w:val="both"/>
        <w:rPr>
          <w:rFonts w:ascii="Times New Roman" w:eastAsia="OfficinaSansBoldITC" w:hAnsi="Times New Roman"/>
        </w:rPr>
      </w:pPr>
      <w:r w:rsidRPr="0037452F">
        <w:rPr>
          <w:rFonts w:ascii="Times New Roman" w:eastAsia="OfficinaSansBoldITC" w:hAnsi="Times New Roman"/>
        </w:rPr>
        <w:t xml:space="preserve">Поэзия второй половины XIX века. </w:t>
      </w:r>
    </w:p>
    <w:p w14:paraId="01E06C76" w14:textId="77777777" w:rsidR="00C80BAB" w:rsidRDefault="00C80BAB" w:rsidP="00541F10">
      <w:pPr>
        <w:ind w:firstLine="709"/>
        <w:jc w:val="both"/>
        <w:rPr>
          <w:rFonts w:ascii="Times New Roman" w:eastAsia="OfficinaSansBoldITC" w:hAnsi="Times New Roman"/>
        </w:rPr>
      </w:pPr>
      <w:r w:rsidRPr="0037452F">
        <w:rPr>
          <w:rFonts w:ascii="Times New Roman" w:eastAsia="OfficinaSansBoldITC" w:hAnsi="Times New Roman"/>
        </w:rPr>
        <w:t xml:space="preserve">Ф.И. Тютчев, А.А. Фет, А.К. Толстой и другие (не менее двух стихотворений по выбору). М.Е. Салтыков-Щедрин. Сказки (одна по выбору). Например, «Повесть о том, как один мужик двух генералов прокормил», «Дикий помещик», «Премудрый пискарь» и другие. </w:t>
      </w:r>
    </w:p>
    <w:p w14:paraId="19AD9FEC" w14:textId="77777777" w:rsidR="00C80BAB" w:rsidRDefault="00C80BAB" w:rsidP="00541F10">
      <w:pPr>
        <w:ind w:firstLine="709"/>
        <w:jc w:val="both"/>
        <w:rPr>
          <w:rFonts w:ascii="Times New Roman" w:eastAsia="OfficinaSansBoldITC" w:hAnsi="Times New Roman"/>
        </w:rPr>
      </w:pPr>
      <w:r w:rsidRPr="0037452F">
        <w:rPr>
          <w:rFonts w:ascii="Times New Roman" w:eastAsia="OfficinaSansBoldITC" w:hAnsi="Times New Roman"/>
        </w:rPr>
        <w:t xml:space="preserve">Произведения отечественных и зарубежных писателей на историческую тему (не менее двух). </w:t>
      </w:r>
    </w:p>
    <w:p w14:paraId="34DCD34D" w14:textId="77777777" w:rsidR="00C80BAB" w:rsidRDefault="00C80BAB" w:rsidP="00541F10">
      <w:pPr>
        <w:ind w:firstLine="709"/>
        <w:jc w:val="both"/>
        <w:rPr>
          <w:rFonts w:ascii="Times New Roman" w:eastAsia="OfficinaSansBoldITC" w:hAnsi="Times New Roman"/>
        </w:rPr>
      </w:pPr>
      <w:r w:rsidRPr="0037452F">
        <w:rPr>
          <w:rFonts w:ascii="Times New Roman" w:eastAsia="OfficinaSansBoldITC" w:hAnsi="Times New Roman"/>
        </w:rPr>
        <w:t xml:space="preserve">Например, А.К. Толстого, Р. Сабатини, Ф. Купера. </w:t>
      </w:r>
    </w:p>
    <w:p w14:paraId="16A2FBDE" w14:textId="77777777" w:rsidR="00C80BAB" w:rsidRDefault="00C80BAB" w:rsidP="00541F10">
      <w:pPr>
        <w:ind w:firstLine="709"/>
        <w:jc w:val="both"/>
        <w:rPr>
          <w:rFonts w:ascii="Times New Roman" w:eastAsia="OfficinaSansBoldITC" w:hAnsi="Times New Roman"/>
        </w:rPr>
      </w:pPr>
      <w:r w:rsidRPr="0037452F">
        <w:rPr>
          <w:rFonts w:ascii="Times New Roman" w:eastAsia="OfficinaSansBoldITC" w:hAnsi="Times New Roman"/>
        </w:rPr>
        <w:t xml:space="preserve">Литература конца XIX – начала XX века А.П. Чехов. Рассказы (один по выбору). Например, «Тоска», «Злоумышленник» и другие. М. Горький. Ранние рассказы (одно произведение по выбору). Например, «Старуха Изергиль» (легенда о Данко), «Челкаш» и другие. </w:t>
      </w:r>
    </w:p>
    <w:p w14:paraId="05A5290A" w14:textId="77777777" w:rsidR="00C80BAB" w:rsidRDefault="00C80BAB" w:rsidP="00541F10">
      <w:pPr>
        <w:ind w:firstLine="709"/>
        <w:jc w:val="both"/>
        <w:rPr>
          <w:rFonts w:ascii="Times New Roman" w:eastAsia="OfficinaSansBoldITC" w:hAnsi="Times New Roman"/>
        </w:rPr>
      </w:pPr>
      <w:r w:rsidRPr="0037452F">
        <w:rPr>
          <w:rFonts w:ascii="Times New Roman" w:eastAsia="OfficinaSansBoldITC" w:hAnsi="Times New Roman"/>
        </w:rPr>
        <w:t xml:space="preserve">Сатирические произведения отечественных и зарубежных писателей (не менее двух). Например, М.М. Зощенко, А.Т. Аверченко, Н. Тэффи, О. Генри, Я. Гашека. </w:t>
      </w:r>
    </w:p>
    <w:p w14:paraId="2C241500" w14:textId="77777777" w:rsidR="00C80BAB" w:rsidRDefault="00C80BAB" w:rsidP="00541F10">
      <w:pPr>
        <w:ind w:firstLine="709"/>
        <w:jc w:val="both"/>
        <w:rPr>
          <w:rFonts w:ascii="Times New Roman" w:eastAsia="OfficinaSansBoldITC" w:hAnsi="Times New Roman"/>
        </w:rPr>
      </w:pPr>
      <w:r w:rsidRPr="0037452F">
        <w:rPr>
          <w:rFonts w:ascii="Times New Roman" w:eastAsia="OfficinaSansBoldITC" w:hAnsi="Times New Roman"/>
        </w:rPr>
        <w:t xml:space="preserve">Литература первой половины XX века </w:t>
      </w:r>
    </w:p>
    <w:p w14:paraId="7F467135" w14:textId="77777777" w:rsidR="00C80BAB" w:rsidRDefault="00C80BAB" w:rsidP="00541F10">
      <w:pPr>
        <w:ind w:firstLine="709"/>
        <w:jc w:val="both"/>
        <w:rPr>
          <w:rFonts w:ascii="Times New Roman" w:eastAsia="OfficinaSansBoldITC" w:hAnsi="Times New Roman"/>
        </w:rPr>
      </w:pPr>
      <w:r w:rsidRPr="0037452F">
        <w:rPr>
          <w:rFonts w:ascii="Times New Roman" w:eastAsia="OfficinaSansBoldITC" w:hAnsi="Times New Roman"/>
        </w:rPr>
        <w:t xml:space="preserve">А.С. Грин. Повести и рассказы (одно произведение по выбору). Например, «Алые паруса», </w:t>
      </w:r>
      <w:r w:rsidRPr="0037452F">
        <w:rPr>
          <w:rFonts w:ascii="Times New Roman" w:eastAsia="OfficinaSansBoldITC" w:hAnsi="Times New Roman"/>
        </w:rPr>
        <w:lastRenderedPageBreak/>
        <w:t xml:space="preserve">«Зелёная лампа» и другие. </w:t>
      </w:r>
    </w:p>
    <w:p w14:paraId="4C71FC65" w14:textId="77777777" w:rsidR="00C80BAB" w:rsidRDefault="00C80BAB" w:rsidP="00541F10">
      <w:pPr>
        <w:ind w:firstLine="709"/>
        <w:jc w:val="both"/>
        <w:rPr>
          <w:rFonts w:ascii="Times New Roman" w:eastAsia="OfficinaSansBoldITC" w:hAnsi="Times New Roman"/>
        </w:rPr>
      </w:pPr>
      <w:r w:rsidRPr="0037452F">
        <w:rPr>
          <w:rFonts w:ascii="Times New Roman" w:eastAsia="OfficinaSansBoldITC" w:hAnsi="Times New Roman"/>
        </w:rPr>
        <w:t xml:space="preserve">Отечественная поэзия первой половины XX века. </w:t>
      </w:r>
    </w:p>
    <w:p w14:paraId="4BEC93C5" w14:textId="77777777" w:rsidR="00C80BAB" w:rsidRDefault="00C80BAB" w:rsidP="00541F10">
      <w:pPr>
        <w:ind w:firstLine="709"/>
        <w:jc w:val="both"/>
        <w:rPr>
          <w:rFonts w:ascii="Times New Roman" w:eastAsia="OfficinaSansBoldITC" w:hAnsi="Times New Roman"/>
        </w:rPr>
      </w:pPr>
      <w:r w:rsidRPr="0037452F">
        <w:rPr>
          <w:rFonts w:ascii="Times New Roman" w:eastAsia="OfficinaSansBoldITC" w:hAnsi="Times New Roman"/>
        </w:rPr>
        <w:t xml:space="preserve">Стихотворения на тему мечты и реальности (два-три по выбору). Например, стихотворения А.А. Блока, Н.С. Гумилёва, М.И. Цветаевой и другие. В.В. Маяковский. </w:t>
      </w:r>
    </w:p>
    <w:p w14:paraId="4DEDC7AE" w14:textId="77777777" w:rsidR="00C80BAB" w:rsidRDefault="00C80BAB" w:rsidP="00541F10">
      <w:pPr>
        <w:ind w:firstLine="709"/>
        <w:jc w:val="both"/>
        <w:rPr>
          <w:rFonts w:ascii="Times New Roman" w:eastAsia="OfficinaSansBoldITC" w:hAnsi="Times New Roman"/>
        </w:rPr>
      </w:pPr>
      <w:r w:rsidRPr="0037452F">
        <w:rPr>
          <w:rFonts w:ascii="Times New Roman" w:eastAsia="OfficinaSansBoldITC" w:hAnsi="Times New Roman"/>
        </w:rPr>
        <w:t xml:space="preserve">Стихотворения (одно по выбору). Например, «Необычайное приключение, бывшее с Владимиром Маяковским летом на даче», «Хорошее отношение к лошадям» и другие. М.А. Шолохов. «Донские рассказы» (один по выбору). Например, «Родинка», «Чужая кровь» и другие. А.П. Платонов. Рассказы (один по выбору). Например, «Юшка», «Неизвестный цветок» и другие. </w:t>
      </w:r>
    </w:p>
    <w:p w14:paraId="36123341" w14:textId="77777777" w:rsidR="00C80BAB" w:rsidRDefault="00C80BAB" w:rsidP="00541F10">
      <w:pPr>
        <w:ind w:firstLine="709"/>
        <w:jc w:val="both"/>
        <w:rPr>
          <w:rFonts w:ascii="Times New Roman" w:eastAsia="OfficinaSansBoldITC" w:hAnsi="Times New Roman"/>
        </w:rPr>
      </w:pPr>
      <w:r w:rsidRPr="0037452F">
        <w:rPr>
          <w:rFonts w:ascii="Times New Roman" w:eastAsia="OfficinaSansBoldITC" w:hAnsi="Times New Roman"/>
        </w:rPr>
        <w:t xml:space="preserve">Литература второй половины XX – начала XXI века </w:t>
      </w:r>
    </w:p>
    <w:p w14:paraId="734524AB" w14:textId="77777777" w:rsidR="00C80BAB" w:rsidRDefault="00C80BAB" w:rsidP="00541F10">
      <w:pPr>
        <w:ind w:firstLine="709"/>
        <w:jc w:val="both"/>
        <w:rPr>
          <w:rFonts w:ascii="Times New Roman" w:eastAsia="OfficinaSansBoldITC" w:hAnsi="Times New Roman"/>
        </w:rPr>
      </w:pPr>
      <w:r w:rsidRPr="0037452F">
        <w:rPr>
          <w:rFonts w:ascii="Times New Roman" w:eastAsia="OfficinaSansBoldITC" w:hAnsi="Times New Roman"/>
        </w:rPr>
        <w:t xml:space="preserve">В.М. Шукшин. Рассказы (один по выбору). Например, «Чудик», «Стенька Разин», «Критики» и другие. </w:t>
      </w:r>
    </w:p>
    <w:p w14:paraId="3E9CAF14" w14:textId="77777777" w:rsidR="00C80BAB" w:rsidRDefault="00C80BAB" w:rsidP="00541F10">
      <w:pPr>
        <w:ind w:firstLine="709"/>
        <w:jc w:val="both"/>
        <w:rPr>
          <w:rFonts w:ascii="Times New Roman" w:eastAsia="OfficinaSansBoldITC" w:hAnsi="Times New Roman"/>
        </w:rPr>
      </w:pPr>
      <w:r w:rsidRPr="0037452F">
        <w:rPr>
          <w:rFonts w:ascii="Times New Roman" w:eastAsia="OfficinaSansBoldITC" w:hAnsi="Times New Roman"/>
        </w:rPr>
        <w:t xml:space="preserve">Стихотворения отечественных поэтов второй половины XX – начала XXI в. (не менее четырёх стихотворений двух поэтов). Например, стихотворения М.И. Цветаевой, Е.А. Евтушенко, Б.А. Ахмадулиной, Б.Ш. Окуджавы, Ю.Д. Левитанского и других. </w:t>
      </w:r>
    </w:p>
    <w:p w14:paraId="1BF56EF4" w14:textId="77777777" w:rsidR="00C80BAB" w:rsidRDefault="00C80BAB" w:rsidP="00541F10">
      <w:pPr>
        <w:ind w:firstLine="709"/>
        <w:jc w:val="both"/>
        <w:rPr>
          <w:rFonts w:ascii="Times New Roman" w:eastAsia="OfficinaSansBoldITC" w:hAnsi="Times New Roman"/>
        </w:rPr>
      </w:pPr>
      <w:r w:rsidRPr="0037452F">
        <w:rPr>
          <w:rFonts w:ascii="Times New Roman" w:eastAsia="OfficinaSansBoldITC" w:hAnsi="Times New Roman"/>
        </w:rPr>
        <w:t xml:space="preserve">Произведения отечественных прозаиков второй половины XX – начала XXI в. (не менее двух). Например, произведения Ф.А. Абрамова, В.П. Астафьева, В.И. Белова, Ф.А. Искандера и других. </w:t>
      </w:r>
    </w:p>
    <w:p w14:paraId="31AE5491" w14:textId="77777777" w:rsidR="00C80BAB" w:rsidRDefault="00C80BAB" w:rsidP="00541F10">
      <w:pPr>
        <w:ind w:firstLine="709"/>
        <w:jc w:val="both"/>
        <w:rPr>
          <w:rFonts w:ascii="Times New Roman" w:eastAsia="OfficinaSansBoldITC" w:hAnsi="Times New Roman"/>
        </w:rPr>
      </w:pPr>
      <w:r w:rsidRPr="0037452F">
        <w:rPr>
          <w:rFonts w:ascii="Times New Roman" w:eastAsia="OfficinaSansBoldITC" w:hAnsi="Times New Roman"/>
        </w:rPr>
        <w:t xml:space="preserve">Зарубежная литература </w:t>
      </w:r>
    </w:p>
    <w:p w14:paraId="07EF14EC" w14:textId="77777777" w:rsidR="00C80BAB" w:rsidRDefault="00C80BAB" w:rsidP="00541F10">
      <w:pPr>
        <w:ind w:firstLine="709"/>
        <w:jc w:val="both"/>
        <w:rPr>
          <w:rFonts w:ascii="Times New Roman" w:eastAsia="OfficinaSansBoldITC" w:hAnsi="Times New Roman"/>
        </w:rPr>
      </w:pPr>
      <w:r w:rsidRPr="0037452F">
        <w:rPr>
          <w:rFonts w:ascii="Times New Roman" w:eastAsia="OfficinaSansBoldITC" w:hAnsi="Times New Roman"/>
        </w:rPr>
        <w:t xml:space="preserve">М. де Сервантес Сааведра. Роман «Хитроумный идальго Дон Кихот Ламанчский» (главы). </w:t>
      </w:r>
    </w:p>
    <w:p w14:paraId="7A0257D4" w14:textId="77777777" w:rsidR="00C80BAB" w:rsidRPr="0037452F" w:rsidRDefault="00C80BAB" w:rsidP="00541F10">
      <w:pPr>
        <w:ind w:firstLine="709"/>
        <w:jc w:val="both"/>
        <w:rPr>
          <w:rFonts w:ascii="Times New Roman" w:eastAsia="OfficinaSansBoldITC" w:hAnsi="Times New Roman"/>
        </w:rPr>
      </w:pPr>
      <w:r w:rsidRPr="0037452F">
        <w:rPr>
          <w:rFonts w:ascii="Times New Roman" w:eastAsia="OfficinaSansBoldITC" w:hAnsi="Times New Roman"/>
        </w:rPr>
        <w:t>Зарубежная новеллистика (одно-два произведения по выбору). Например, П. Мериме. «Маттео Фальконе»; О. Генри. «Дары волхвов», «Последний лист». А. де Сент Экзюпери. Повесть-сказка «Маленький принц».</w:t>
      </w:r>
    </w:p>
    <w:p w14:paraId="46F065C3" w14:textId="77777777" w:rsidR="00C80BAB" w:rsidRPr="00B36888" w:rsidRDefault="00C80BAB" w:rsidP="00541F10">
      <w:pPr>
        <w:ind w:firstLine="709"/>
        <w:rPr>
          <w:rFonts w:ascii="Times New Roman" w:eastAsia="OfficinaSansBoldITC" w:hAnsi="Times New Roman"/>
        </w:rPr>
      </w:pPr>
      <w:r w:rsidRPr="00F63D37">
        <w:rPr>
          <w:rFonts w:ascii="Times New Roman" w:eastAsia="OfficinaSansBoldITC" w:hAnsi="Times New Roman"/>
          <w:b/>
        </w:rPr>
        <w:t>Содержание обучения в 8 классе</w:t>
      </w:r>
      <w:r w:rsidRPr="00B36888">
        <w:rPr>
          <w:rFonts w:ascii="Times New Roman" w:eastAsia="OfficinaSansBoldITC" w:hAnsi="Times New Roman"/>
        </w:rPr>
        <w:t>.</w:t>
      </w:r>
    </w:p>
    <w:p w14:paraId="0F7CCC86" w14:textId="77777777" w:rsidR="00C80BAB" w:rsidRPr="00B36888" w:rsidRDefault="00C80BAB" w:rsidP="00541F10">
      <w:pPr>
        <w:tabs>
          <w:tab w:val="center" w:pos="5457"/>
        </w:tabs>
        <w:ind w:firstLine="709"/>
        <w:jc w:val="both"/>
        <w:rPr>
          <w:rFonts w:ascii="Times New Roman" w:eastAsia="OfficinaSansBoldITC" w:hAnsi="Times New Roman"/>
        </w:rPr>
      </w:pPr>
      <w:r w:rsidRPr="00B36888">
        <w:rPr>
          <w:rFonts w:ascii="Times New Roman" w:eastAsia="OfficinaSansBoldITC" w:hAnsi="Times New Roman"/>
        </w:rPr>
        <w:t>Древнерусская литература.</w:t>
      </w:r>
    </w:p>
    <w:p w14:paraId="41BEEC9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Житийная литература </w:t>
      </w:r>
      <w:r w:rsidRPr="00B36888">
        <w:rPr>
          <w:rFonts w:ascii="Times New Roman" w:eastAsia="SchoolBookSanPin" w:hAnsi="Times New Roman"/>
        </w:rPr>
        <w:t>(одно произведение по выбору). Например, «Житие Сергия Радонежского», «Житие протопопа Аввакума, им самим написанное».</w:t>
      </w:r>
    </w:p>
    <w:p w14:paraId="54887597"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Литература XVIII века.</w:t>
      </w:r>
    </w:p>
    <w:p w14:paraId="1213F5E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Д.И. Фонвизин. </w:t>
      </w:r>
      <w:r w:rsidRPr="00B36888">
        <w:rPr>
          <w:rFonts w:ascii="Times New Roman" w:eastAsia="SchoolBookSanPin" w:hAnsi="Times New Roman"/>
        </w:rPr>
        <w:t>Комедия «Недоросль».</w:t>
      </w:r>
    </w:p>
    <w:p w14:paraId="22CE574C"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Литература первой половины XIX века.</w:t>
      </w:r>
    </w:p>
    <w:p w14:paraId="60F7BC0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А.С. Пушкин. </w:t>
      </w:r>
      <w:r w:rsidRPr="00B36888">
        <w:rPr>
          <w:rFonts w:ascii="Times New Roman" w:eastAsia="SchoolBookSanPin" w:hAnsi="Times New Roman"/>
        </w:rPr>
        <w:t xml:space="preserve">Стихотворения (не менее двух). Например, </w:t>
      </w:r>
      <w:r w:rsidRPr="00B36888">
        <w:rPr>
          <w:rFonts w:ascii="Times New Roman" w:eastAsia="SchoolBookSanPin" w:hAnsi="Times New Roman"/>
          <w:position w:val="1"/>
        </w:rPr>
        <w:t>«К Чаадаеву», «Анчар» и другие «Маленькие трагедии» (одна пьеса по выбору). Например, «Моцарт и Сальери», «Каменный гость». Роман «Капитанская дочка».</w:t>
      </w:r>
    </w:p>
    <w:p w14:paraId="1AF6167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М.Ю. Лермонтов. </w:t>
      </w:r>
      <w:r w:rsidRPr="00B36888">
        <w:rPr>
          <w:rFonts w:ascii="Times New Roman" w:eastAsia="SchoolBookSanPin" w:hAnsi="Times New Roman"/>
        </w:rPr>
        <w:t xml:space="preserve">Стихотворения (не менее двух). Например, </w:t>
      </w:r>
      <w:r w:rsidRPr="00B36888">
        <w:rPr>
          <w:rFonts w:ascii="Times New Roman" w:eastAsia="SchoolBookSanPin" w:hAnsi="Times New Roman"/>
          <w:position w:val="1"/>
        </w:rPr>
        <w:t>«Я не хочу, чтоб свет узнал…», «Из-под таинственной, холодной полумаски…», «Нищий» и другие. Поэма «Мцыри».</w:t>
      </w:r>
    </w:p>
    <w:p w14:paraId="6DC8A19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Н.В. Гоголь. </w:t>
      </w:r>
      <w:r w:rsidRPr="00B36888">
        <w:rPr>
          <w:rFonts w:ascii="Times New Roman" w:eastAsia="SchoolBookSanPin" w:hAnsi="Times New Roman"/>
        </w:rPr>
        <w:t>Повесть «Шинель». Комедия «Ревизор».</w:t>
      </w:r>
    </w:p>
    <w:p w14:paraId="44EC90FF"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Литература второй половины XIX века.</w:t>
      </w:r>
    </w:p>
    <w:p w14:paraId="428370C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И.С. Тургенев. </w:t>
      </w:r>
      <w:r w:rsidRPr="00B36888">
        <w:rPr>
          <w:rFonts w:ascii="Times New Roman" w:eastAsia="SchoolBookSanPin" w:hAnsi="Times New Roman"/>
        </w:rPr>
        <w:t xml:space="preserve">Повести (одна по выбору). Например, «Ася», </w:t>
      </w:r>
      <w:r w:rsidRPr="00B36888">
        <w:rPr>
          <w:rFonts w:ascii="Times New Roman" w:eastAsia="SchoolBookSanPin" w:hAnsi="Times New Roman"/>
          <w:position w:val="1"/>
        </w:rPr>
        <w:t>«Первая любовь».</w:t>
      </w:r>
    </w:p>
    <w:p w14:paraId="478B9DC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Ф.М. Достоевский. </w:t>
      </w:r>
      <w:r w:rsidRPr="00B36888">
        <w:rPr>
          <w:rFonts w:ascii="Times New Roman" w:eastAsia="SchoolBookSanPin" w:hAnsi="Times New Roman"/>
        </w:rPr>
        <w:t>«Бедные люди», «Белые ночи» (одно произведение по выбору).</w:t>
      </w:r>
    </w:p>
    <w:p w14:paraId="52318AD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Л.Н. Толстой. </w:t>
      </w:r>
      <w:r w:rsidRPr="00B36888">
        <w:rPr>
          <w:rFonts w:ascii="Times New Roman" w:eastAsia="SchoolBookSanPin" w:hAnsi="Times New Roman"/>
        </w:rPr>
        <w:t>Повести и рассказы (одно произведение по выбору). Например, «Отрочество» (главы).</w:t>
      </w:r>
    </w:p>
    <w:p w14:paraId="51A7BA2F"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Литература первой половины XX века.</w:t>
      </w:r>
    </w:p>
    <w:p w14:paraId="2A9E8EB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Произведения писателей русского зарубежья </w:t>
      </w:r>
      <w:r w:rsidRPr="00B36888">
        <w:rPr>
          <w:rFonts w:ascii="Times New Roman" w:eastAsia="SchoolBookSanPin" w:hAnsi="Times New Roman"/>
        </w:rPr>
        <w:t>(не менее двух по выбору). Например, произведения И.С. Шмелёва, М.А. Осоргина, В.В. Набокова, Н. Тэффи, А.Т. Аверченко и другие.</w:t>
      </w:r>
    </w:p>
    <w:p w14:paraId="1FD6D78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Поэзия первой половины ХХ века </w:t>
      </w:r>
      <w:r w:rsidRPr="00B36888">
        <w:rPr>
          <w:rFonts w:ascii="Times New Roman" w:eastAsia="SchoolBookSanPin" w:hAnsi="Times New Roman"/>
        </w:rPr>
        <w:t>(не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14:paraId="101835D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М.А. Булгаков </w:t>
      </w:r>
      <w:r w:rsidRPr="00B36888">
        <w:rPr>
          <w:rFonts w:ascii="Times New Roman" w:eastAsia="SchoolBookSanPin" w:hAnsi="Times New Roman"/>
        </w:rPr>
        <w:t>(одна повесть по выбору). Например, «Собачье сердце» и другие.</w:t>
      </w:r>
    </w:p>
    <w:p w14:paraId="0BD5FEA7" w14:textId="77777777" w:rsidR="00C80BAB" w:rsidRPr="00B17A09" w:rsidRDefault="00C80BAB" w:rsidP="00C63872">
      <w:pPr>
        <w:ind w:firstLine="709"/>
        <w:jc w:val="both"/>
        <w:rPr>
          <w:rFonts w:ascii="Times New Roman" w:eastAsia="OfficinaSansBoldITC" w:hAnsi="Times New Roman"/>
        </w:rPr>
      </w:pPr>
      <w:r w:rsidRPr="00B17A09">
        <w:rPr>
          <w:rFonts w:ascii="Times New Roman" w:eastAsia="OfficinaSansBoldITC" w:hAnsi="Times New Roman"/>
        </w:rPr>
        <w:t>Литература второй половины XX– начала XXI века</w:t>
      </w:r>
    </w:p>
    <w:p w14:paraId="2B971114" w14:textId="77777777" w:rsidR="00C80BAB" w:rsidRPr="00B17A09" w:rsidRDefault="00C80BAB" w:rsidP="00C63872">
      <w:pPr>
        <w:ind w:firstLine="709"/>
        <w:jc w:val="both"/>
        <w:rPr>
          <w:rFonts w:ascii="Times New Roman" w:eastAsia="OfficinaSansBoldITC" w:hAnsi="Times New Roman"/>
        </w:rPr>
      </w:pPr>
      <w:r w:rsidRPr="00B17A09">
        <w:rPr>
          <w:rFonts w:ascii="Times New Roman" w:eastAsia="OfficinaSansBoldITC" w:hAnsi="Times New Roman"/>
        </w:rPr>
        <w:t>А.Т. Твардовский. Поэма «ВасилийТёркин» (главы «Переправа», «Гармонь», «Два солдата», «Поединок» и другие).</w:t>
      </w:r>
    </w:p>
    <w:p w14:paraId="5D76FFE2" w14:textId="77777777" w:rsidR="00C80BAB" w:rsidRPr="00B17A09" w:rsidRDefault="00C80BAB" w:rsidP="00C63872">
      <w:pPr>
        <w:ind w:firstLine="709"/>
        <w:jc w:val="both"/>
        <w:rPr>
          <w:rFonts w:ascii="Times New Roman" w:eastAsia="OfficinaSansBoldITC" w:hAnsi="Times New Roman"/>
        </w:rPr>
      </w:pPr>
      <w:r w:rsidRPr="00B17A09">
        <w:rPr>
          <w:rFonts w:ascii="Times New Roman" w:eastAsia="OfficinaSansBoldITC" w:hAnsi="Times New Roman"/>
        </w:rPr>
        <w:t>А.Н. Толстой. Рассказ «Русский характер».</w:t>
      </w:r>
      <w:r>
        <w:rPr>
          <w:rFonts w:ascii="Times New Roman" w:eastAsia="OfficinaSansBoldITC" w:hAnsi="Times New Roman"/>
        </w:rPr>
        <w:t xml:space="preserve"> </w:t>
      </w:r>
      <w:r w:rsidRPr="00B17A09">
        <w:rPr>
          <w:rFonts w:ascii="Times New Roman" w:eastAsia="OfficinaSansBoldITC" w:hAnsi="Times New Roman"/>
        </w:rPr>
        <w:t>М.А. Шолохов. Рассказ «Судьба человека».</w:t>
      </w:r>
      <w:r>
        <w:rPr>
          <w:rFonts w:ascii="Times New Roman" w:eastAsia="OfficinaSansBoldITC" w:hAnsi="Times New Roman"/>
        </w:rPr>
        <w:t xml:space="preserve"> </w:t>
      </w:r>
      <w:r w:rsidRPr="00B17A09">
        <w:rPr>
          <w:rFonts w:ascii="Times New Roman" w:eastAsia="OfficinaSansBoldITC" w:hAnsi="Times New Roman"/>
        </w:rPr>
        <w:t>А.И. Солженицын. Рассказ «Матрёнин двор».</w:t>
      </w:r>
    </w:p>
    <w:p w14:paraId="39437637" w14:textId="77777777" w:rsidR="00C80BAB" w:rsidRPr="00B17A09" w:rsidRDefault="00C80BAB" w:rsidP="00C63872">
      <w:pPr>
        <w:ind w:firstLine="709"/>
        <w:jc w:val="both"/>
        <w:rPr>
          <w:rFonts w:ascii="Times New Roman" w:eastAsia="OfficinaSansBoldITC" w:hAnsi="Times New Roman"/>
        </w:rPr>
      </w:pPr>
      <w:r w:rsidRPr="00B17A09">
        <w:rPr>
          <w:rFonts w:ascii="Times New Roman" w:eastAsia="OfficinaSansBoldITC" w:hAnsi="Times New Roman"/>
        </w:rPr>
        <w:t xml:space="preserve">Произведения отечественных прозаиков второй половины XX – начала XXI в. (не менее двух произведений). Например, произведения В.П. Астафьева, Ю.В. Бондарева, Б.П. Екимова, Е.И. Носова, А.Н. и Б.Н. Стругацких, В.Ф. Тендрякова и других. </w:t>
      </w:r>
    </w:p>
    <w:p w14:paraId="6C1AF225" w14:textId="77777777" w:rsidR="00C80BAB" w:rsidRPr="00B17A09" w:rsidRDefault="00C80BAB" w:rsidP="00C63872">
      <w:pPr>
        <w:ind w:firstLine="709"/>
        <w:jc w:val="both"/>
        <w:rPr>
          <w:rFonts w:ascii="Times New Roman" w:eastAsia="OfficinaSansBoldITC" w:hAnsi="Times New Roman"/>
        </w:rPr>
      </w:pPr>
      <w:r w:rsidRPr="00B17A09">
        <w:rPr>
          <w:rFonts w:ascii="Times New Roman" w:eastAsia="OfficinaSansBoldITC" w:hAnsi="Times New Roman"/>
        </w:rPr>
        <w:lastRenderedPageBreak/>
        <w:t xml:space="preserve">Поэзия второй половины XX – начала XXI 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p>
    <w:p w14:paraId="60C8714C" w14:textId="77777777" w:rsidR="00C80BAB" w:rsidRPr="00B17A09" w:rsidRDefault="00C80BAB" w:rsidP="00C63872">
      <w:pPr>
        <w:ind w:firstLine="709"/>
        <w:jc w:val="both"/>
        <w:rPr>
          <w:rFonts w:ascii="Times New Roman" w:eastAsia="OfficinaSansBoldITC" w:hAnsi="Times New Roman"/>
        </w:rPr>
      </w:pPr>
      <w:r w:rsidRPr="00B17A09">
        <w:rPr>
          <w:rFonts w:ascii="Times New Roman" w:eastAsia="OfficinaSansBoldITC" w:hAnsi="Times New Roman"/>
        </w:rPr>
        <w:t>Зарубежная литература</w:t>
      </w:r>
    </w:p>
    <w:p w14:paraId="04AF5431" w14:textId="77777777" w:rsidR="00C80BAB" w:rsidRPr="00B17A09" w:rsidRDefault="00C80BAB" w:rsidP="00C63872">
      <w:pPr>
        <w:ind w:firstLine="709"/>
        <w:jc w:val="both"/>
        <w:rPr>
          <w:rFonts w:ascii="Times New Roman" w:eastAsia="OfficinaSansBoldITC" w:hAnsi="Times New Roman"/>
        </w:rPr>
      </w:pPr>
      <w:r w:rsidRPr="00B17A09">
        <w:rPr>
          <w:rFonts w:ascii="Times New Roman" w:eastAsia="OfficinaSansBoldITC" w:hAnsi="Times New Roman"/>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14:paraId="553D9EA3" w14:textId="77777777" w:rsidR="00C80BAB" w:rsidRDefault="00C80BAB" w:rsidP="00C63872">
      <w:pPr>
        <w:ind w:firstLine="709"/>
        <w:jc w:val="both"/>
        <w:rPr>
          <w:rFonts w:ascii="Times New Roman" w:eastAsia="OfficinaSansBoldITC" w:hAnsi="Times New Roman"/>
        </w:rPr>
      </w:pPr>
      <w:r w:rsidRPr="00B17A09">
        <w:rPr>
          <w:rFonts w:ascii="Times New Roman" w:eastAsia="OfficinaSansBoldITC" w:hAnsi="Times New Roman"/>
        </w:rPr>
        <w:t>Ж.-Б. Мольер. Комедия «Мещанин во дворянстве» (фрагменты по выбору).</w:t>
      </w:r>
    </w:p>
    <w:p w14:paraId="37FBADF4" w14:textId="77777777" w:rsidR="00C80BAB" w:rsidRPr="00B36888" w:rsidRDefault="00C80BAB" w:rsidP="00C63872">
      <w:pPr>
        <w:ind w:firstLine="709"/>
        <w:jc w:val="both"/>
        <w:rPr>
          <w:rFonts w:ascii="Times New Roman" w:eastAsia="OfficinaSansBoldITC" w:hAnsi="Times New Roman"/>
        </w:rPr>
      </w:pPr>
      <w:r w:rsidRPr="00F63D37">
        <w:rPr>
          <w:rFonts w:ascii="Times New Roman" w:eastAsia="OfficinaSansBoldITC" w:hAnsi="Times New Roman"/>
          <w:b/>
        </w:rPr>
        <w:t>Содержание обучения в 9 классе</w:t>
      </w:r>
      <w:r w:rsidRPr="00B36888">
        <w:rPr>
          <w:rFonts w:ascii="Times New Roman" w:eastAsia="OfficinaSansBoldITC" w:hAnsi="Times New Roman"/>
        </w:rPr>
        <w:t>.</w:t>
      </w:r>
    </w:p>
    <w:p w14:paraId="4D4D4235" w14:textId="77777777" w:rsidR="00C80BAB" w:rsidRPr="00B36888" w:rsidRDefault="00C80BAB" w:rsidP="00541F10">
      <w:pPr>
        <w:tabs>
          <w:tab w:val="center" w:pos="5457"/>
        </w:tabs>
        <w:ind w:firstLine="709"/>
        <w:jc w:val="both"/>
        <w:rPr>
          <w:rFonts w:ascii="Times New Roman" w:eastAsia="OfficinaSansBoldITC" w:hAnsi="Times New Roman"/>
        </w:rPr>
      </w:pPr>
      <w:r w:rsidRPr="00B36888">
        <w:rPr>
          <w:rFonts w:ascii="Times New Roman" w:eastAsia="OfficinaSansBoldITC" w:hAnsi="Times New Roman"/>
        </w:rPr>
        <w:t>Древнерусская литература.</w:t>
      </w:r>
    </w:p>
    <w:p w14:paraId="27F1B98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 «Слово о полку Игореве».</w:t>
      </w:r>
    </w:p>
    <w:p w14:paraId="7F684F4E"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Литература XVIII века.</w:t>
      </w:r>
    </w:p>
    <w:p w14:paraId="5FB7518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М.В. Ломоносов. </w:t>
      </w:r>
      <w:r w:rsidRPr="00B36888">
        <w:rPr>
          <w:rFonts w:ascii="Times New Roman" w:eastAsia="SchoolBookSanPin" w:hAnsi="Times New Roman"/>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16C095E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Г.Р. Державин. </w:t>
      </w:r>
      <w:r w:rsidRPr="00B36888">
        <w:rPr>
          <w:rFonts w:ascii="Times New Roman" w:eastAsia="SchoolBookSanPin" w:hAnsi="Times New Roman"/>
        </w:rPr>
        <w:t xml:space="preserve">Стихотворения (два по выбору). Например, </w:t>
      </w:r>
      <w:r w:rsidRPr="00B36888">
        <w:rPr>
          <w:rFonts w:ascii="Times New Roman" w:eastAsia="SchoolBookSanPin" w:hAnsi="Times New Roman"/>
          <w:position w:val="1"/>
        </w:rPr>
        <w:t>«Властителям и судиям», «Памятник» и другие.</w:t>
      </w:r>
    </w:p>
    <w:p w14:paraId="7544305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Н.М. Карамзин. </w:t>
      </w:r>
      <w:r w:rsidRPr="00B36888">
        <w:rPr>
          <w:rFonts w:ascii="Times New Roman" w:eastAsia="SchoolBookSanPin" w:hAnsi="Times New Roman"/>
        </w:rPr>
        <w:t>Повесть «Бедная Лиза».</w:t>
      </w:r>
    </w:p>
    <w:p w14:paraId="53FF3685"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Литература первой половины XIX века.</w:t>
      </w:r>
    </w:p>
    <w:p w14:paraId="00DB801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В.А. Жуковский. </w:t>
      </w:r>
      <w:r w:rsidRPr="00B36888">
        <w:rPr>
          <w:rFonts w:ascii="Times New Roman" w:eastAsia="SchoolBookSanPin" w:hAnsi="Times New Roman"/>
        </w:rPr>
        <w:t>Баллады, элегии (одна-две по выбору). Например, «Светлана», «Невыразимое», «Море» и другие.</w:t>
      </w:r>
    </w:p>
    <w:p w14:paraId="7FCD717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А.С. Грибоедов. </w:t>
      </w:r>
      <w:r w:rsidRPr="00B36888">
        <w:rPr>
          <w:rFonts w:ascii="Times New Roman" w:eastAsia="SchoolBookSanPin" w:hAnsi="Times New Roman"/>
        </w:rPr>
        <w:t>Комедия «Горе от ума».</w:t>
      </w:r>
    </w:p>
    <w:p w14:paraId="0786687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Поэзия пушкинской эпохи. </w:t>
      </w:r>
      <w:r w:rsidRPr="00B36888">
        <w:rPr>
          <w:rFonts w:ascii="Times New Roman" w:eastAsia="SchoolBookSanPin" w:hAnsi="Times New Roman"/>
        </w:rPr>
        <w:t>К.Н. Батюшков, А.А. Дельвиг, Н.М. Языков, Е.А. Баратынский (не менее трёх стихотворений по выбору).</w:t>
      </w:r>
    </w:p>
    <w:p w14:paraId="4A61EC2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А.С. Пушкин. </w:t>
      </w:r>
      <w:r w:rsidRPr="00B36888">
        <w:rPr>
          <w:rFonts w:ascii="Times New Roman" w:eastAsia="SchoolBookSanPin" w:hAnsi="Times New Roman"/>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29AD6EF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М.Ю. Лермонтов. </w:t>
      </w:r>
      <w:r w:rsidRPr="00B36888">
        <w:rPr>
          <w:rFonts w:ascii="Times New Roman" w:eastAsia="SchoolBookSanPin" w:hAnsi="Times New Roman"/>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w:t>
      </w:r>
      <w:r w:rsidRPr="00B36888">
        <w:rPr>
          <w:rFonts w:ascii="Times New Roman" w:eastAsia="SchoolBookSanPin" w:hAnsi="Times New Roman"/>
          <w:position w:val="1"/>
        </w:rPr>
        <w:t>«Нет,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7D8772B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Н.В. Гоголь. </w:t>
      </w:r>
      <w:r w:rsidRPr="00B36888">
        <w:rPr>
          <w:rFonts w:ascii="Times New Roman" w:eastAsia="SchoolBookSanPin" w:hAnsi="Times New Roman"/>
        </w:rPr>
        <w:t>Поэма «Мёртвые души».</w:t>
      </w:r>
    </w:p>
    <w:p w14:paraId="5048C706"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Зарубежная литература.</w:t>
      </w:r>
    </w:p>
    <w:p w14:paraId="1308046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Данте. </w:t>
      </w:r>
      <w:r w:rsidRPr="00B36888">
        <w:rPr>
          <w:rFonts w:ascii="Times New Roman" w:eastAsia="SchoolBookSanPin" w:hAnsi="Times New Roman"/>
        </w:rPr>
        <w:t>«Божественная комедия» (не менее двух фрагментов по выбору).</w:t>
      </w:r>
    </w:p>
    <w:p w14:paraId="359E9BD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У. Шекспир. </w:t>
      </w:r>
      <w:r w:rsidRPr="00B36888">
        <w:rPr>
          <w:rFonts w:ascii="Times New Roman" w:eastAsia="SchoolBookSanPin" w:hAnsi="Times New Roman"/>
        </w:rPr>
        <w:t>Трагедия «Гамлет» (фрагменты по выбору).</w:t>
      </w:r>
    </w:p>
    <w:p w14:paraId="20CE7E6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И.-В. Гёте. </w:t>
      </w:r>
      <w:r w:rsidRPr="00B36888">
        <w:rPr>
          <w:rFonts w:ascii="Times New Roman" w:eastAsia="SchoolBookSanPin" w:hAnsi="Times New Roman"/>
        </w:rPr>
        <w:t>Трагедия «Фауст» (не менее двух фрагментов по выбору).</w:t>
      </w:r>
    </w:p>
    <w:p w14:paraId="2CD4C8D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Дж. Г. Байрон. </w:t>
      </w:r>
      <w:r w:rsidRPr="00B36888">
        <w:rPr>
          <w:rFonts w:ascii="Times New Roman" w:eastAsia="SchoolBookSanPin" w:hAnsi="Times New Roman"/>
        </w:rPr>
        <w:t xml:space="preserve">Стихотворения (одно по выбору). Например, </w:t>
      </w:r>
      <w:r w:rsidRPr="00B36888">
        <w:rPr>
          <w:rFonts w:ascii="Times New Roman" w:eastAsia="SchoolBookSanPin" w:hAnsi="Times New Roman"/>
          <w:position w:val="1"/>
        </w:rPr>
        <w:t>«Душа моя мрачна. Скорей, певец, скорей!..», «Прощание Наполеона» и другие Поэма «Паломничество Чайльд-Гарольда»</w:t>
      </w:r>
      <w:r w:rsidRPr="00B36888">
        <w:rPr>
          <w:rFonts w:ascii="Times New Roman" w:eastAsia="SchoolBookSanPin" w:hAnsi="Times New Roman"/>
        </w:rPr>
        <w:t xml:space="preserve"> (</w:t>
      </w:r>
      <w:r w:rsidRPr="00B36888">
        <w:rPr>
          <w:rFonts w:ascii="Times New Roman" w:eastAsia="SchoolBookSanPin" w:hAnsi="Times New Roman"/>
          <w:position w:val="1"/>
        </w:rPr>
        <w:t>не менее одного фрагмента по выбору).</w:t>
      </w:r>
    </w:p>
    <w:p w14:paraId="7A2A484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Зарубежная проза первой половины XIX в. </w:t>
      </w:r>
      <w:r w:rsidRPr="00B36888">
        <w:rPr>
          <w:rFonts w:ascii="Times New Roman" w:eastAsia="SchoolBookSanPin" w:hAnsi="Times New Roman"/>
        </w:rPr>
        <w:t>(одно произведение по выбору). Например, произведения Э.Т.А. Гофмана, В. Гюго, В. Скотта и другие.</w:t>
      </w:r>
    </w:p>
    <w:p w14:paraId="4324D4DE" w14:textId="77777777" w:rsidR="00C80BAB" w:rsidRPr="00B36888" w:rsidRDefault="00C80BAB" w:rsidP="00541F10">
      <w:pPr>
        <w:ind w:firstLine="709"/>
        <w:jc w:val="both"/>
        <w:rPr>
          <w:rFonts w:ascii="Times New Roman" w:eastAsia="OfficinaSansBoldITC" w:hAnsi="Times New Roman"/>
        </w:rPr>
      </w:pPr>
      <w:r w:rsidRPr="00067AA8">
        <w:rPr>
          <w:rFonts w:ascii="Times New Roman" w:eastAsia="OfficinaSansBoldITC" w:hAnsi="Times New Roman"/>
          <w:b/>
        </w:rPr>
        <w:t>Планируемые результаты освоения программы по литературе на уровне основного общего образования</w:t>
      </w:r>
      <w:r w:rsidRPr="00B36888">
        <w:rPr>
          <w:rFonts w:ascii="Times New Roman" w:eastAsia="OfficinaSansBoldITC" w:hAnsi="Times New Roman"/>
        </w:rPr>
        <w:t>.</w:t>
      </w:r>
    </w:p>
    <w:p w14:paraId="77071E4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Личностные результаты освоения </w:t>
      </w:r>
      <w:r w:rsidRPr="00B36888">
        <w:rPr>
          <w:rFonts w:ascii="Times New Roman" w:eastAsia="OfficinaSansBoldITC" w:hAnsi="Times New Roman"/>
        </w:rPr>
        <w:t>программы по литературена уровне основного общего образования</w:t>
      </w:r>
      <w:r w:rsidRPr="00B36888">
        <w:rPr>
          <w:rFonts w:ascii="Times New Roman" w:eastAsia="SchoolBookSanPin" w:hAnsi="Times New Roman"/>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721EE5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1BC0C04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lastRenderedPageBreak/>
        <w:t xml:space="preserve">1) гражданского воспитания: </w:t>
      </w:r>
    </w:p>
    <w:p w14:paraId="4C9DC46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w:t>
      </w:r>
      <w:r>
        <w:rPr>
          <w:rFonts w:ascii="Times New Roman" w:eastAsia="SchoolBookSanPin" w:hAnsi="Times New Roman"/>
        </w:rPr>
        <w:t>МОУ ИРМО «Мамоновская СОШ»</w:t>
      </w:r>
      <w:r w:rsidRPr="00B36888">
        <w:rPr>
          <w:rFonts w:ascii="Times New Roman" w:eastAsia="SchoolBookSanPin" w:hAnsi="Times New Roman"/>
        </w:rPr>
        <w:t>, местного сообщества, родного края, страны, в том числе в сопоставлении с ситуациями, отражёнными в литературных произведениях;</w:t>
      </w:r>
    </w:p>
    <w:p w14:paraId="5B8578D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w:t>
      </w:r>
    </w:p>
    <w:p w14:paraId="2A7AAC6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представление о способах противодействия коррупции, готовность к раз</w:t>
      </w:r>
      <w:r>
        <w:rPr>
          <w:rFonts w:ascii="Times New Roman" w:eastAsia="SchoolBookSanPin" w:hAnsi="Times New Roman"/>
        </w:rPr>
        <w:t>ООО</w:t>
      </w:r>
      <w:r w:rsidRPr="00B36888">
        <w:rPr>
          <w:rFonts w:ascii="Times New Roman" w:eastAsia="SchoolBookSanPin" w:hAnsi="Times New Roman"/>
        </w:rPr>
        <w:t>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14:paraId="3F339C8B"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2) патриотического воспитания:</w:t>
      </w:r>
    </w:p>
    <w:p w14:paraId="3A0946C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10ED28A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ценностное отношение к достижениям своей Родины </w:t>
      </w:r>
      <w:r w:rsidRPr="00B36888">
        <w:rPr>
          <w:rFonts w:ascii="Times New Roman" w:eastAsia="SchoolBookSanPin" w:hAnsi="Times New Roman"/>
        </w:rPr>
        <w:noBreakHyphen/>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753E02EE"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3) духовно-нравственного воспитания:</w:t>
      </w:r>
    </w:p>
    <w:p w14:paraId="67036A5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091415A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14:paraId="629067E9"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4) эстетического воспитания:</w:t>
      </w:r>
    </w:p>
    <w:p w14:paraId="58EF3C3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14:paraId="6CE623B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осознание важности художественной литературы и культуры как средства коммуникации и самовыражения; </w:t>
      </w:r>
    </w:p>
    <w:p w14:paraId="53F5B2A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D34B92"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5) физического воспитания, формирования культуры здоровья и эмоционального благополучия:</w:t>
      </w:r>
    </w:p>
    <w:p w14:paraId="2C06DB8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1E20D2C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14:paraId="6C4355D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rsidRPr="00B36888">
        <w:rPr>
          <w:rFonts w:ascii="Times New Roman" w:eastAsia="SchoolBookSanPin" w:hAnsi="Times New Roman"/>
          <w:position w:val="1"/>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6E4002DF"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lastRenderedPageBreak/>
        <w:t>6) трудового воспитания:</w:t>
      </w:r>
    </w:p>
    <w:p w14:paraId="28BB1E0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D7B8D2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77E28A6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8E54419"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7) экологического воспитания:</w:t>
      </w:r>
    </w:p>
    <w:p w14:paraId="1E725E7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249E6D2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6CCDF895"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8) ценности научного познания:</w:t>
      </w:r>
    </w:p>
    <w:p w14:paraId="34C66BA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14:paraId="3B1CEBD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F91635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9) обеспечение адаптации обучающегося к изменяющимся условиям социальной и природной среды:</w:t>
      </w:r>
    </w:p>
    <w:p w14:paraId="679CC33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03FA012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290C0047" w14:textId="77777777" w:rsidR="00C80BAB"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4C7370F8" w14:textId="77777777" w:rsidR="00C80BAB" w:rsidRPr="00B36888" w:rsidRDefault="00C80BAB" w:rsidP="00541F10">
      <w:pPr>
        <w:ind w:firstLine="709"/>
        <w:jc w:val="both"/>
        <w:rPr>
          <w:rFonts w:ascii="Times New Roman" w:eastAsia="SchoolBookSanPin" w:hAnsi="Times New Roman"/>
        </w:rPr>
      </w:pPr>
      <w:r>
        <w:rPr>
          <w:rFonts w:ascii="Times New Roman" w:eastAsia="SchoolBookSanPin" w:hAnsi="Times New Roman"/>
        </w:rPr>
        <w:lastRenderedPageBreak/>
        <w:t>Метапредметные результаты</w:t>
      </w:r>
    </w:p>
    <w:p w14:paraId="03C1B762" w14:textId="77777777" w:rsidR="00C80BAB" w:rsidRPr="00B36888" w:rsidRDefault="00C80BAB" w:rsidP="00541F10">
      <w:pPr>
        <w:ind w:firstLine="709"/>
        <w:jc w:val="both"/>
        <w:rPr>
          <w:rFonts w:ascii="Times New Roman" w:eastAsia="SchoolBookSanPin" w:hAnsi="Times New Roman"/>
          <w:bCs/>
        </w:rPr>
      </w:pPr>
      <w:r w:rsidRPr="00B36888">
        <w:rPr>
          <w:rFonts w:ascii="Times New Roman" w:eastAsia="SchoolBookSanPin" w:hAnsi="Times New Roman"/>
        </w:rPr>
        <w:t xml:space="preserve">В результате изучения литературы на уровне основного общего образования у обучающегося будут сформированы </w:t>
      </w:r>
      <w:r w:rsidRPr="00B36888">
        <w:rPr>
          <w:rFonts w:ascii="Times New Roman" w:eastAsia="SchoolBookSanPin" w:hAnsi="Times New Roma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9A4E38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У обучающегося будут сформированы следующие базовые логические действия как часть </w:t>
      </w:r>
      <w:r w:rsidRPr="00B36888">
        <w:rPr>
          <w:rFonts w:ascii="Times New Roman" w:eastAsia="SchoolBookSanPin" w:hAnsi="Times New Roman"/>
          <w:bCs/>
        </w:rPr>
        <w:t>познавательных универсальных учебных действий</w:t>
      </w:r>
      <w:r w:rsidRPr="00B36888">
        <w:rPr>
          <w:rFonts w:ascii="Times New Roman" w:eastAsia="SchoolBookSanPin" w:hAnsi="Times New Roman"/>
        </w:rPr>
        <w:t>:</w:t>
      </w:r>
    </w:p>
    <w:p w14:paraId="05BA4D80"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573BE098" w14:textId="77777777" w:rsidR="00C80BAB" w:rsidRPr="00B36888" w:rsidRDefault="00C80BAB" w:rsidP="00541F10">
      <w:pPr>
        <w:pStyle w:val="affe"/>
        <w:ind w:left="0" w:firstLine="709"/>
        <w:rPr>
          <w:sz w:val="24"/>
          <w:szCs w:val="24"/>
          <w:lang w:val="ru-RU"/>
        </w:rPr>
      </w:pPr>
      <w:r w:rsidRPr="00B36888">
        <w:rPr>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2F2410CB" w14:textId="77777777" w:rsidR="00C80BAB" w:rsidRPr="00B36888" w:rsidRDefault="00C80BAB" w:rsidP="00541F10">
      <w:pPr>
        <w:pStyle w:val="affe"/>
        <w:ind w:left="0" w:firstLine="709"/>
        <w:rPr>
          <w:sz w:val="24"/>
          <w:szCs w:val="24"/>
          <w:lang w:val="ru-RU"/>
        </w:rPr>
      </w:pPr>
      <w:r w:rsidRPr="00B36888">
        <w:rPr>
          <w:sz w:val="24"/>
          <w:szCs w:val="24"/>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15A512F7"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выявлять дефициты информации, данных, необходимых для решения поставленной учебной задачи;</w:t>
      </w:r>
    </w:p>
    <w:p w14:paraId="78D551B0"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2AABC37A"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1A76E09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У обучающегося будут сформированы следующие базовые исследовательские действия как часть </w:t>
      </w:r>
      <w:r w:rsidRPr="00B36888">
        <w:rPr>
          <w:rFonts w:ascii="Times New Roman" w:eastAsia="SchoolBookSanPin" w:hAnsi="Times New Roman"/>
          <w:bCs/>
        </w:rPr>
        <w:t>познавательных универсальных учебных действий</w:t>
      </w:r>
      <w:r w:rsidRPr="00B36888">
        <w:rPr>
          <w:rFonts w:ascii="Times New Roman" w:eastAsia="SchoolBookSanPin" w:hAnsi="Times New Roman"/>
        </w:rPr>
        <w:t>:</w:t>
      </w:r>
    </w:p>
    <w:p w14:paraId="5D9295FC"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использовать вопросы как исследовательский инструмент познания в литературном образовании;</w:t>
      </w:r>
    </w:p>
    <w:p w14:paraId="5B90C6ED"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C2C5EE4"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формировать гипотезу об истинности собственных суждений и суждений других, аргументировать свою позицию, мнение;</w:t>
      </w:r>
    </w:p>
    <w:p w14:paraId="2D414724"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3C5302A6"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оценивать на применимость и достоверность информацию, полученную в ходе исследования (эксперимента);</w:t>
      </w:r>
    </w:p>
    <w:p w14:paraId="57997A96"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600B5FE"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5452A18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У обучающегося будут сформированы следующие умения работать с информацией как часть </w:t>
      </w:r>
      <w:r w:rsidRPr="00B36888">
        <w:rPr>
          <w:rFonts w:ascii="Times New Roman" w:eastAsia="SchoolBookSanPin" w:hAnsi="Times New Roman"/>
          <w:bCs/>
        </w:rPr>
        <w:t>познавательных универсальных учебных действий</w:t>
      </w:r>
      <w:r w:rsidRPr="00B36888">
        <w:rPr>
          <w:rFonts w:ascii="Times New Roman" w:eastAsia="SchoolBookSanPin" w:hAnsi="Times New Roman"/>
        </w:rPr>
        <w:t>:</w:t>
      </w:r>
    </w:p>
    <w:p w14:paraId="010B59C4"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2B7F5DA4"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14:paraId="50382137"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14:paraId="145F08A6"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lastRenderedPageBreak/>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1CDB7304"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14:paraId="29D82876"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эффективно запоминать и систематизировать эту информацию.</w:t>
      </w:r>
    </w:p>
    <w:p w14:paraId="6494FFB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У обучающегося будут сформированы следующие умения общения как часть </w:t>
      </w:r>
      <w:r w:rsidRPr="00B36888">
        <w:rPr>
          <w:rFonts w:ascii="Times New Roman" w:eastAsia="SchoolBookSanPin" w:hAnsi="Times New Roman"/>
          <w:bCs/>
        </w:rPr>
        <w:t>коммуникативных универсальных учебных действий</w:t>
      </w:r>
      <w:r w:rsidRPr="00B36888">
        <w:rPr>
          <w:rFonts w:ascii="Times New Roman" w:eastAsia="SchoolBookSanPin" w:hAnsi="Times New Roman"/>
        </w:rPr>
        <w:t>:</w:t>
      </w:r>
    </w:p>
    <w:p w14:paraId="43223EC8" w14:textId="77777777" w:rsidR="00C80BAB" w:rsidRPr="00B36888" w:rsidRDefault="00C80BAB" w:rsidP="00541F10">
      <w:pPr>
        <w:pStyle w:val="affe"/>
        <w:ind w:left="0" w:firstLine="709"/>
        <w:rPr>
          <w:rFonts w:eastAsia="SchoolBookSanPin"/>
          <w:sz w:val="24"/>
          <w:szCs w:val="24"/>
          <w:lang w:val="ru-RU"/>
        </w:rPr>
      </w:pPr>
      <w:r w:rsidRPr="00B36888">
        <w:rPr>
          <w:rFonts w:eastAsia="SchoolBookSanPin"/>
          <w:sz w:val="24"/>
          <w:szCs w:val="24"/>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14:paraId="13CF66CF" w14:textId="77777777" w:rsidR="00C80BAB" w:rsidRPr="00B36888" w:rsidRDefault="00C80BAB" w:rsidP="00541F10">
      <w:pPr>
        <w:pStyle w:val="affe"/>
        <w:ind w:left="0" w:firstLine="709"/>
        <w:rPr>
          <w:rFonts w:eastAsia="SchoolBookSanPin"/>
          <w:sz w:val="24"/>
          <w:szCs w:val="24"/>
          <w:lang w:val="ru-RU"/>
        </w:rPr>
      </w:pPr>
      <w:r w:rsidRPr="00B36888">
        <w:rPr>
          <w:rFonts w:eastAsia="SchoolBookSanPi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16A7D91C" w14:textId="77777777" w:rsidR="00C80BAB" w:rsidRPr="00B36888" w:rsidRDefault="00C80BAB" w:rsidP="00541F10">
      <w:pPr>
        <w:pStyle w:val="affe"/>
        <w:ind w:left="0" w:firstLine="709"/>
        <w:rPr>
          <w:rFonts w:eastAsia="SchoolBookSanPin"/>
          <w:sz w:val="24"/>
          <w:szCs w:val="24"/>
          <w:lang w:val="ru-RU"/>
        </w:rPr>
      </w:pPr>
      <w:r w:rsidRPr="00B36888">
        <w:rPr>
          <w:rFonts w:eastAsia="SchoolBookSanPin"/>
          <w:sz w:val="24"/>
          <w:szCs w:val="24"/>
          <w:lang w:val="ru-RU"/>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4040CCB5" w14:textId="77777777" w:rsidR="00C80BAB" w:rsidRPr="00B36888" w:rsidRDefault="00C80BAB" w:rsidP="00541F10">
      <w:pPr>
        <w:pStyle w:val="affe"/>
        <w:ind w:left="0" w:firstLine="709"/>
        <w:rPr>
          <w:rFonts w:eastAsia="SchoolBookSanPin"/>
          <w:sz w:val="24"/>
          <w:szCs w:val="24"/>
          <w:lang w:val="ru-RU"/>
        </w:rPr>
      </w:pPr>
      <w:r w:rsidRPr="00B36888">
        <w:rPr>
          <w:rFonts w:eastAsia="SchoolBookSanPin"/>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14:paraId="10FA04D0"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29756D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У обучающегося будут сформированы следующие умения самоорганизации как части </w:t>
      </w:r>
      <w:r w:rsidRPr="00B36888">
        <w:rPr>
          <w:rFonts w:ascii="Times New Roman" w:eastAsia="SchoolBookSanPin" w:hAnsi="Times New Roman"/>
          <w:bCs/>
        </w:rPr>
        <w:t>регулятивных универсальных учебных действий</w:t>
      </w:r>
      <w:r w:rsidRPr="00B36888">
        <w:rPr>
          <w:rFonts w:ascii="Times New Roman" w:eastAsia="SchoolBookSanPin" w:hAnsi="Times New Roman"/>
        </w:rPr>
        <w:t>:</w:t>
      </w:r>
    </w:p>
    <w:p w14:paraId="62EC11B5" w14:textId="77777777" w:rsidR="00C80BAB" w:rsidRPr="00B36888" w:rsidRDefault="00C80BAB" w:rsidP="00541F10">
      <w:pPr>
        <w:pStyle w:val="affe"/>
        <w:ind w:left="0" w:firstLine="709"/>
        <w:rPr>
          <w:rFonts w:eastAsia="SchoolBookSanPin"/>
          <w:sz w:val="24"/>
          <w:szCs w:val="24"/>
          <w:lang w:val="ru-RU"/>
        </w:rPr>
      </w:pPr>
      <w:r w:rsidRPr="00B36888">
        <w:rPr>
          <w:rFonts w:eastAsia="SchoolBookSanPin"/>
          <w:sz w:val="24"/>
          <w:szCs w:val="24"/>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14:paraId="15703A27" w14:textId="77777777" w:rsidR="00C80BAB" w:rsidRPr="00B36888" w:rsidRDefault="00C80BAB" w:rsidP="00541F10">
      <w:pPr>
        <w:pStyle w:val="affe"/>
        <w:ind w:left="0" w:firstLine="709"/>
        <w:rPr>
          <w:rFonts w:eastAsia="SchoolBookSanPin"/>
          <w:sz w:val="24"/>
          <w:szCs w:val="24"/>
          <w:lang w:val="ru-RU"/>
        </w:rPr>
      </w:pPr>
      <w:r w:rsidRPr="00B36888">
        <w:rPr>
          <w:rFonts w:eastAsia="SchoolBookSanPin"/>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14:paraId="0D73A524" w14:textId="77777777" w:rsidR="00C80BAB" w:rsidRPr="00B36888" w:rsidRDefault="00C80BAB" w:rsidP="00541F10">
      <w:pPr>
        <w:pStyle w:val="affe"/>
        <w:ind w:left="0" w:firstLine="709"/>
        <w:rPr>
          <w:rFonts w:eastAsia="SchoolBookSanPin"/>
          <w:sz w:val="24"/>
          <w:szCs w:val="24"/>
          <w:lang w:val="ru-RU"/>
        </w:rPr>
      </w:pPr>
      <w:r w:rsidRPr="00B36888">
        <w:rPr>
          <w:rFonts w:eastAsia="SchoolBookSanPin"/>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9307AF"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B9A817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У обучающегося будут сформированы следующие умения самоконтроля, эмоционального интеллекта как части </w:t>
      </w:r>
      <w:r w:rsidRPr="00B36888">
        <w:rPr>
          <w:rFonts w:ascii="Times New Roman" w:eastAsia="SchoolBookSanPin" w:hAnsi="Times New Roman"/>
          <w:bCs/>
        </w:rPr>
        <w:t>регулятивных универсальных учебных действий</w:t>
      </w:r>
      <w:r w:rsidRPr="00B36888">
        <w:rPr>
          <w:rFonts w:ascii="Times New Roman" w:eastAsia="SchoolBookSanPin" w:hAnsi="Times New Roman"/>
        </w:rPr>
        <w:t>:</w:t>
      </w:r>
    </w:p>
    <w:p w14:paraId="61668C19" w14:textId="77777777" w:rsidR="00C80BAB" w:rsidRPr="00B36888" w:rsidRDefault="00C80BAB" w:rsidP="00541F10">
      <w:pPr>
        <w:pStyle w:val="affe"/>
        <w:ind w:left="0" w:firstLine="709"/>
        <w:rPr>
          <w:rFonts w:eastAsia="SchoolBookSanPin"/>
          <w:sz w:val="24"/>
          <w:szCs w:val="24"/>
          <w:lang w:val="ru-RU"/>
        </w:rPr>
      </w:pPr>
      <w:r w:rsidRPr="00B36888">
        <w:rPr>
          <w:rFonts w:eastAsia="SchoolBookSanPin"/>
          <w:sz w:val="24"/>
          <w:szCs w:val="24"/>
          <w:lang w:val="ru-RU"/>
        </w:rPr>
        <w:t xml:space="preserve">владеть способами самоконтроля, самомотивации и рефлексии в литературном образовании; </w:t>
      </w:r>
    </w:p>
    <w:p w14:paraId="3619864E" w14:textId="77777777" w:rsidR="00C80BAB" w:rsidRPr="00B36888" w:rsidRDefault="00C80BAB" w:rsidP="00541F10">
      <w:pPr>
        <w:pStyle w:val="affe"/>
        <w:ind w:left="0" w:firstLine="709"/>
        <w:rPr>
          <w:rFonts w:eastAsia="SchoolBookSanPin"/>
          <w:sz w:val="24"/>
          <w:szCs w:val="24"/>
          <w:lang w:val="ru-RU"/>
        </w:rPr>
      </w:pPr>
      <w:r w:rsidRPr="00B36888">
        <w:rPr>
          <w:rFonts w:eastAsia="SchoolBookSanPin"/>
          <w:sz w:val="24"/>
          <w:szCs w:val="24"/>
          <w:lang w:val="ru-RU"/>
        </w:rPr>
        <w:t xml:space="preserve">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0C423568"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63078CCE" w14:textId="77777777" w:rsidR="00C80BAB" w:rsidRPr="00B36888" w:rsidRDefault="00C80BAB" w:rsidP="00541F10">
      <w:pPr>
        <w:pStyle w:val="affe"/>
        <w:ind w:left="0" w:firstLine="709"/>
        <w:rPr>
          <w:rFonts w:eastAsia="SchoolBookSanPin"/>
          <w:sz w:val="24"/>
          <w:szCs w:val="24"/>
          <w:lang w:val="ru-RU"/>
        </w:rPr>
      </w:pPr>
      <w:r w:rsidRPr="00B36888">
        <w:rPr>
          <w:rFonts w:eastAsia="SchoolBookSanPin"/>
          <w:sz w:val="24"/>
          <w:szCs w:val="24"/>
          <w:lang w:val="ru-RU"/>
        </w:rPr>
        <w:t xml:space="preserve">развивать способность различать и называть собственные эмоции, управлять ими и эмоциями других; </w:t>
      </w:r>
    </w:p>
    <w:p w14:paraId="33B19341"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3E6AE4FA" w14:textId="77777777" w:rsidR="00C80BAB" w:rsidRPr="00B36888" w:rsidRDefault="00C80BAB" w:rsidP="00541F10">
      <w:pPr>
        <w:pStyle w:val="affe"/>
        <w:ind w:left="0" w:firstLine="709"/>
        <w:rPr>
          <w:rFonts w:eastAsia="SchoolBookSanPin"/>
          <w:sz w:val="24"/>
          <w:szCs w:val="24"/>
          <w:lang w:val="ru-RU"/>
        </w:rPr>
      </w:pPr>
      <w:r w:rsidRPr="00B36888">
        <w:rPr>
          <w:rFonts w:eastAsia="SchoolBookSanPin"/>
          <w:sz w:val="24"/>
          <w:szCs w:val="24"/>
          <w:lang w:val="ru-RU"/>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14:paraId="25DF25C9"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принимать себя и других, не осуждая; проявлять открытость себе и другим; осознавать невозможность контролировать всё вокруг.</w:t>
      </w:r>
    </w:p>
    <w:p w14:paraId="7CB9572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lastRenderedPageBreak/>
        <w:t>У обучающегося будут сформированы следующие умения совместной деятельности:</w:t>
      </w:r>
    </w:p>
    <w:p w14:paraId="6D504EEC" w14:textId="77777777" w:rsidR="00C80BAB" w:rsidRPr="00B36888" w:rsidRDefault="00C80BAB" w:rsidP="00541F10">
      <w:pPr>
        <w:pStyle w:val="affe"/>
        <w:ind w:left="0" w:firstLine="709"/>
        <w:rPr>
          <w:rFonts w:eastAsia="SchoolBookSanPin"/>
          <w:sz w:val="24"/>
          <w:szCs w:val="24"/>
          <w:lang w:val="ru-RU"/>
        </w:rPr>
      </w:pPr>
      <w:r w:rsidRPr="00B36888">
        <w:rPr>
          <w:rFonts w:eastAsia="SchoolBookSanPin"/>
          <w:sz w:val="24"/>
          <w:szCs w:val="24"/>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3CF0ADF1" w14:textId="77777777" w:rsidR="00C80BAB" w:rsidRPr="00B36888" w:rsidRDefault="00C80BAB" w:rsidP="00541F10">
      <w:pPr>
        <w:pStyle w:val="affe"/>
        <w:ind w:left="0" w:firstLine="709"/>
        <w:rPr>
          <w:rFonts w:eastAsia="SchoolBookSanPin"/>
          <w:sz w:val="24"/>
          <w:szCs w:val="24"/>
          <w:lang w:val="ru-RU"/>
        </w:rPr>
      </w:pPr>
      <w:r w:rsidRPr="00B36888">
        <w:rPr>
          <w:rFonts w:eastAsia="SchoolBookSanPin"/>
          <w:sz w:val="24"/>
          <w:szCs w:val="24"/>
          <w:lang w:val="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784DDA47" w14:textId="77777777" w:rsidR="00C80BAB" w:rsidRPr="00B36888" w:rsidRDefault="00C80BAB" w:rsidP="00541F10">
      <w:pPr>
        <w:pStyle w:val="affe"/>
        <w:ind w:left="0" w:firstLine="709"/>
        <w:rPr>
          <w:rFonts w:eastAsia="SchoolBookSanPin"/>
          <w:sz w:val="24"/>
          <w:szCs w:val="24"/>
          <w:lang w:val="ru-RU"/>
        </w:rPr>
      </w:pPr>
      <w:r w:rsidRPr="00B36888">
        <w:rPr>
          <w:rFonts w:eastAsia="SchoolBookSanPin"/>
          <w:sz w:val="24"/>
          <w:szCs w:val="24"/>
          <w:lang w:val="ru-RU"/>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5DBBCCED" w14:textId="77777777" w:rsidR="00C80BAB" w:rsidRPr="00B36888" w:rsidRDefault="00C80BAB" w:rsidP="00541F10">
      <w:pPr>
        <w:pStyle w:val="affe"/>
        <w:ind w:left="0" w:firstLine="709"/>
        <w:rPr>
          <w:rFonts w:eastAsia="SchoolBookSanPin"/>
          <w:sz w:val="24"/>
          <w:szCs w:val="24"/>
          <w:lang w:val="ru-RU"/>
        </w:rPr>
      </w:pPr>
      <w:r w:rsidRPr="00B36888">
        <w:rPr>
          <w:rFonts w:eastAsia="SchoolBookSanPi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8B1991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Предметные результаты освоения программы по литературе на уровне основного общего образования </w:t>
      </w:r>
      <w:r>
        <w:rPr>
          <w:rFonts w:ascii="Times New Roman" w:eastAsia="SchoolBookSanPin" w:hAnsi="Times New Roman"/>
        </w:rPr>
        <w:t>обеспечат</w:t>
      </w:r>
      <w:r w:rsidRPr="00B36888">
        <w:rPr>
          <w:rFonts w:ascii="Times New Roman" w:eastAsia="SchoolBookSanPin" w:hAnsi="Times New Roman"/>
        </w:rPr>
        <w:t>:</w:t>
      </w:r>
    </w:p>
    <w:p w14:paraId="204B881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0CAF8CD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45BA71A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Pr>
          <w:rFonts w:ascii="Times New Roman" w:eastAsia="SchoolBookSanPin" w:hAnsi="Times New Roman"/>
        </w:rPr>
        <w:t>:</w:t>
      </w:r>
    </w:p>
    <w:p w14:paraId="1CA66524"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3682D146"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овладение теоретико-литературными понятиями</w:t>
      </w:r>
      <w:r w:rsidRPr="00B36888">
        <w:rPr>
          <w:rFonts w:eastAsia="SchoolBookSanPin"/>
          <w:position w:val="6"/>
          <w:sz w:val="24"/>
          <w:szCs w:val="24"/>
          <w:lang w:val="ru-RU"/>
        </w:rPr>
        <w:t xml:space="preserve"> </w:t>
      </w:r>
      <w:r w:rsidRPr="00B36888">
        <w:rPr>
          <w:rFonts w:eastAsia="SchoolBookSanPin"/>
          <w:sz w:val="24"/>
          <w:szCs w:val="24"/>
          <w:lang w:val="ru-RU"/>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3A330F0"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36993E1B"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lastRenderedPageBreak/>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2FF06043"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33A9A4A3"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0E1DC0D5" w14:textId="77777777" w:rsidR="00C80BAB" w:rsidRPr="00B36888" w:rsidRDefault="00C80BAB" w:rsidP="00541F10">
      <w:pPr>
        <w:ind w:firstLine="709"/>
        <w:jc w:val="both"/>
        <w:rPr>
          <w:rFonts w:ascii="Times New Roman" w:eastAsia="SchoolBookSanPin" w:hAnsi="Times New Roman"/>
        </w:rPr>
      </w:pPr>
      <w:r>
        <w:rPr>
          <w:rFonts w:ascii="Times New Roman" w:eastAsia="SchoolBookSanPin" w:hAnsi="Times New Roman"/>
        </w:rPr>
        <w:t>4</w:t>
      </w:r>
      <w:r w:rsidRPr="00B36888">
        <w:rPr>
          <w:rFonts w:ascii="Times New Roman" w:eastAsia="SchoolBookSanPin" w:hAnsi="Times New Roman"/>
        </w:rPr>
        <w:t>)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267B6706" w14:textId="77777777" w:rsidR="00C80BAB" w:rsidRPr="00B36888" w:rsidRDefault="00C80BAB" w:rsidP="00541F10">
      <w:pPr>
        <w:ind w:firstLine="709"/>
        <w:jc w:val="both"/>
        <w:rPr>
          <w:rFonts w:ascii="Times New Roman" w:eastAsia="SchoolBookSanPin" w:hAnsi="Times New Roman"/>
        </w:rPr>
      </w:pPr>
      <w:r>
        <w:rPr>
          <w:rFonts w:ascii="Times New Roman" w:eastAsia="SchoolBookSanPin" w:hAnsi="Times New Roman"/>
        </w:rPr>
        <w:t>5</w:t>
      </w:r>
      <w:r w:rsidRPr="00B36888">
        <w:rPr>
          <w:rFonts w:ascii="Times New Roman" w:eastAsia="SchoolBookSanPin" w:hAnsi="Times New Roman"/>
        </w:rPr>
        <w:t>)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672C1B22" w14:textId="77777777" w:rsidR="00C80BAB" w:rsidRPr="00B36888" w:rsidRDefault="00C80BAB" w:rsidP="00541F10">
      <w:pPr>
        <w:ind w:firstLine="709"/>
        <w:jc w:val="both"/>
        <w:rPr>
          <w:rFonts w:ascii="Times New Roman" w:eastAsia="SchoolBookSanPin" w:hAnsi="Times New Roman"/>
        </w:rPr>
      </w:pPr>
      <w:r>
        <w:rPr>
          <w:rFonts w:ascii="Times New Roman" w:eastAsia="SchoolBookSanPin" w:hAnsi="Times New Roman"/>
        </w:rPr>
        <w:t>6</w:t>
      </w:r>
      <w:r w:rsidRPr="00B36888">
        <w:rPr>
          <w:rFonts w:ascii="Times New Roman" w:eastAsia="SchoolBookSanPin" w:hAnsi="Times New Roman"/>
        </w:rPr>
        <w:t>)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2219CBE8" w14:textId="77777777" w:rsidR="00C80BAB" w:rsidRPr="00B36888" w:rsidRDefault="00C80BAB" w:rsidP="00541F10">
      <w:pPr>
        <w:ind w:firstLine="709"/>
        <w:jc w:val="both"/>
        <w:rPr>
          <w:rFonts w:ascii="Times New Roman" w:eastAsia="SchoolBookSanPin" w:hAnsi="Times New Roman"/>
        </w:rPr>
      </w:pPr>
      <w:r>
        <w:rPr>
          <w:rFonts w:ascii="Times New Roman" w:eastAsia="SchoolBookSanPin" w:hAnsi="Times New Roman"/>
        </w:rPr>
        <w:t>7</w:t>
      </w:r>
      <w:r w:rsidRPr="00B36888">
        <w:rPr>
          <w:rFonts w:ascii="Times New Roman" w:eastAsia="SchoolBookSanPin" w:hAnsi="Times New Roman"/>
        </w:rPr>
        <w:t>)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52B053FA" w14:textId="77777777" w:rsidR="00C80BAB" w:rsidRDefault="00C80BAB" w:rsidP="004C57F2">
      <w:pPr>
        <w:ind w:firstLine="709"/>
        <w:jc w:val="both"/>
        <w:rPr>
          <w:rFonts w:ascii="Times New Roman" w:eastAsia="SchoolBookSanPin" w:hAnsi="Times New Roman"/>
        </w:rPr>
      </w:pPr>
      <w:r>
        <w:rPr>
          <w:rFonts w:ascii="Times New Roman" w:eastAsia="SchoolBookSanPin" w:hAnsi="Times New Roman"/>
        </w:rPr>
        <w:t>8</w:t>
      </w:r>
      <w:r w:rsidRPr="00B36888">
        <w:rPr>
          <w:rFonts w:ascii="Times New Roman" w:eastAsia="SchoolBookSanPin" w:hAnsi="Times New Roman"/>
        </w:rPr>
        <w:t xml:space="preserve">) </w:t>
      </w:r>
      <w:r w:rsidRPr="004C57F2">
        <w:rPr>
          <w:rFonts w:ascii="Times New Roman" w:eastAsia="SchoolBookSanPin" w:hAnsi="Times New Roman"/>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 </w:t>
      </w:r>
    </w:p>
    <w:p w14:paraId="51928FB6" w14:textId="77777777" w:rsidR="00C80BAB" w:rsidRDefault="00C80BAB" w:rsidP="004C57F2">
      <w:pPr>
        <w:ind w:firstLine="709"/>
        <w:jc w:val="both"/>
        <w:rPr>
          <w:rFonts w:ascii="Times New Roman" w:eastAsia="SchoolBookSanPin" w:hAnsi="Times New Roman"/>
        </w:rPr>
      </w:pPr>
      <w:r w:rsidRPr="004C57F2">
        <w:rPr>
          <w:rFonts w:ascii="Times New Roman" w:eastAsia="SchoolBookSanPin" w:hAnsi="Times New Roman"/>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7EA0168D" w14:textId="77777777" w:rsidR="00C80BAB" w:rsidRDefault="00C80BAB" w:rsidP="004C57F2">
      <w:pPr>
        <w:ind w:firstLine="709"/>
        <w:jc w:val="both"/>
        <w:rPr>
          <w:rFonts w:ascii="Times New Roman" w:eastAsia="SchoolBookSanPin" w:hAnsi="Times New Roman"/>
        </w:rPr>
      </w:pPr>
      <w:r w:rsidRPr="004C57F2">
        <w:rPr>
          <w:rFonts w:ascii="Times New Roman" w:eastAsia="SchoolBookSanPin" w:hAnsi="Times New Roman"/>
        </w:rPr>
        <w:t xml:space="preserve">10)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 </w:t>
      </w:r>
    </w:p>
    <w:p w14:paraId="5E8E0C77" w14:textId="77777777" w:rsidR="00C80BAB" w:rsidRDefault="00C80BAB" w:rsidP="004C57F2">
      <w:pPr>
        <w:ind w:firstLine="709"/>
        <w:jc w:val="both"/>
        <w:rPr>
          <w:rFonts w:ascii="Times New Roman" w:eastAsia="SchoolBookSanPin" w:hAnsi="Times New Roman"/>
        </w:rPr>
      </w:pPr>
      <w:r w:rsidRPr="004C57F2">
        <w:rPr>
          <w:rFonts w:ascii="Times New Roman" w:eastAsia="SchoolBookSanPin" w:hAnsi="Times New Roman"/>
        </w:rPr>
        <w:t>11) формирование умения участвовать в учебно-исследовательской и проектной деятельности (с приобретением опыта публичного представления полученных результатов);</w:t>
      </w:r>
    </w:p>
    <w:p w14:paraId="0A812B24" w14:textId="77777777" w:rsidR="00C80BAB" w:rsidRDefault="00C80BAB" w:rsidP="004C57F2">
      <w:pPr>
        <w:ind w:firstLine="709"/>
        <w:jc w:val="both"/>
        <w:rPr>
          <w:rFonts w:ascii="Times New Roman" w:eastAsia="SchoolBookSanPin" w:hAnsi="Times New Roman"/>
        </w:rPr>
      </w:pPr>
      <w:r w:rsidRPr="004C57F2">
        <w:rPr>
          <w:rFonts w:ascii="Times New Roman" w:eastAsia="SchoolBookSanPin" w:hAnsi="Times New Roman"/>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w:t>
      </w:r>
      <w:r w:rsidRPr="004C57F2">
        <w:rPr>
          <w:rFonts w:ascii="Times New Roman" w:eastAsia="SchoolBookSanPin" w:hAnsi="Times New Roman"/>
        </w:rPr>
        <w:lastRenderedPageBreak/>
        <w:t>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w:t>
      </w:r>
      <w:r w:rsidRPr="004C57F2">
        <w:rPr>
          <w:rFonts w:ascii="Times New Roman" w:eastAsia="SchoolBookSanPin" w:hAnsi="Times New Roman"/>
        </w:rPr>
        <w:t xml:space="preserve">коммуникационные технологии (далее – ИКТ), соблюдать правила информационной безопасности. </w:t>
      </w:r>
    </w:p>
    <w:p w14:paraId="1860CBDD" w14:textId="77777777" w:rsidR="00C80BAB" w:rsidRPr="00B36888" w:rsidRDefault="00C80BAB" w:rsidP="004C57F2">
      <w:pPr>
        <w:ind w:firstLine="709"/>
        <w:jc w:val="both"/>
        <w:rPr>
          <w:rFonts w:ascii="Times New Roman" w:eastAsia="SchoolBookSanPin" w:hAnsi="Times New Roman"/>
        </w:rPr>
      </w:pPr>
      <w:r w:rsidRPr="00B36888">
        <w:rPr>
          <w:rFonts w:ascii="Times New Roman" w:eastAsia="OfficinaSansBoldITC" w:hAnsi="Times New Roman"/>
        </w:rPr>
        <w:t>К</w:t>
      </w:r>
      <w:r w:rsidRPr="00B36888">
        <w:rPr>
          <w:rFonts w:ascii="Times New Roman" w:eastAsia="SchoolBookSanPin" w:hAnsi="Times New Roman"/>
        </w:rPr>
        <w:t xml:space="preserve"> концу обучения в </w:t>
      </w:r>
      <w:r w:rsidRPr="00B36888">
        <w:rPr>
          <w:rFonts w:ascii="Times New Roman" w:eastAsia="SchoolBookSanPin" w:hAnsi="Times New Roman"/>
          <w:bCs/>
        </w:rPr>
        <w:t xml:space="preserve">5 классе </w:t>
      </w:r>
      <w:r w:rsidRPr="00B36888">
        <w:rPr>
          <w:rFonts w:ascii="Times New Roman" w:eastAsia="SchoolBookSanPin" w:hAnsi="Times New Roman"/>
        </w:rPr>
        <w:t>обучающийся научится:</w:t>
      </w:r>
    </w:p>
    <w:p w14:paraId="5479913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56C499B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2) понимать, что литература — это вид искусства и что художественный текст отличается от текста научного, делового, публицистического;</w:t>
      </w:r>
    </w:p>
    <w:p w14:paraId="4F4AA85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3) владеть элементарными умениями воспринимать, анализировать, интерпретировать и оценивать прочитанные произведения:</w:t>
      </w:r>
    </w:p>
    <w:p w14:paraId="7E28489F"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6A76FF1C" w14:textId="77777777" w:rsidR="00C80BAB" w:rsidRPr="00B36888" w:rsidRDefault="00C80BAB" w:rsidP="00541F10">
      <w:pPr>
        <w:pStyle w:val="affe"/>
        <w:ind w:left="0" w:firstLine="709"/>
        <w:rPr>
          <w:rFonts w:eastAsia="SchoolBookSanPin"/>
          <w:sz w:val="24"/>
          <w:szCs w:val="24"/>
          <w:lang w:val="ru-RU"/>
        </w:rPr>
      </w:pPr>
      <w:r w:rsidRPr="00B36888">
        <w:rPr>
          <w:rFonts w:eastAsia="SchoolBookSanPin"/>
          <w:sz w:val="24"/>
          <w:szCs w:val="24"/>
          <w:lang w:val="ru-RU"/>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7225BF0B"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сопоставлять темы и сюжеты произведений, образы персонажей;</w:t>
      </w:r>
    </w:p>
    <w:p w14:paraId="2D1EFC16"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18B9B1D5" w14:textId="77777777" w:rsidR="00C80BAB" w:rsidRPr="00B36888" w:rsidRDefault="00C80BAB" w:rsidP="00541F10">
      <w:pPr>
        <w:ind w:firstLine="709"/>
        <w:jc w:val="both"/>
        <w:rPr>
          <w:rFonts w:ascii="Times New Roman" w:eastAsia="SchoolBookSanPin" w:hAnsi="Times New Roman"/>
        </w:rPr>
      </w:pPr>
      <w:r>
        <w:rPr>
          <w:rFonts w:ascii="Times New Roman" w:eastAsia="SchoolBookSanPin" w:hAnsi="Times New Roman"/>
        </w:rPr>
        <w:t>4</w:t>
      </w:r>
      <w:r w:rsidRPr="00B36888">
        <w:rPr>
          <w:rFonts w:ascii="Times New Roman" w:eastAsia="SchoolBookSanPin" w:hAnsi="Times New Roman"/>
        </w:rPr>
        <w:t>)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26E80A0D" w14:textId="77777777" w:rsidR="00C80BAB" w:rsidRPr="00B36888" w:rsidRDefault="00C80BAB" w:rsidP="00541F10">
      <w:pPr>
        <w:ind w:firstLine="709"/>
        <w:jc w:val="both"/>
        <w:rPr>
          <w:rFonts w:ascii="Times New Roman" w:eastAsia="SchoolBookSanPin" w:hAnsi="Times New Roman"/>
        </w:rPr>
      </w:pPr>
      <w:r>
        <w:rPr>
          <w:rFonts w:ascii="Times New Roman" w:eastAsia="SchoolBookSanPin" w:hAnsi="Times New Roman"/>
        </w:rPr>
        <w:t>5</w:t>
      </w:r>
      <w:r w:rsidRPr="00B36888">
        <w:rPr>
          <w:rFonts w:ascii="Times New Roman" w:eastAsia="SchoolBookSanPin" w:hAnsi="Times New Roman"/>
        </w:rPr>
        <w:t>)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2ED66E1D" w14:textId="77777777" w:rsidR="00C80BAB" w:rsidRPr="00B36888" w:rsidRDefault="00C80BAB" w:rsidP="00541F10">
      <w:pPr>
        <w:ind w:firstLine="709"/>
        <w:jc w:val="both"/>
        <w:rPr>
          <w:rFonts w:ascii="Times New Roman" w:eastAsia="SchoolBookSanPin" w:hAnsi="Times New Roman"/>
        </w:rPr>
      </w:pPr>
      <w:r>
        <w:rPr>
          <w:rFonts w:ascii="Times New Roman" w:eastAsia="SchoolBookSanPin" w:hAnsi="Times New Roman"/>
        </w:rPr>
        <w:t>6</w:t>
      </w:r>
      <w:r w:rsidRPr="00B36888">
        <w:rPr>
          <w:rFonts w:ascii="Times New Roman" w:eastAsia="SchoolBookSanPin" w:hAnsi="Times New Roman"/>
        </w:rPr>
        <w:t>)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734B1CC2" w14:textId="77777777" w:rsidR="00C80BAB" w:rsidRPr="00B36888" w:rsidRDefault="00C80BAB" w:rsidP="00541F10">
      <w:pPr>
        <w:ind w:firstLine="709"/>
        <w:jc w:val="both"/>
        <w:rPr>
          <w:rFonts w:ascii="Times New Roman" w:eastAsia="SchoolBookSanPin" w:hAnsi="Times New Roman"/>
        </w:rPr>
      </w:pPr>
      <w:r>
        <w:rPr>
          <w:rFonts w:ascii="Times New Roman" w:eastAsia="SchoolBookSanPin" w:hAnsi="Times New Roman"/>
        </w:rPr>
        <w:t>7</w:t>
      </w:r>
      <w:r w:rsidRPr="00B36888">
        <w:rPr>
          <w:rFonts w:ascii="Times New Roman" w:eastAsia="SchoolBookSanPin" w:hAnsi="Times New Roman"/>
        </w:rPr>
        <w:t>) создавать устные и письменные высказывания разных жанров объемом не менее 70 слов (с учётом литературного развития обучающихся);</w:t>
      </w:r>
    </w:p>
    <w:p w14:paraId="239B3098" w14:textId="77777777" w:rsidR="00C80BAB" w:rsidRPr="00B36888" w:rsidRDefault="00C80BAB" w:rsidP="00541F10">
      <w:pPr>
        <w:ind w:firstLine="709"/>
        <w:jc w:val="both"/>
        <w:rPr>
          <w:rFonts w:ascii="Times New Roman" w:eastAsia="SchoolBookSanPin" w:hAnsi="Times New Roman"/>
        </w:rPr>
      </w:pPr>
      <w:r>
        <w:rPr>
          <w:rFonts w:ascii="Times New Roman" w:eastAsia="SchoolBookSanPin" w:hAnsi="Times New Roman"/>
        </w:rPr>
        <w:t>8</w:t>
      </w:r>
      <w:r w:rsidRPr="00B36888">
        <w:rPr>
          <w:rFonts w:ascii="Times New Roman" w:eastAsia="SchoolBookSanPin" w:hAnsi="Times New Roman"/>
        </w:rPr>
        <w:t>) владеть начальными умениями интерпретации и оценки текстуально изученных произведений фольклора и литературы;</w:t>
      </w:r>
    </w:p>
    <w:p w14:paraId="13A40346" w14:textId="77777777" w:rsidR="00C80BAB" w:rsidRPr="00B36888" w:rsidRDefault="00C80BAB" w:rsidP="00541F10">
      <w:pPr>
        <w:ind w:firstLine="709"/>
        <w:jc w:val="both"/>
        <w:rPr>
          <w:rFonts w:ascii="Times New Roman" w:eastAsia="SchoolBookSanPin" w:hAnsi="Times New Roman"/>
        </w:rPr>
      </w:pPr>
      <w:r>
        <w:rPr>
          <w:rFonts w:ascii="Times New Roman" w:eastAsia="SchoolBookSanPin" w:hAnsi="Times New Roman"/>
        </w:rPr>
        <w:t>9</w:t>
      </w:r>
      <w:r w:rsidRPr="00B36888">
        <w:rPr>
          <w:rFonts w:ascii="Times New Roman" w:eastAsia="SchoolBookSanPin" w:hAnsi="Times New Roman"/>
        </w:rPr>
        <w:t>)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61E55E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w:t>
      </w:r>
      <w:r>
        <w:rPr>
          <w:rFonts w:ascii="Times New Roman" w:eastAsia="SchoolBookSanPin" w:hAnsi="Times New Roman"/>
        </w:rPr>
        <w:t>0</w:t>
      </w:r>
      <w:r w:rsidRPr="00B36888">
        <w:rPr>
          <w:rFonts w:ascii="Times New Roman" w:eastAsia="SchoolBookSanPin" w:hAnsi="Times New Roman"/>
        </w:rPr>
        <w:t>)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24D2E8C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w:t>
      </w:r>
      <w:r>
        <w:rPr>
          <w:rFonts w:ascii="Times New Roman" w:eastAsia="SchoolBookSanPin" w:hAnsi="Times New Roman"/>
        </w:rPr>
        <w:t>1</w:t>
      </w:r>
      <w:r w:rsidRPr="00B36888">
        <w:rPr>
          <w:rFonts w:ascii="Times New Roman" w:eastAsia="SchoolBookSanPin" w:hAnsi="Times New Roman"/>
        </w:rPr>
        <w:t>)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4A38A39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w:t>
      </w:r>
      <w:r>
        <w:rPr>
          <w:rFonts w:ascii="Times New Roman" w:eastAsia="SchoolBookSanPin" w:hAnsi="Times New Roman"/>
        </w:rPr>
        <w:t>2</w:t>
      </w:r>
      <w:r w:rsidRPr="00B36888">
        <w:rPr>
          <w:rFonts w:ascii="Times New Roman" w:eastAsia="SchoolBookSanPin" w:hAnsi="Times New Roman"/>
        </w:rPr>
        <w:t>)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9E8790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К</w:t>
      </w:r>
      <w:r w:rsidRPr="00B36888">
        <w:rPr>
          <w:rFonts w:ascii="Times New Roman" w:eastAsia="SchoolBookSanPin" w:hAnsi="Times New Roman"/>
        </w:rPr>
        <w:t xml:space="preserve"> концу обучения в </w:t>
      </w:r>
      <w:r w:rsidRPr="00B36888">
        <w:rPr>
          <w:rFonts w:ascii="Times New Roman" w:eastAsia="SchoolBookSanPin" w:hAnsi="Times New Roman"/>
          <w:bCs/>
        </w:rPr>
        <w:t xml:space="preserve">6 классе </w:t>
      </w:r>
      <w:r w:rsidRPr="00B36888">
        <w:rPr>
          <w:rFonts w:ascii="Times New Roman" w:eastAsia="SchoolBookSanPin" w:hAnsi="Times New Roman"/>
        </w:rPr>
        <w:t>обучающийся научится:</w:t>
      </w:r>
    </w:p>
    <w:p w14:paraId="6678AD1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E95C67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12EAAA8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lastRenderedPageBreak/>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4F9CCFD7"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4DDE39EE" w14:textId="77777777" w:rsidR="00C80BAB" w:rsidRPr="00B36888" w:rsidRDefault="00C80BAB" w:rsidP="00541F10">
      <w:pPr>
        <w:pStyle w:val="affe"/>
        <w:ind w:left="0" w:firstLine="709"/>
        <w:rPr>
          <w:sz w:val="24"/>
          <w:szCs w:val="24"/>
          <w:lang w:val="ru-RU"/>
        </w:rPr>
      </w:pPr>
      <w:r>
        <w:rPr>
          <w:rFonts w:eastAsia="SchoolBookSanPin"/>
          <w:sz w:val="24"/>
          <w:szCs w:val="24"/>
          <w:lang w:val="ru-RU"/>
        </w:rPr>
        <w:t>4</w:t>
      </w:r>
      <w:r w:rsidRPr="00B36888">
        <w:rPr>
          <w:rFonts w:eastAsia="SchoolBookSanPin"/>
          <w:sz w:val="24"/>
          <w:szCs w:val="24"/>
          <w:lang w:val="ru-RU"/>
        </w:rPr>
        <w:t>)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1613C98" w14:textId="77777777" w:rsidR="00C80BAB" w:rsidRPr="00B36888" w:rsidRDefault="00C80BAB" w:rsidP="00541F10">
      <w:pPr>
        <w:pStyle w:val="affe"/>
        <w:ind w:left="0" w:firstLine="709"/>
        <w:rPr>
          <w:sz w:val="24"/>
          <w:szCs w:val="24"/>
          <w:lang w:val="ru-RU"/>
        </w:rPr>
      </w:pPr>
      <w:r>
        <w:rPr>
          <w:rFonts w:eastAsia="SchoolBookSanPin"/>
          <w:sz w:val="24"/>
          <w:szCs w:val="24"/>
          <w:lang w:val="ru-RU"/>
        </w:rPr>
        <w:t>5</w:t>
      </w:r>
      <w:r w:rsidRPr="00B36888">
        <w:rPr>
          <w:rFonts w:eastAsia="SchoolBookSanPin"/>
          <w:sz w:val="24"/>
          <w:szCs w:val="24"/>
          <w:lang w:val="ru-RU"/>
        </w:rPr>
        <w:t>) выделять в произведениях элементы художественной формы и обнаруживать связи между ними;</w:t>
      </w:r>
    </w:p>
    <w:p w14:paraId="6A5E8AF4" w14:textId="77777777" w:rsidR="00C80BAB" w:rsidRPr="00B36888" w:rsidRDefault="00C80BAB" w:rsidP="00541F10">
      <w:pPr>
        <w:pStyle w:val="affe"/>
        <w:ind w:left="0" w:firstLine="709"/>
        <w:rPr>
          <w:sz w:val="24"/>
          <w:szCs w:val="24"/>
          <w:lang w:val="ru-RU"/>
        </w:rPr>
      </w:pPr>
      <w:r>
        <w:rPr>
          <w:rFonts w:eastAsia="SchoolBookSanPin"/>
          <w:sz w:val="24"/>
          <w:szCs w:val="24"/>
          <w:lang w:val="ru-RU"/>
        </w:rPr>
        <w:t>6</w:t>
      </w:r>
      <w:r w:rsidRPr="00B36888">
        <w:rPr>
          <w:rFonts w:eastAsia="SchoolBookSanPin"/>
          <w:sz w:val="24"/>
          <w:szCs w:val="24"/>
          <w:lang w:val="ru-RU"/>
        </w:rPr>
        <w:t>)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8059685" w14:textId="77777777" w:rsidR="00C80BAB" w:rsidRPr="00B36888" w:rsidRDefault="00C80BAB" w:rsidP="00541F10">
      <w:pPr>
        <w:pStyle w:val="affe"/>
        <w:ind w:left="0" w:firstLine="709"/>
        <w:rPr>
          <w:rFonts w:eastAsia="SchoolBookSanPin"/>
          <w:sz w:val="24"/>
          <w:szCs w:val="24"/>
          <w:lang w:val="ru-RU"/>
        </w:rPr>
      </w:pPr>
      <w:r>
        <w:rPr>
          <w:rFonts w:eastAsia="SchoolBookSanPin"/>
          <w:sz w:val="24"/>
          <w:szCs w:val="24"/>
          <w:lang w:val="ru-RU"/>
        </w:rPr>
        <w:t>7</w:t>
      </w:r>
      <w:r w:rsidRPr="00B36888">
        <w:rPr>
          <w:rFonts w:eastAsia="SchoolBookSanPin"/>
          <w:sz w:val="24"/>
          <w:szCs w:val="24"/>
          <w:lang w:val="ru-RU"/>
        </w:rPr>
        <w:t>)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96C4B07" w14:textId="77777777" w:rsidR="00C80BAB" w:rsidRPr="00B36888" w:rsidRDefault="00C80BAB" w:rsidP="00541F10">
      <w:pPr>
        <w:ind w:firstLine="709"/>
        <w:jc w:val="both"/>
        <w:rPr>
          <w:rFonts w:ascii="Times New Roman" w:eastAsia="SchoolBookSanPin" w:hAnsi="Times New Roman"/>
        </w:rPr>
      </w:pPr>
      <w:r>
        <w:rPr>
          <w:rFonts w:ascii="Times New Roman" w:eastAsia="SchoolBookSanPin" w:hAnsi="Times New Roman"/>
        </w:rPr>
        <w:t>8</w:t>
      </w:r>
      <w:r w:rsidRPr="00B36888">
        <w:rPr>
          <w:rFonts w:ascii="Times New Roman" w:eastAsia="SchoolBookSanPin" w:hAnsi="Times New Roman"/>
        </w:rPr>
        <w:t>)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A8715CB" w14:textId="77777777" w:rsidR="00C80BAB" w:rsidRPr="00B36888" w:rsidRDefault="00C80BAB" w:rsidP="00541F10">
      <w:pPr>
        <w:ind w:firstLine="709"/>
        <w:jc w:val="both"/>
        <w:rPr>
          <w:rFonts w:ascii="Times New Roman" w:eastAsia="SchoolBookSanPin" w:hAnsi="Times New Roman"/>
        </w:rPr>
      </w:pPr>
      <w:r>
        <w:rPr>
          <w:rFonts w:ascii="Times New Roman" w:eastAsia="SchoolBookSanPin" w:hAnsi="Times New Roman"/>
        </w:rPr>
        <w:t>9</w:t>
      </w:r>
      <w:r w:rsidRPr="00B36888">
        <w:rPr>
          <w:rFonts w:ascii="Times New Roman" w:eastAsia="SchoolBookSanPin" w:hAnsi="Times New Roman"/>
        </w:rPr>
        <w:t>)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5B5C0D2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w:t>
      </w:r>
      <w:r>
        <w:rPr>
          <w:rFonts w:ascii="Times New Roman" w:eastAsia="SchoolBookSanPin" w:hAnsi="Times New Roman"/>
        </w:rPr>
        <w:t>0</w:t>
      </w:r>
      <w:r w:rsidRPr="00B36888">
        <w:rPr>
          <w:rFonts w:ascii="Times New Roman" w:eastAsia="SchoolBookSanPin" w:hAnsi="Times New Roman"/>
        </w:rPr>
        <w:t>) участвовать в беседе и диалоге о прочитанном произведении, давать аргументированную оценку прочитанному;</w:t>
      </w:r>
    </w:p>
    <w:p w14:paraId="7572378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w:t>
      </w:r>
      <w:r>
        <w:rPr>
          <w:rFonts w:ascii="Times New Roman" w:eastAsia="SchoolBookSanPin" w:hAnsi="Times New Roman"/>
        </w:rPr>
        <w:t>1</w:t>
      </w:r>
      <w:r w:rsidRPr="00B36888">
        <w:rPr>
          <w:rFonts w:ascii="Times New Roman" w:eastAsia="SchoolBookSanPin" w:hAnsi="Times New Roman"/>
        </w:rPr>
        <w:t>)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39CA5C5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w:t>
      </w:r>
      <w:r>
        <w:rPr>
          <w:rFonts w:ascii="Times New Roman" w:eastAsia="SchoolBookSanPin" w:hAnsi="Times New Roman"/>
        </w:rPr>
        <w:t>2</w:t>
      </w:r>
      <w:r w:rsidRPr="00B36888">
        <w:rPr>
          <w:rFonts w:ascii="Times New Roman" w:eastAsia="SchoolBookSanPin" w:hAnsi="Times New Roman"/>
        </w:rPr>
        <w:t>)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234544F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w:t>
      </w:r>
      <w:r>
        <w:rPr>
          <w:rFonts w:ascii="Times New Roman" w:eastAsia="SchoolBookSanPin" w:hAnsi="Times New Roman"/>
        </w:rPr>
        <w:t>3</w:t>
      </w:r>
      <w:r w:rsidRPr="00B36888">
        <w:rPr>
          <w:rFonts w:ascii="Times New Roman" w:eastAsia="SchoolBookSanPin" w:hAnsi="Times New Roman"/>
        </w:rPr>
        <w:t>)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3732C3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w:t>
      </w:r>
      <w:r>
        <w:rPr>
          <w:rFonts w:ascii="Times New Roman" w:eastAsia="SchoolBookSanPin" w:hAnsi="Times New Roman"/>
        </w:rPr>
        <w:t>4</w:t>
      </w:r>
      <w:r w:rsidRPr="00B36888">
        <w:rPr>
          <w:rFonts w:ascii="Times New Roman" w:eastAsia="SchoolBookSanPin" w:hAnsi="Times New Roman"/>
        </w:rPr>
        <w:t>)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64732EB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w:t>
      </w:r>
      <w:r>
        <w:rPr>
          <w:rFonts w:ascii="Times New Roman" w:eastAsia="SchoolBookSanPin" w:hAnsi="Times New Roman"/>
        </w:rPr>
        <w:t>5</w:t>
      </w:r>
      <w:r w:rsidRPr="00B36888">
        <w:rPr>
          <w:rFonts w:ascii="Times New Roman" w:eastAsia="SchoolBookSanPin" w:hAnsi="Times New Roman"/>
        </w:rPr>
        <w:t>)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31D2FC7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w:t>
      </w:r>
      <w:r>
        <w:rPr>
          <w:rFonts w:ascii="Times New Roman" w:eastAsia="SchoolBookSanPin" w:hAnsi="Times New Roman"/>
        </w:rPr>
        <w:t>6</w:t>
      </w:r>
      <w:r w:rsidRPr="00B36888">
        <w:rPr>
          <w:rFonts w:ascii="Times New Roman" w:eastAsia="SchoolBookSanPin" w:hAnsi="Times New Roman"/>
        </w:rPr>
        <w:t>)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62B411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К</w:t>
      </w:r>
      <w:r w:rsidRPr="00B36888">
        <w:rPr>
          <w:rFonts w:ascii="Times New Roman" w:eastAsia="SchoolBookSanPin" w:hAnsi="Times New Roman"/>
        </w:rPr>
        <w:t xml:space="preserve"> концу обучения в </w:t>
      </w:r>
      <w:r w:rsidRPr="00B36888">
        <w:rPr>
          <w:rFonts w:ascii="Times New Roman" w:eastAsia="SchoolBookSanPin" w:hAnsi="Times New Roman"/>
          <w:bCs/>
        </w:rPr>
        <w:t xml:space="preserve">7 классе </w:t>
      </w:r>
      <w:r w:rsidRPr="00B36888">
        <w:rPr>
          <w:rFonts w:ascii="Times New Roman" w:eastAsia="SchoolBookSanPin" w:hAnsi="Times New Roman"/>
        </w:rPr>
        <w:t>обучающийся научится:</w:t>
      </w:r>
    </w:p>
    <w:p w14:paraId="446DA2A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D0554C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2) понимать специфику литературы как вида словесного искусства, выявлять отличия </w:t>
      </w:r>
      <w:r w:rsidRPr="00B36888">
        <w:rPr>
          <w:rFonts w:ascii="Times New Roman" w:eastAsia="SchoolBookSanPin" w:hAnsi="Times New Roman"/>
        </w:rPr>
        <w:lastRenderedPageBreak/>
        <w:t>художественного текста от текста научного, делового, публицистического;</w:t>
      </w:r>
    </w:p>
    <w:p w14:paraId="10914E8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17E3F6D"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353FCC8"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581569BC"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6) выделять в произведениях элементы художественной формы и обнаруживать связи между ними;</w:t>
      </w:r>
    </w:p>
    <w:p w14:paraId="48862C69"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7)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5E628D30"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05CF4A8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C69BEB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7FC6E88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CD409D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12)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D89715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5CCEDFD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76E19E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15)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25E4110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lastRenderedPageBreak/>
        <w:t>16) участвовать в коллективной и индивидуальной проектной или исследовательской деятельности и публично представлять полученные результаты;</w:t>
      </w:r>
    </w:p>
    <w:p w14:paraId="396EF5A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0D361B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К</w:t>
      </w:r>
      <w:r w:rsidRPr="00B36888">
        <w:rPr>
          <w:rFonts w:ascii="Times New Roman" w:eastAsia="SchoolBookSanPin" w:hAnsi="Times New Roman"/>
        </w:rPr>
        <w:t xml:space="preserve"> концу обучения в </w:t>
      </w:r>
      <w:r w:rsidRPr="00B36888">
        <w:rPr>
          <w:rFonts w:ascii="Times New Roman" w:eastAsia="SchoolBookSanPin" w:hAnsi="Times New Roman"/>
          <w:bCs/>
        </w:rPr>
        <w:t xml:space="preserve">8 классе </w:t>
      </w:r>
      <w:r w:rsidRPr="00B36888">
        <w:rPr>
          <w:rFonts w:ascii="Times New Roman" w:eastAsia="SchoolBookSanPin" w:hAnsi="Times New Roman"/>
        </w:rPr>
        <w:t>обучающийся научится:</w:t>
      </w:r>
    </w:p>
    <w:p w14:paraId="78584C9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6E8050F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4BAE1E0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71C27204"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4B9CF93D"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601287AE"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1EBF4FA"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142201B3"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77A7F290"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111638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10)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13248E43"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rPr>
        <w:lastRenderedPageBreak/>
        <w:t xml:space="preserve">11)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w:t>
      </w:r>
      <w:r w:rsidRPr="00B36888">
        <w:rPr>
          <w:rFonts w:ascii="Times New Roman" w:eastAsia="SchoolBookSanPin" w:hAnsi="Times New Roman"/>
          <w:position w:val="1"/>
        </w:rPr>
        <w:t>вопросы к тексту; пересказывать сюжет и вычленять фабулу;</w:t>
      </w:r>
    </w:p>
    <w:p w14:paraId="7C724DB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481D809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13)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2EDA641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14)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0B3E944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7ACB646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16) 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счёт произведений современной литературы;</w:t>
      </w:r>
    </w:p>
    <w:p w14:paraId="67D7798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17) участвовать в коллективной и индивидуальной проектной и исследовательской деятельности и публично представлять полученные результаты;</w:t>
      </w:r>
    </w:p>
    <w:p w14:paraId="505D9C7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49319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К</w:t>
      </w:r>
      <w:r w:rsidRPr="00B36888">
        <w:rPr>
          <w:rFonts w:ascii="Times New Roman" w:eastAsia="SchoolBookSanPin" w:hAnsi="Times New Roman"/>
        </w:rPr>
        <w:t xml:space="preserve"> концу обучения в </w:t>
      </w:r>
      <w:r w:rsidRPr="00B36888">
        <w:rPr>
          <w:rFonts w:ascii="Times New Roman" w:eastAsia="SchoolBookSanPin" w:hAnsi="Times New Roman"/>
          <w:bCs/>
        </w:rPr>
        <w:t xml:space="preserve">9 классе </w:t>
      </w:r>
      <w:r w:rsidRPr="00B36888">
        <w:rPr>
          <w:rFonts w:ascii="Times New Roman" w:eastAsia="SchoolBookSanPin" w:hAnsi="Times New Roman"/>
        </w:rPr>
        <w:t>обучающийся научится:</w:t>
      </w:r>
    </w:p>
    <w:p w14:paraId="3D0040F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4DC894F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2308077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06137FD5"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351BBDCF" w14:textId="77777777" w:rsidR="00C80BAB" w:rsidRPr="00B36888" w:rsidRDefault="00C80BAB" w:rsidP="00541F10">
      <w:pPr>
        <w:pStyle w:val="affe"/>
        <w:ind w:left="0" w:firstLine="709"/>
        <w:rPr>
          <w:rFonts w:eastAsia="SchoolBookSanPin"/>
          <w:sz w:val="24"/>
          <w:szCs w:val="24"/>
          <w:lang w:val="ru-RU"/>
        </w:rPr>
      </w:pPr>
      <w:r w:rsidRPr="00B36888">
        <w:rPr>
          <w:rFonts w:eastAsia="SchoolBookSanPin"/>
          <w:sz w:val="24"/>
          <w:szCs w:val="24"/>
          <w:lang w:val="ru-RU"/>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w:t>
      </w:r>
      <w:r w:rsidRPr="00B36888">
        <w:rPr>
          <w:rFonts w:eastAsia="SchoolBookSanPin"/>
          <w:sz w:val="24"/>
          <w:szCs w:val="24"/>
          <w:lang w:val="ru-RU"/>
        </w:rPr>
        <w:lastRenderedPageBreak/>
        <w:t>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044D8738"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D491ABB"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689331ED"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71EF4190"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02B323CF" w14:textId="77777777" w:rsidR="00C80BAB" w:rsidRPr="00B36888" w:rsidRDefault="00C80BAB" w:rsidP="00541F10">
      <w:pPr>
        <w:pStyle w:val="affe"/>
        <w:ind w:left="0" w:firstLine="709"/>
        <w:rPr>
          <w:sz w:val="24"/>
          <w:szCs w:val="24"/>
          <w:lang w:val="ru-RU"/>
        </w:rPr>
      </w:pPr>
      <w:r w:rsidRPr="00B36888">
        <w:rPr>
          <w:rFonts w:eastAsia="SchoolBookSanPin"/>
          <w:sz w:val="24"/>
          <w:szCs w:val="24"/>
          <w:lang w:val="ru-RU"/>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2D715E4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13B2F8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069B151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06845B3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14)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1EACE4C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9D0F01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0F98A29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lastRenderedPageBreak/>
        <w:t>17) 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счёт произведений современной литературы;</w:t>
      </w:r>
    </w:p>
    <w:p w14:paraId="6DA23FB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0473268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09AA565" w14:textId="77777777" w:rsidR="00C80BAB" w:rsidRPr="001160AB" w:rsidRDefault="00C80BAB" w:rsidP="00541F10">
      <w:pPr>
        <w:pStyle w:val="1"/>
        <w:pBdr>
          <w:bottom w:val="none" w:sz="0" w:space="0" w:color="auto"/>
        </w:pBdr>
        <w:spacing w:before="0" w:line="240" w:lineRule="auto"/>
        <w:ind w:firstLine="708"/>
        <w:jc w:val="both"/>
        <w:rPr>
          <w:sz w:val="24"/>
          <w:szCs w:val="24"/>
          <w:lang w:val="ru-RU"/>
        </w:rPr>
      </w:pPr>
      <w:r>
        <w:rPr>
          <w:sz w:val="24"/>
          <w:szCs w:val="24"/>
          <w:lang w:val="ru-RU"/>
        </w:rPr>
        <w:t>2.1.3.Р</w:t>
      </w:r>
      <w:r w:rsidRPr="001160AB">
        <w:rPr>
          <w:sz w:val="24"/>
          <w:szCs w:val="24"/>
          <w:lang w:val="ru-RU"/>
        </w:rPr>
        <w:t>абочая программа по учебному предмету «Иностранный (английский) язык».</w:t>
      </w:r>
    </w:p>
    <w:p w14:paraId="57C7FA0B" w14:textId="77777777" w:rsidR="00C80BAB" w:rsidRPr="00B36888" w:rsidRDefault="00C80BAB" w:rsidP="00541F10">
      <w:pPr>
        <w:widowControl/>
        <w:ind w:firstLine="709"/>
        <w:jc w:val="both"/>
        <w:rPr>
          <w:rFonts w:ascii="Times New Roman" w:hAnsi="Times New Roman"/>
        </w:rPr>
      </w:pPr>
      <w:r>
        <w:rPr>
          <w:rFonts w:ascii="Times New Roman" w:hAnsi="Times New Roman"/>
        </w:rPr>
        <w:t>Р</w:t>
      </w:r>
      <w:r w:rsidRPr="00B36888">
        <w:rPr>
          <w:rFonts w:ascii="Times New Roman" w:hAnsi="Times New Roman"/>
        </w:rPr>
        <w:t>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2DD0567B"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Пояснительная записка.</w:t>
      </w:r>
    </w:p>
    <w:p w14:paraId="2C92886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rPr>
        <w:t>П</w:t>
      </w:r>
      <w:r w:rsidRPr="00B36888">
        <w:rPr>
          <w:rFonts w:ascii="Times New Roman" w:hAnsi="Times New Roman"/>
          <w:lang w:val="x-none"/>
        </w:rPr>
        <w:t xml:space="preserve">рограмма по </w:t>
      </w:r>
      <w:r w:rsidRPr="00B36888">
        <w:rPr>
          <w:rFonts w:ascii="Times New Roman" w:hAnsi="Times New Roman"/>
        </w:rPr>
        <w:t>иностранному (</w:t>
      </w:r>
      <w:r w:rsidRPr="00B36888">
        <w:rPr>
          <w:rFonts w:ascii="Times New Roman" w:hAnsi="Times New Roman"/>
          <w:lang w:val="x-none"/>
        </w:rPr>
        <w:t>английскому</w:t>
      </w:r>
      <w:r w:rsidRPr="00B36888">
        <w:rPr>
          <w:rFonts w:ascii="Times New Roman" w:hAnsi="Times New Roman"/>
        </w:rPr>
        <w:t>)</w:t>
      </w:r>
      <w:r w:rsidRPr="00B36888">
        <w:rPr>
          <w:rFonts w:ascii="Times New Roman" w:hAnsi="Times New Roman"/>
          <w:lang w:val="x-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sidRPr="00B36888">
        <w:rPr>
          <w:rFonts w:ascii="Times New Roman" w:hAnsi="Times New Roman"/>
        </w:rPr>
        <w:t>ФГОС ООО</w:t>
      </w:r>
      <w:r w:rsidRPr="00B36888">
        <w:rPr>
          <w:rFonts w:ascii="Times New Roman" w:hAnsi="Times New Roman"/>
          <w:lang w:val="x-none"/>
        </w:rPr>
        <w:t xml:space="preserve">,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B36888">
        <w:rPr>
          <w:rFonts w:ascii="Times New Roman" w:hAnsi="Times New Roman"/>
        </w:rPr>
        <w:t>федеральной</w:t>
      </w:r>
      <w:r w:rsidRPr="00B36888">
        <w:rPr>
          <w:rFonts w:ascii="Times New Roman" w:hAnsi="Times New Roman"/>
          <w:lang w:val="x-none"/>
        </w:rPr>
        <w:t xml:space="preserve"> программе воспитания.</w:t>
      </w:r>
    </w:p>
    <w:p w14:paraId="0C87711F"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rPr>
        <w:t>П</w:t>
      </w:r>
      <w:r w:rsidRPr="00B36888">
        <w:rPr>
          <w:rFonts w:ascii="Times New Roman" w:hAnsi="Times New Roman"/>
          <w:lang w:val="x-none"/>
        </w:rPr>
        <w:t xml:space="preserve">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w:t>
      </w:r>
      <w:r w:rsidRPr="00B36888">
        <w:rPr>
          <w:rFonts w:ascii="Times New Roman" w:hAnsi="Times New Roman"/>
        </w:rPr>
        <w:t xml:space="preserve">уровне основного общего образования </w:t>
      </w:r>
      <w:r w:rsidRPr="00B36888">
        <w:rPr>
          <w:rFonts w:ascii="Times New Roman" w:hAnsi="Times New Roman"/>
          <w:lang w:val="x-none"/>
        </w:rPr>
        <w:t xml:space="preserve">средствами учебного предмета, определяет обязательную (инвариантную) часть содержания </w:t>
      </w:r>
      <w:r w:rsidRPr="00B36888">
        <w:rPr>
          <w:rFonts w:ascii="Times New Roman" w:hAnsi="Times New Roman"/>
        </w:rPr>
        <w:t>программы</w:t>
      </w:r>
      <w:r w:rsidRPr="00B36888">
        <w:rPr>
          <w:rFonts w:ascii="Times New Roman" w:hAnsi="Times New Roman"/>
          <w:lang w:val="x-none"/>
        </w:rPr>
        <w:t xml:space="preserve"> по </w:t>
      </w:r>
      <w:r w:rsidRPr="00B36888">
        <w:rPr>
          <w:rFonts w:ascii="Times New Roman" w:hAnsi="Times New Roman"/>
        </w:rPr>
        <w:t>иностранному (</w:t>
      </w:r>
      <w:r w:rsidRPr="00B36888">
        <w:rPr>
          <w:rFonts w:ascii="Times New Roman" w:hAnsi="Times New Roman"/>
          <w:lang w:val="x-none"/>
        </w:rPr>
        <w:t>английскому</w:t>
      </w:r>
      <w:r w:rsidRPr="00B36888">
        <w:rPr>
          <w:rFonts w:ascii="Times New Roman" w:hAnsi="Times New Roman"/>
        </w:rPr>
        <w:t>)</w:t>
      </w:r>
      <w:r w:rsidRPr="00B36888">
        <w:rPr>
          <w:rFonts w:ascii="Times New Roman" w:hAnsi="Times New Roman"/>
          <w:lang w:val="x-none"/>
        </w:rPr>
        <w:t xml:space="preserve"> языку, за пределами которой остаётся возможность авторского выбора вариативной составляющей содержания образования по </w:t>
      </w:r>
      <w:r w:rsidRPr="00B36888">
        <w:rPr>
          <w:rFonts w:ascii="Times New Roman" w:hAnsi="Times New Roman"/>
        </w:rPr>
        <w:t xml:space="preserve">учебному </w:t>
      </w:r>
      <w:r w:rsidRPr="00B36888">
        <w:rPr>
          <w:rFonts w:ascii="Times New Roman" w:hAnsi="Times New Roman"/>
          <w:lang w:val="x-none"/>
        </w:rPr>
        <w:t xml:space="preserve">предмету. </w:t>
      </w:r>
      <w:r w:rsidRPr="00B36888">
        <w:rPr>
          <w:rFonts w:ascii="Times New Roman" w:hAnsi="Times New Roman"/>
        </w:rPr>
        <w:t>П</w:t>
      </w:r>
      <w:r w:rsidRPr="00B36888">
        <w:rPr>
          <w:rFonts w:ascii="Times New Roman" w:hAnsi="Times New Roman"/>
          <w:lang w:val="x-none"/>
        </w:rPr>
        <w:t>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w:t>
      </w:r>
      <w:r w:rsidRPr="00B36888">
        <w:rPr>
          <w:rFonts w:ascii="Times New Roman" w:hAnsi="Times New Roman"/>
        </w:rPr>
        <w:t>)</w:t>
      </w:r>
      <w:r w:rsidRPr="00B36888">
        <w:rPr>
          <w:rFonts w:ascii="Times New Roman" w:hAnsi="Times New Roman"/>
          <w:lang w:val="x-none"/>
        </w:rPr>
        <w:t xml:space="preserve"> </w:t>
      </w:r>
      <w:r w:rsidRPr="00B36888">
        <w:rPr>
          <w:rFonts w:ascii="Times New Roman" w:hAnsi="Times New Roman"/>
        </w:rPr>
        <w:t>программы</w:t>
      </w:r>
      <w:r w:rsidRPr="00B36888">
        <w:rPr>
          <w:rFonts w:ascii="Times New Roman" w:hAnsi="Times New Roman"/>
          <w:lang w:val="x-none"/>
        </w:rPr>
        <w:t xml:space="preserve">,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w:t>
      </w:r>
      <w:r w:rsidRPr="00B36888">
        <w:rPr>
          <w:rFonts w:ascii="Times New Roman" w:hAnsi="Times New Roman"/>
        </w:rPr>
        <w:t>основного общего образования</w:t>
      </w:r>
      <w:r w:rsidRPr="00B36888">
        <w:rPr>
          <w:rFonts w:ascii="Times New Roman" w:hAnsi="Times New Roman"/>
          <w:lang w:val="x-none"/>
        </w:rPr>
        <w:t xml:space="preserve"> предусмотрено дальнейшее развитие всех речевых умений и овладение языковыми средствами, представленными в </w:t>
      </w:r>
      <w:r w:rsidRPr="00B36888">
        <w:rPr>
          <w:rFonts w:ascii="Times New Roman" w:hAnsi="Times New Roman"/>
        </w:rPr>
        <w:t>федеральных</w:t>
      </w:r>
      <w:r w:rsidRPr="00B36888">
        <w:rPr>
          <w:rFonts w:ascii="Times New Roman" w:hAnsi="Times New Roman"/>
          <w:lang w:val="x-none"/>
        </w:rPr>
        <w:t xml:space="preserve"> рабочих программах </w:t>
      </w:r>
      <w:r>
        <w:rPr>
          <w:rFonts w:ascii="Times New Roman" w:hAnsi="Times New Roman"/>
          <w:lang w:val="x-none"/>
        </w:rPr>
        <w:t>основного</w:t>
      </w:r>
      <w:r w:rsidRPr="00B36888">
        <w:rPr>
          <w:rFonts w:ascii="Times New Roman" w:hAnsi="Times New Roman"/>
          <w:lang w:val="x-none"/>
        </w:rPr>
        <w:t xml:space="preserve"> общего образования, что обеспечивает преемственность между </w:t>
      </w:r>
      <w:r w:rsidRPr="00B36888">
        <w:rPr>
          <w:rFonts w:ascii="Times New Roman" w:hAnsi="Times New Roman"/>
        </w:rPr>
        <w:t>уровнями</w:t>
      </w:r>
      <w:r w:rsidRPr="00B36888">
        <w:rPr>
          <w:rFonts w:ascii="Times New Roman" w:hAnsi="Times New Roman"/>
          <w:lang w:val="x-none"/>
        </w:rPr>
        <w:t xml:space="preserve"> школьного образования по </w:t>
      </w:r>
      <w:r w:rsidRPr="00B36888">
        <w:rPr>
          <w:rFonts w:ascii="Times New Roman" w:hAnsi="Times New Roman"/>
        </w:rPr>
        <w:t>иностранному (</w:t>
      </w:r>
      <w:r w:rsidRPr="00B36888">
        <w:rPr>
          <w:rFonts w:ascii="Times New Roman" w:hAnsi="Times New Roman"/>
          <w:lang w:val="x-none"/>
        </w:rPr>
        <w:t>английскому</w:t>
      </w:r>
      <w:r w:rsidRPr="00B36888">
        <w:rPr>
          <w:rFonts w:ascii="Times New Roman" w:hAnsi="Times New Roman"/>
        </w:rPr>
        <w:t>)</w:t>
      </w:r>
      <w:r w:rsidRPr="00B36888">
        <w:rPr>
          <w:rFonts w:ascii="Times New Roman" w:hAnsi="Times New Roman"/>
          <w:lang w:val="x-none"/>
        </w:rPr>
        <w:t xml:space="preserve"> языку.</w:t>
      </w:r>
    </w:p>
    <w:p w14:paraId="430B715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Предмету</w:t>
      </w:r>
      <w:r w:rsidRPr="00B36888">
        <w:rPr>
          <w:rFonts w:ascii="Times New Roman" w:hAnsi="Times New Roman"/>
        </w:rPr>
        <w:t xml:space="preserve"> </w:t>
      </w:r>
      <w:r w:rsidRPr="00B36888">
        <w:rPr>
          <w:rFonts w:ascii="Times New Roman" w:hAnsi="Times New Roman"/>
          <w:lang w:val="x-none"/>
        </w:rPr>
        <w:t xml:space="preserve">«Иностранный (английский) язык» принадлежит важное место в системе общего образования и воспитания современного </w:t>
      </w:r>
      <w:r w:rsidRPr="00B36888">
        <w:rPr>
          <w:rFonts w:ascii="Times New Roman" w:hAnsi="Times New Roman"/>
        </w:rPr>
        <w:t>обучающегося</w:t>
      </w:r>
      <w:r>
        <w:rPr>
          <w:rFonts w:ascii="Times New Roman" w:hAnsi="Times New Roman"/>
        </w:rPr>
        <w:t xml:space="preserve"> </w:t>
      </w:r>
      <w:r w:rsidRPr="00B36888">
        <w:rPr>
          <w:rFonts w:ascii="Times New Roman" w:hAnsi="Times New Roman"/>
          <w:lang w:val="x-none"/>
        </w:rP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2908614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189145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lastRenderedPageBreak/>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w:t>
      </w:r>
      <w:r w:rsidRPr="00B36888">
        <w:rPr>
          <w:rFonts w:ascii="Times New Roman" w:hAnsi="Times New Roman"/>
        </w:rPr>
        <w:t>обучающиеся</w:t>
      </w:r>
      <w:r w:rsidRPr="00B36888">
        <w:rPr>
          <w:rFonts w:ascii="Times New Roman" w:hAnsi="Times New Roman"/>
          <w:lang w:val="x-none"/>
        </w:rPr>
        <w:t xml:space="preserve"> независимо от выбранных ими профильных предметов (математик</w:t>
      </w:r>
      <w:r w:rsidRPr="00B36888">
        <w:rPr>
          <w:rFonts w:ascii="Times New Roman" w:hAnsi="Times New Roman"/>
        </w:rPr>
        <w:t>и</w:t>
      </w:r>
      <w:r w:rsidRPr="00B36888">
        <w:rPr>
          <w:rFonts w:ascii="Times New Roman" w:hAnsi="Times New Roman"/>
          <w:lang w:val="x-none"/>
        </w:rPr>
        <w:t>, истори</w:t>
      </w:r>
      <w:r w:rsidRPr="00B36888">
        <w:rPr>
          <w:rFonts w:ascii="Times New Roman" w:hAnsi="Times New Roman"/>
        </w:rPr>
        <w:t>и</w:t>
      </w:r>
      <w:r w:rsidRPr="00B36888">
        <w:rPr>
          <w:rFonts w:ascii="Times New Roman" w:hAnsi="Times New Roman"/>
          <w:lang w:val="x-none"/>
        </w:rPr>
        <w:t>, хими</w:t>
      </w:r>
      <w:r w:rsidRPr="00B36888">
        <w:rPr>
          <w:rFonts w:ascii="Times New Roman" w:hAnsi="Times New Roman"/>
        </w:rPr>
        <w:t>и</w:t>
      </w:r>
      <w:r w:rsidRPr="00B36888">
        <w:rPr>
          <w:rFonts w:ascii="Times New Roman" w:hAnsi="Times New Roman"/>
          <w:lang w:val="x-none"/>
        </w:rPr>
        <w:t>, физик</w:t>
      </w:r>
      <w:r w:rsidRPr="00B36888">
        <w:rPr>
          <w:rFonts w:ascii="Times New Roman" w:hAnsi="Times New Roman"/>
        </w:rPr>
        <w:t>и</w:t>
      </w:r>
      <w:r w:rsidRPr="00B36888">
        <w:rPr>
          <w:rFonts w:ascii="Times New Roman" w:hAnsi="Times New Roman"/>
          <w:lang w:val="x-none"/>
        </w:rPr>
        <w:t xml:space="preserve"> и др</w:t>
      </w:r>
      <w:r w:rsidRPr="00B36888">
        <w:rPr>
          <w:rFonts w:ascii="Times New Roman" w:hAnsi="Times New Roman"/>
        </w:rPr>
        <w:t>угих учебных предметов</w:t>
      </w:r>
      <w:r w:rsidRPr="00B36888">
        <w:rPr>
          <w:rFonts w:ascii="Times New Roman" w:hAnsi="Times New Roman"/>
          <w:lang w:val="x-none"/>
        </w:rPr>
        <w:t xml:space="preserve">). Таким образом, владение иностранным языком становится одним из важнейших средств социализации и успешной профессиональной деятельности выпускника </w:t>
      </w:r>
      <w:r>
        <w:rPr>
          <w:rFonts w:ascii="Times New Roman" w:hAnsi="Times New Roman"/>
        </w:rPr>
        <w:t>МОУ ИРМО «Мамоновская СОШ»</w:t>
      </w:r>
      <w:r w:rsidRPr="00B36888">
        <w:rPr>
          <w:rFonts w:ascii="Times New Roman" w:hAnsi="Times New Roman"/>
          <w:lang w:val="x-none"/>
        </w:rPr>
        <w:t>.</w:t>
      </w:r>
    </w:p>
    <w:p w14:paraId="42DD6FB8"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4413CF3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Естественно, возрастание значимости владения иностранными языками приводит к переосмыслению целей и содержания обучения предмету.</w:t>
      </w:r>
    </w:p>
    <w:p w14:paraId="4700737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(общеучебных, универсальных</w:t>
      </w:r>
      <w:r w:rsidRPr="00B36888">
        <w:rPr>
          <w:rFonts w:ascii="Times New Roman" w:hAnsi="Times New Roman"/>
        </w:rPr>
        <w:t>)</w:t>
      </w:r>
      <w:r w:rsidRPr="00B36888">
        <w:rPr>
          <w:rFonts w:ascii="Times New Roman" w:hAnsi="Times New Roman"/>
          <w:lang w:val="x-none"/>
        </w:rPr>
        <w:t xml:space="preserve">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775ADFA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74428BFD"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38015B0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270DE79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социокультурная (межкультурная</w:t>
      </w:r>
      <w:r w:rsidRPr="00B36888">
        <w:rPr>
          <w:rFonts w:ascii="Times New Roman" w:hAnsi="Times New Roman"/>
        </w:rPr>
        <w:t>)</w:t>
      </w:r>
      <w:r w:rsidRPr="00B36888">
        <w:rPr>
          <w:rFonts w:ascii="Times New Roman" w:hAnsi="Times New Roman"/>
          <w:lang w:val="x-none"/>
        </w:rPr>
        <w:t xml:space="preserve">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w:t>
      </w:r>
      <w:r w:rsidRPr="00B36888">
        <w:rPr>
          <w:rFonts w:ascii="Times New Roman" w:hAnsi="Times New Roman"/>
        </w:rPr>
        <w:t>об</w:t>
      </w:r>
      <w:r w:rsidRPr="00B36888">
        <w:rPr>
          <w:rFonts w:ascii="Times New Roman" w:hAnsi="Times New Roman"/>
          <w:lang w:val="x-none"/>
        </w:rPr>
        <w:t>уча</w:t>
      </w:r>
      <w:r w:rsidRPr="00B36888">
        <w:rPr>
          <w:rFonts w:ascii="Times New Roman" w:hAnsi="Times New Roman"/>
        </w:rPr>
        <w:t>ю</w:t>
      </w:r>
      <w:r w:rsidRPr="00B36888">
        <w:rPr>
          <w:rFonts w:ascii="Times New Roman" w:hAnsi="Times New Roman"/>
          <w:lang w:val="x-none"/>
        </w:rPr>
        <w:t xml:space="preserve">щихся </w:t>
      </w:r>
      <w:r w:rsidRPr="00B36888">
        <w:rPr>
          <w:rFonts w:ascii="Times New Roman" w:hAnsi="Times New Roman"/>
        </w:rPr>
        <w:t>5–9 классов на разных этапах (5–7 и 8–9 классы)</w:t>
      </w:r>
      <w:r w:rsidRPr="00B36888">
        <w:rPr>
          <w:rFonts w:ascii="Times New Roman" w:hAnsi="Times New Roman"/>
          <w:lang w:val="x-none"/>
        </w:rPr>
        <w:t>, формирование умения представлять свою страну, её культуру в условиях межкультурного общения;</w:t>
      </w:r>
    </w:p>
    <w:p w14:paraId="5B7A9A11"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компенсаторная компетенция – развитие умений выходить из положения в условиях дефицита языковых средств при получении и передаче инф</w:t>
      </w:r>
      <w:r w:rsidRPr="00B36888">
        <w:rPr>
          <w:rFonts w:ascii="Times New Roman" w:hAnsi="Times New Roman"/>
        </w:rPr>
        <w:t>ормации.</w:t>
      </w:r>
    </w:p>
    <w:p w14:paraId="097574F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7A13F13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w:t>
      </w:r>
      <w:r w:rsidRPr="00B36888">
        <w:rPr>
          <w:rFonts w:ascii="Times New Roman" w:hAnsi="Times New Roman"/>
        </w:rPr>
        <w:t>основного общего образования</w:t>
      </w:r>
      <w:r w:rsidRPr="00B36888">
        <w:rPr>
          <w:rFonts w:ascii="Times New Roman" w:hAnsi="Times New Roman"/>
          <w:lang w:val="x-none"/>
        </w:rPr>
        <w:t>, использования новых педагогических технологий (дифференциация, индивидуализация, проектная деятельность и други</w:t>
      </w:r>
      <w:r w:rsidRPr="00B36888">
        <w:rPr>
          <w:rFonts w:ascii="Times New Roman" w:hAnsi="Times New Roman"/>
        </w:rPr>
        <w:t>е технологии</w:t>
      </w:r>
      <w:r w:rsidRPr="00B36888">
        <w:rPr>
          <w:rFonts w:ascii="Times New Roman" w:hAnsi="Times New Roman"/>
          <w:lang w:val="x-none"/>
        </w:rPr>
        <w:t>) и использования современных средств обучения.</w:t>
      </w:r>
    </w:p>
    <w:p w14:paraId="6A1945CF"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lastRenderedPageBreak/>
        <w:t xml:space="preserve">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w:t>
      </w:r>
      <w:r>
        <w:rPr>
          <w:rFonts w:ascii="Times New Roman" w:hAnsi="Times New Roman"/>
          <w:lang w:val="x-none"/>
        </w:rPr>
        <w:t>МОУ ИРМО «Мамоновская СОШ»</w:t>
      </w:r>
      <w:r w:rsidRPr="00B36888">
        <w:rPr>
          <w:rFonts w:ascii="Times New Roman" w:hAnsi="Times New Roman"/>
          <w:lang w:val="x-none"/>
        </w:rPr>
        <w:t xml:space="preserve">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66980205"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Общее число часов,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14:paraId="7092624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B36888">
        <w:rPr>
          <w:rFonts w:ascii="Times New Roman" w:hAnsi="Times New Roman"/>
          <w:vertAlign w:val="superscript"/>
          <w:lang w:val="x-none"/>
        </w:rPr>
        <w:footnoteReference w:id="12"/>
      </w:r>
      <w:r w:rsidRPr="00B36888">
        <w:rPr>
          <w:rFonts w:ascii="Times New Roman" w:hAnsi="Times New Roman"/>
          <w:lang w:val="x-none"/>
        </w:rPr>
        <w:t>.</w:t>
      </w:r>
    </w:p>
    <w:p w14:paraId="3AD0AC7C"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 xml:space="preserve">Данный уровень позволит выпускникам </w:t>
      </w:r>
      <w:r w:rsidRPr="00B36888">
        <w:rPr>
          <w:rFonts w:ascii="Times New Roman" w:hAnsi="Times New Roman"/>
        </w:rPr>
        <w:t>9 классов</w:t>
      </w:r>
      <w:r w:rsidRPr="00B36888">
        <w:rPr>
          <w:rFonts w:ascii="Times New Roman" w:hAnsi="Times New Roman"/>
          <w:lang w:val="x-none"/>
        </w:rPr>
        <w:t xml:space="preserve"> использовать иностранный язык для продолжения образования на </w:t>
      </w:r>
      <w:r w:rsidRPr="00B36888">
        <w:rPr>
          <w:rFonts w:ascii="Times New Roman" w:hAnsi="Times New Roman"/>
        </w:rPr>
        <w:t>уровне среднего общего образования</w:t>
      </w:r>
      <w:r w:rsidRPr="00B36888">
        <w:rPr>
          <w:rFonts w:ascii="Times New Roman" w:hAnsi="Times New Roman"/>
          <w:lang w:val="x-none"/>
        </w:rPr>
        <w:t xml:space="preserve"> и для дальнейшего самообразования.</w:t>
      </w:r>
    </w:p>
    <w:p w14:paraId="7275EC88"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rPr>
        <w:t>П</w:t>
      </w:r>
      <w:r w:rsidRPr="00B36888">
        <w:rPr>
          <w:rFonts w:ascii="Times New Roman" w:hAnsi="Times New Roman"/>
          <w:lang w:val="x-none"/>
        </w:rPr>
        <w:t xml:space="preserve">рограмма состоит из </w:t>
      </w:r>
      <w:r w:rsidRPr="00B36888">
        <w:rPr>
          <w:rFonts w:ascii="Times New Roman" w:hAnsi="Times New Roman"/>
        </w:rPr>
        <w:t>следующих</w:t>
      </w:r>
      <w:r w:rsidRPr="00B36888">
        <w:rPr>
          <w:rFonts w:ascii="Times New Roman" w:hAnsi="Times New Roman"/>
          <w:lang w:val="x-none"/>
        </w:rPr>
        <w:t xml:space="preserve"> разделов: </w:t>
      </w:r>
      <w:r w:rsidRPr="00B36888">
        <w:rPr>
          <w:rFonts w:ascii="Times New Roman" w:hAnsi="Times New Roman"/>
        </w:rPr>
        <w:t>пояснительная записка</w:t>
      </w:r>
      <w:r w:rsidRPr="00B36888">
        <w:rPr>
          <w:rFonts w:ascii="Times New Roman" w:hAnsi="Times New Roman"/>
          <w:lang w:val="x-none"/>
        </w:rPr>
        <w:t xml:space="preserve">, содержание образования по </w:t>
      </w:r>
      <w:r w:rsidRPr="00B36888">
        <w:rPr>
          <w:rFonts w:ascii="Times New Roman" w:hAnsi="Times New Roman"/>
        </w:rPr>
        <w:t>иностранному (</w:t>
      </w:r>
      <w:r w:rsidRPr="00B36888">
        <w:rPr>
          <w:rFonts w:ascii="Times New Roman" w:hAnsi="Times New Roman"/>
          <w:lang w:val="x-none"/>
        </w:rPr>
        <w:t>английскому</w:t>
      </w:r>
      <w:r w:rsidRPr="00B36888">
        <w:rPr>
          <w:rFonts w:ascii="Times New Roman" w:hAnsi="Times New Roman"/>
        </w:rPr>
        <w:t>)</w:t>
      </w:r>
      <w:r w:rsidRPr="00B36888">
        <w:rPr>
          <w:rFonts w:ascii="Times New Roman" w:hAnsi="Times New Roman"/>
          <w:lang w:val="x-none"/>
        </w:rPr>
        <w:t xml:space="preserve"> языку для </w:t>
      </w:r>
      <w:r w:rsidRPr="00B36888">
        <w:rPr>
          <w:rFonts w:ascii="Times New Roman" w:hAnsi="Times New Roman"/>
        </w:rPr>
        <w:t>основного общего</w:t>
      </w:r>
      <w:r w:rsidRPr="00B36888">
        <w:rPr>
          <w:rFonts w:ascii="Times New Roman" w:hAnsi="Times New Roman"/>
          <w:lang w:val="x-none"/>
        </w:rPr>
        <w:t xml:space="preserve"> образования по годам обучения (5–9 классы), планируемые результаты (личностные, метапредметные результаты освоения </w:t>
      </w:r>
      <w:r w:rsidRPr="00B36888">
        <w:rPr>
          <w:rFonts w:ascii="Times New Roman" w:hAnsi="Times New Roman"/>
        </w:rPr>
        <w:t>и</w:t>
      </w:r>
      <w:r w:rsidRPr="00B36888">
        <w:rPr>
          <w:rFonts w:ascii="Times New Roman" w:hAnsi="Times New Roman"/>
          <w:lang w:val="x-none"/>
        </w:rPr>
        <w:t>ностранн</w:t>
      </w:r>
      <w:r w:rsidRPr="00B36888">
        <w:rPr>
          <w:rFonts w:ascii="Times New Roman" w:hAnsi="Times New Roman"/>
        </w:rPr>
        <w:t>ого</w:t>
      </w:r>
      <w:r w:rsidRPr="00B36888">
        <w:rPr>
          <w:rFonts w:ascii="Times New Roman" w:hAnsi="Times New Roman"/>
          <w:lang w:val="x-none"/>
        </w:rPr>
        <w:t xml:space="preserve"> (английск</w:t>
      </w:r>
      <w:r w:rsidRPr="00B36888">
        <w:rPr>
          <w:rFonts w:ascii="Times New Roman" w:hAnsi="Times New Roman"/>
        </w:rPr>
        <w:t>ого</w:t>
      </w:r>
      <w:r w:rsidRPr="00B36888">
        <w:rPr>
          <w:rFonts w:ascii="Times New Roman" w:hAnsi="Times New Roman"/>
          <w:lang w:val="x-none"/>
        </w:rPr>
        <w:t xml:space="preserve">) языка на уровне основного общего образования), предметные результатыпо </w:t>
      </w:r>
      <w:r w:rsidRPr="00B36888">
        <w:rPr>
          <w:rFonts w:ascii="Times New Roman" w:hAnsi="Times New Roman"/>
        </w:rPr>
        <w:t>иностранному (</w:t>
      </w:r>
      <w:r w:rsidRPr="00B36888">
        <w:rPr>
          <w:rFonts w:ascii="Times New Roman" w:hAnsi="Times New Roman"/>
          <w:lang w:val="x-none"/>
        </w:rPr>
        <w:t>английскому</w:t>
      </w:r>
      <w:r w:rsidRPr="00B36888">
        <w:rPr>
          <w:rFonts w:ascii="Times New Roman" w:hAnsi="Times New Roman"/>
        </w:rPr>
        <w:t>)</w:t>
      </w:r>
      <w:r w:rsidRPr="00B36888">
        <w:rPr>
          <w:rFonts w:ascii="Times New Roman" w:hAnsi="Times New Roman"/>
          <w:lang w:val="x-none"/>
        </w:rPr>
        <w:t xml:space="preserve"> языку по годам обучения (5–9 классы).</w:t>
      </w:r>
    </w:p>
    <w:p w14:paraId="3100154B" w14:textId="77777777" w:rsidR="00C80BAB" w:rsidRPr="00B36888" w:rsidRDefault="00C80BAB" w:rsidP="00541F10">
      <w:pPr>
        <w:widowControl/>
        <w:ind w:firstLine="709"/>
        <w:jc w:val="both"/>
        <w:rPr>
          <w:rFonts w:ascii="Times New Roman" w:hAnsi="Times New Roman"/>
        </w:rPr>
      </w:pPr>
      <w:r w:rsidRPr="009520DE">
        <w:rPr>
          <w:rFonts w:ascii="Times New Roman" w:hAnsi="Times New Roman"/>
          <w:b/>
        </w:rPr>
        <w:t>Содержание обучения в 5 классе</w:t>
      </w:r>
      <w:r w:rsidRPr="00B36888">
        <w:rPr>
          <w:rFonts w:ascii="Times New Roman" w:hAnsi="Times New Roman"/>
        </w:rPr>
        <w:t>.</w:t>
      </w:r>
    </w:p>
    <w:p w14:paraId="6B3DA9B2"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Коммуникативные умения</w:t>
      </w:r>
      <w:r w:rsidRPr="00B36888">
        <w:rPr>
          <w:rFonts w:ascii="Times New Roman" w:hAnsi="Times New Roman"/>
        </w:rPr>
        <w:t>.</w:t>
      </w:r>
    </w:p>
    <w:p w14:paraId="37A40E7F"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BCCE94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Моя семья. Мои друзья. Семейные праздники: день рождения, Новый год.</w:t>
      </w:r>
    </w:p>
    <w:p w14:paraId="6F1E9CD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Внешность и характер человека (литературного персонажа).</w:t>
      </w:r>
    </w:p>
    <w:p w14:paraId="0473BF9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Досуг и увлечения (хобби) современного подростка (чтение,</w:t>
      </w:r>
      <w:r w:rsidRPr="00B36888">
        <w:rPr>
          <w:rFonts w:ascii="Times New Roman" w:hAnsi="Times New Roman"/>
        </w:rPr>
        <w:t xml:space="preserve"> </w:t>
      </w:r>
      <w:r w:rsidRPr="00B36888">
        <w:rPr>
          <w:rFonts w:ascii="Times New Roman" w:hAnsi="Times New Roman"/>
          <w:lang w:val="x-none"/>
        </w:rPr>
        <w:t>кино, спорт).</w:t>
      </w:r>
    </w:p>
    <w:p w14:paraId="6789FBD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Здоровый образ жизни: режим труда и отдыха, здоровое питание.</w:t>
      </w:r>
    </w:p>
    <w:p w14:paraId="338E535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Покупки: одежда, обувь и продукты питания.</w:t>
      </w:r>
    </w:p>
    <w:p w14:paraId="76204FAD"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Школа, школьная жизнь, школьная форма, изучаемые предметы. Переписка с зарубежными сверстниками.</w:t>
      </w:r>
    </w:p>
    <w:p w14:paraId="509D919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Каникулы в различное время года. Виды отдыха.</w:t>
      </w:r>
    </w:p>
    <w:p w14:paraId="47E71D8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Природа: дикие и домашние животные. Погода.</w:t>
      </w:r>
    </w:p>
    <w:p w14:paraId="0863BAE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Родной город (село). Транспорт.</w:t>
      </w:r>
    </w:p>
    <w:p w14:paraId="7506E08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3DF768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Выдающиеся люди родной страны и страны (стран) изучаемого языка: писатели, поэты.</w:t>
      </w:r>
    </w:p>
    <w:p w14:paraId="4ED1EAD6"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Говорение.</w:t>
      </w:r>
    </w:p>
    <w:p w14:paraId="662AE184"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 xml:space="preserve">Развитие коммуникативных умений диалогической речи на базе умений, сформированных на уровне </w:t>
      </w:r>
      <w:r>
        <w:rPr>
          <w:rFonts w:ascii="Times New Roman" w:hAnsi="Times New Roman"/>
        </w:rPr>
        <w:t>основного</w:t>
      </w:r>
      <w:r w:rsidRPr="00B36888">
        <w:rPr>
          <w:rFonts w:ascii="Times New Roman" w:hAnsi="Times New Roman"/>
        </w:rPr>
        <w:t xml:space="preserve"> общего образования:</w:t>
      </w:r>
    </w:p>
    <w:p w14:paraId="161A73A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соглашатьсяна предложение и отказываться от предложения собеседника;</w:t>
      </w:r>
    </w:p>
    <w:p w14:paraId="0FD27F78"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1970D6D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диалог-расспрос: сообщать фактическую информацию, отвечая на вопросы разных видов; запрашивать интересующую информацию.</w:t>
      </w:r>
    </w:p>
    <w:p w14:paraId="18EFC5F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lastRenderedPageBreak/>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14:paraId="4189400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Объём диалога – до 5 реплик со стороны каждого собеседника.</w:t>
      </w:r>
    </w:p>
    <w:p w14:paraId="496972EE"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 xml:space="preserve">Развитие коммуникативных умений монологической речи на базе умений, сформированных на уровне </w:t>
      </w:r>
      <w:r>
        <w:rPr>
          <w:rFonts w:ascii="Times New Roman" w:hAnsi="Times New Roman"/>
        </w:rPr>
        <w:t>основного</w:t>
      </w:r>
      <w:r w:rsidRPr="00B36888">
        <w:rPr>
          <w:rFonts w:ascii="Times New Roman" w:hAnsi="Times New Roman"/>
        </w:rPr>
        <w:t xml:space="preserve"> общего образования:</w:t>
      </w:r>
    </w:p>
    <w:p w14:paraId="6D6AE50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создание устных связных монологических высказываний с использованием основных коммуникативных типов речи:</w:t>
      </w:r>
    </w:p>
    <w:p w14:paraId="38E061AF"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1310360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повествование (сообщение);</w:t>
      </w:r>
    </w:p>
    <w:p w14:paraId="6FF5F1B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изложение (пересказ) основного содержания прочитанного текста;</w:t>
      </w:r>
    </w:p>
    <w:p w14:paraId="4946589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краткое изложение результатов выполненной проектной работы.</w:t>
      </w:r>
    </w:p>
    <w:p w14:paraId="2AC1566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 (или) иллюстрации, фотографии.</w:t>
      </w:r>
    </w:p>
    <w:p w14:paraId="561B5938"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Объём монологического высказывания – 5–6 фраз.</w:t>
      </w:r>
    </w:p>
    <w:p w14:paraId="723AA9F5"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Аудирование.</w:t>
      </w:r>
    </w:p>
    <w:p w14:paraId="4F971C6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 xml:space="preserve">Развитие коммуникативных умений аудирования на базе умений, сформированных </w:t>
      </w:r>
      <w:r w:rsidRPr="00B36888">
        <w:rPr>
          <w:rFonts w:ascii="Times New Roman" w:hAnsi="Times New Roman"/>
        </w:rPr>
        <w:t xml:space="preserve">на уровне </w:t>
      </w:r>
      <w:r>
        <w:rPr>
          <w:rFonts w:ascii="Times New Roman" w:hAnsi="Times New Roman"/>
        </w:rPr>
        <w:t>основного</w:t>
      </w:r>
      <w:r w:rsidRPr="00B36888">
        <w:rPr>
          <w:rFonts w:ascii="Times New Roman" w:hAnsi="Times New Roman"/>
        </w:rPr>
        <w:t xml:space="preserve"> общего образования</w:t>
      </w:r>
      <w:r w:rsidRPr="00B36888">
        <w:rPr>
          <w:rFonts w:ascii="Times New Roman" w:hAnsi="Times New Roman"/>
          <w:lang w:val="x-none"/>
        </w:rPr>
        <w:t>:</w:t>
      </w:r>
    </w:p>
    <w:p w14:paraId="732A8EAF"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при непосредственном общении: понимание на слух речи учителя и одноклассников и вербальная (невербальная) реакция на услышанное;</w:t>
      </w:r>
    </w:p>
    <w:p w14:paraId="42B0D0E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144AF52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1AAC8F3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8FF494F"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4AC401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Время звучания текста (текстов) для аудирования – до 1 минуты.</w:t>
      </w:r>
    </w:p>
    <w:p w14:paraId="7F240E91"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Смысловое чтение.</w:t>
      </w:r>
    </w:p>
    <w:p w14:paraId="254FCAD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 xml:space="preserve">Развитие сформированных в </w:t>
      </w:r>
      <w:r>
        <w:rPr>
          <w:rFonts w:ascii="Times New Roman" w:hAnsi="Times New Roman"/>
          <w:lang w:val="x-none"/>
        </w:rPr>
        <w:t>основной</w:t>
      </w:r>
      <w:r w:rsidRPr="00B36888">
        <w:rPr>
          <w:rFonts w:ascii="Times New Roman" w:hAnsi="Times New Roman"/>
          <w:lang w:val="x-none"/>
        </w:rPr>
        <w:t xml:space="preserve">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124440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6752E92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2C68B5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Чтение несплошных текстов (таблиц) и понимание представленной в них информации.</w:t>
      </w:r>
    </w:p>
    <w:p w14:paraId="45DCE45F"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4631E0E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Объём текста (текстов) для чтения – 180–200 слов.</w:t>
      </w:r>
    </w:p>
    <w:p w14:paraId="028E20AB"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lastRenderedPageBreak/>
        <w:t>Письменная речь.</w:t>
      </w:r>
    </w:p>
    <w:p w14:paraId="2187E15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 xml:space="preserve">Развитие умений письменной речи на базе умений, сформированных </w:t>
      </w:r>
      <w:r w:rsidRPr="00B36888">
        <w:rPr>
          <w:rFonts w:ascii="Times New Roman" w:hAnsi="Times New Roman"/>
        </w:rPr>
        <w:t xml:space="preserve">на уровне </w:t>
      </w:r>
      <w:r>
        <w:rPr>
          <w:rFonts w:ascii="Times New Roman" w:hAnsi="Times New Roman"/>
        </w:rPr>
        <w:t>основного</w:t>
      </w:r>
      <w:r w:rsidRPr="00B36888">
        <w:rPr>
          <w:rFonts w:ascii="Times New Roman" w:hAnsi="Times New Roman"/>
        </w:rPr>
        <w:t xml:space="preserve"> общего образования</w:t>
      </w:r>
      <w:r w:rsidRPr="00B36888">
        <w:rPr>
          <w:rFonts w:ascii="Times New Roman" w:hAnsi="Times New Roman"/>
          <w:lang w:val="x-none"/>
        </w:rPr>
        <w:t>:</w:t>
      </w:r>
    </w:p>
    <w:p w14:paraId="74DBA5CF"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списывание текста и выписывание из него слов, словосочетаний, предложений в соответствии с решаемой коммуникативной задачей;</w:t>
      </w:r>
    </w:p>
    <w:p w14:paraId="2974EEB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написание коротких поздравлений с праздниками (с Новым годом, Рождеством, днём рождения);</w:t>
      </w:r>
    </w:p>
    <w:p w14:paraId="05F58C6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3818740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14:paraId="1D273EBB"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Языковые знания и умения</w:t>
      </w:r>
      <w:r w:rsidRPr="00B36888">
        <w:rPr>
          <w:rFonts w:ascii="Times New Roman" w:hAnsi="Times New Roman"/>
        </w:rPr>
        <w:t>.</w:t>
      </w:r>
    </w:p>
    <w:p w14:paraId="059E42C9"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Фонетическая сторона речи.</w:t>
      </w:r>
    </w:p>
    <w:p w14:paraId="2374CB0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29C7865"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7C399C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Тексты для чтения вслух: беседа (диалог), рассказ, отрывок из статьинаучно-популярного характера, сообщение информационного характера.</w:t>
      </w:r>
    </w:p>
    <w:p w14:paraId="05EF2E0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Объём текста для чтения вслух – до 90 слов.</w:t>
      </w:r>
    </w:p>
    <w:p w14:paraId="43C58800"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Графика, орфография и пунктуация.</w:t>
      </w:r>
    </w:p>
    <w:p w14:paraId="0BFF507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Правильное написание изученных слов.</w:t>
      </w:r>
    </w:p>
    <w:p w14:paraId="5CBE2D8F"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06E6A25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8EF9456"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Лексическая сторона речи.</w:t>
      </w:r>
    </w:p>
    <w:p w14:paraId="7A1A9D2D"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A0CC3CD"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 xml:space="preserve">Объём изучаемой лексики: 625 лексических единиц для продуктивного использования (включая 500 лексических единиц, изученных в </w:t>
      </w:r>
      <w:r w:rsidRPr="00B36888">
        <w:rPr>
          <w:rFonts w:ascii="Times New Roman" w:hAnsi="Times New Roman"/>
        </w:rPr>
        <w:t>2–4 классах</w:t>
      </w:r>
      <w:r w:rsidRPr="00B36888">
        <w:rPr>
          <w:rFonts w:ascii="Times New Roman" w:hAnsi="Times New Roman"/>
          <w:lang w:val="x-none"/>
        </w:rPr>
        <w:t>) и 675 лексических единиц для рецептивного усвоения (включая 625 лексических единиц продуктивного минимума).</w:t>
      </w:r>
    </w:p>
    <w:p w14:paraId="06C0847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Основные способы словообразования:</w:t>
      </w:r>
    </w:p>
    <w:p w14:paraId="22A584EC"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аффиксация:</w:t>
      </w:r>
    </w:p>
    <w:p w14:paraId="42E9091B"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образование имён существительных при помощи суффиксов</w:t>
      </w:r>
      <w:r w:rsidRPr="00B36888">
        <w:rPr>
          <w:rFonts w:ascii="Times New Roman" w:hAnsi="Times New Roman"/>
        </w:rPr>
        <w:t xml:space="preserve"> -er/-or (teacher/visitor), -ist (scientist, tourist), -sion/-tion (discussion/invitation);</w:t>
      </w:r>
    </w:p>
    <w:p w14:paraId="010F3391"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образование имён прилагательных при помощи суффиксов</w:t>
      </w:r>
      <w:r w:rsidRPr="00B36888">
        <w:rPr>
          <w:rFonts w:ascii="Times New Roman" w:hAnsi="Times New Roman"/>
        </w:rPr>
        <w:t xml:space="preserve"> -ful (wonderful), -ian/-an (Russian/American);</w:t>
      </w:r>
    </w:p>
    <w:p w14:paraId="3F3A049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образование наречий при помощи суффикса -ly (recently);</w:t>
      </w:r>
    </w:p>
    <w:p w14:paraId="2FCED03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образование имён прилагательных, имён существительных и наречийпри помощи отрицательного префикса un</w:t>
      </w:r>
      <w:r w:rsidRPr="00B36888">
        <w:rPr>
          <w:rFonts w:ascii="Times New Roman" w:hAnsi="Times New Roman"/>
        </w:rPr>
        <w:t xml:space="preserve"> </w:t>
      </w:r>
      <w:r w:rsidRPr="00B36888">
        <w:rPr>
          <w:rFonts w:ascii="Times New Roman" w:hAnsi="Times New Roman"/>
          <w:lang w:val="x-none"/>
        </w:rPr>
        <w:t>(unhappy, unreality, unusually).</w:t>
      </w:r>
    </w:p>
    <w:p w14:paraId="2C161470"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Грамматическая сторона речи</w:t>
      </w:r>
      <w:r w:rsidRPr="00B36888">
        <w:rPr>
          <w:rFonts w:ascii="Times New Roman" w:hAnsi="Times New Roman"/>
        </w:rPr>
        <w:t>.</w:t>
      </w:r>
    </w:p>
    <w:p w14:paraId="661AD358"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2E2ABBD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Предложения с несколькими обстоятельствами, следующими в определённом порядке.</w:t>
      </w:r>
    </w:p>
    <w:p w14:paraId="387453DC"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Вопросительные предложения (альтернативный и разделительный вопросы в Present/Past/Future Simple Tense).</w:t>
      </w:r>
    </w:p>
    <w:p w14:paraId="61C2005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lastRenderedPageBreak/>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6A93757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Имена существительные во множественном числе, в том числе имена существительные, имеющие форму только множественного числа.</w:t>
      </w:r>
    </w:p>
    <w:p w14:paraId="360D9BF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Имена существительные с причастиями настоящего и прошедшего времени.</w:t>
      </w:r>
    </w:p>
    <w:p w14:paraId="432413E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Наречия в положительной, сравнительной и превосходной степенях, образованные по правилу, и исключения.</w:t>
      </w:r>
    </w:p>
    <w:p w14:paraId="5A1BD32A"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Социокультурные знания и умения</w:t>
      </w:r>
      <w:r w:rsidRPr="00B36888">
        <w:rPr>
          <w:rFonts w:ascii="Times New Roman" w:hAnsi="Times New Roman"/>
        </w:rPr>
        <w:t>.</w:t>
      </w:r>
    </w:p>
    <w:p w14:paraId="7880DB1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026192E5"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744CFBC8"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 xml:space="preserve">Знание социокультурного портрета родной страны и страны </w:t>
      </w:r>
      <w:r w:rsidRPr="00B36888">
        <w:rPr>
          <w:rFonts w:ascii="Times New Roman" w:hAnsi="Times New Roman"/>
        </w:rPr>
        <w:t>(</w:t>
      </w:r>
      <w:r w:rsidRPr="00B36888">
        <w:rPr>
          <w:rFonts w:ascii="Times New Roman" w:hAnsi="Times New Roman"/>
          <w:lang w:val="x-none"/>
        </w:rPr>
        <w:t>стран</w:t>
      </w:r>
      <w:r w:rsidRPr="00B36888">
        <w:rPr>
          <w:rFonts w:ascii="Times New Roman" w:hAnsi="Times New Roman"/>
        </w:rPr>
        <w:t>)</w:t>
      </w:r>
      <w:r w:rsidRPr="00B36888">
        <w:rPr>
          <w:rFonts w:ascii="Times New Roman" w:hAnsi="Times New Roman"/>
          <w:lang w:val="x-none"/>
        </w:rPr>
        <w:t xml:space="preserve"> изучаемого языка: знакомство с традициями проведения основных национальных праздников (Рождества, Нового года и </w:t>
      </w:r>
      <w:r w:rsidRPr="00B36888">
        <w:rPr>
          <w:rFonts w:ascii="Times New Roman" w:hAnsi="Times New Roman"/>
        </w:rPr>
        <w:t>других праздников</w:t>
      </w:r>
      <w:r w:rsidRPr="00B36888">
        <w:rPr>
          <w:rFonts w:ascii="Times New Roman" w:hAnsi="Times New Roman"/>
          <w:lang w:val="x-none"/>
        </w:rPr>
        <w:t>),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4864286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Формирование умений:</w:t>
      </w:r>
    </w:p>
    <w:p w14:paraId="456E2AC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писать свои имя и фамилию, а также имена и фамилии своих родственников и друзей на английском языке;</w:t>
      </w:r>
    </w:p>
    <w:p w14:paraId="2E6B820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правильно оформлять свой адрес на английском языке (в анкете, формуляре);</w:t>
      </w:r>
    </w:p>
    <w:p w14:paraId="6D677AA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кратко представлять Россию и страну (страны) изучаемого языка;</w:t>
      </w:r>
    </w:p>
    <w:p w14:paraId="35D8BF58"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57315DD2"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Компенсаторные умения</w:t>
      </w:r>
      <w:r w:rsidRPr="00B36888">
        <w:rPr>
          <w:rFonts w:ascii="Times New Roman" w:hAnsi="Times New Roman"/>
        </w:rPr>
        <w:t>.</w:t>
      </w:r>
    </w:p>
    <w:p w14:paraId="1BE92CBD"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Использование при чтении и аудировании языковой, в том числе контекстуальной, догадки.</w:t>
      </w:r>
    </w:p>
    <w:p w14:paraId="5B66144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Использование в качестве опоры при порождении собственных высказываний ключевых слов, плана.</w:t>
      </w:r>
    </w:p>
    <w:p w14:paraId="76246B1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E2D2AE4" w14:textId="77777777" w:rsidR="00C80BAB" w:rsidRPr="00B36888" w:rsidRDefault="00C80BAB" w:rsidP="00541F10">
      <w:pPr>
        <w:widowControl/>
        <w:ind w:firstLine="709"/>
        <w:jc w:val="both"/>
        <w:rPr>
          <w:rFonts w:ascii="Times New Roman" w:hAnsi="Times New Roman"/>
        </w:rPr>
      </w:pPr>
      <w:r w:rsidRPr="00FB3E66">
        <w:rPr>
          <w:rFonts w:ascii="Times New Roman" w:hAnsi="Times New Roman"/>
          <w:b/>
        </w:rPr>
        <w:t>Содержание обучения в 6 классе</w:t>
      </w:r>
      <w:r w:rsidRPr="00B36888">
        <w:rPr>
          <w:rFonts w:ascii="Times New Roman" w:hAnsi="Times New Roman"/>
        </w:rPr>
        <w:t>.</w:t>
      </w:r>
    </w:p>
    <w:p w14:paraId="55D36F6D"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Коммуникативные умения</w:t>
      </w:r>
      <w:r w:rsidRPr="00B36888">
        <w:rPr>
          <w:rFonts w:ascii="Times New Roman" w:hAnsi="Times New Roman"/>
        </w:rPr>
        <w:t>.</w:t>
      </w:r>
    </w:p>
    <w:p w14:paraId="2B66998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A1C2C88"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Взаимоотношения в семье и с друзьями. Семейные праздники.</w:t>
      </w:r>
    </w:p>
    <w:p w14:paraId="45E50D2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Внешность и характер человека (литературного персонажа).</w:t>
      </w:r>
    </w:p>
    <w:p w14:paraId="7F35C63C"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Досуг и увлечения (хобби) современного подростка (чтение,</w:t>
      </w:r>
      <w:r w:rsidRPr="00B36888">
        <w:rPr>
          <w:rFonts w:ascii="Times New Roman" w:hAnsi="Times New Roman"/>
        </w:rPr>
        <w:t xml:space="preserve"> </w:t>
      </w:r>
      <w:r w:rsidRPr="00B36888">
        <w:rPr>
          <w:rFonts w:ascii="Times New Roman" w:hAnsi="Times New Roman"/>
          <w:lang w:val="x-none"/>
        </w:rPr>
        <w:t>кино, театр, спорт).</w:t>
      </w:r>
    </w:p>
    <w:p w14:paraId="4D02F9C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Здоровый образ жизни: режим труда и отдыха, фитнес, сбалансированное питание.</w:t>
      </w:r>
    </w:p>
    <w:p w14:paraId="063575F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Покупки: одежда, обувь и продукты питания.</w:t>
      </w:r>
    </w:p>
    <w:p w14:paraId="4BFAD4A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Школа, школьная жизнь, школьная форма, изучаемые предметы, любимый предмет, правила поведения в школе. Переписка с зарубежными сверстниками.</w:t>
      </w:r>
    </w:p>
    <w:p w14:paraId="70BBE6CC"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Переписка с зарубежными сверстниками.</w:t>
      </w:r>
    </w:p>
    <w:p w14:paraId="739216C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Каникулы в различное время года. Виды отдыха.</w:t>
      </w:r>
    </w:p>
    <w:p w14:paraId="46815F2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Путешествия по России и зарубежным странам.</w:t>
      </w:r>
    </w:p>
    <w:p w14:paraId="6C2C73A5"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Природа: дикие и домашние животные. Климат, погода.</w:t>
      </w:r>
    </w:p>
    <w:p w14:paraId="005D734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Жизнь в городе и сельской местности. Описание родного города (села</w:t>
      </w:r>
      <w:r w:rsidRPr="00B36888">
        <w:rPr>
          <w:rFonts w:ascii="Times New Roman" w:hAnsi="Times New Roman"/>
        </w:rPr>
        <w:t>)</w:t>
      </w:r>
      <w:r w:rsidRPr="00B36888">
        <w:rPr>
          <w:rFonts w:ascii="Times New Roman" w:hAnsi="Times New Roman"/>
          <w:lang w:val="x-none"/>
        </w:rPr>
        <w:t>. Транспорт.</w:t>
      </w:r>
    </w:p>
    <w:p w14:paraId="1C1C723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A557DE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lastRenderedPageBreak/>
        <w:t>Выдающиеся люди родной страны и страны (стран) изучаемого языка: писатели, поэты, учёные.</w:t>
      </w:r>
    </w:p>
    <w:p w14:paraId="0CCB95FB"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Говорение.</w:t>
      </w:r>
    </w:p>
    <w:p w14:paraId="79458536"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Развитие коммуникативных умений диалогической речи, а именно умений вести:</w:t>
      </w:r>
    </w:p>
    <w:p w14:paraId="7B14704F"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A25851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C7020C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4A5F5B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14:paraId="0DD13B4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 xml:space="preserve">Объём диалога – до 5 реплик со стороны каждого собеседника. </w:t>
      </w:r>
    </w:p>
    <w:p w14:paraId="2EDC416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Развитие коммуникативных умений монологической речи:</w:t>
      </w:r>
    </w:p>
    <w:p w14:paraId="52C4E24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создание устных связных монологических высказываний с использованием основных коммуникативных типов речи:</w:t>
      </w:r>
    </w:p>
    <w:p w14:paraId="6628C468"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503C018"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повествование (сообщение);</w:t>
      </w:r>
    </w:p>
    <w:p w14:paraId="3BED2B4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изложение (пересказ) основного содержания прочитанного текста;</w:t>
      </w:r>
    </w:p>
    <w:p w14:paraId="14A2962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краткое изложение результатов выполненной проектной работы.</w:t>
      </w:r>
    </w:p>
    <w:p w14:paraId="3C67B2C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 (или) иллюстрации, фотографии.</w:t>
      </w:r>
    </w:p>
    <w:p w14:paraId="71418CB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Объём монологического высказывания – 7–8 фраз.</w:t>
      </w:r>
    </w:p>
    <w:p w14:paraId="7AC083A6"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Аудирование.</w:t>
      </w:r>
    </w:p>
    <w:p w14:paraId="46876D9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При непосредственном общении: понимание на слух речи учителя и одноклассников и вербальная (невербальная) реакция на услышанное.</w:t>
      </w:r>
    </w:p>
    <w:p w14:paraId="5485190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11EA24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5F43304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F9F715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12CB681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Время звучания текста (текстов) для аудирования – до 1,5 минуты.</w:t>
      </w:r>
    </w:p>
    <w:p w14:paraId="20648276"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Смысловое чтение.</w:t>
      </w:r>
    </w:p>
    <w:p w14:paraId="4AEDAF6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B6DCCC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w:t>
      </w:r>
      <w:r w:rsidRPr="00B36888">
        <w:rPr>
          <w:rFonts w:ascii="Times New Roman" w:hAnsi="Times New Roman"/>
          <w:lang w:val="x-none"/>
        </w:rPr>
        <w:lastRenderedPageBreak/>
        <w:t>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5E56563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Чтение несплошных текстов (таблиц) и понимание представленной в них информации.</w:t>
      </w:r>
    </w:p>
    <w:p w14:paraId="31359CD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70CE0A4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Объём текста (текстов) для чтения – 250–300 слов.</w:t>
      </w:r>
    </w:p>
    <w:p w14:paraId="2B6CB4B6"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Письменная речь.</w:t>
      </w:r>
    </w:p>
    <w:p w14:paraId="045D741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Развитие умений письменной речи:</w:t>
      </w:r>
    </w:p>
    <w:p w14:paraId="103ABB1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списывание текста и выписывание из него слов, словосочетаний, предложений в соответствии с решаемой коммуникативной задачей;</w:t>
      </w:r>
    </w:p>
    <w:p w14:paraId="3828586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заполнение анкет и формуляров: сообщение о себе основных сведений в соответствии с нормами, принятыми в англоговорящих странах;</w:t>
      </w:r>
    </w:p>
    <w:p w14:paraId="7ED4CC65"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70 слов;</w:t>
      </w:r>
    </w:p>
    <w:p w14:paraId="44B2427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создание небольшого письменного высказывания с опорой на образец, план, иллюстрацию. Объём письменного высказывания – до 70 слов.</w:t>
      </w:r>
    </w:p>
    <w:p w14:paraId="05ADA2BC"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Языковые знания и умения</w:t>
      </w:r>
      <w:r w:rsidRPr="00B36888">
        <w:rPr>
          <w:rFonts w:ascii="Times New Roman" w:hAnsi="Times New Roman"/>
        </w:rPr>
        <w:t>.</w:t>
      </w:r>
    </w:p>
    <w:p w14:paraId="7148BA4B"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Фонетическая сторона речи.</w:t>
      </w:r>
    </w:p>
    <w:p w14:paraId="0E1FD1B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5BC7CA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B069DC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Тексты для чтения вслух: сообщение информационного характера, отрывок из статьи научно-популярного характера, рассказ, диалог (беседа).</w:t>
      </w:r>
    </w:p>
    <w:p w14:paraId="27DEF0D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Объём текста для чтения вслух – до 95 слов.</w:t>
      </w:r>
    </w:p>
    <w:p w14:paraId="2EC97DDC"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Графика, орфография и пунктуация.</w:t>
      </w:r>
    </w:p>
    <w:p w14:paraId="02EE250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Правильное написание изученных слов.</w:t>
      </w:r>
    </w:p>
    <w:p w14:paraId="050F8205"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3EFBB2B1"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902F59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rPr>
        <w:t>Лексическая сторона речи.</w:t>
      </w:r>
    </w:p>
    <w:p w14:paraId="6194E02C"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768DFE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7D62C50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512CD5FC"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Основные способы словообразования:</w:t>
      </w:r>
    </w:p>
    <w:p w14:paraId="401A12E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аффиксация:</w:t>
      </w:r>
    </w:p>
    <w:p w14:paraId="43548A34"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образование имён существительных при помощи суффикса</w:t>
      </w:r>
      <w:r w:rsidRPr="00B36888">
        <w:rPr>
          <w:rFonts w:ascii="Times New Roman" w:hAnsi="Times New Roman"/>
        </w:rPr>
        <w:t xml:space="preserve"> </w:t>
      </w:r>
      <w:r w:rsidRPr="00B36888">
        <w:rPr>
          <w:rFonts w:ascii="Times New Roman" w:hAnsi="Times New Roman"/>
          <w:lang w:val="x-none"/>
        </w:rPr>
        <w:t>-ing (reading);</w:t>
      </w:r>
    </w:p>
    <w:p w14:paraId="1D46B5A6"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lastRenderedPageBreak/>
        <w:t>образование имён прилагательных при помощи суффиксов</w:t>
      </w:r>
      <w:r w:rsidRPr="00B36888">
        <w:rPr>
          <w:rFonts w:ascii="Times New Roman" w:hAnsi="Times New Roman"/>
        </w:rPr>
        <w:t xml:space="preserve"> -al (typical), -ing (amazing), -less (useless), -ive (impressive).</w:t>
      </w:r>
    </w:p>
    <w:p w14:paraId="3CB36318"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Синонимы. Антонимы. Интернациональные слова.</w:t>
      </w:r>
    </w:p>
    <w:p w14:paraId="48ED55A0"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Грамматическая сторона речи.</w:t>
      </w:r>
    </w:p>
    <w:p w14:paraId="53FAC705"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6B1FA3C"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Сложноподчинённые предложения с придаточными определительными с союзными словами who, which, that.</w:t>
      </w:r>
    </w:p>
    <w:p w14:paraId="04D9AD7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Сложноподчинённые предложения с придаточными времени с союзами for, since.</w:t>
      </w:r>
    </w:p>
    <w:p w14:paraId="2DE03D4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Предложения с конструкциями as … as, not so … as.</w:t>
      </w:r>
    </w:p>
    <w:p w14:paraId="0E9C2D48"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Все типы вопросительных предложений (общий, специальный, альтернативный, разделительный вопросы) в Present/Past Continuous Tense.</w:t>
      </w:r>
    </w:p>
    <w:p w14:paraId="1881DE2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Глаголы в видо-временных формах действительного залога в изъявительном наклонении в Present/Past Continuous Tense.</w:t>
      </w:r>
    </w:p>
    <w:p w14:paraId="49334997"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Модальные</w:t>
      </w:r>
      <w:r w:rsidRPr="00B36888">
        <w:rPr>
          <w:rFonts w:ascii="Times New Roman" w:hAnsi="Times New Roman"/>
        </w:rPr>
        <w:t xml:space="preserve"> </w:t>
      </w:r>
      <w:r w:rsidRPr="00B36888">
        <w:rPr>
          <w:rFonts w:ascii="Times New Roman" w:hAnsi="Times New Roman"/>
          <w:lang w:val="x-none"/>
        </w:rPr>
        <w:t>глаголы</w:t>
      </w:r>
      <w:r w:rsidRPr="00B36888">
        <w:rPr>
          <w:rFonts w:ascii="Times New Roman" w:hAnsi="Times New Roman"/>
        </w:rPr>
        <w:t xml:space="preserve"> </w:t>
      </w:r>
      <w:r w:rsidRPr="00B36888">
        <w:rPr>
          <w:rFonts w:ascii="Times New Roman" w:hAnsi="Times New Roman"/>
          <w:lang w:val="x-none"/>
        </w:rPr>
        <w:t>и</w:t>
      </w:r>
      <w:r w:rsidRPr="00B36888">
        <w:rPr>
          <w:rFonts w:ascii="Times New Roman" w:hAnsi="Times New Roman"/>
        </w:rPr>
        <w:t xml:space="preserve"> </w:t>
      </w:r>
      <w:r w:rsidRPr="00B36888">
        <w:rPr>
          <w:rFonts w:ascii="Times New Roman" w:hAnsi="Times New Roman"/>
          <w:lang w:val="x-none"/>
        </w:rPr>
        <w:t>их</w:t>
      </w:r>
      <w:r w:rsidRPr="00B36888">
        <w:rPr>
          <w:rFonts w:ascii="Times New Roman" w:hAnsi="Times New Roman"/>
        </w:rPr>
        <w:t xml:space="preserve"> </w:t>
      </w:r>
      <w:r w:rsidRPr="00B36888">
        <w:rPr>
          <w:rFonts w:ascii="Times New Roman" w:hAnsi="Times New Roman"/>
          <w:lang w:val="x-none"/>
        </w:rPr>
        <w:t>эквиваленты</w:t>
      </w:r>
      <w:r w:rsidRPr="00B36888">
        <w:rPr>
          <w:rFonts w:ascii="Times New Roman" w:hAnsi="Times New Roman"/>
        </w:rPr>
        <w:t xml:space="preserve"> (can/be able to, must/have to, may, should, need).</w:t>
      </w:r>
    </w:p>
    <w:p w14:paraId="4F9B0923"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Слова</w:t>
      </w:r>
      <w:r w:rsidRPr="00B36888">
        <w:rPr>
          <w:rFonts w:ascii="Times New Roman" w:hAnsi="Times New Roman"/>
        </w:rPr>
        <w:t xml:space="preserve">, </w:t>
      </w:r>
      <w:r w:rsidRPr="00B36888">
        <w:rPr>
          <w:rFonts w:ascii="Times New Roman" w:hAnsi="Times New Roman"/>
          <w:lang w:val="x-none"/>
        </w:rPr>
        <w:t>выражающие</w:t>
      </w:r>
      <w:r w:rsidRPr="00B36888">
        <w:rPr>
          <w:rFonts w:ascii="Times New Roman" w:hAnsi="Times New Roman"/>
        </w:rPr>
        <w:t xml:space="preserve"> </w:t>
      </w:r>
      <w:r w:rsidRPr="00B36888">
        <w:rPr>
          <w:rFonts w:ascii="Times New Roman" w:hAnsi="Times New Roman"/>
          <w:lang w:val="x-none"/>
        </w:rPr>
        <w:t>количество</w:t>
      </w:r>
      <w:r w:rsidRPr="00B36888">
        <w:rPr>
          <w:rFonts w:ascii="Times New Roman" w:hAnsi="Times New Roman"/>
        </w:rPr>
        <w:t xml:space="preserve"> (little/a little, few/a few).</w:t>
      </w:r>
    </w:p>
    <w:p w14:paraId="09BA510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 xml:space="preserve">Возвратные, неопределённые местоимения (some, any) и их производные (somebody, anybody; something, anything </w:t>
      </w:r>
      <w:r w:rsidRPr="00B36888">
        <w:rPr>
          <w:rFonts w:ascii="Times New Roman" w:hAnsi="Times New Roman"/>
        </w:rPr>
        <w:t>и другие</w:t>
      </w:r>
      <w:r w:rsidRPr="00B36888">
        <w:rPr>
          <w:rFonts w:ascii="Times New Roman" w:hAnsi="Times New Roman"/>
          <w:lang w:val="x-none"/>
        </w:rPr>
        <w:t xml:space="preserve">) every и производные (everybody, everything </w:t>
      </w:r>
      <w:r w:rsidRPr="00B36888">
        <w:rPr>
          <w:rFonts w:ascii="Times New Roman" w:hAnsi="Times New Roman"/>
        </w:rPr>
        <w:t>и другие</w:t>
      </w:r>
      <w:r w:rsidRPr="00B36888">
        <w:rPr>
          <w:rFonts w:ascii="Times New Roman" w:hAnsi="Times New Roman"/>
          <w:lang w:val="x-none"/>
        </w:rPr>
        <w:t>) в повествовательных (утвердительных и отрицательных) и вопросительных предложениях.</w:t>
      </w:r>
    </w:p>
    <w:p w14:paraId="4BC3D7D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Числительные для обозначения дат и больших чисел (100–1000).</w:t>
      </w:r>
    </w:p>
    <w:p w14:paraId="333CC3A0"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Социокультурные знания и умения</w:t>
      </w:r>
      <w:r w:rsidRPr="00B36888">
        <w:rPr>
          <w:rFonts w:ascii="Times New Roman" w:hAnsi="Times New Roman"/>
        </w:rPr>
        <w:t>.</w:t>
      </w:r>
    </w:p>
    <w:p w14:paraId="3D29AD8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02F2530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25673418"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B36888">
        <w:rPr>
          <w:rFonts w:ascii="Times New Roman" w:hAnsi="Times New Roman"/>
        </w:rPr>
        <w:t>других праздников</w:t>
      </w:r>
      <w:r w:rsidRPr="00B36888">
        <w:rPr>
          <w:rFonts w:ascii="Times New Roman" w:hAnsi="Times New Roman"/>
          <w:lang w:val="x-none"/>
        </w:rPr>
        <w:t>),с особенностями образа жизни и культуры страны (стран) изучаемого языка (известными достопримечательностями, некоторыми выдающимися людьми)</w:t>
      </w:r>
      <w:r w:rsidRPr="00B36888">
        <w:rPr>
          <w:rFonts w:ascii="Times New Roman" w:hAnsi="Times New Roman"/>
        </w:rPr>
        <w:t>,</w:t>
      </w:r>
      <w:r w:rsidRPr="00B36888">
        <w:rPr>
          <w:rFonts w:ascii="Times New Roman" w:hAnsi="Times New Roman"/>
          <w:lang w:val="x-none"/>
        </w:rPr>
        <w:t>с доступными в языковом отношении образцами детской поэзии и прозы</w:t>
      </w:r>
      <w:r>
        <w:rPr>
          <w:rFonts w:ascii="Times New Roman" w:hAnsi="Times New Roman"/>
        </w:rPr>
        <w:t xml:space="preserve"> </w:t>
      </w:r>
      <w:r w:rsidRPr="00B36888">
        <w:rPr>
          <w:rFonts w:ascii="Times New Roman" w:hAnsi="Times New Roman"/>
          <w:lang w:val="x-none"/>
        </w:rPr>
        <w:t>на английском языке.</w:t>
      </w:r>
    </w:p>
    <w:p w14:paraId="0346315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Развитие умений:</w:t>
      </w:r>
    </w:p>
    <w:p w14:paraId="36DEF4E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писать свои имя и фамилию, а также имена и фамилии своих родственников и друзей на английском языке;</w:t>
      </w:r>
    </w:p>
    <w:p w14:paraId="2265FAC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правильно оформлять свой адрес на английском языке (в анкете, формуляре);</w:t>
      </w:r>
    </w:p>
    <w:p w14:paraId="3D53030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кратко представлять Россию и страну (страны) изучаемого языка;</w:t>
      </w:r>
    </w:p>
    <w:p w14:paraId="34A90A9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5408799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кратко рассказывать о выдающихся людях родной страны и страны (стран) изучаемого языка (учёных, писателях, поэтах).</w:t>
      </w:r>
    </w:p>
    <w:p w14:paraId="642E09F8"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Компенсаторные умения</w:t>
      </w:r>
      <w:r w:rsidRPr="00B36888">
        <w:rPr>
          <w:rFonts w:ascii="Times New Roman" w:hAnsi="Times New Roman"/>
        </w:rPr>
        <w:t>.</w:t>
      </w:r>
    </w:p>
    <w:p w14:paraId="5541670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Использование при чтении и аудировании языковой догадки, в том числе контекстуальной.</w:t>
      </w:r>
    </w:p>
    <w:p w14:paraId="491B568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Использование в качестве опоры при порождении собственных высказываний ключевых слов, плана.</w:t>
      </w:r>
    </w:p>
    <w:p w14:paraId="38D28B9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04151C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4EB3527" w14:textId="77777777" w:rsidR="00C80BAB" w:rsidRPr="00B36888" w:rsidRDefault="00C80BAB" w:rsidP="00541F10">
      <w:pPr>
        <w:widowControl/>
        <w:ind w:firstLine="709"/>
        <w:jc w:val="both"/>
        <w:rPr>
          <w:rFonts w:ascii="Times New Roman" w:hAnsi="Times New Roman"/>
        </w:rPr>
      </w:pPr>
      <w:r w:rsidRPr="00D5058C">
        <w:rPr>
          <w:rFonts w:ascii="Times New Roman" w:hAnsi="Times New Roman"/>
          <w:b/>
        </w:rPr>
        <w:t>Содержание обучения в 7 классе</w:t>
      </w:r>
      <w:r w:rsidRPr="00B36888">
        <w:rPr>
          <w:rFonts w:ascii="Times New Roman" w:hAnsi="Times New Roman"/>
        </w:rPr>
        <w:t>.</w:t>
      </w:r>
    </w:p>
    <w:p w14:paraId="2E630EA9"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Коммуникативные умения</w:t>
      </w:r>
      <w:r w:rsidRPr="00B36888">
        <w:rPr>
          <w:rFonts w:ascii="Times New Roman" w:hAnsi="Times New Roman"/>
        </w:rPr>
        <w:t>.</w:t>
      </w:r>
    </w:p>
    <w:p w14:paraId="2936241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D125C45"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Взаимоотношения в семье и с друзьями. Семейные праздники. Обязанности по дому.</w:t>
      </w:r>
    </w:p>
    <w:p w14:paraId="646A907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Внешность и характер человека (литературного персонажа).</w:t>
      </w:r>
    </w:p>
    <w:p w14:paraId="6735176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Досуг и увлечения (хобби) современного подростка (чтение,</w:t>
      </w:r>
      <w:r w:rsidRPr="00B36888">
        <w:rPr>
          <w:rFonts w:ascii="Times New Roman" w:hAnsi="Times New Roman"/>
        </w:rPr>
        <w:t xml:space="preserve"> </w:t>
      </w:r>
      <w:r w:rsidRPr="00B36888">
        <w:rPr>
          <w:rFonts w:ascii="Times New Roman" w:hAnsi="Times New Roman"/>
          <w:lang w:val="x-none"/>
        </w:rPr>
        <w:t>кино, театр, музей, спорт, музыка).</w:t>
      </w:r>
    </w:p>
    <w:p w14:paraId="7AD05D2D"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Здоровый образ жизни: режим труда и отдыха, фитнес, сбалансированное питание.</w:t>
      </w:r>
    </w:p>
    <w:p w14:paraId="26938A7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Покупки: одежда, обувь и продукты питания.</w:t>
      </w:r>
    </w:p>
    <w:p w14:paraId="0534190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B36888">
        <w:rPr>
          <w:rFonts w:ascii="Times New Roman" w:hAnsi="Times New Roman"/>
        </w:rPr>
        <w:t>)</w:t>
      </w:r>
      <w:r w:rsidRPr="00B36888">
        <w:rPr>
          <w:rFonts w:ascii="Times New Roman" w:hAnsi="Times New Roman"/>
          <w:lang w:val="x-none"/>
        </w:rPr>
        <w:t>. Переписка с зарубежными сверстниками.</w:t>
      </w:r>
    </w:p>
    <w:p w14:paraId="3AAFF50F"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Каникулы в различное время года. Виды отдыха. Путешествия по России и зарубежным странам.</w:t>
      </w:r>
    </w:p>
    <w:p w14:paraId="0B59150C"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Природа: дикие и домашние животные. Климат, погода.</w:t>
      </w:r>
    </w:p>
    <w:p w14:paraId="7389239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Жизнь в городе и сельской местности. Описание родного города (села). Транспорт.</w:t>
      </w:r>
    </w:p>
    <w:p w14:paraId="6F27DEA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Средства массовой информации (телевидение, журналы, Интернет).</w:t>
      </w:r>
    </w:p>
    <w:p w14:paraId="6794A0ED"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BEE873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Выдающиеся люди родной страны и страны (стран) изучаемого языка: учёные, писатели, поэты, спортсмены.</w:t>
      </w:r>
    </w:p>
    <w:p w14:paraId="18C6A1D3"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Говорение.</w:t>
      </w:r>
    </w:p>
    <w:p w14:paraId="173AE8C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Развитие коммуникативных умений диалогической речи, а именно умений вести: диалог этикетного характера, диалог</w:t>
      </w:r>
      <w:r w:rsidRPr="00B36888">
        <w:rPr>
          <w:rFonts w:ascii="Times New Roman" w:hAnsi="Times New Roman"/>
        </w:rPr>
        <w:t>-</w:t>
      </w:r>
      <w:r w:rsidRPr="00B36888">
        <w:rPr>
          <w:rFonts w:ascii="Times New Roman" w:hAnsi="Times New Roman"/>
          <w:lang w:val="x-none"/>
        </w:rPr>
        <w:t>побуждение к действию, диалог-расспрос, комбинированный диалог, включающий различные виды диалогов:</w:t>
      </w:r>
    </w:p>
    <w:p w14:paraId="4A000A6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E9D016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диалог</w:t>
      </w:r>
      <w:r w:rsidRPr="00B36888">
        <w:rPr>
          <w:rFonts w:ascii="Times New Roman" w:hAnsi="Times New Roman"/>
        </w:rPr>
        <w:t>-</w:t>
      </w:r>
      <w:r w:rsidRPr="00B36888">
        <w:rPr>
          <w:rFonts w:ascii="Times New Roman" w:hAnsi="Times New Roman"/>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84B349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82D67FD"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70FB144C"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Объём диалога – до 6 реплик со стороны каждого собеседника.</w:t>
      </w:r>
    </w:p>
    <w:p w14:paraId="6B469B1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Развитие коммуникативных умений монологической речи:</w:t>
      </w:r>
    </w:p>
    <w:p w14:paraId="0EB7FE4C"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создание устных связных монологических высказываний с использованием основных коммуникативных типов речи:</w:t>
      </w:r>
    </w:p>
    <w:p w14:paraId="43A36DB8"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6FB509F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повествование (сообщение);</w:t>
      </w:r>
    </w:p>
    <w:p w14:paraId="0F4BB4E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изложение (пересказ) основного содержания, прочитанного (прослушанного) текста;</w:t>
      </w:r>
    </w:p>
    <w:p w14:paraId="6666CA1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краткое изложение результатов выполненной проектной работы.</w:t>
      </w:r>
    </w:p>
    <w:p w14:paraId="1064CB7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 (или) иллюстрации, фотографии, таблицы.</w:t>
      </w:r>
    </w:p>
    <w:p w14:paraId="05DDB97F"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Объём монологического высказывания – 8–9 фраз.</w:t>
      </w:r>
    </w:p>
    <w:p w14:paraId="2621F1E3"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Аудирование.</w:t>
      </w:r>
    </w:p>
    <w:p w14:paraId="7F49668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При непосредственном общении: понимание на слух речи учителя и одноклассников и вербальная (невербальная) реакция на услышанное.</w:t>
      </w:r>
    </w:p>
    <w:p w14:paraId="3DEE694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lastRenderedPageBreak/>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E49EA4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74ACF6E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A8847B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9333A6D"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Время звучания текста (текстов) для аудирования – до 1,5 минуты.</w:t>
      </w:r>
    </w:p>
    <w:p w14:paraId="4D553B5E"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Смысловое чтение.</w:t>
      </w:r>
    </w:p>
    <w:p w14:paraId="59D361D5"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1D5D1CAC"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1821A25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5D5EA63F"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Чтение с полным пониманием предполагает полное и точное понимание информации, представленной в тексте, в эксплицитной (явной) форме.</w:t>
      </w:r>
    </w:p>
    <w:p w14:paraId="131C9E4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Чтение несплошных текстов (таблиц, диаграмм) и понимание представленной в них информации.</w:t>
      </w:r>
    </w:p>
    <w:p w14:paraId="4BF09FAC"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692A64D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Объём текста (текстов) для чтения – до 350 слов.</w:t>
      </w:r>
    </w:p>
    <w:p w14:paraId="1A6AB63E"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Письменная речь.</w:t>
      </w:r>
    </w:p>
    <w:p w14:paraId="0ADE15DC"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Развитие умений письменной речи:</w:t>
      </w:r>
    </w:p>
    <w:p w14:paraId="04F94848"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A569DD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17F216F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90 слов;</w:t>
      </w:r>
    </w:p>
    <w:p w14:paraId="3D682E7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создание небольшого письменного высказывания с опорой на образец, план, таблицу. Объём письменного высказывания – до 90 слов.</w:t>
      </w:r>
    </w:p>
    <w:p w14:paraId="60CA72AD"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Языковые знания и умения</w:t>
      </w:r>
      <w:r w:rsidRPr="00B36888">
        <w:rPr>
          <w:rFonts w:ascii="Times New Roman" w:hAnsi="Times New Roman"/>
        </w:rPr>
        <w:t>.</w:t>
      </w:r>
    </w:p>
    <w:p w14:paraId="519E3794"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Фонетическая сторона речи.</w:t>
      </w:r>
    </w:p>
    <w:p w14:paraId="3DC715B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998C50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CA81B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Тексты для чтения вслух: диалог (беседа), рассказ, сообщение информационного характера, отрывок из статьи научно-популярного характера.</w:t>
      </w:r>
    </w:p>
    <w:p w14:paraId="37DE4455"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Объём текста для чтения вслух – до 100 слов.</w:t>
      </w:r>
    </w:p>
    <w:p w14:paraId="64F05355"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Графика, орфография и пунктуация.</w:t>
      </w:r>
    </w:p>
    <w:p w14:paraId="72B9D7A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Правильное написание изученных слов.</w:t>
      </w:r>
    </w:p>
    <w:p w14:paraId="5E92A0C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3A2E788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3D2165A"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Лексическая сторона речи.</w:t>
      </w:r>
    </w:p>
    <w:p w14:paraId="4DB04F9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FEA25F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4BFC4A8"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5BE83CF8"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Основные способы словообразования:</w:t>
      </w:r>
    </w:p>
    <w:p w14:paraId="7777CB0F"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а) аффиксация:</w:t>
      </w:r>
    </w:p>
    <w:p w14:paraId="49B5FDE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образование имён существительных при помощи префикса un</w:t>
      </w:r>
      <w:r w:rsidRPr="00B36888">
        <w:rPr>
          <w:rFonts w:ascii="Times New Roman" w:hAnsi="Times New Roman"/>
        </w:rPr>
        <w:t xml:space="preserve"> </w:t>
      </w:r>
      <w:r w:rsidRPr="00B36888">
        <w:rPr>
          <w:rFonts w:ascii="Times New Roman" w:hAnsi="Times New Roman"/>
          <w:lang w:val="x-none"/>
        </w:rPr>
        <w:t>(unreality) и при помощи суффиксов: -ment (development),</w:t>
      </w:r>
      <w:r w:rsidRPr="00B36888">
        <w:rPr>
          <w:rFonts w:ascii="Times New Roman" w:hAnsi="Times New Roman"/>
        </w:rPr>
        <w:t xml:space="preserve"> </w:t>
      </w:r>
      <w:r w:rsidRPr="00B36888">
        <w:rPr>
          <w:rFonts w:ascii="Times New Roman" w:hAnsi="Times New Roman"/>
          <w:lang w:val="x-none"/>
        </w:rPr>
        <w:t>-ness (darkness);</w:t>
      </w:r>
    </w:p>
    <w:p w14:paraId="65DA5FB5"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образование имён прилагательных при помощи суффиксов</w:t>
      </w:r>
      <w:r w:rsidRPr="00B36888">
        <w:rPr>
          <w:rFonts w:ascii="Times New Roman" w:hAnsi="Times New Roman"/>
        </w:rPr>
        <w:t xml:space="preserve"> -ly (friendly), -ous (famous), -y (busy);</w:t>
      </w:r>
    </w:p>
    <w:p w14:paraId="059685F6"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образование</w:t>
      </w:r>
      <w:r w:rsidRPr="00B36888">
        <w:rPr>
          <w:rFonts w:ascii="Times New Roman" w:hAnsi="Times New Roman"/>
        </w:rPr>
        <w:t xml:space="preserve"> </w:t>
      </w:r>
      <w:r w:rsidRPr="00B36888">
        <w:rPr>
          <w:rFonts w:ascii="Times New Roman" w:hAnsi="Times New Roman"/>
          <w:lang w:val="x-none"/>
        </w:rPr>
        <w:t>имён</w:t>
      </w:r>
      <w:r w:rsidRPr="00B36888">
        <w:rPr>
          <w:rFonts w:ascii="Times New Roman" w:hAnsi="Times New Roman"/>
        </w:rPr>
        <w:t xml:space="preserve"> </w:t>
      </w:r>
      <w:r w:rsidRPr="00B36888">
        <w:rPr>
          <w:rFonts w:ascii="Times New Roman" w:hAnsi="Times New Roman"/>
          <w:lang w:val="x-none"/>
        </w:rPr>
        <w:t>прилагательных</w:t>
      </w:r>
      <w:r w:rsidRPr="00B36888">
        <w:rPr>
          <w:rFonts w:ascii="Times New Roman" w:hAnsi="Times New Roman"/>
        </w:rPr>
        <w:t xml:space="preserve"> </w:t>
      </w:r>
      <w:r w:rsidRPr="00B36888">
        <w:rPr>
          <w:rFonts w:ascii="Times New Roman" w:hAnsi="Times New Roman"/>
          <w:lang w:val="x-none"/>
        </w:rPr>
        <w:t>и</w:t>
      </w:r>
      <w:r w:rsidRPr="00B36888">
        <w:rPr>
          <w:rFonts w:ascii="Times New Roman" w:hAnsi="Times New Roman"/>
        </w:rPr>
        <w:t xml:space="preserve"> </w:t>
      </w:r>
      <w:r w:rsidRPr="00B36888">
        <w:rPr>
          <w:rFonts w:ascii="Times New Roman" w:hAnsi="Times New Roman"/>
          <w:lang w:val="x-none"/>
        </w:rPr>
        <w:t>наречий</w:t>
      </w:r>
      <w:r w:rsidRPr="00B36888">
        <w:rPr>
          <w:rFonts w:ascii="Times New Roman" w:hAnsi="Times New Roman"/>
        </w:rPr>
        <w:t xml:space="preserve"> </w:t>
      </w:r>
      <w:r w:rsidRPr="00B36888">
        <w:rPr>
          <w:rFonts w:ascii="Times New Roman" w:hAnsi="Times New Roman"/>
          <w:lang w:val="x-none"/>
        </w:rPr>
        <w:t>при</w:t>
      </w:r>
      <w:r w:rsidRPr="00B36888">
        <w:rPr>
          <w:rFonts w:ascii="Times New Roman" w:hAnsi="Times New Roman"/>
        </w:rPr>
        <w:t xml:space="preserve"> </w:t>
      </w:r>
      <w:r w:rsidRPr="00B36888">
        <w:rPr>
          <w:rFonts w:ascii="Times New Roman" w:hAnsi="Times New Roman"/>
          <w:lang w:val="x-none"/>
        </w:rPr>
        <w:t>помощи</w:t>
      </w:r>
      <w:r w:rsidRPr="00B36888">
        <w:rPr>
          <w:rFonts w:ascii="Times New Roman" w:hAnsi="Times New Roman"/>
        </w:rPr>
        <w:t xml:space="preserve"> </w:t>
      </w:r>
      <w:r w:rsidRPr="00B36888">
        <w:rPr>
          <w:rFonts w:ascii="Times New Roman" w:hAnsi="Times New Roman"/>
          <w:lang w:val="x-none"/>
        </w:rPr>
        <w:t>префиксов</w:t>
      </w:r>
      <w:r w:rsidRPr="00B36888">
        <w:rPr>
          <w:rFonts w:ascii="Times New Roman" w:hAnsi="Times New Roman"/>
        </w:rPr>
        <w:t xml:space="preserve"> in-/im- (informal, independently, impossible);</w:t>
      </w:r>
    </w:p>
    <w:p w14:paraId="7A9DF4B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б) словосложение:</w:t>
      </w:r>
    </w:p>
    <w:p w14:paraId="18C24C8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образование сложных прилагательных путём соединения основы прилагательного с основой существительного с добавлением суффикса -ed (blue-eyed).</w:t>
      </w:r>
    </w:p>
    <w:p w14:paraId="70FF941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Многозначные лексические единицы. Синонимы. Антонимы. Интернациональные слова. Наиболее частотные фразовые глаголы.</w:t>
      </w:r>
    </w:p>
    <w:p w14:paraId="17E017A9"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Грамматическая сторона речи.</w:t>
      </w:r>
    </w:p>
    <w:p w14:paraId="0AF86CF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778E68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Предложения со сложным дополнением (Complex Object). Условные предложения реального (Conditional 0, Conditional I) характера.</w:t>
      </w:r>
    </w:p>
    <w:p w14:paraId="74313FC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Предложения с конструкцией to be going to + инфинитив и формы Future Simple Tense и Present Continuous Tense для выражения будущего действия.</w:t>
      </w:r>
    </w:p>
    <w:p w14:paraId="2068BB0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Конструкция used to + инфинитив глагола.</w:t>
      </w:r>
    </w:p>
    <w:p w14:paraId="6CDC515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Глаголы в наиболее употребительных формах страдательного залога (Present/Past Simple Passive).</w:t>
      </w:r>
    </w:p>
    <w:p w14:paraId="5B284C5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Предлоги, употребляемые с глаголами в страдательном залоге.</w:t>
      </w:r>
    </w:p>
    <w:p w14:paraId="340697F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Модальный глагол might.</w:t>
      </w:r>
    </w:p>
    <w:p w14:paraId="7C0125E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Наречия, совпадающие по форме с прилагательными (fast, high; early).</w:t>
      </w:r>
    </w:p>
    <w:p w14:paraId="53176E06"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Местоимения</w:t>
      </w:r>
      <w:r w:rsidRPr="00B36888">
        <w:rPr>
          <w:rFonts w:ascii="Times New Roman" w:hAnsi="Times New Roman"/>
        </w:rPr>
        <w:t xml:space="preserve"> other/another, both, all, one.</w:t>
      </w:r>
    </w:p>
    <w:p w14:paraId="44E4C00F"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Количественные числительные для обозначения больших чисел (до 1 000 000).</w:t>
      </w:r>
    </w:p>
    <w:p w14:paraId="16A8DE29"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Социокультурные знания и умения</w:t>
      </w:r>
      <w:r w:rsidRPr="00B36888">
        <w:rPr>
          <w:rFonts w:ascii="Times New Roman" w:hAnsi="Times New Roman"/>
        </w:rPr>
        <w:t>.</w:t>
      </w:r>
    </w:p>
    <w:p w14:paraId="675F9525"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58E9ACD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lastRenderedPageBreak/>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1799A73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B36888">
        <w:rPr>
          <w:rFonts w:ascii="Times New Roman" w:hAnsi="Times New Roman"/>
        </w:rPr>
        <w:t>других праздников</w:t>
      </w:r>
      <w:r w:rsidRPr="00B36888">
        <w:rPr>
          <w:rFonts w:ascii="Times New Roman" w:hAnsi="Times New Roman"/>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доступнымив языковом отношении образцами поэзии и прозы для подростков на английском языке.</w:t>
      </w:r>
    </w:p>
    <w:p w14:paraId="7CB12918"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Развитие умений:</w:t>
      </w:r>
    </w:p>
    <w:p w14:paraId="3382736F"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писать свои имя и фамилию, а также имена и фамилии своих родственников и друзей на английском языке;</w:t>
      </w:r>
    </w:p>
    <w:p w14:paraId="2E932A9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правильно оформлять свой адрес на английском языке (в анкете);</w:t>
      </w:r>
    </w:p>
    <w:p w14:paraId="5ED59E5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44289EB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кратко представлять Россию и страну (страны) изучаемого языка;</w:t>
      </w:r>
    </w:p>
    <w:p w14:paraId="655D98E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52C018F5"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кратко рассказывать о выдающихся людях родной страны и страны (стран) изучаемого языка (учёных, писателях, поэтах, спортсменах).</w:t>
      </w:r>
    </w:p>
    <w:p w14:paraId="2E8A4194"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Компенсаторные умения</w:t>
      </w:r>
      <w:r w:rsidRPr="00B36888">
        <w:rPr>
          <w:rFonts w:ascii="Times New Roman" w:hAnsi="Times New Roman"/>
        </w:rPr>
        <w:t>.</w:t>
      </w:r>
    </w:p>
    <w:p w14:paraId="090284B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40A9171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Переспрашивать, просить повторить, уточняя значение незнакомых слов.</w:t>
      </w:r>
    </w:p>
    <w:p w14:paraId="31E7042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Использование в качестве опоры при порождении собственных высказываний ключевых слов, плана.</w:t>
      </w:r>
    </w:p>
    <w:p w14:paraId="0697144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CF0AB0C"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7DED65B" w14:textId="77777777" w:rsidR="00C80BAB" w:rsidRPr="00B36888" w:rsidRDefault="00C80BAB" w:rsidP="00541F10">
      <w:pPr>
        <w:widowControl/>
        <w:ind w:firstLine="709"/>
        <w:jc w:val="both"/>
        <w:rPr>
          <w:rFonts w:ascii="Times New Roman" w:hAnsi="Times New Roman"/>
        </w:rPr>
      </w:pPr>
      <w:r w:rsidRPr="00D5058C">
        <w:rPr>
          <w:rFonts w:ascii="Times New Roman" w:hAnsi="Times New Roman"/>
          <w:b/>
        </w:rPr>
        <w:t>Содержание обучения в 8 классе</w:t>
      </w:r>
      <w:r w:rsidRPr="00B36888">
        <w:rPr>
          <w:rFonts w:ascii="Times New Roman" w:hAnsi="Times New Roman"/>
        </w:rPr>
        <w:t>.</w:t>
      </w:r>
    </w:p>
    <w:p w14:paraId="6AD24995"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Коммуникативные умения</w:t>
      </w:r>
      <w:r w:rsidRPr="00B36888">
        <w:rPr>
          <w:rFonts w:ascii="Times New Roman" w:hAnsi="Times New Roman"/>
        </w:rPr>
        <w:t>.</w:t>
      </w:r>
    </w:p>
    <w:p w14:paraId="205DC1E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7E3AC2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Взаимоотношения в семье и с друзьями.</w:t>
      </w:r>
    </w:p>
    <w:p w14:paraId="0451399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Внешность и характер человека (литературного персонажа).</w:t>
      </w:r>
    </w:p>
    <w:p w14:paraId="3B1AA69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Досуг и увлечения (хобби) современного подростка (чтение,</w:t>
      </w:r>
      <w:r w:rsidRPr="00B36888">
        <w:rPr>
          <w:rFonts w:ascii="Times New Roman" w:hAnsi="Times New Roman"/>
        </w:rPr>
        <w:t xml:space="preserve"> </w:t>
      </w:r>
      <w:r w:rsidRPr="00B36888">
        <w:rPr>
          <w:rFonts w:ascii="Times New Roman" w:hAnsi="Times New Roman"/>
          <w:lang w:val="x-none"/>
        </w:rPr>
        <w:t>кино, театр, музей, спорт, музыка).</w:t>
      </w:r>
    </w:p>
    <w:p w14:paraId="08753E0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Здоровый образ жизни: режим труда и отдыха, фитнес, сбалансированное питание. Посещение врача.</w:t>
      </w:r>
    </w:p>
    <w:p w14:paraId="14D875B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Покупки: одежда, обувь и продукты питания. Карманные деньги.</w:t>
      </w:r>
    </w:p>
    <w:p w14:paraId="4F28E70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p w14:paraId="6F334FC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Виды отдыха в различное время года. Путешествия по России и зарубежным странам.</w:t>
      </w:r>
    </w:p>
    <w:p w14:paraId="1E878E0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Природа: флора и фауна. Проблемы экологии. Климат, погода. Стихийные бедствия.</w:t>
      </w:r>
    </w:p>
    <w:p w14:paraId="515FB5F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Условия проживания в городской (сельской) местности.</w:t>
      </w:r>
      <w:r w:rsidRPr="00B36888">
        <w:rPr>
          <w:rFonts w:ascii="Times New Roman" w:hAnsi="Times New Roman"/>
        </w:rPr>
        <w:t xml:space="preserve"> </w:t>
      </w:r>
      <w:r w:rsidRPr="00B36888">
        <w:rPr>
          <w:rFonts w:ascii="Times New Roman" w:hAnsi="Times New Roman"/>
          <w:lang w:val="x-none"/>
        </w:rPr>
        <w:t>Транспорт.</w:t>
      </w:r>
    </w:p>
    <w:p w14:paraId="5FD4E3B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531415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Выдающиеся люди родной страны и страны (стран) изучаемого языка: учёные, писатели, поэты, художники, музыканты, спортсмены.</w:t>
      </w:r>
    </w:p>
    <w:p w14:paraId="4DA4A097"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Говорение.</w:t>
      </w:r>
    </w:p>
    <w:p w14:paraId="3FB18F9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lastRenderedPageBreak/>
        <w:t>Развитие коммуникативных умений диалогической речи, а именно умений вести разные виды диалогов (диалог этикетного характера,</w:t>
      </w:r>
      <w:r>
        <w:rPr>
          <w:rFonts w:ascii="Times New Roman" w:hAnsi="Times New Roman"/>
        </w:rPr>
        <w:t xml:space="preserve"> </w:t>
      </w:r>
      <w:r w:rsidRPr="00B36888">
        <w:rPr>
          <w:rFonts w:ascii="Times New Roman" w:hAnsi="Times New Roman"/>
          <w:lang w:val="x-none"/>
        </w:rPr>
        <w:t>диалог-побуждение к действию, диалог-расспрос, комбинированный диалог, включающий различные виды диалогов):</w:t>
      </w:r>
    </w:p>
    <w:p w14:paraId="19DF037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B9534D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диалог</w:t>
      </w:r>
      <w:r w:rsidRPr="00B36888">
        <w:rPr>
          <w:rFonts w:ascii="Times New Roman" w:hAnsi="Times New Roman"/>
        </w:rPr>
        <w:t>-</w:t>
      </w:r>
      <w:r w:rsidRPr="00B36888">
        <w:rPr>
          <w:rFonts w:ascii="Times New Roman" w:hAnsi="Times New Roman"/>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617F31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FD4B56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3E4035A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Объём диалога – до 7 реплик со стороны каждого собеседника.</w:t>
      </w:r>
    </w:p>
    <w:p w14:paraId="4056ACC5"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Развитие коммуникативных умений монологической речи:</w:t>
      </w:r>
    </w:p>
    <w:p w14:paraId="582ED36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создание устных связных монологических высказываний с использованием основных коммуникативных типов речи:</w:t>
      </w:r>
    </w:p>
    <w:p w14:paraId="1770644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DC4573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повествование (сообщение);</w:t>
      </w:r>
    </w:p>
    <w:p w14:paraId="00533EF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выражение и аргументирование своего мнения по отношению к услышанному (прочитанному);</w:t>
      </w:r>
    </w:p>
    <w:p w14:paraId="14A2422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изложение (пересказ) основного содержания, прочитанного (прослушанного) текста;</w:t>
      </w:r>
    </w:p>
    <w:p w14:paraId="2FCF7D4D"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составление рассказа по картинкам;</w:t>
      </w:r>
    </w:p>
    <w:p w14:paraId="4606B33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 xml:space="preserve">изложение результатов выполненной проектной работы. </w:t>
      </w:r>
    </w:p>
    <w:p w14:paraId="0A172D6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w:t>
      </w:r>
    </w:p>
    <w:p w14:paraId="3634FCF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Объём монологического высказывания – 9–10 фраз.</w:t>
      </w:r>
    </w:p>
    <w:p w14:paraId="29D96CF1"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Аудирование.</w:t>
      </w:r>
    </w:p>
    <w:p w14:paraId="153531E5"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34C7D79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71A6749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19D3188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B36888">
        <w:rPr>
          <w:rFonts w:ascii="Times New Roman" w:hAnsi="Times New Roman"/>
        </w:rPr>
        <w:t>)</w:t>
      </w:r>
      <w:r w:rsidRPr="00B36888">
        <w:rPr>
          <w:rFonts w:ascii="Times New Roman" w:hAnsi="Times New Roman"/>
          <w:lang w:val="x-none"/>
        </w:rPr>
        <w:t xml:space="preserve"> информацию, представленную в эксплицитной (явной) форме, в воспринимаемом на слух тексте.</w:t>
      </w:r>
    </w:p>
    <w:p w14:paraId="525FABF5"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B54BE7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Время звучания текста (текстов) для аудирования – до 2 минут.</w:t>
      </w:r>
    </w:p>
    <w:p w14:paraId="3D1B49EC"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Смысловое чтение.</w:t>
      </w:r>
    </w:p>
    <w:p w14:paraId="5AEFBE25"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w:t>
      </w:r>
      <w:r w:rsidRPr="00B36888">
        <w:rPr>
          <w:rFonts w:ascii="Times New Roman" w:hAnsi="Times New Roman"/>
          <w:lang w:val="x-none"/>
        </w:rPr>
        <w:lastRenderedPageBreak/>
        <w:t>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3A5E825C"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56BBD2FF"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7E9A56B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Чтение несплошных текстов (таблиц, диаграмм, схем) и понимание представленной в них информации.</w:t>
      </w:r>
    </w:p>
    <w:p w14:paraId="01FE127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0B16FA2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0B86A5D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Объём текста (текстов) для чтения – 350–500 слов.</w:t>
      </w:r>
    </w:p>
    <w:p w14:paraId="479548D8"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Письменная речь.</w:t>
      </w:r>
    </w:p>
    <w:p w14:paraId="45185AF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Развитие умений письменной речи:</w:t>
      </w:r>
    </w:p>
    <w:p w14:paraId="5265A5A5"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составление плана (тезисов) устного или письменного сообщения;</w:t>
      </w:r>
    </w:p>
    <w:p w14:paraId="20907978"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6190B1D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0704006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создание небольшого письменного высказывания с опорой на образец, план, таблицу и (или) прочитанный (прослушанный</w:t>
      </w:r>
      <w:r w:rsidRPr="00B36888">
        <w:rPr>
          <w:rFonts w:ascii="Times New Roman" w:hAnsi="Times New Roman"/>
        </w:rPr>
        <w:t>)</w:t>
      </w:r>
      <w:r w:rsidRPr="00B36888">
        <w:rPr>
          <w:rFonts w:ascii="Times New Roman" w:hAnsi="Times New Roman"/>
          <w:lang w:val="x-none"/>
        </w:rPr>
        <w:t xml:space="preserve"> текст. Объём письменного высказывания – до 110 слов.</w:t>
      </w:r>
    </w:p>
    <w:p w14:paraId="3F90C4E4"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Языковые знания и умения</w:t>
      </w:r>
      <w:r w:rsidRPr="00B36888">
        <w:rPr>
          <w:rFonts w:ascii="Times New Roman" w:hAnsi="Times New Roman"/>
        </w:rPr>
        <w:t>.</w:t>
      </w:r>
    </w:p>
    <w:p w14:paraId="2FDE2543"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Фонетическая сторона речи.</w:t>
      </w:r>
    </w:p>
    <w:p w14:paraId="78484B4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87D2875"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485CA9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Тексты для чтения вслух: сообщение информационного характера, отрывок из статьи научно-популярного характера, рассказ, диалог (беседа).</w:t>
      </w:r>
    </w:p>
    <w:p w14:paraId="5BB93A7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Объём текста для чтения вслух – до 110 слов.</w:t>
      </w:r>
    </w:p>
    <w:p w14:paraId="6C052253"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Графика, орфография и пунктуация.</w:t>
      </w:r>
    </w:p>
    <w:p w14:paraId="1C02B95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Правильное написание изученных слов.</w:t>
      </w:r>
    </w:p>
    <w:p w14:paraId="2F8D541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w:t>
      </w:r>
      <w:r w:rsidRPr="00B36888">
        <w:rPr>
          <w:rFonts w:ascii="Times New Roman" w:hAnsi="Times New Roman"/>
          <w:lang w:val="x-none"/>
        </w:rPr>
        <w:lastRenderedPageBreak/>
        <w:t xml:space="preserve">обозначающих порядок мыслей и их связь (например, в английском языке: </w:t>
      </w:r>
      <w:r w:rsidRPr="00B36888">
        <w:rPr>
          <w:rFonts w:ascii="Times New Roman" w:hAnsi="Times New Roman"/>
        </w:rPr>
        <w:t>firstly</w:t>
      </w:r>
      <w:r w:rsidRPr="00B36888">
        <w:rPr>
          <w:rFonts w:ascii="Times New Roman" w:hAnsi="Times New Roman"/>
          <w:lang w:val="x-none"/>
        </w:rPr>
        <w:t>/</w:t>
      </w:r>
      <w:r w:rsidRPr="00B36888">
        <w:rPr>
          <w:rFonts w:ascii="Times New Roman" w:hAnsi="Times New Roman"/>
        </w:rPr>
        <w:t>first</w:t>
      </w:r>
      <w:r w:rsidRPr="00B36888">
        <w:rPr>
          <w:rFonts w:ascii="Times New Roman" w:hAnsi="Times New Roman"/>
          <w:lang w:val="x-none"/>
        </w:rPr>
        <w:t xml:space="preserve"> </w:t>
      </w:r>
      <w:r w:rsidRPr="00B36888">
        <w:rPr>
          <w:rFonts w:ascii="Times New Roman" w:hAnsi="Times New Roman"/>
        </w:rPr>
        <w:t>of</w:t>
      </w:r>
      <w:r w:rsidRPr="00B36888">
        <w:rPr>
          <w:rFonts w:ascii="Times New Roman" w:hAnsi="Times New Roman"/>
          <w:lang w:val="x-none"/>
        </w:rPr>
        <w:t xml:space="preserve"> </w:t>
      </w:r>
      <w:r w:rsidRPr="00B36888">
        <w:rPr>
          <w:rFonts w:ascii="Times New Roman" w:hAnsi="Times New Roman"/>
        </w:rPr>
        <w:t>all</w:t>
      </w:r>
      <w:r w:rsidRPr="00B36888">
        <w:rPr>
          <w:rFonts w:ascii="Times New Roman" w:hAnsi="Times New Roman"/>
          <w:lang w:val="x-none"/>
        </w:rPr>
        <w:t xml:space="preserve">, </w:t>
      </w:r>
      <w:r w:rsidRPr="00B36888">
        <w:rPr>
          <w:rFonts w:ascii="Times New Roman" w:hAnsi="Times New Roman"/>
        </w:rPr>
        <w:t>secondly</w:t>
      </w:r>
      <w:r w:rsidRPr="00B36888">
        <w:rPr>
          <w:rFonts w:ascii="Times New Roman" w:hAnsi="Times New Roman"/>
          <w:lang w:val="x-none"/>
        </w:rPr>
        <w:t xml:space="preserve">, </w:t>
      </w:r>
      <w:r w:rsidRPr="00B36888">
        <w:rPr>
          <w:rFonts w:ascii="Times New Roman" w:hAnsi="Times New Roman"/>
        </w:rPr>
        <w:t>finally</w:t>
      </w:r>
      <w:r w:rsidRPr="00B36888">
        <w:rPr>
          <w:rFonts w:ascii="Times New Roman" w:hAnsi="Times New Roman"/>
          <w:lang w:val="x-none"/>
        </w:rPr>
        <w:t xml:space="preserve">; </w:t>
      </w:r>
      <w:r w:rsidRPr="00B36888">
        <w:rPr>
          <w:rFonts w:ascii="Times New Roman" w:hAnsi="Times New Roman"/>
        </w:rPr>
        <w:t>on</w:t>
      </w:r>
      <w:r w:rsidRPr="00B36888">
        <w:rPr>
          <w:rFonts w:ascii="Times New Roman" w:hAnsi="Times New Roman"/>
          <w:lang w:val="x-none"/>
        </w:rPr>
        <w:t xml:space="preserve"> </w:t>
      </w:r>
      <w:r w:rsidRPr="00B36888">
        <w:rPr>
          <w:rFonts w:ascii="Times New Roman" w:hAnsi="Times New Roman"/>
        </w:rPr>
        <w:t>the</w:t>
      </w:r>
      <w:r w:rsidRPr="00B36888">
        <w:rPr>
          <w:rFonts w:ascii="Times New Roman" w:hAnsi="Times New Roman"/>
          <w:lang w:val="x-none"/>
        </w:rPr>
        <w:t xml:space="preserve"> </w:t>
      </w:r>
      <w:r w:rsidRPr="00B36888">
        <w:rPr>
          <w:rFonts w:ascii="Times New Roman" w:hAnsi="Times New Roman"/>
        </w:rPr>
        <w:t>one</w:t>
      </w:r>
      <w:r w:rsidRPr="00B36888">
        <w:rPr>
          <w:rFonts w:ascii="Times New Roman" w:hAnsi="Times New Roman"/>
          <w:lang w:val="x-none"/>
        </w:rPr>
        <w:t xml:space="preserve"> </w:t>
      </w:r>
      <w:r w:rsidRPr="00B36888">
        <w:rPr>
          <w:rFonts w:ascii="Times New Roman" w:hAnsi="Times New Roman"/>
        </w:rPr>
        <w:t>hand</w:t>
      </w:r>
      <w:r w:rsidRPr="00B36888">
        <w:rPr>
          <w:rFonts w:ascii="Times New Roman" w:hAnsi="Times New Roman"/>
          <w:lang w:val="x-none"/>
        </w:rPr>
        <w:t>,</w:t>
      </w:r>
      <w:r w:rsidRPr="00B36888">
        <w:rPr>
          <w:rFonts w:ascii="Times New Roman" w:hAnsi="Times New Roman"/>
        </w:rPr>
        <w:t>on</w:t>
      </w:r>
      <w:r w:rsidRPr="00B36888">
        <w:rPr>
          <w:rFonts w:ascii="Times New Roman" w:hAnsi="Times New Roman"/>
          <w:lang w:val="x-none"/>
        </w:rPr>
        <w:t xml:space="preserve"> </w:t>
      </w:r>
      <w:r w:rsidRPr="00B36888">
        <w:rPr>
          <w:rFonts w:ascii="Times New Roman" w:hAnsi="Times New Roman"/>
        </w:rPr>
        <w:t>the</w:t>
      </w:r>
      <w:r w:rsidRPr="00B36888">
        <w:rPr>
          <w:rFonts w:ascii="Times New Roman" w:hAnsi="Times New Roman"/>
          <w:lang w:val="x-none"/>
        </w:rPr>
        <w:t xml:space="preserve"> </w:t>
      </w:r>
      <w:r w:rsidRPr="00B36888">
        <w:rPr>
          <w:rFonts w:ascii="Times New Roman" w:hAnsi="Times New Roman"/>
        </w:rPr>
        <w:t>other</w:t>
      </w:r>
      <w:r w:rsidRPr="00B36888">
        <w:rPr>
          <w:rFonts w:ascii="Times New Roman" w:hAnsi="Times New Roman"/>
          <w:lang w:val="x-none"/>
        </w:rPr>
        <w:t xml:space="preserve"> </w:t>
      </w:r>
      <w:r w:rsidRPr="00B36888">
        <w:rPr>
          <w:rFonts w:ascii="Times New Roman" w:hAnsi="Times New Roman"/>
        </w:rPr>
        <w:t>hand</w:t>
      </w:r>
      <w:r w:rsidRPr="00B36888">
        <w:rPr>
          <w:rFonts w:ascii="Times New Roman" w:hAnsi="Times New Roman"/>
          <w:lang w:val="x-none"/>
        </w:rPr>
        <w:t>), апострофа.</w:t>
      </w:r>
    </w:p>
    <w:p w14:paraId="5BDFB82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30A8295A"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Лексическая сторона речи.</w:t>
      </w:r>
    </w:p>
    <w:p w14:paraId="3E47273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AB8CB7D"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2E63581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Основные способы словообразования:</w:t>
      </w:r>
    </w:p>
    <w:p w14:paraId="3436865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а) аффиксация:</w:t>
      </w:r>
    </w:p>
    <w:p w14:paraId="2ACC0B8D"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образование имен существительных при помощи суффиксов:</w:t>
      </w:r>
      <w:r w:rsidRPr="00B36888">
        <w:rPr>
          <w:rFonts w:ascii="Times New Roman" w:hAnsi="Times New Roman"/>
        </w:rPr>
        <w:t xml:space="preserve"> -ance/-ence (performance/residence), -ity (activity); -ship (friendship);</w:t>
      </w:r>
    </w:p>
    <w:p w14:paraId="70E3DB3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образование имен прилагательных при помощи префикса inter</w:t>
      </w:r>
      <w:r w:rsidRPr="00B36888">
        <w:rPr>
          <w:rFonts w:ascii="Times New Roman" w:hAnsi="Times New Roman"/>
        </w:rPr>
        <w:t xml:space="preserve">- </w:t>
      </w:r>
      <w:r w:rsidRPr="00B36888">
        <w:rPr>
          <w:rFonts w:ascii="Times New Roman" w:hAnsi="Times New Roman"/>
          <w:lang w:val="x-none"/>
        </w:rPr>
        <w:t>(international);</w:t>
      </w:r>
    </w:p>
    <w:p w14:paraId="705CBEC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образование имен прилагательных при помощи -ed и -ing (interested/interesting);</w:t>
      </w:r>
    </w:p>
    <w:p w14:paraId="310F48A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б) конверсия:</w:t>
      </w:r>
    </w:p>
    <w:p w14:paraId="32624A3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образование имени существительного от неопределённой формы глагола (to walk – a walk);</w:t>
      </w:r>
    </w:p>
    <w:p w14:paraId="7FC4FD6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образование глагола от имени существительного (a present – to present);</w:t>
      </w:r>
    </w:p>
    <w:p w14:paraId="433992A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образование имени существительного от прилагательного (rich – the rich);</w:t>
      </w:r>
    </w:p>
    <w:p w14:paraId="12BC333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5904917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Различные средства связи в тексте для обеспечения его целостности (firstly, however, finally, at last, etc.).</w:t>
      </w:r>
    </w:p>
    <w:p w14:paraId="1F4CE0E4"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Грамматическая сторона речи.</w:t>
      </w:r>
    </w:p>
    <w:p w14:paraId="635C44D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5C91CC1"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Предложения</w:t>
      </w:r>
      <w:r w:rsidRPr="00B36888">
        <w:rPr>
          <w:rFonts w:ascii="Times New Roman" w:hAnsi="Times New Roman"/>
        </w:rPr>
        <w:t xml:space="preserve"> </w:t>
      </w:r>
      <w:r w:rsidRPr="00B36888">
        <w:rPr>
          <w:rFonts w:ascii="Times New Roman" w:hAnsi="Times New Roman"/>
          <w:lang w:val="x-none"/>
        </w:rPr>
        <w:t>со</w:t>
      </w:r>
      <w:r w:rsidRPr="00B36888">
        <w:rPr>
          <w:rFonts w:ascii="Times New Roman" w:hAnsi="Times New Roman"/>
        </w:rPr>
        <w:t xml:space="preserve"> </w:t>
      </w:r>
      <w:r w:rsidRPr="00B36888">
        <w:rPr>
          <w:rFonts w:ascii="Times New Roman" w:hAnsi="Times New Roman"/>
          <w:lang w:val="x-none"/>
        </w:rPr>
        <w:t>сложным</w:t>
      </w:r>
      <w:r w:rsidRPr="00B36888">
        <w:rPr>
          <w:rFonts w:ascii="Times New Roman" w:hAnsi="Times New Roman"/>
        </w:rPr>
        <w:t xml:space="preserve"> </w:t>
      </w:r>
      <w:r w:rsidRPr="00B36888">
        <w:rPr>
          <w:rFonts w:ascii="Times New Roman" w:hAnsi="Times New Roman"/>
          <w:lang w:val="x-none"/>
        </w:rPr>
        <w:t>дополнением</w:t>
      </w:r>
      <w:r w:rsidRPr="00B36888">
        <w:rPr>
          <w:rFonts w:ascii="Times New Roman" w:hAnsi="Times New Roman"/>
        </w:rPr>
        <w:t xml:space="preserve"> (Complex Object) (I saw her cross/crossing the road.).</w:t>
      </w:r>
    </w:p>
    <w:p w14:paraId="6F610A9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78E0A4C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Все типы вопросительных предложений в Past Perfect Tense. Согласование времен в рамках сложного предложения.</w:t>
      </w:r>
    </w:p>
    <w:p w14:paraId="5D1DBF8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Согласование подлежащего, выраженного собирательным существительным (family, police) со сказуемым.</w:t>
      </w:r>
    </w:p>
    <w:p w14:paraId="594A8805"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Конструкции</w:t>
      </w:r>
      <w:r w:rsidRPr="00B36888">
        <w:rPr>
          <w:rFonts w:ascii="Times New Roman" w:hAnsi="Times New Roman"/>
        </w:rPr>
        <w:t xml:space="preserve"> </w:t>
      </w:r>
      <w:r w:rsidRPr="00B36888">
        <w:rPr>
          <w:rFonts w:ascii="Times New Roman" w:hAnsi="Times New Roman"/>
          <w:lang w:val="x-none"/>
        </w:rPr>
        <w:t>с</w:t>
      </w:r>
      <w:r w:rsidRPr="00B36888">
        <w:rPr>
          <w:rFonts w:ascii="Times New Roman" w:hAnsi="Times New Roman"/>
        </w:rPr>
        <w:t xml:space="preserve"> </w:t>
      </w:r>
      <w:r w:rsidRPr="00B36888">
        <w:rPr>
          <w:rFonts w:ascii="Times New Roman" w:hAnsi="Times New Roman"/>
          <w:lang w:val="x-none"/>
        </w:rPr>
        <w:t>глаголами</w:t>
      </w:r>
      <w:r w:rsidRPr="00B36888">
        <w:rPr>
          <w:rFonts w:ascii="Times New Roman" w:hAnsi="Times New Roman"/>
        </w:rPr>
        <w:t xml:space="preserve"> </w:t>
      </w:r>
      <w:r w:rsidRPr="00B36888">
        <w:rPr>
          <w:rFonts w:ascii="Times New Roman" w:hAnsi="Times New Roman"/>
          <w:lang w:val="x-none"/>
        </w:rPr>
        <w:t>на</w:t>
      </w:r>
      <w:r w:rsidRPr="00B36888">
        <w:rPr>
          <w:rFonts w:ascii="Times New Roman" w:hAnsi="Times New Roman"/>
        </w:rPr>
        <w:t xml:space="preserve"> -ing: to love/hate doing something.</w:t>
      </w:r>
    </w:p>
    <w:p w14:paraId="1B511510"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Конструкции</w:t>
      </w:r>
      <w:r w:rsidRPr="00B36888">
        <w:rPr>
          <w:rFonts w:ascii="Times New Roman" w:hAnsi="Times New Roman"/>
        </w:rPr>
        <w:t xml:space="preserve">, </w:t>
      </w:r>
      <w:r w:rsidRPr="00B36888">
        <w:rPr>
          <w:rFonts w:ascii="Times New Roman" w:hAnsi="Times New Roman"/>
          <w:lang w:val="x-none"/>
        </w:rPr>
        <w:t>содержащие</w:t>
      </w:r>
      <w:r w:rsidRPr="00B36888">
        <w:rPr>
          <w:rFonts w:ascii="Times New Roman" w:hAnsi="Times New Roman"/>
        </w:rPr>
        <w:t xml:space="preserve"> </w:t>
      </w:r>
      <w:r w:rsidRPr="00B36888">
        <w:rPr>
          <w:rFonts w:ascii="Times New Roman" w:hAnsi="Times New Roman"/>
          <w:lang w:val="x-none"/>
        </w:rPr>
        <w:t>глаголы</w:t>
      </w:r>
      <w:r w:rsidRPr="00B36888">
        <w:rPr>
          <w:rFonts w:ascii="Times New Roman" w:hAnsi="Times New Roman"/>
        </w:rPr>
        <w:t>-</w:t>
      </w:r>
      <w:r w:rsidRPr="00B36888">
        <w:rPr>
          <w:rFonts w:ascii="Times New Roman" w:hAnsi="Times New Roman"/>
          <w:lang w:val="x-none"/>
        </w:rPr>
        <w:t>связки</w:t>
      </w:r>
      <w:r w:rsidRPr="00B36888">
        <w:rPr>
          <w:rFonts w:ascii="Times New Roman" w:hAnsi="Times New Roman"/>
        </w:rPr>
        <w:t xml:space="preserve"> to be/to look/to feel/to seem.</w:t>
      </w:r>
    </w:p>
    <w:p w14:paraId="10A1DA36"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Конструкции</w:t>
      </w:r>
      <w:r w:rsidRPr="00B36888">
        <w:rPr>
          <w:rFonts w:ascii="Times New Roman" w:hAnsi="Times New Roman"/>
        </w:rPr>
        <w:t xml:space="preserve"> be/get used to + </w:t>
      </w:r>
      <w:r w:rsidRPr="00B36888">
        <w:rPr>
          <w:rFonts w:ascii="Times New Roman" w:hAnsi="Times New Roman"/>
          <w:lang w:val="x-none"/>
        </w:rPr>
        <w:t>инфинитив</w:t>
      </w:r>
      <w:r w:rsidRPr="00B36888">
        <w:rPr>
          <w:rFonts w:ascii="Times New Roman" w:hAnsi="Times New Roman"/>
        </w:rPr>
        <w:t xml:space="preserve"> </w:t>
      </w:r>
      <w:r w:rsidRPr="00B36888">
        <w:rPr>
          <w:rFonts w:ascii="Times New Roman" w:hAnsi="Times New Roman"/>
          <w:lang w:val="x-none"/>
        </w:rPr>
        <w:t>глагола</w:t>
      </w:r>
      <w:r w:rsidRPr="00B36888">
        <w:rPr>
          <w:rFonts w:ascii="Times New Roman" w:hAnsi="Times New Roman"/>
        </w:rPr>
        <w:t xml:space="preserve">, be/get used to + </w:t>
      </w:r>
      <w:r w:rsidRPr="00B36888">
        <w:rPr>
          <w:rFonts w:ascii="Times New Roman" w:hAnsi="Times New Roman"/>
          <w:lang w:val="x-none"/>
        </w:rPr>
        <w:t>инфинитив</w:t>
      </w:r>
      <w:r w:rsidRPr="00B36888">
        <w:rPr>
          <w:rFonts w:ascii="Times New Roman" w:hAnsi="Times New Roman"/>
        </w:rPr>
        <w:t xml:space="preserve"> </w:t>
      </w:r>
      <w:r w:rsidRPr="00B36888">
        <w:rPr>
          <w:rFonts w:ascii="Times New Roman" w:hAnsi="Times New Roman"/>
          <w:lang w:val="x-none"/>
        </w:rPr>
        <w:t>глагол</w:t>
      </w:r>
      <w:r w:rsidRPr="00B36888">
        <w:rPr>
          <w:rFonts w:ascii="Times New Roman" w:hAnsi="Times New Roman"/>
        </w:rPr>
        <w:t>, be/get used to doing something, be/get used to something.</w:t>
      </w:r>
    </w:p>
    <w:p w14:paraId="2C3D0377"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Конструкция</w:t>
      </w:r>
      <w:r w:rsidRPr="00B36888">
        <w:rPr>
          <w:rFonts w:ascii="Times New Roman" w:hAnsi="Times New Roman"/>
        </w:rPr>
        <w:t xml:space="preserve"> both … and ….</w:t>
      </w:r>
    </w:p>
    <w:p w14:paraId="3BBAA866"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Конструкции</w:t>
      </w:r>
      <w:r w:rsidRPr="00B36888">
        <w:rPr>
          <w:rFonts w:ascii="Times New Roman" w:hAnsi="Times New Roman"/>
        </w:rPr>
        <w:t xml:space="preserve"> c </w:t>
      </w:r>
      <w:r w:rsidRPr="00B36888">
        <w:rPr>
          <w:rFonts w:ascii="Times New Roman" w:hAnsi="Times New Roman"/>
          <w:lang w:val="x-none"/>
        </w:rPr>
        <w:t>глаголами</w:t>
      </w:r>
      <w:r w:rsidRPr="00B36888">
        <w:rPr>
          <w:rFonts w:ascii="Times New Roman" w:hAnsi="Times New Roman"/>
        </w:rPr>
        <w:t xml:space="preserve"> to stop, to remember, to forget (</w:t>
      </w:r>
      <w:r w:rsidRPr="00B36888">
        <w:rPr>
          <w:rFonts w:ascii="Times New Roman" w:hAnsi="Times New Roman"/>
          <w:lang w:val="x-none"/>
        </w:rPr>
        <w:t>разница</w:t>
      </w:r>
      <w:r w:rsidRPr="00B36888">
        <w:rPr>
          <w:rFonts w:ascii="Times New Roman" w:hAnsi="Times New Roman"/>
        </w:rPr>
        <w:t xml:space="preserve"> </w:t>
      </w:r>
      <w:r w:rsidRPr="00B36888">
        <w:rPr>
          <w:rFonts w:ascii="Times New Roman" w:hAnsi="Times New Roman"/>
          <w:lang w:val="x-none"/>
        </w:rPr>
        <w:t>в</w:t>
      </w:r>
      <w:r w:rsidRPr="00B36888">
        <w:rPr>
          <w:rFonts w:ascii="Times New Roman" w:hAnsi="Times New Roman"/>
        </w:rPr>
        <w:t xml:space="preserve"> </w:t>
      </w:r>
      <w:r w:rsidRPr="00B36888">
        <w:rPr>
          <w:rFonts w:ascii="Times New Roman" w:hAnsi="Times New Roman"/>
          <w:lang w:val="x-none"/>
        </w:rPr>
        <w:t>значении</w:t>
      </w:r>
      <w:r w:rsidRPr="00B36888">
        <w:rPr>
          <w:rFonts w:ascii="Times New Roman" w:hAnsi="Times New Roman"/>
        </w:rPr>
        <w:t xml:space="preserve"> to stop doing smth </w:t>
      </w:r>
      <w:r w:rsidRPr="00B36888">
        <w:rPr>
          <w:rFonts w:ascii="Times New Roman" w:hAnsi="Times New Roman"/>
          <w:lang w:val="x-none"/>
        </w:rPr>
        <w:t>и</w:t>
      </w:r>
      <w:r w:rsidRPr="00B36888">
        <w:rPr>
          <w:rFonts w:ascii="Times New Roman" w:hAnsi="Times New Roman"/>
        </w:rPr>
        <w:t xml:space="preserve"> to stop to do smth).</w:t>
      </w:r>
    </w:p>
    <w:p w14:paraId="02DB256E"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Глаголы</w:t>
      </w:r>
      <w:r w:rsidRPr="00B36888">
        <w:rPr>
          <w:rFonts w:ascii="Times New Roman" w:hAnsi="Times New Roman"/>
        </w:rPr>
        <w:t xml:space="preserve"> </w:t>
      </w:r>
      <w:r w:rsidRPr="00B36888">
        <w:rPr>
          <w:rFonts w:ascii="Times New Roman" w:hAnsi="Times New Roman"/>
          <w:lang w:val="x-none"/>
        </w:rPr>
        <w:t>в</w:t>
      </w:r>
      <w:r w:rsidRPr="00B36888">
        <w:rPr>
          <w:rFonts w:ascii="Times New Roman" w:hAnsi="Times New Roman"/>
        </w:rPr>
        <w:t xml:space="preserve"> </w:t>
      </w:r>
      <w:r w:rsidRPr="00B36888">
        <w:rPr>
          <w:rFonts w:ascii="Times New Roman" w:hAnsi="Times New Roman"/>
          <w:lang w:val="x-none"/>
        </w:rPr>
        <w:t>видо</w:t>
      </w:r>
      <w:r w:rsidRPr="00B36888">
        <w:rPr>
          <w:rFonts w:ascii="Times New Roman" w:hAnsi="Times New Roman"/>
        </w:rPr>
        <w:t>-</w:t>
      </w:r>
      <w:r w:rsidRPr="00B36888">
        <w:rPr>
          <w:rFonts w:ascii="Times New Roman" w:hAnsi="Times New Roman"/>
          <w:lang w:val="x-none"/>
        </w:rPr>
        <w:t>временных</w:t>
      </w:r>
      <w:r w:rsidRPr="00B36888">
        <w:rPr>
          <w:rFonts w:ascii="Times New Roman" w:hAnsi="Times New Roman"/>
        </w:rPr>
        <w:t xml:space="preserve"> </w:t>
      </w:r>
      <w:r w:rsidRPr="00B36888">
        <w:rPr>
          <w:rFonts w:ascii="Times New Roman" w:hAnsi="Times New Roman"/>
          <w:lang w:val="x-none"/>
        </w:rPr>
        <w:t>формах</w:t>
      </w:r>
      <w:r w:rsidRPr="00B36888">
        <w:rPr>
          <w:rFonts w:ascii="Times New Roman" w:hAnsi="Times New Roman"/>
        </w:rPr>
        <w:t xml:space="preserve"> </w:t>
      </w:r>
      <w:r w:rsidRPr="00B36888">
        <w:rPr>
          <w:rFonts w:ascii="Times New Roman" w:hAnsi="Times New Roman"/>
          <w:lang w:val="x-none"/>
        </w:rPr>
        <w:t>действительного</w:t>
      </w:r>
      <w:r w:rsidRPr="00B36888">
        <w:rPr>
          <w:rFonts w:ascii="Times New Roman" w:hAnsi="Times New Roman"/>
        </w:rPr>
        <w:t xml:space="preserve"> </w:t>
      </w:r>
      <w:r w:rsidRPr="00B36888">
        <w:rPr>
          <w:rFonts w:ascii="Times New Roman" w:hAnsi="Times New Roman"/>
          <w:lang w:val="x-none"/>
        </w:rPr>
        <w:t>залога</w:t>
      </w:r>
      <w:r w:rsidRPr="00B36888">
        <w:rPr>
          <w:rFonts w:ascii="Times New Roman" w:hAnsi="Times New Roman"/>
        </w:rPr>
        <w:t xml:space="preserve"> </w:t>
      </w:r>
      <w:r w:rsidRPr="00B36888">
        <w:rPr>
          <w:rFonts w:ascii="Times New Roman" w:hAnsi="Times New Roman"/>
          <w:lang w:val="x-none"/>
        </w:rPr>
        <w:t>в</w:t>
      </w:r>
      <w:r w:rsidRPr="00B36888">
        <w:rPr>
          <w:rFonts w:ascii="Times New Roman" w:hAnsi="Times New Roman"/>
        </w:rPr>
        <w:t xml:space="preserve"> </w:t>
      </w:r>
      <w:r w:rsidRPr="00B36888">
        <w:rPr>
          <w:rFonts w:ascii="Times New Roman" w:hAnsi="Times New Roman"/>
          <w:lang w:val="x-none"/>
        </w:rPr>
        <w:t>изъявительном</w:t>
      </w:r>
      <w:r w:rsidRPr="00B36888">
        <w:rPr>
          <w:rFonts w:ascii="Times New Roman" w:hAnsi="Times New Roman"/>
        </w:rPr>
        <w:t xml:space="preserve"> </w:t>
      </w:r>
      <w:r w:rsidRPr="00B36888">
        <w:rPr>
          <w:rFonts w:ascii="Times New Roman" w:hAnsi="Times New Roman"/>
          <w:lang w:val="x-none"/>
        </w:rPr>
        <w:t>наклонении</w:t>
      </w:r>
      <w:r w:rsidRPr="00B36888">
        <w:rPr>
          <w:rFonts w:ascii="Times New Roman" w:hAnsi="Times New Roman"/>
        </w:rPr>
        <w:t xml:space="preserve"> (Past Perfect Tense, Present Perfect Continuous Tense, Future-in-the-Past).</w:t>
      </w:r>
    </w:p>
    <w:p w14:paraId="2C378E4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Модальные глаголы в косвенной речи в настоящем и прошедшем времени.</w:t>
      </w:r>
    </w:p>
    <w:p w14:paraId="6A5B19A8"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Неличные формы глагола (инфинитив, герундий, причастия настоящего и прошедшего времени).</w:t>
      </w:r>
    </w:p>
    <w:p w14:paraId="43F4324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Наречия too – enough.</w:t>
      </w:r>
    </w:p>
    <w:p w14:paraId="0A398505"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Отрицательные местоимения no (и его производные nobody, nothing</w:t>
      </w:r>
      <w:r w:rsidRPr="00B36888">
        <w:rPr>
          <w:rFonts w:ascii="Times New Roman" w:hAnsi="Times New Roman"/>
        </w:rPr>
        <w:t xml:space="preserve"> и другие</w:t>
      </w:r>
      <w:r w:rsidRPr="00B36888">
        <w:rPr>
          <w:rFonts w:ascii="Times New Roman" w:hAnsi="Times New Roman"/>
          <w:lang w:val="x-none"/>
        </w:rPr>
        <w:t>), none.</w:t>
      </w:r>
    </w:p>
    <w:p w14:paraId="5BB0BF45"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Социокультурные знания и умения</w:t>
      </w:r>
      <w:r w:rsidRPr="00B36888">
        <w:rPr>
          <w:rFonts w:ascii="Times New Roman" w:hAnsi="Times New Roman"/>
        </w:rPr>
        <w:t>.</w:t>
      </w:r>
    </w:p>
    <w:p w14:paraId="26A6AB9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w:t>
      </w:r>
      <w:r w:rsidRPr="00B36888">
        <w:rPr>
          <w:rFonts w:ascii="Times New Roman" w:hAnsi="Times New Roman"/>
          <w:lang w:val="x-none"/>
        </w:rPr>
        <w:lastRenderedPageBreak/>
        <w:t>использование в устной и письменной речи наиболее употребительной тематической фоновой лексики и реалий в рамках тематического содержания.</w:t>
      </w:r>
    </w:p>
    <w:p w14:paraId="6311541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2AD3AB7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B36888">
        <w:rPr>
          <w:rFonts w:ascii="Times New Roman" w:hAnsi="Times New Roman"/>
        </w:rPr>
        <w:t>других праздников</w:t>
      </w:r>
      <w:r w:rsidRPr="00B36888">
        <w:rPr>
          <w:rFonts w:ascii="Times New Roman" w:hAnsi="Times New Roman"/>
          <w:lang w:val="x-none"/>
        </w:rPr>
        <w:t>),с особенностями образа жизни и культуры страны (стран) изучаемого языка (известными достопримечательностями; некоторыми выдающимися людьми),с доступными в языковом отношении образцами поэзии и прозы для подростковна английском языке.</w:t>
      </w:r>
    </w:p>
    <w:p w14:paraId="15665F35"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135F3FB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Соблюдение нормы вежливости в межкультурном общении.</w:t>
      </w:r>
    </w:p>
    <w:p w14:paraId="481BD93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доступныхв языковом отношении.</w:t>
      </w:r>
    </w:p>
    <w:p w14:paraId="6F692AB5"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Развитие умений:</w:t>
      </w:r>
    </w:p>
    <w:p w14:paraId="30985B2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кратко представлять Россию и страну (страны) изучаемого языка (культурные явления, события, достопримечательности);</w:t>
      </w:r>
    </w:p>
    <w:p w14:paraId="5FED317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B36888">
        <w:rPr>
          <w:rFonts w:ascii="Times New Roman" w:hAnsi="Times New Roman"/>
        </w:rPr>
        <w:t>других людях</w:t>
      </w:r>
      <w:r w:rsidRPr="00B36888">
        <w:rPr>
          <w:rFonts w:ascii="Times New Roman" w:hAnsi="Times New Roman"/>
          <w:lang w:val="x-none"/>
        </w:rPr>
        <w:t>);</w:t>
      </w:r>
    </w:p>
    <w:p w14:paraId="298EB33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оказывать помощь зарубежным гостям в ситуациях повседневного общения (объяснить местонахождение объекта, сообщить возможный маршрут).</w:t>
      </w:r>
    </w:p>
    <w:p w14:paraId="627D0AEF"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Компенсаторные умения.</w:t>
      </w:r>
    </w:p>
    <w:p w14:paraId="72194C2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F8AC85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Переспрашивать, просить повторить, уточняя значение незнакомых слов.</w:t>
      </w:r>
    </w:p>
    <w:p w14:paraId="1A345B3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Использование в качестве опоры при порождении собственных высказываний ключевых слов, плана.</w:t>
      </w:r>
    </w:p>
    <w:p w14:paraId="659B395F"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F4D1CC"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121423E" w14:textId="77777777" w:rsidR="00C80BAB" w:rsidRPr="00B36888" w:rsidRDefault="00C80BAB" w:rsidP="00541F10">
      <w:pPr>
        <w:widowControl/>
        <w:ind w:firstLine="709"/>
        <w:jc w:val="both"/>
        <w:rPr>
          <w:rFonts w:ascii="Times New Roman" w:hAnsi="Times New Roman"/>
        </w:rPr>
      </w:pPr>
      <w:r w:rsidRPr="00D5058C">
        <w:rPr>
          <w:rFonts w:ascii="Times New Roman" w:hAnsi="Times New Roman"/>
          <w:b/>
        </w:rPr>
        <w:t>Содержание обучения в 9 классе</w:t>
      </w:r>
      <w:r w:rsidRPr="00B36888">
        <w:rPr>
          <w:rFonts w:ascii="Times New Roman" w:hAnsi="Times New Roman"/>
        </w:rPr>
        <w:t>.</w:t>
      </w:r>
    </w:p>
    <w:p w14:paraId="53F73B22"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Коммуникативные умения</w:t>
      </w:r>
      <w:r w:rsidRPr="00B36888">
        <w:rPr>
          <w:rFonts w:ascii="Times New Roman" w:hAnsi="Times New Roman"/>
        </w:rPr>
        <w:t>.</w:t>
      </w:r>
    </w:p>
    <w:p w14:paraId="4EA475CC"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647E2E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Взаимоотношения в семье и с друзьями. Конфликты и их разрешение.</w:t>
      </w:r>
    </w:p>
    <w:p w14:paraId="5ED8C94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Внешность и характер человека (литературного персонажа).</w:t>
      </w:r>
    </w:p>
    <w:p w14:paraId="3DAE915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Досуг и увлечения (хобби) современного подростка (чтение,</w:t>
      </w:r>
      <w:r w:rsidRPr="00B36888">
        <w:rPr>
          <w:rFonts w:ascii="Times New Roman" w:hAnsi="Times New Roman"/>
        </w:rPr>
        <w:t xml:space="preserve"> </w:t>
      </w:r>
      <w:r w:rsidRPr="00B36888">
        <w:rPr>
          <w:rFonts w:ascii="Times New Roman" w:hAnsi="Times New Roman"/>
          <w:lang w:val="x-none"/>
        </w:rPr>
        <w:t>кино, театр, музыка, музей, спорт, живопись; компьютерные игры). Роль книги в жизни подростка.</w:t>
      </w:r>
    </w:p>
    <w:p w14:paraId="6D09B92C"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Здоровый образ жизни: режим труда и отдыха, фитнес, сбалансированное питание. Посещение врача.</w:t>
      </w:r>
    </w:p>
    <w:p w14:paraId="2911CAA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Покупки: одежда, обувь и продукты питания. Карманные деньги. Молодёжная мода.</w:t>
      </w:r>
    </w:p>
    <w:p w14:paraId="2A97C095"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1AC3E72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Виды отдыха в различное время года. Путешествия по России и зарубежным странам. Транспорт.</w:t>
      </w:r>
    </w:p>
    <w:p w14:paraId="68878088"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Природа: флора и фауна. Проблемы экологии. Защита окружающей среды. Климат, погода. Стихийные бедствия.</w:t>
      </w:r>
    </w:p>
    <w:p w14:paraId="315AD88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Средства массовой информации (телевидение, радио, пресса, Интернет).</w:t>
      </w:r>
    </w:p>
    <w:p w14:paraId="05321EFF"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lastRenderedPageBreak/>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6EDBCF9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01B79B1E"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Говорение.</w:t>
      </w:r>
    </w:p>
    <w:p w14:paraId="7BC6777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w:t>
      </w:r>
      <w:r w:rsidRPr="00B36888">
        <w:rPr>
          <w:rFonts w:ascii="Times New Roman" w:hAnsi="Times New Roman"/>
        </w:rPr>
        <w:t>-</w:t>
      </w:r>
      <w:r w:rsidRPr="00B36888">
        <w:rPr>
          <w:rFonts w:ascii="Times New Roman" w:hAnsi="Times New Roman"/>
          <w:lang w:val="x-none"/>
        </w:rPr>
        <w:t>побуждение к действию, диалог-расспрос), диалог</w:t>
      </w:r>
      <w:r w:rsidRPr="00B36888">
        <w:rPr>
          <w:rFonts w:ascii="Times New Roman" w:hAnsi="Times New Roman"/>
        </w:rPr>
        <w:t>-</w:t>
      </w:r>
      <w:r w:rsidRPr="00B36888">
        <w:rPr>
          <w:rFonts w:ascii="Times New Roman" w:hAnsi="Times New Roman"/>
          <w:lang w:val="x-none"/>
        </w:rPr>
        <w:t>обмен мнениями:</w:t>
      </w:r>
    </w:p>
    <w:p w14:paraId="07E2A2A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C857EC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диалог</w:t>
      </w:r>
      <w:r w:rsidRPr="00B36888">
        <w:rPr>
          <w:rFonts w:ascii="Times New Roman" w:hAnsi="Times New Roman"/>
        </w:rPr>
        <w:t>-</w:t>
      </w:r>
      <w:r w:rsidRPr="00B36888">
        <w:rPr>
          <w:rFonts w:ascii="Times New Roman" w:hAnsi="Times New Roman"/>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85CBFE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939E7B1"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диалог</w:t>
      </w:r>
      <w:r w:rsidRPr="00B36888">
        <w:rPr>
          <w:rFonts w:ascii="Times New Roman" w:hAnsi="Times New Roman"/>
        </w:rPr>
        <w:t>-</w:t>
      </w:r>
      <w:r w:rsidRPr="00B36888">
        <w:rPr>
          <w:rFonts w:ascii="Times New Roman" w:hAnsi="Times New Roman"/>
          <w:lang w:val="x-none"/>
        </w:rPr>
        <w:t xml:space="preserve">обмен мнениями: выражать свою точку мнения и обосновыватьеё,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B36888">
        <w:rPr>
          <w:rFonts w:ascii="Times New Roman" w:hAnsi="Times New Roman"/>
        </w:rPr>
        <w:t>и так далее.</w:t>
      </w:r>
    </w:p>
    <w:p w14:paraId="2D7A39AF"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w:t>
      </w:r>
    </w:p>
    <w:p w14:paraId="4503B3E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B36888">
        <w:rPr>
          <w:rFonts w:ascii="Times New Roman" w:hAnsi="Times New Roman"/>
        </w:rPr>
        <w:t>-</w:t>
      </w:r>
      <w:r w:rsidRPr="00B36888">
        <w:rPr>
          <w:rFonts w:ascii="Times New Roman" w:hAnsi="Times New Roman"/>
          <w:lang w:val="x-none"/>
        </w:rPr>
        <w:t>обмена мнениями.</w:t>
      </w:r>
    </w:p>
    <w:p w14:paraId="3A18BF9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Развитие коммуникативных умений монологической речи: создание устных связных монологических высказываний</w:t>
      </w:r>
      <w:r w:rsidRPr="00B36888">
        <w:rPr>
          <w:rFonts w:ascii="Times New Roman" w:hAnsi="Times New Roman"/>
        </w:rPr>
        <w:t xml:space="preserve"> </w:t>
      </w:r>
      <w:r w:rsidRPr="00B36888">
        <w:rPr>
          <w:rFonts w:ascii="Times New Roman" w:hAnsi="Times New Roman"/>
          <w:lang w:val="x-none"/>
        </w:rPr>
        <w:t>с использованием основных коммуникативных типов речи:</w:t>
      </w:r>
    </w:p>
    <w:p w14:paraId="627BD40F"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3831E1D"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повествование (сообщение);</w:t>
      </w:r>
    </w:p>
    <w:p w14:paraId="1827102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рассуждение;</w:t>
      </w:r>
    </w:p>
    <w:p w14:paraId="2DA2BAC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выражение и краткое аргументирование своего мнения по отношению к услышанному (прочитанному);</w:t>
      </w:r>
    </w:p>
    <w:p w14:paraId="56E4104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06513F2D"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составление рассказа по картинкам;</w:t>
      </w:r>
    </w:p>
    <w:p w14:paraId="75F14A7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изложение результатов выполненной проектной работы.</w:t>
      </w:r>
    </w:p>
    <w:p w14:paraId="44C3462C"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Данные умения монологической речи развиваются в стандартных ситуациях неофициального общения в рамках тематического содержания речи с опоройна вопросы, ключевые слова, план и (или) иллюстрации, фотографии, таблицы</w:t>
      </w:r>
      <w:r>
        <w:rPr>
          <w:rFonts w:ascii="Times New Roman" w:hAnsi="Times New Roman"/>
        </w:rPr>
        <w:t xml:space="preserve"> </w:t>
      </w:r>
      <w:r w:rsidRPr="00B36888">
        <w:rPr>
          <w:rFonts w:ascii="Times New Roman" w:hAnsi="Times New Roman"/>
          <w:lang w:val="x-none"/>
        </w:rPr>
        <w:t>или без опоры.</w:t>
      </w:r>
    </w:p>
    <w:p w14:paraId="1267D8A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Объём монологического высказывания – 10–12 фраз.</w:t>
      </w:r>
    </w:p>
    <w:p w14:paraId="34EE7FBE"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Аудирование.</w:t>
      </w:r>
    </w:p>
    <w:p w14:paraId="3CA75B0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7B5C5F4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21BF2B8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lastRenderedPageBreak/>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3DF6086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Аудирование с пониманием нужной (интересующей, запрашиваемой) информации предполагает умение выделять нужную (интересующую,</w:t>
      </w:r>
      <w:r>
        <w:rPr>
          <w:rFonts w:ascii="Times New Roman" w:hAnsi="Times New Roman"/>
        </w:rPr>
        <w:t xml:space="preserve"> </w:t>
      </w:r>
      <w:r w:rsidRPr="00B36888">
        <w:rPr>
          <w:rFonts w:ascii="Times New Roman" w:hAnsi="Times New Roman"/>
          <w:lang w:val="x-none"/>
        </w:rPr>
        <w:t>запрашиваемую</w:t>
      </w:r>
      <w:r w:rsidRPr="00B36888">
        <w:rPr>
          <w:rFonts w:ascii="Times New Roman" w:hAnsi="Times New Roman"/>
        </w:rPr>
        <w:t>)</w:t>
      </w:r>
      <w:r w:rsidRPr="00B36888">
        <w:rPr>
          <w:rFonts w:ascii="Times New Roman" w:hAnsi="Times New Roman"/>
          <w:lang w:val="x-none"/>
        </w:rPr>
        <w:t xml:space="preserve"> информацию, представленную в эксплицитной (явной) форме, в воспринимаемом на слух тексте.</w:t>
      </w:r>
    </w:p>
    <w:p w14:paraId="22AD24E5"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76D37FC"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Языковая сложность текстов для аудирования должна соответствовать базовому уровню (А2 – допороговому уровню по общеевропейской шкале).</w:t>
      </w:r>
    </w:p>
    <w:p w14:paraId="6409B3BC"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Время звучания текста (текстов) для аудирования – до 2 минут.</w:t>
      </w:r>
    </w:p>
    <w:p w14:paraId="6341106E"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Смысловое чтение.</w:t>
      </w:r>
    </w:p>
    <w:p w14:paraId="522043B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3AD1E78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Pr>
          <w:rFonts w:ascii="Times New Roman" w:hAnsi="Times New Roman"/>
        </w:rPr>
        <w:t xml:space="preserve"> </w:t>
      </w:r>
      <w:r w:rsidRPr="00B36888">
        <w:rPr>
          <w:rFonts w:ascii="Times New Roman" w:hAnsi="Times New Roman"/>
          <w:lang w:val="x-none"/>
        </w:rPr>
        <w:t>(его отдельные части), игнорировать незнакомые слова, несущественныедля понимания основного содержания, понимать интернациональные слова.</w:t>
      </w:r>
    </w:p>
    <w:p w14:paraId="21AC9E35"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63E218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Чтение несплошных текстов (таблиц, диаграмм, схем) и понимание представленной в них информации.</w:t>
      </w:r>
    </w:p>
    <w:p w14:paraId="4898524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1699C79D"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48B86A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Языковая сложность текстов для чтения должна соответствовать базовому уровню (А2 – допороговому уровню по общеевропейской шкале).</w:t>
      </w:r>
    </w:p>
    <w:p w14:paraId="17B8E25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Объём текста (текстов) для чтения – 500–600 слов.</w:t>
      </w:r>
    </w:p>
    <w:p w14:paraId="2ACF4C17"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Письменная речь.</w:t>
      </w:r>
    </w:p>
    <w:p w14:paraId="6DA6E23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Развитие умений письменной речи:</w:t>
      </w:r>
    </w:p>
    <w:p w14:paraId="3640A22F"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составление плана (тезисов) устного или письменного сообщения;</w:t>
      </w:r>
    </w:p>
    <w:p w14:paraId="689AAF0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1139841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r w:rsidRPr="00B36888">
        <w:rPr>
          <w:rFonts w:ascii="Times New Roman" w:hAnsi="Times New Roman"/>
        </w:rPr>
        <w:t>)</w:t>
      </w:r>
      <w:r w:rsidRPr="00B36888">
        <w:rPr>
          <w:rFonts w:ascii="Times New Roman" w:hAnsi="Times New Roman"/>
          <w:lang w:val="x-none"/>
        </w:rPr>
        <w:t>;</w:t>
      </w:r>
    </w:p>
    <w:p w14:paraId="668D83C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lastRenderedPageBreak/>
        <w:t xml:space="preserve">создание небольшого письменного высказывания с опорой на образец, план, таблицу и (или) прочитанный/прослушанный текст </w:t>
      </w:r>
      <w:r w:rsidRPr="00B36888">
        <w:rPr>
          <w:rFonts w:ascii="Times New Roman" w:hAnsi="Times New Roman"/>
        </w:rPr>
        <w:t>(о</w:t>
      </w:r>
      <w:r w:rsidRPr="00B36888">
        <w:rPr>
          <w:rFonts w:ascii="Times New Roman" w:hAnsi="Times New Roman"/>
          <w:lang w:val="x-none"/>
        </w:rPr>
        <w:t>бъём письменного высказывания – до 120 слов</w:t>
      </w:r>
      <w:r w:rsidRPr="00B36888">
        <w:rPr>
          <w:rFonts w:ascii="Times New Roman" w:hAnsi="Times New Roman"/>
        </w:rPr>
        <w:t>)</w:t>
      </w:r>
      <w:r w:rsidRPr="00B36888">
        <w:rPr>
          <w:rFonts w:ascii="Times New Roman" w:hAnsi="Times New Roman"/>
          <w:lang w:val="x-none"/>
        </w:rPr>
        <w:t>;</w:t>
      </w:r>
    </w:p>
    <w:p w14:paraId="5E055B2F"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заполнение таблицы с краткой фиксацией содержания прочитанного (прослушанного) текста;</w:t>
      </w:r>
    </w:p>
    <w:p w14:paraId="0E87F78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преобразование таблицы, схемы в текстовый вариант представления информации;</w:t>
      </w:r>
    </w:p>
    <w:p w14:paraId="112F237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письменное представление результатов выполненной проектной работы (объём – 100–120 слов).</w:t>
      </w:r>
    </w:p>
    <w:p w14:paraId="5870AC5A"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Языковые знания и умения</w:t>
      </w:r>
      <w:r w:rsidRPr="00B36888">
        <w:rPr>
          <w:rFonts w:ascii="Times New Roman" w:hAnsi="Times New Roman"/>
        </w:rPr>
        <w:t>.</w:t>
      </w:r>
    </w:p>
    <w:p w14:paraId="7590D8E6"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Фонетическая сторона речи.</w:t>
      </w:r>
    </w:p>
    <w:p w14:paraId="50DDF87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E912838"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Выражение модального значения, чувства и эмоции.</w:t>
      </w:r>
    </w:p>
    <w:p w14:paraId="51C0E16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Различение на слух британского и американского вариантов произношения в прослушанных текстах или услышанных высказываниях.</w:t>
      </w:r>
    </w:p>
    <w:p w14:paraId="6F933BF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E6FC0D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Тексты для чтения вслух: сообщение информационного характера, отрывок из статьи научно-популярного характера, рассказ, диалог (беседа).</w:t>
      </w:r>
    </w:p>
    <w:p w14:paraId="2045600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Объём текста для чтения вслух – до 110 слов.</w:t>
      </w:r>
    </w:p>
    <w:p w14:paraId="2082C73D"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Графика, орфография и пунктуация.</w:t>
      </w:r>
    </w:p>
    <w:p w14:paraId="542233F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Правильное написание изученных слов.</w:t>
      </w:r>
    </w:p>
    <w:p w14:paraId="3F2F9B0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Правильное использование знаков препинания: точки, вопросительного и восклицательного знаков в конце предложения</w:t>
      </w:r>
      <w:r w:rsidRPr="00B36888">
        <w:rPr>
          <w:rFonts w:ascii="Times New Roman" w:hAnsi="Times New Roman"/>
        </w:rPr>
        <w:t>,</w:t>
      </w:r>
      <w:r w:rsidRPr="00B36888">
        <w:rPr>
          <w:rFonts w:ascii="Times New Roman" w:hAnsi="Times New Roman"/>
          <w:lang w:val="x-none"/>
        </w:rPr>
        <w:t xml:space="preserve">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205AA29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01C9F9F"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Лексическая сторона речи.</w:t>
      </w:r>
    </w:p>
    <w:p w14:paraId="7524810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476194C"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1B53DEC"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1153AE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Основные способы словообразования:</w:t>
      </w:r>
    </w:p>
    <w:p w14:paraId="5680DA2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а) аффиксация:</w:t>
      </w:r>
    </w:p>
    <w:p w14:paraId="283CD85D"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глаголов с помощью префиксов under-, over-, dis-, mis-;</w:t>
      </w:r>
    </w:p>
    <w:p w14:paraId="4145405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имён прилагательных с помощью суффиксов -able/-ible;</w:t>
      </w:r>
    </w:p>
    <w:p w14:paraId="18C28B0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имён существительных с помощью отрицательных префиксов in-/im-;</w:t>
      </w:r>
    </w:p>
    <w:p w14:paraId="7A5B2B5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б) словосложение:</w:t>
      </w:r>
    </w:p>
    <w:p w14:paraId="169B3048"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образование сложных существительных путём соединения основы числительного с основой существительного с добавлением суффикса -ed(eight-legged);</w:t>
      </w:r>
    </w:p>
    <w:p w14:paraId="5A97F52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образование сложных существительных путём соединения основ существительных с предлогом (father-in-law);</w:t>
      </w:r>
    </w:p>
    <w:p w14:paraId="12A3A498"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образование сложных прилагательных путём соединения основы прилагательного с основой причастия настоящего времени (nice-looking);</w:t>
      </w:r>
    </w:p>
    <w:p w14:paraId="2AEE182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образование сложных прилагательных путём соединения основы прилагательного с основой причастия прошедшего времени (well-behaved);</w:t>
      </w:r>
    </w:p>
    <w:p w14:paraId="0B20C40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 конверсия:</w:t>
      </w:r>
    </w:p>
    <w:p w14:paraId="030D9EDC"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lastRenderedPageBreak/>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B36888">
        <w:rPr>
          <w:rFonts w:ascii="Times New Roman" w:hAnsi="Times New Roman"/>
        </w:rPr>
        <w:t xml:space="preserve"> </w:t>
      </w:r>
      <w:r w:rsidRPr="00B36888">
        <w:rPr>
          <w:rFonts w:ascii="Times New Roman" w:hAnsi="Times New Roman"/>
          <w:lang w:val="x-none"/>
        </w:rPr>
        <w:t>глаголы. Сокращения и аббревиатуры.</w:t>
      </w:r>
    </w:p>
    <w:p w14:paraId="3C940EA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Различные средства связи в тексте для обеспечения его целостности (firstly, however, finally, at last, etc.).</w:t>
      </w:r>
    </w:p>
    <w:p w14:paraId="1701EC84"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Грамматическая сторона речи.</w:t>
      </w:r>
    </w:p>
    <w:p w14:paraId="3FDB4D0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B26236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Предложения</w:t>
      </w:r>
      <w:r w:rsidRPr="00B36888">
        <w:rPr>
          <w:rFonts w:ascii="Times New Roman" w:hAnsi="Times New Roman"/>
        </w:rPr>
        <w:t xml:space="preserve"> </w:t>
      </w:r>
      <w:r w:rsidRPr="00B36888">
        <w:rPr>
          <w:rFonts w:ascii="Times New Roman" w:hAnsi="Times New Roman"/>
          <w:lang w:val="x-none"/>
        </w:rPr>
        <w:t>со</w:t>
      </w:r>
      <w:r w:rsidRPr="00B36888">
        <w:rPr>
          <w:rFonts w:ascii="Times New Roman" w:hAnsi="Times New Roman"/>
        </w:rPr>
        <w:t xml:space="preserve"> </w:t>
      </w:r>
      <w:r w:rsidRPr="00B36888">
        <w:rPr>
          <w:rFonts w:ascii="Times New Roman" w:hAnsi="Times New Roman"/>
          <w:lang w:val="x-none"/>
        </w:rPr>
        <w:t>сложным дополнением (Complex Object) (I want to have my hair cut.).</w:t>
      </w:r>
    </w:p>
    <w:p w14:paraId="612868C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Условные предложения нереального характера (Conditional II).</w:t>
      </w:r>
    </w:p>
    <w:p w14:paraId="66477B25"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Конструкции для выражения предпочтения I prefer …/I’d prefer …/I’d rather ….</w:t>
      </w:r>
    </w:p>
    <w:p w14:paraId="5F4C1BC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Конструкция I wish ….</w:t>
      </w:r>
    </w:p>
    <w:p w14:paraId="05D252E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Предложения с конструкцией either … or, neither … nor.</w:t>
      </w:r>
    </w:p>
    <w:p w14:paraId="70C2FE78"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03A9354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Порядок следования имён прилагательных (nice long blond hair).</w:t>
      </w:r>
    </w:p>
    <w:p w14:paraId="0D6DF662"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Социокультурные знания и умения</w:t>
      </w:r>
      <w:r w:rsidRPr="00B36888">
        <w:rPr>
          <w:rFonts w:ascii="Times New Roman" w:hAnsi="Times New Roman"/>
        </w:rPr>
        <w:t>.</w:t>
      </w:r>
    </w:p>
    <w:p w14:paraId="4E91BE4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w:t>
      </w:r>
      <w:r w:rsidRPr="00B36888">
        <w:rPr>
          <w:rFonts w:ascii="Times New Roman" w:hAnsi="Times New Roman"/>
        </w:rPr>
        <w:t>,</w:t>
      </w:r>
      <w:r w:rsidRPr="00B36888">
        <w:rPr>
          <w:rFonts w:ascii="Times New Roman" w:hAnsi="Times New Roman"/>
          <w:lang w:val="x-none"/>
        </w:rPr>
        <w:t xml:space="preserve"> традиции в питании и проведении досуга, система образования).</w:t>
      </w:r>
    </w:p>
    <w:p w14:paraId="483E92B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B36888">
        <w:rPr>
          <w:rFonts w:ascii="Times New Roman" w:hAnsi="Times New Roman"/>
        </w:rPr>
        <w:t>и других праздников</w:t>
      </w:r>
      <w:r w:rsidRPr="00B36888">
        <w:rPr>
          <w:rFonts w:ascii="Times New Roman" w:hAnsi="Times New Roman"/>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Pr>
          <w:rFonts w:ascii="Times New Roman" w:hAnsi="Times New Roman"/>
        </w:rPr>
        <w:t xml:space="preserve"> </w:t>
      </w:r>
      <w:r w:rsidRPr="00B36888">
        <w:rPr>
          <w:rFonts w:ascii="Times New Roman" w:hAnsi="Times New Roman"/>
          <w:lang w:val="x-none"/>
        </w:rPr>
        <w:t>на английском языке.</w:t>
      </w:r>
    </w:p>
    <w:p w14:paraId="238F9BA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Формирование элементарного представление о различных вариантах английского языка.</w:t>
      </w:r>
    </w:p>
    <w:p w14:paraId="5752097D"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0142DB6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Соблюдение нормы вежливости в межкультурном общении. Развитие умений:</w:t>
      </w:r>
    </w:p>
    <w:p w14:paraId="7CE6B8F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писать свои имя и фамилию, а также имена и фамилии своих родственников и друзей на английском языке;</w:t>
      </w:r>
    </w:p>
    <w:p w14:paraId="3A535D7C"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правильно оформлять свой адрес на английском языке (в анкете);</w:t>
      </w:r>
    </w:p>
    <w:p w14:paraId="2B363D6F"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5ADF879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кратко представлять Россию и страну (страны) изучаемого языка;</w:t>
      </w:r>
    </w:p>
    <w:p w14:paraId="4C60A10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320DDA0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B36888">
        <w:rPr>
          <w:rFonts w:ascii="Times New Roman" w:hAnsi="Times New Roman"/>
        </w:rPr>
        <w:t>и других людей</w:t>
      </w:r>
      <w:r w:rsidRPr="00B36888">
        <w:rPr>
          <w:rFonts w:ascii="Times New Roman" w:hAnsi="Times New Roman"/>
          <w:lang w:val="x-none"/>
        </w:rPr>
        <w:t>);</w:t>
      </w:r>
    </w:p>
    <w:p w14:paraId="58728554"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r w:rsidRPr="00B36888">
        <w:rPr>
          <w:rFonts w:ascii="Times New Roman" w:hAnsi="Times New Roman"/>
        </w:rPr>
        <w:t>).</w:t>
      </w:r>
    </w:p>
    <w:p w14:paraId="3C71BD3C"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Компенсаторные умения</w:t>
      </w:r>
      <w:r w:rsidRPr="00B36888">
        <w:rPr>
          <w:rFonts w:ascii="Times New Roman" w:hAnsi="Times New Roman"/>
        </w:rPr>
        <w:t>.</w:t>
      </w:r>
    </w:p>
    <w:p w14:paraId="727578D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Использование при чтении и аудировании языковой, в том числе контекстуальной, догадки; при говорении и письме – перифраза (толкования</w:t>
      </w:r>
      <w:r w:rsidRPr="00B36888">
        <w:rPr>
          <w:rFonts w:ascii="Times New Roman" w:hAnsi="Times New Roman"/>
        </w:rPr>
        <w:t>)</w:t>
      </w:r>
      <w:r w:rsidRPr="00B36888">
        <w:rPr>
          <w:rFonts w:ascii="Times New Roman" w:hAnsi="Times New Roman"/>
          <w:lang w:val="x-none"/>
        </w:rPr>
        <w:t>, синонимических средств, описание предмета вместо его названия,</w:t>
      </w:r>
      <w:r>
        <w:rPr>
          <w:rFonts w:ascii="Times New Roman" w:hAnsi="Times New Roman"/>
        </w:rPr>
        <w:t xml:space="preserve"> </w:t>
      </w:r>
      <w:r w:rsidRPr="00B36888">
        <w:rPr>
          <w:rFonts w:ascii="Times New Roman" w:hAnsi="Times New Roman"/>
          <w:lang w:val="x-none"/>
        </w:rPr>
        <w:t>при непосредственном общении догадываться о значении незнакомых слов</w:t>
      </w:r>
      <w:r>
        <w:rPr>
          <w:rFonts w:ascii="Times New Roman" w:hAnsi="Times New Roman"/>
        </w:rPr>
        <w:t xml:space="preserve"> </w:t>
      </w:r>
      <w:r w:rsidRPr="00B36888">
        <w:rPr>
          <w:rFonts w:ascii="Times New Roman" w:hAnsi="Times New Roman"/>
          <w:lang w:val="x-none"/>
        </w:rPr>
        <w:t>с помощью используемых собеседником жестов и мимики.</w:t>
      </w:r>
    </w:p>
    <w:p w14:paraId="1FA9CC5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lastRenderedPageBreak/>
        <w:t>Переспрашивать, просить повторить, уточняя значение незнакомых слов.</w:t>
      </w:r>
    </w:p>
    <w:p w14:paraId="5010DF6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Использование в качестве опоры при порождении собственных высказываний ключевых слов, плана.</w:t>
      </w:r>
    </w:p>
    <w:p w14:paraId="3256417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2193E2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D73320C" w14:textId="77777777" w:rsidR="00C80BAB" w:rsidRPr="00B36888" w:rsidRDefault="00C80BAB" w:rsidP="00541F10">
      <w:pPr>
        <w:widowControl/>
        <w:ind w:firstLine="709"/>
        <w:jc w:val="both"/>
        <w:rPr>
          <w:rFonts w:ascii="Times New Roman" w:hAnsi="Times New Roman"/>
        </w:rPr>
      </w:pPr>
      <w:r w:rsidRPr="00D5058C">
        <w:rPr>
          <w:rFonts w:ascii="Times New Roman" w:hAnsi="Times New Roman"/>
          <w:b/>
        </w:rPr>
        <w:t>Планируемые результаты освоения программы по иностранному (английскому) языку на уровне основного общего образования</w:t>
      </w:r>
      <w:r w:rsidRPr="00B36888">
        <w:rPr>
          <w:rFonts w:ascii="Times New Roman" w:hAnsi="Times New Roman"/>
        </w:rPr>
        <w:t>.</w:t>
      </w:r>
    </w:p>
    <w:p w14:paraId="1753A6D7"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7F344D95"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B36888">
        <w:rPr>
          <w:rFonts w:ascii="Times New Roman" w:hAnsi="Times New Roman"/>
        </w:rPr>
        <w:t>о</w:t>
      </w:r>
      <w:r w:rsidRPr="00B36888">
        <w:rPr>
          <w:rFonts w:ascii="Times New Roman" w:hAnsi="Times New Roman"/>
          <w:lang w:val="x-none"/>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491584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Личностные результаты освоения программы основного общего образования отража</w:t>
      </w:r>
      <w:r w:rsidRPr="00B36888">
        <w:rPr>
          <w:rFonts w:ascii="Times New Roman" w:hAnsi="Times New Roman"/>
        </w:rPr>
        <w:t>ю</w:t>
      </w:r>
      <w:r w:rsidRPr="00B36888">
        <w:rPr>
          <w:rFonts w:ascii="Times New Roman" w:hAnsi="Times New Roman"/>
          <w:lang w:val="x-none"/>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w:t>
      </w:r>
      <w:r>
        <w:rPr>
          <w:rFonts w:ascii="Times New Roman" w:hAnsi="Times New Roman"/>
        </w:rPr>
        <w:t xml:space="preserve"> </w:t>
      </w:r>
      <w:r w:rsidRPr="00B36888">
        <w:rPr>
          <w:rFonts w:ascii="Times New Roman" w:hAnsi="Times New Roman"/>
          <w:lang w:val="x-none"/>
        </w:rPr>
        <w:t>в том числе</w:t>
      </w:r>
      <w:r w:rsidRPr="00B36888">
        <w:rPr>
          <w:rFonts w:ascii="Times New Roman" w:hAnsi="Times New Roman"/>
        </w:rPr>
        <w:t xml:space="preserve"> в части</w:t>
      </w:r>
      <w:r w:rsidRPr="00B36888">
        <w:rPr>
          <w:rFonts w:ascii="Times New Roman" w:hAnsi="Times New Roman"/>
          <w:lang w:val="x-none"/>
        </w:rPr>
        <w:t>:</w:t>
      </w:r>
    </w:p>
    <w:p w14:paraId="26F434BF" w14:textId="77777777" w:rsidR="00C80BAB" w:rsidRPr="00B36888" w:rsidRDefault="00C80BAB" w:rsidP="000A1672">
      <w:pPr>
        <w:widowControl/>
        <w:numPr>
          <w:ilvl w:val="0"/>
          <w:numId w:val="8"/>
        </w:numPr>
        <w:jc w:val="both"/>
        <w:rPr>
          <w:rFonts w:ascii="Times New Roman" w:hAnsi="Times New Roman"/>
        </w:rPr>
      </w:pPr>
      <w:r w:rsidRPr="00B36888">
        <w:rPr>
          <w:rFonts w:ascii="Times New Roman" w:hAnsi="Times New Roman"/>
        </w:rPr>
        <w:t>гражданского воспитания:</w:t>
      </w:r>
    </w:p>
    <w:p w14:paraId="0198498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готовность к выполнению обязанностей гражданина и реализации его прав, уважение прав, свобод и законных интересов других людей;</w:t>
      </w:r>
    </w:p>
    <w:p w14:paraId="4A494DC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активное участие в жизни семьи, организации, местного сообщества, родного края, страны;</w:t>
      </w:r>
    </w:p>
    <w:p w14:paraId="7938C82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неприятие любых форм экстремизма, дискриминации;</w:t>
      </w:r>
    </w:p>
    <w:p w14:paraId="126403DF"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понимание роли различных социальных институтов в жизни человека;</w:t>
      </w:r>
    </w:p>
    <w:p w14:paraId="21F54B5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A59285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представление о способах противодействия коррупции;</w:t>
      </w:r>
    </w:p>
    <w:p w14:paraId="296C9D18"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готовность к раз</w:t>
      </w:r>
      <w:r>
        <w:rPr>
          <w:rFonts w:ascii="Times New Roman" w:hAnsi="Times New Roman"/>
          <w:lang w:val="x-none"/>
        </w:rPr>
        <w:t>ООО</w:t>
      </w:r>
      <w:r w:rsidRPr="00B36888">
        <w:rPr>
          <w:rFonts w:ascii="Times New Roman" w:hAnsi="Times New Roman"/>
          <w:lang w:val="x-none"/>
        </w:rPr>
        <w:t>бразной совместной деятельности, стремление</w:t>
      </w:r>
      <w:r>
        <w:rPr>
          <w:rFonts w:ascii="Times New Roman" w:hAnsi="Times New Roman"/>
        </w:rPr>
        <w:t xml:space="preserve"> </w:t>
      </w:r>
      <w:r w:rsidRPr="00B36888">
        <w:rPr>
          <w:rFonts w:ascii="Times New Roman" w:hAnsi="Times New Roman"/>
          <w:lang w:val="x-none"/>
        </w:rPr>
        <w:t>к взаимопониманию и взаимопомощи, активное участие в школьном самоуправлении;</w:t>
      </w:r>
    </w:p>
    <w:p w14:paraId="46D36A4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готовность к участию в гуманитарной деятельности (волонтёрство, помощь людям, нуждающимся в ней);</w:t>
      </w:r>
    </w:p>
    <w:p w14:paraId="379FEC7F" w14:textId="77777777" w:rsidR="00C80BAB" w:rsidRPr="00B36888" w:rsidRDefault="00C80BAB" w:rsidP="000A1672">
      <w:pPr>
        <w:widowControl/>
        <w:numPr>
          <w:ilvl w:val="0"/>
          <w:numId w:val="8"/>
        </w:numPr>
        <w:jc w:val="both"/>
        <w:rPr>
          <w:rFonts w:ascii="Times New Roman" w:hAnsi="Times New Roman"/>
          <w:lang w:val="x-none"/>
        </w:rPr>
      </w:pPr>
      <w:r w:rsidRPr="00B36888">
        <w:rPr>
          <w:rFonts w:ascii="Times New Roman" w:hAnsi="Times New Roman"/>
          <w:lang w:val="x-none"/>
        </w:rPr>
        <w:t>патриотическо</w:t>
      </w:r>
      <w:r w:rsidRPr="00B36888">
        <w:rPr>
          <w:rFonts w:ascii="Times New Roman" w:hAnsi="Times New Roman"/>
        </w:rPr>
        <w:t>го</w:t>
      </w:r>
      <w:r w:rsidRPr="00B36888">
        <w:rPr>
          <w:rFonts w:ascii="Times New Roman" w:hAnsi="Times New Roman"/>
          <w:lang w:val="x-none"/>
        </w:rPr>
        <w:t xml:space="preserve"> воспитани</w:t>
      </w:r>
      <w:r w:rsidRPr="00B36888">
        <w:rPr>
          <w:rFonts w:ascii="Times New Roman" w:hAnsi="Times New Roman"/>
        </w:rPr>
        <w:t>я</w:t>
      </w:r>
      <w:r w:rsidRPr="00B36888">
        <w:rPr>
          <w:rFonts w:ascii="Times New Roman" w:hAnsi="Times New Roman"/>
          <w:lang w:val="x-none"/>
        </w:rPr>
        <w:t>:</w:t>
      </w:r>
    </w:p>
    <w:p w14:paraId="0D40966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01D6FE8F"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2FF06135"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3CDFD02" w14:textId="77777777" w:rsidR="00C80BAB" w:rsidRPr="00B36888" w:rsidRDefault="00C80BAB" w:rsidP="000A1672">
      <w:pPr>
        <w:widowControl/>
        <w:numPr>
          <w:ilvl w:val="0"/>
          <w:numId w:val="8"/>
        </w:numPr>
        <w:jc w:val="both"/>
        <w:rPr>
          <w:rFonts w:ascii="Times New Roman" w:hAnsi="Times New Roman"/>
          <w:lang w:val="x-none"/>
        </w:rPr>
      </w:pPr>
      <w:r w:rsidRPr="00B36888">
        <w:rPr>
          <w:rFonts w:ascii="Times New Roman" w:hAnsi="Times New Roman"/>
          <w:lang w:val="x-none"/>
        </w:rPr>
        <w:t>духовно-нравственно</w:t>
      </w:r>
      <w:r w:rsidRPr="00B36888">
        <w:rPr>
          <w:rFonts w:ascii="Times New Roman" w:hAnsi="Times New Roman"/>
        </w:rPr>
        <w:t xml:space="preserve">го </w:t>
      </w:r>
      <w:r w:rsidRPr="00B36888">
        <w:rPr>
          <w:rFonts w:ascii="Times New Roman" w:hAnsi="Times New Roman"/>
          <w:lang w:val="x-none"/>
        </w:rPr>
        <w:t>воспитани</w:t>
      </w:r>
      <w:r w:rsidRPr="00B36888">
        <w:rPr>
          <w:rFonts w:ascii="Times New Roman" w:hAnsi="Times New Roman"/>
        </w:rPr>
        <w:t>я</w:t>
      </w:r>
      <w:r w:rsidRPr="00B36888">
        <w:rPr>
          <w:rFonts w:ascii="Times New Roman" w:hAnsi="Times New Roman"/>
          <w:lang w:val="x-none"/>
        </w:rPr>
        <w:t>:</w:t>
      </w:r>
    </w:p>
    <w:p w14:paraId="006FFC8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ориентация на моральные ценности и нормы в ситуациях нравственного выбора;</w:t>
      </w:r>
    </w:p>
    <w:p w14:paraId="6337E03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1A0C27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активное неприятие асоциальных поступков, свобода и ответственность личности в условиях индивидуального и общественного пространства;</w:t>
      </w:r>
    </w:p>
    <w:p w14:paraId="3F524965" w14:textId="77777777" w:rsidR="00C80BAB" w:rsidRPr="00B36888" w:rsidRDefault="00C80BAB" w:rsidP="000A1672">
      <w:pPr>
        <w:widowControl/>
        <w:numPr>
          <w:ilvl w:val="0"/>
          <w:numId w:val="8"/>
        </w:numPr>
        <w:jc w:val="both"/>
        <w:rPr>
          <w:rFonts w:ascii="Times New Roman" w:hAnsi="Times New Roman"/>
          <w:lang w:val="x-none"/>
        </w:rPr>
      </w:pPr>
      <w:r w:rsidRPr="00B36888">
        <w:rPr>
          <w:rFonts w:ascii="Times New Roman" w:hAnsi="Times New Roman"/>
          <w:lang w:val="x-none"/>
        </w:rPr>
        <w:t>эстетическо</w:t>
      </w:r>
      <w:r w:rsidRPr="00B36888">
        <w:rPr>
          <w:rFonts w:ascii="Times New Roman" w:hAnsi="Times New Roman"/>
        </w:rPr>
        <w:t>го</w:t>
      </w:r>
      <w:r w:rsidRPr="00B36888">
        <w:rPr>
          <w:rFonts w:ascii="Times New Roman" w:hAnsi="Times New Roman"/>
          <w:lang w:val="x-none"/>
        </w:rPr>
        <w:t xml:space="preserve"> воспитани</w:t>
      </w:r>
      <w:r w:rsidRPr="00B36888">
        <w:rPr>
          <w:rFonts w:ascii="Times New Roman" w:hAnsi="Times New Roman"/>
        </w:rPr>
        <w:t>я</w:t>
      </w:r>
      <w:r w:rsidRPr="00B36888">
        <w:rPr>
          <w:rFonts w:ascii="Times New Roman" w:hAnsi="Times New Roman"/>
          <w:lang w:val="x-none"/>
        </w:rPr>
        <w:t>:</w:t>
      </w:r>
    </w:p>
    <w:p w14:paraId="52D677A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08B8A12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осознание важности художественной культуры как средства коммуникации</w:t>
      </w:r>
      <w:r>
        <w:rPr>
          <w:rFonts w:ascii="Times New Roman" w:hAnsi="Times New Roman"/>
        </w:rPr>
        <w:t xml:space="preserve"> </w:t>
      </w:r>
      <w:r w:rsidRPr="00B36888">
        <w:rPr>
          <w:rFonts w:ascii="Times New Roman" w:hAnsi="Times New Roman"/>
          <w:lang w:val="x-none"/>
        </w:rPr>
        <w:t>и самовыражения;</w:t>
      </w:r>
    </w:p>
    <w:p w14:paraId="2E0B0F1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lastRenderedPageBreak/>
        <w:t>понимание ценности отечественного и мирового искусства, роли этнических культурных традиций и народного творчества;</w:t>
      </w:r>
    </w:p>
    <w:p w14:paraId="794EA87D"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стремление к самовыражению в разных видах искусства;</w:t>
      </w:r>
    </w:p>
    <w:p w14:paraId="59A2BA05" w14:textId="77777777" w:rsidR="00C80BAB" w:rsidRPr="00B36888" w:rsidRDefault="00C80BAB" w:rsidP="000A1672">
      <w:pPr>
        <w:widowControl/>
        <w:numPr>
          <w:ilvl w:val="0"/>
          <w:numId w:val="8"/>
        </w:numPr>
        <w:jc w:val="both"/>
        <w:rPr>
          <w:rFonts w:ascii="Times New Roman" w:hAnsi="Times New Roman"/>
          <w:lang w:val="x-none"/>
        </w:rPr>
      </w:pPr>
      <w:r w:rsidRPr="00B36888">
        <w:rPr>
          <w:rFonts w:ascii="Times New Roman" w:hAnsi="Times New Roman"/>
          <w:lang w:val="x-none"/>
        </w:rPr>
        <w:t>физическо</w:t>
      </w:r>
      <w:r w:rsidRPr="00B36888">
        <w:rPr>
          <w:rFonts w:ascii="Times New Roman" w:hAnsi="Times New Roman"/>
        </w:rPr>
        <w:t>го</w:t>
      </w:r>
      <w:r w:rsidRPr="00B36888">
        <w:rPr>
          <w:rFonts w:ascii="Times New Roman" w:hAnsi="Times New Roman"/>
          <w:lang w:val="x-none"/>
        </w:rPr>
        <w:t xml:space="preserve"> воспитания, формировани</w:t>
      </w:r>
      <w:r w:rsidRPr="00B36888">
        <w:rPr>
          <w:rFonts w:ascii="Times New Roman" w:hAnsi="Times New Roman"/>
        </w:rPr>
        <w:t>я</w:t>
      </w:r>
      <w:r w:rsidRPr="00B36888">
        <w:rPr>
          <w:rFonts w:ascii="Times New Roman" w:hAnsi="Times New Roman"/>
          <w:lang w:val="x-none"/>
        </w:rPr>
        <w:t xml:space="preserve"> культуры здоровьяи эмоционального благополучия:</w:t>
      </w:r>
    </w:p>
    <w:p w14:paraId="52C7405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осознание ценности жизни;</w:t>
      </w:r>
    </w:p>
    <w:p w14:paraId="40FBFA0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1DB3059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7EACDD8"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 xml:space="preserve">соблюдение правил безопасности, в том числе навыков безопасного поведения в </w:t>
      </w:r>
      <w:r w:rsidRPr="00B36888">
        <w:rPr>
          <w:rFonts w:ascii="Times New Roman" w:hAnsi="Times New Roman"/>
        </w:rPr>
        <w:t>И</w:t>
      </w:r>
      <w:r w:rsidRPr="00B36888">
        <w:rPr>
          <w:rFonts w:ascii="Times New Roman" w:hAnsi="Times New Roman"/>
          <w:lang w:val="x-none"/>
        </w:rPr>
        <w:t>нтернет-среде;</w:t>
      </w:r>
    </w:p>
    <w:p w14:paraId="05E7BCB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63EE1C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умение принимать себя и других, не осуждая;</w:t>
      </w:r>
    </w:p>
    <w:p w14:paraId="5568D62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умение осознавать эмоциональное состояние себя и других, умение управлять собственным эмоциональным состоянием;</w:t>
      </w:r>
    </w:p>
    <w:p w14:paraId="31EC72D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сформированность навыка рефлексии, признание своего права на ошибку и такого же права другого человека;</w:t>
      </w:r>
    </w:p>
    <w:p w14:paraId="56FF097C" w14:textId="77777777" w:rsidR="00C80BAB" w:rsidRPr="00B36888" w:rsidRDefault="00C80BAB" w:rsidP="000A1672">
      <w:pPr>
        <w:widowControl/>
        <w:numPr>
          <w:ilvl w:val="0"/>
          <w:numId w:val="8"/>
        </w:numPr>
        <w:jc w:val="both"/>
        <w:rPr>
          <w:rFonts w:ascii="Times New Roman" w:hAnsi="Times New Roman"/>
          <w:lang w:val="x-none"/>
        </w:rPr>
      </w:pPr>
      <w:r w:rsidRPr="00B36888">
        <w:rPr>
          <w:rFonts w:ascii="Times New Roman" w:hAnsi="Times New Roman"/>
          <w:lang w:val="x-none"/>
        </w:rPr>
        <w:t>трудово</w:t>
      </w:r>
      <w:r w:rsidRPr="00B36888">
        <w:rPr>
          <w:rFonts w:ascii="Times New Roman" w:hAnsi="Times New Roman"/>
        </w:rPr>
        <w:t>го</w:t>
      </w:r>
      <w:r w:rsidRPr="00B36888">
        <w:rPr>
          <w:rFonts w:ascii="Times New Roman" w:hAnsi="Times New Roman"/>
          <w:lang w:val="x-none"/>
        </w:rPr>
        <w:t xml:space="preserve"> воспитани</w:t>
      </w:r>
      <w:r w:rsidRPr="00B36888">
        <w:rPr>
          <w:rFonts w:ascii="Times New Roman" w:hAnsi="Times New Roman"/>
        </w:rPr>
        <w:t>я</w:t>
      </w:r>
      <w:r w:rsidRPr="00B36888">
        <w:rPr>
          <w:rFonts w:ascii="Times New Roman" w:hAnsi="Times New Roman"/>
          <w:lang w:val="x-none"/>
        </w:rPr>
        <w:t>:</w:t>
      </w:r>
    </w:p>
    <w:p w14:paraId="111BB04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E46E358"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интерес к практическому изучению профессий и труда различного рода, в том числе на основе применения изучаемого предметного знания;</w:t>
      </w:r>
    </w:p>
    <w:p w14:paraId="308C865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A0B0D6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готовность адаптироваться в профессиональной среде;</w:t>
      </w:r>
    </w:p>
    <w:p w14:paraId="350CFE2F"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уважение к труду и результатам трудовой деятельности;</w:t>
      </w:r>
    </w:p>
    <w:p w14:paraId="4E80108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осознанный выбор и построение индивидуальной траектории</w:t>
      </w:r>
      <w:r w:rsidRPr="00B36888">
        <w:rPr>
          <w:rFonts w:ascii="Times New Roman" w:hAnsi="Times New Roman"/>
        </w:rPr>
        <w:t xml:space="preserve"> </w:t>
      </w:r>
      <w:r w:rsidRPr="00B36888">
        <w:rPr>
          <w:rFonts w:ascii="Times New Roman" w:hAnsi="Times New Roman"/>
          <w:lang w:val="x-none"/>
        </w:rPr>
        <w:t>образования</w:t>
      </w:r>
      <w:r>
        <w:rPr>
          <w:rFonts w:ascii="Times New Roman" w:hAnsi="Times New Roman"/>
        </w:rPr>
        <w:t xml:space="preserve"> </w:t>
      </w:r>
      <w:r w:rsidRPr="00B36888">
        <w:rPr>
          <w:rFonts w:ascii="Times New Roman" w:hAnsi="Times New Roman"/>
          <w:lang w:val="x-none"/>
        </w:rPr>
        <w:t>и жизненных планов с учётом личных и общественных интересов, и потребностей;</w:t>
      </w:r>
    </w:p>
    <w:p w14:paraId="22075234" w14:textId="77777777" w:rsidR="00C80BAB" w:rsidRPr="00B36888" w:rsidRDefault="00C80BAB" w:rsidP="000A1672">
      <w:pPr>
        <w:widowControl/>
        <w:numPr>
          <w:ilvl w:val="0"/>
          <w:numId w:val="8"/>
        </w:numPr>
        <w:jc w:val="both"/>
        <w:rPr>
          <w:rFonts w:ascii="Times New Roman" w:hAnsi="Times New Roman"/>
          <w:lang w:val="x-none"/>
        </w:rPr>
      </w:pPr>
      <w:r w:rsidRPr="00B36888">
        <w:rPr>
          <w:rFonts w:ascii="Times New Roman" w:hAnsi="Times New Roman"/>
          <w:lang w:val="x-none"/>
        </w:rPr>
        <w:t>экологическо</w:t>
      </w:r>
      <w:r w:rsidRPr="00B36888">
        <w:rPr>
          <w:rFonts w:ascii="Times New Roman" w:hAnsi="Times New Roman"/>
        </w:rPr>
        <w:t>го</w:t>
      </w:r>
      <w:r w:rsidRPr="00B36888">
        <w:rPr>
          <w:rFonts w:ascii="Times New Roman" w:hAnsi="Times New Roman"/>
          <w:lang w:val="x-none"/>
        </w:rPr>
        <w:t xml:space="preserve"> воспитани</w:t>
      </w:r>
      <w:r w:rsidRPr="00B36888">
        <w:rPr>
          <w:rFonts w:ascii="Times New Roman" w:hAnsi="Times New Roman"/>
        </w:rPr>
        <w:t>я</w:t>
      </w:r>
      <w:r w:rsidRPr="00B36888">
        <w:rPr>
          <w:rFonts w:ascii="Times New Roman" w:hAnsi="Times New Roman"/>
          <w:lang w:val="x-none"/>
        </w:rPr>
        <w:t>:</w:t>
      </w:r>
    </w:p>
    <w:p w14:paraId="0DE9671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4E249ACC"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6D535BD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осознание своей роли как гражданина и потребителя в условиях взаимосвязи природной, технологической и социальной сред;</w:t>
      </w:r>
    </w:p>
    <w:p w14:paraId="31F7889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готовность к участию в практической деятельности экологической направленности;</w:t>
      </w:r>
    </w:p>
    <w:p w14:paraId="003F22E2" w14:textId="77777777" w:rsidR="00C80BAB" w:rsidRPr="00B36888" w:rsidRDefault="00C80BAB" w:rsidP="000A1672">
      <w:pPr>
        <w:widowControl/>
        <w:numPr>
          <w:ilvl w:val="0"/>
          <w:numId w:val="8"/>
        </w:numPr>
        <w:jc w:val="both"/>
        <w:rPr>
          <w:rFonts w:ascii="Times New Roman" w:hAnsi="Times New Roman"/>
          <w:lang w:val="x-none"/>
        </w:rPr>
      </w:pPr>
      <w:r w:rsidRPr="00B36888">
        <w:rPr>
          <w:rFonts w:ascii="Times New Roman" w:hAnsi="Times New Roman"/>
          <w:lang w:val="x-none"/>
        </w:rPr>
        <w:t>ценности научного познания:</w:t>
      </w:r>
    </w:p>
    <w:p w14:paraId="1129E36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F060C8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овладение языковой и читательской культурой как средством познания мира;</w:t>
      </w:r>
    </w:p>
    <w:p w14:paraId="761BC05C"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1AF7E98" w14:textId="77777777" w:rsidR="00C80BAB" w:rsidRPr="00B36888" w:rsidRDefault="00C80BAB" w:rsidP="000A1672">
      <w:pPr>
        <w:widowControl/>
        <w:numPr>
          <w:ilvl w:val="0"/>
          <w:numId w:val="8"/>
        </w:numPr>
        <w:jc w:val="both"/>
        <w:rPr>
          <w:rFonts w:ascii="Times New Roman" w:hAnsi="Times New Roman"/>
          <w:lang w:val="x-none"/>
        </w:rPr>
      </w:pPr>
      <w:r w:rsidRPr="00B36888">
        <w:rPr>
          <w:rFonts w:ascii="Times New Roman" w:hAnsi="Times New Roman"/>
          <w:lang w:val="x-none"/>
        </w:rPr>
        <w:t>адаптаци</w:t>
      </w:r>
      <w:r w:rsidRPr="00B36888">
        <w:rPr>
          <w:rFonts w:ascii="Times New Roman" w:hAnsi="Times New Roman"/>
        </w:rPr>
        <w:t>и</w:t>
      </w:r>
      <w:r w:rsidRPr="00B36888">
        <w:rPr>
          <w:rFonts w:ascii="Times New Roman" w:hAnsi="Times New Roman"/>
          <w:lang w:val="x-none"/>
        </w:rPr>
        <w:t xml:space="preserve"> обучающегося к изменяющимся условиям социальной</w:t>
      </w:r>
      <w:r>
        <w:rPr>
          <w:rFonts w:ascii="Times New Roman" w:hAnsi="Times New Roman"/>
        </w:rPr>
        <w:t xml:space="preserve"> </w:t>
      </w:r>
      <w:r w:rsidRPr="00B36888">
        <w:rPr>
          <w:rFonts w:ascii="Times New Roman" w:hAnsi="Times New Roman"/>
          <w:lang w:val="x-none"/>
        </w:rPr>
        <w:t>и природной среды:</w:t>
      </w:r>
    </w:p>
    <w:p w14:paraId="64984BEF"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w:t>
      </w:r>
      <w:r w:rsidRPr="00B36888">
        <w:rPr>
          <w:rFonts w:ascii="Times New Roman" w:hAnsi="Times New Roman"/>
          <w:lang w:val="x-none"/>
        </w:rPr>
        <w:lastRenderedPageBreak/>
        <w:t>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1A5EAF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способность обучающихся взаимодействовать в условиях неопределённости, открытость опыту и знаниям других;</w:t>
      </w:r>
    </w:p>
    <w:p w14:paraId="1532CE3C"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91E8D7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0426EF5F"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64B9C5C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умение анализировать и выявлять взаимосвязи природы, общества и экономики;</w:t>
      </w:r>
    </w:p>
    <w:p w14:paraId="45E490CC"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C93BC78"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способность обучающихся осознавать стрессовую ситуацию, оценивать происходящие изменения и их последствия;</w:t>
      </w:r>
    </w:p>
    <w:p w14:paraId="7AB24A0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воспринимать стрессовую ситуацию как вызов, требующий контрмер;</w:t>
      </w:r>
    </w:p>
    <w:p w14:paraId="24CF6AF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оценивать ситуацию стресса, корректировать принимаемые решения и действия;</w:t>
      </w:r>
    </w:p>
    <w:p w14:paraId="4447D0B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формулировать и оценивать риски и последствия, формировать опыт, уметь находить позитивное в произошедшей ситуации;</w:t>
      </w:r>
    </w:p>
    <w:p w14:paraId="121EB26F"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быть готовым действовать в отсутствие гарантий успеха.</w:t>
      </w:r>
    </w:p>
    <w:p w14:paraId="3EAFF769"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FB33BA0"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У обучающегося будут сформированы следующие базовые логические действия как часть познавательных универсальных учебных действий:</w:t>
      </w:r>
    </w:p>
    <w:p w14:paraId="1A036A1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выявлять и характеризовать существенные признаки объектов (явлений);</w:t>
      </w:r>
    </w:p>
    <w:p w14:paraId="10094BF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устанавливать существенный признак классификации, основания для обобщения и сравнения, критерии проводимого анализа;</w:t>
      </w:r>
    </w:p>
    <w:p w14:paraId="4FB4469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 учётом предложенной задачи выявлять закономерности и противоречия в рассматриваемых фактах, данных и наблюдениях;</w:t>
      </w:r>
    </w:p>
    <w:p w14:paraId="5205762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предлагать критерии для выявления закономерностей и противоречий;</w:t>
      </w:r>
    </w:p>
    <w:p w14:paraId="3692D22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выявлять дефицит информации, данных, необходимых для решения поставленной задачи;</w:t>
      </w:r>
    </w:p>
    <w:p w14:paraId="39959C3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выявлять причинно-следственные связи при изучении явлений и процессов;</w:t>
      </w:r>
    </w:p>
    <w:p w14:paraId="3B9655E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16A3EAF"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B36888">
        <w:rPr>
          <w:rFonts w:ascii="Times New Roman" w:hAnsi="Times New Roman"/>
        </w:rPr>
        <w:t>.</w:t>
      </w:r>
    </w:p>
    <w:p w14:paraId="33F38928"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0E1853F"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использовать вопросы как исследовательский инструмент познания;</w:t>
      </w:r>
    </w:p>
    <w:p w14:paraId="06C180D5"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8780EAC"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формулировать гипотезу об истинности собственных суждений и суждений других, аргументировать свою позицию, мнение;</w:t>
      </w:r>
    </w:p>
    <w:p w14:paraId="40D7A52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2BE81D7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оценивать на применимость и достоверность информацию, полученную в ходе исследования (эксперимента);</w:t>
      </w:r>
    </w:p>
    <w:p w14:paraId="02BE421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7F9E4C9"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B36888">
        <w:rPr>
          <w:rFonts w:ascii="Times New Roman" w:hAnsi="Times New Roman"/>
        </w:rPr>
        <w:t>.</w:t>
      </w:r>
    </w:p>
    <w:p w14:paraId="28CAE5F7"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14:paraId="0AE4F14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C08DB48"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выбирать, анализировать, систематизировать и интерпретировать информацию различных видов и форм представления;</w:t>
      </w:r>
    </w:p>
    <w:p w14:paraId="4AD10C4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находить сходные аргументы (подтверждающие или опровергающие одну и ту же идею, версию) в различных информационных источниках;</w:t>
      </w:r>
    </w:p>
    <w:p w14:paraId="50D0152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9C9009D"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оценивать надёжность информации по критериям, предложенным педагогическим работником или сформулированным самостоятельно;</w:t>
      </w:r>
    </w:p>
    <w:p w14:paraId="0F2979C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эффективно запоминать и систематизировать информацию.</w:t>
      </w:r>
    </w:p>
    <w:p w14:paraId="4530981C"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Овладение системой универсальных учебных познавательных действий обеспечивает сформированность когнитивных навыков у обучающихся.</w:t>
      </w:r>
    </w:p>
    <w:p w14:paraId="74485072"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У обучающегося будут сформированы следующие умения общения как часть коммуникативных универсальных учебных действий:</w:t>
      </w:r>
    </w:p>
    <w:p w14:paraId="1543234C"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воспринимать и формулировать суждения, выражать эмоции в соответствии с целями и условиями общения;</w:t>
      </w:r>
    </w:p>
    <w:p w14:paraId="4BADD41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выражать себя (свою точку зрения) в устных и письменных текстах;</w:t>
      </w:r>
    </w:p>
    <w:p w14:paraId="66ADE95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38DCB16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понимать намерения других, проявлять уважительное отношение к собеседнику и в корректной форме формулировать свои возражения;</w:t>
      </w:r>
    </w:p>
    <w:p w14:paraId="058E824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 ходе диалога и</w:t>
      </w:r>
      <w:r w:rsidRPr="00B36888">
        <w:rPr>
          <w:rFonts w:ascii="Times New Roman" w:hAnsi="Times New Roman"/>
        </w:rPr>
        <w:t xml:space="preserve"> </w:t>
      </w:r>
      <w:r w:rsidRPr="00B36888">
        <w:rPr>
          <w:rFonts w:ascii="Times New Roman" w:hAnsi="Times New Roman"/>
          <w:lang w:val="x-none"/>
        </w:rPr>
        <w:t>(или)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727B62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сопоставлять свои суждения с суждениями других участников диалога, обнаруживать различие и сходство позиций;</w:t>
      </w:r>
    </w:p>
    <w:p w14:paraId="5984CFE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публично представлять результаты выполненного опыта (эксперимента, исследования, проекта);</w:t>
      </w:r>
    </w:p>
    <w:p w14:paraId="572814C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7B0E90F"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rPr>
        <w:t>У обучающегося будут сформированы следующие умения совместной деятельности как часть коммуникативных универсальных учебных действий:</w:t>
      </w:r>
    </w:p>
    <w:p w14:paraId="18E9C01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A7AEB7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8A7845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уметь обобщать мнения нескольких людей, проявлять готовность руководить, выполнять поручения, подчиняться;</w:t>
      </w:r>
    </w:p>
    <w:p w14:paraId="0D8D47E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000C9FF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F61BD4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lastRenderedPageBreak/>
        <w:t>оценивать качество своего вклада в общий продукт по критериям, самостоятельно сформулированным участниками взаимодействия;</w:t>
      </w:r>
    </w:p>
    <w:p w14:paraId="63A6C12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F4DE35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A177472"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У обучающегося будут сформированы следующие умения самоорганизации как часть регулятивных универсальных учебных действий:</w:t>
      </w:r>
    </w:p>
    <w:p w14:paraId="30DB0C36"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выявлять проблемы для решения в жизненных и учебных ситуациях;</w:t>
      </w:r>
    </w:p>
    <w:p w14:paraId="5E70427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ориентироваться в различных подходах принятия решений (индивидуальное, принятие решения в группе, принятие решений группой);</w:t>
      </w:r>
    </w:p>
    <w:p w14:paraId="13B1C63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60CF0D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97F191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делать выбор и брать ответственность за решение.</w:t>
      </w:r>
    </w:p>
    <w:p w14:paraId="7BF1F2F9"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У обучающегося будут сформированы следующие умения самоконтроля как часть регулятивных универсальных учебных действий:</w:t>
      </w:r>
    </w:p>
    <w:p w14:paraId="0C032B14"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владеть способами самоконтроля, самомотивации и рефлексии;</w:t>
      </w:r>
    </w:p>
    <w:p w14:paraId="7098520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давать адекватную оценку ситуации и предлагать план её изменения;</w:t>
      </w:r>
    </w:p>
    <w:p w14:paraId="1E90372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DA1A8C5"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DD444DD"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вносить коррективы в деятельность на основе новых обстоятельств, изменившихся ситуаций, установленных ошибок, возникших трудностей;</w:t>
      </w:r>
    </w:p>
    <w:p w14:paraId="3362AE1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оценивать соответствие результата цели и условиям.</w:t>
      </w:r>
    </w:p>
    <w:p w14:paraId="6BBCD5EF"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У обучающегося будут сформированы следующие умения эмоционального интеллекта как часть регулятивных универсальных учебных действий:</w:t>
      </w:r>
    </w:p>
    <w:p w14:paraId="46681328"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различать, называть и управлять собственными эмоциями и эмоциями других;</w:t>
      </w:r>
    </w:p>
    <w:p w14:paraId="21B3BD9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выявлять и анализировать причины эмоций;</w:t>
      </w:r>
    </w:p>
    <w:p w14:paraId="077C744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ставить себя на место другого человека, понимать мотивы и намерения другого;</w:t>
      </w:r>
    </w:p>
    <w:p w14:paraId="4C86041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регулировать способ выражения эмоций.</w:t>
      </w:r>
    </w:p>
    <w:p w14:paraId="4C57AB97"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У обучающегося будут сформированы следующие умения принимать себя и других как часть регулятивных универсальных учебных действий:</w:t>
      </w:r>
    </w:p>
    <w:p w14:paraId="5A5E936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осознанно относиться к другому человеку, его мнению; признавать своё право на ошибку и такое же право другого;</w:t>
      </w:r>
    </w:p>
    <w:p w14:paraId="79499E3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принимать себя и других, не осуждая;</w:t>
      </w:r>
    </w:p>
    <w:p w14:paraId="1846E4D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открытость себе и другим;</w:t>
      </w:r>
    </w:p>
    <w:p w14:paraId="72C4FB1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осознавать невозможность контролировать всё вокруг.</w:t>
      </w:r>
    </w:p>
    <w:p w14:paraId="09E29BE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5836C8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 xml:space="preserve">Предметные результаты </w:t>
      </w:r>
      <w:r w:rsidRPr="00B36888">
        <w:rPr>
          <w:rFonts w:ascii="Times New Roman" w:hAnsi="Times New Roman"/>
        </w:rPr>
        <w:t>освоения программы по и</w:t>
      </w:r>
      <w:r w:rsidRPr="00B36888">
        <w:rPr>
          <w:rFonts w:ascii="Times New Roman" w:hAnsi="Times New Roman"/>
          <w:lang w:val="x-none"/>
        </w:rPr>
        <w:t xml:space="preserve">ностранному (английскому) языку ориентированы на применение знаний, умений и навыковв учебных ситуациях и реальных жизненных условиях, </w:t>
      </w:r>
      <w:r>
        <w:rPr>
          <w:rFonts w:ascii="Times New Roman" w:hAnsi="Times New Roman"/>
          <w:lang w:val="x-none"/>
        </w:rPr>
        <w:t>отражают</w:t>
      </w:r>
      <w:r w:rsidRPr="00B36888">
        <w:rPr>
          <w:rFonts w:ascii="Times New Roman" w:hAnsi="Times New Roman"/>
          <w:lang w:val="x-none"/>
        </w:rPr>
        <w:t xml:space="preserve">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2DE7EDDC"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Предметные результаты освоения программы по иностранному (английскому) языку к концу обучения в 5 классе:</w:t>
      </w:r>
    </w:p>
    <w:p w14:paraId="359CD0D6"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1) владеть основными видами речевой деятельности:</w:t>
      </w:r>
    </w:p>
    <w:p w14:paraId="5C04794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lastRenderedPageBreak/>
        <w:t>говорение: вести разные виды диалогов (диалог этикетного характера, диалог</w:t>
      </w:r>
      <w:r w:rsidRPr="00B36888">
        <w:rPr>
          <w:rFonts w:ascii="Times New Roman" w:hAnsi="Times New Roman"/>
        </w:rPr>
        <w:t>-</w:t>
      </w:r>
      <w:r w:rsidRPr="00B36888">
        <w:rPr>
          <w:rFonts w:ascii="Times New Roman" w:hAnsi="Times New Roman"/>
          <w:lang w:val="x-none"/>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32ACB8D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273AC34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1461573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755C11E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6827AFD8"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591E515"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владеть орфографическими навыками: правильно писать изученные слова;</w:t>
      </w:r>
    </w:p>
    <w:p w14:paraId="590E3AE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1F5CB4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rPr>
        <w:t xml:space="preserve">3) 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w:t>
      </w:r>
      <w:r>
        <w:rPr>
          <w:rFonts w:ascii="Times New Roman" w:hAnsi="Times New Roman"/>
        </w:rPr>
        <w:t>основной</w:t>
      </w:r>
      <w:r w:rsidRPr="00B36888">
        <w:rPr>
          <w:rFonts w:ascii="Times New Roman" w:hAnsi="Times New Roman"/>
        </w:rPr>
        <w:t xml:space="preserve">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1D84B1E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w:t>
      </w:r>
      <w:r w:rsidRPr="00B36888">
        <w:rPr>
          <w:rFonts w:ascii="Times New Roman" w:hAnsi="Times New Roman"/>
        </w:rPr>
        <w:t>-</w:t>
      </w:r>
      <w:r w:rsidRPr="00B36888">
        <w:rPr>
          <w:rFonts w:ascii="Times New Roman" w:hAnsi="Times New Roman"/>
          <w:lang w:val="x-none"/>
        </w:rPr>
        <w:t xml:space="preserve">tion, имена прилагательные с суффиксами -ful, -ian/-an, наречия с суффиксом </w:t>
      </w:r>
      <w:r w:rsidRPr="00B36888">
        <w:rPr>
          <w:rFonts w:ascii="Times New Roman" w:hAnsi="Times New Roman"/>
        </w:rPr>
        <w:t>-</w:t>
      </w:r>
      <w:r w:rsidRPr="00B36888">
        <w:rPr>
          <w:rFonts w:ascii="Times New Roman" w:hAnsi="Times New Roman"/>
          <w:lang w:val="x-none"/>
        </w:rPr>
        <w:t>ly, имена прилагательные, имена существительные и наречия с отрицательным префиксом un-;</w:t>
      </w:r>
    </w:p>
    <w:p w14:paraId="06A97A22"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распознавать и употреблять в устной и письменной речи изученные синонимы и интернациональные слова;</w:t>
      </w:r>
    </w:p>
    <w:p w14:paraId="2EBF18F5"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742D481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распознавать в письменном и звучащем тексте и употреблять в устной и письменной речи:</w:t>
      </w:r>
    </w:p>
    <w:p w14:paraId="0833997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предложения с несколькими обстоятельствами, следующими в определённом порядке;</w:t>
      </w:r>
    </w:p>
    <w:p w14:paraId="3E92139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вопросительные предложения (альтернативный и разделительный вопросы в Present/Past/Future Simple Tense);</w:t>
      </w:r>
    </w:p>
    <w:p w14:paraId="050545CC"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lastRenderedPageBreak/>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3653455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имена существительные во множественном числе, в том числе имена существительные, имеющие форму только множественного числа;</w:t>
      </w:r>
    </w:p>
    <w:p w14:paraId="339867E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имена существительные с причастиями настоящего и прошедшего времени;</w:t>
      </w:r>
    </w:p>
    <w:p w14:paraId="78D723C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наречия в положительной, сравнительной и превосходной степенях, образованные по правилу, и исключения;</w:t>
      </w:r>
    </w:p>
    <w:p w14:paraId="70850DE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rPr>
        <w:t>5) владеть социокультурными знаниями и умениями:</w:t>
      </w:r>
    </w:p>
    <w:p w14:paraId="3B72DA7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4032E935"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14:paraId="7C296D0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правильно оформлять адрес, писать фамилии и имена (свои, родственников и друзей) на английском языке (в анкете, формуляре);</w:t>
      </w:r>
    </w:p>
    <w:p w14:paraId="5C483FB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обладать базовыми знаниями о социокультурном портрете родной страны и страны (стран) изучаемого языка;</w:t>
      </w:r>
    </w:p>
    <w:p w14:paraId="5AC05246"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кратко представлять Ро</w:t>
      </w:r>
      <w:r w:rsidRPr="00B36888">
        <w:rPr>
          <w:rFonts w:ascii="Times New Roman" w:hAnsi="Times New Roman"/>
        </w:rPr>
        <w:t>ссию и страны (стран) изучаемого языка;</w:t>
      </w:r>
    </w:p>
    <w:p w14:paraId="1F2133A1"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7C6660D"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7145F442"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8) использовать иноязычные словари и справочники, в том числе информационно-справочные системы в электронной форме.</w:t>
      </w:r>
    </w:p>
    <w:p w14:paraId="23B88BA1"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Предметные результаты освоения программы по иностранному (английскому) языку к концу обучения в 6 классе:</w:t>
      </w:r>
    </w:p>
    <w:p w14:paraId="79D15881"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1) владеть основными видами речевой деятельности:</w:t>
      </w:r>
    </w:p>
    <w:p w14:paraId="6F3D55D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говорение: вести разные виды диалогов (диалог этикетного характера, диалог</w:t>
      </w:r>
      <w:r w:rsidRPr="00B36888">
        <w:rPr>
          <w:rFonts w:ascii="Times New Roman" w:hAnsi="Times New Roman"/>
        </w:rPr>
        <w:t>-</w:t>
      </w:r>
      <w:r w:rsidRPr="00B36888">
        <w:rPr>
          <w:rFonts w:ascii="Times New Roman" w:hAnsi="Times New Roman"/>
          <w:lang w:val="x-none"/>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1F12A7B8"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29B9018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397B8C8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53CAE8A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w:t>
      </w:r>
      <w:r w:rsidRPr="00B36888">
        <w:rPr>
          <w:rFonts w:ascii="Times New Roman" w:hAnsi="Times New Roman"/>
          <w:lang w:val="x-none"/>
        </w:rPr>
        <w:lastRenderedPageBreak/>
        <w:t>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14:paraId="2A4BAE0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345F085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rPr>
        <w:t xml:space="preserve">владеть </w:t>
      </w:r>
      <w:r w:rsidRPr="00B36888">
        <w:rPr>
          <w:rFonts w:ascii="Times New Roman" w:hAnsi="Times New Roman"/>
          <w:lang w:val="x-none"/>
        </w:rPr>
        <w:t>орфографическими навыками: правильно писать</w:t>
      </w:r>
      <w:r w:rsidRPr="00B36888">
        <w:rPr>
          <w:rFonts w:ascii="Times New Roman" w:hAnsi="Times New Roman"/>
        </w:rPr>
        <w:t xml:space="preserve"> </w:t>
      </w:r>
      <w:r w:rsidRPr="00B36888">
        <w:rPr>
          <w:rFonts w:ascii="Times New Roman" w:hAnsi="Times New Roman"/>
          <w:lang w:val="x-none"/>
        </w:rPr>
        <w:t>изученные слова;</w:t>
      </w:r>
    </w:p>
    <w:p w14:paraId="3CD009B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4115A9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rPr>
        <w:t>3) 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78CE2E85"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18DB9D54"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распознавать и употреблять в устной и письменной речи изученные синонимы, антонимы и интернациональные слова;</w:t>
      </w:r>
    </w:p>
    <w:p w14:paraId="3C2F607B"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распознавать и употреблять в устной и письменной речи различные средства связи для обеспечения целостности высказывания;</w:t>
      </w:r>
    </w:p>
    <w:p w14:paraId="009514AC"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7246B09F"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распознавать в письменном и звучащем тексте и употреблять в устной и письменной речи:</w:t>
      </w:r>
    </w:p>
    <w:p w14:paraId="1CF2AF1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сложноподчинённые предложения с придаточными определительными с союзными словами who, which, that;</w:t>
      </w:r>
    </w:p>
    <w:p w14:paraId="2532BC0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сложноподчинённые предложения с придаточными времени с союзами for, since;</w:t>
      </w:r>
    </w:p>
    <w:p w14:paraId="2664096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предложения с конструкциями as … as, not so … as;</w:t>
      </w:r>
    </w:p>
    <w:p w14:paraId="66C9520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глаголы в видовременных формах действительного залога в изъявительном наклонении в Present/Past Continuous Tense;</w:t>
      </w:r>
    </w:p>
    <w:p w14:paraId="545C33A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все типы вопросительных предложений (общий, специальный, альтернативный, разделительный вопросы) в Present/ Past Continuous Tense;</w:t>
      </w:r>
    </w:p>
    <w:p w14:paraId="7035689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модальные глаголы и их эквиваленты (can/be able to, must/ have to, may, should, need);</w:t>
      </w:r>
    </w:p>
    <w:p w14:paraId="4BFAAFDD"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cлова, выражающие количество (little/a little, few/a few);</w:t>
      </w:r>
    </w:p>
    <w:p w14:paraId="6B399BE8"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возвратные, неопределённые местоимения some, any и их производные (somebody, anybody; something, anything, etc.) every и производные (everybody, everything</w:t>
      </w:r>
      <w:r w:rsidRPr="00B36888">
        <w:rPr>
          <w:rFonts w:ascii="Times New Roman" w:hAnsi="Times New Roman"/>
        </w:rPr>
        <w:t xml:space="preserve"> и другие</w:t>
      </w:r>
      <w:r w:rsidRPr="00B36888">
        <w:rPr>
          <w:rFonts w:ascii="Times New Roman" w:hAnsi="Times New Roman"/>
          <w:lang w:val="x-none"/>
        </w:rPr>
        <w:t>) в повествовательных (утвердительных и отрицательных) и вопросительных предложениях;</w:t>
      </w:r>
    </w:p>
    <w:p w14:paraId="1C1EFF55"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числительные для обозначения дат и больших чисел (100</w:t>
      </w:r>
      <w:r w:rsidRPr="00B36888">
        <w:rPr>
          <w:rFonts w:ascii="Times New Roman" w:hAnsi="Times New Roman"/>
        </w:rPr>
        <w:t>–</w:t>
      </w:r>
      <w:r w:rsidRPr="00B36888">
        <w:rPr>
          <w:rFonts w:ascii="Times New Roman" w:hAnsi="Times New Roman"/>
          <w:lang w:val="x-none"/>
        </w:rPr>
        <w:t>1000);</w:t>
      </w:r>
    </w:p>
    <w:p w14:paraId="6C3610A8"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rPr>
        <w:t>5) владеть социокультурными знаниями и умениями:</w:t>
      </w:r>
    </w:p>
    <w:p w14:paraId="7129E06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6E920A68"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знать (понимать) и использовать в устной и письменной речи наиболее употребительную лексику, обозначающую реалии страны (стран) изучаемого языка в рамках тематического содержания речи;</w:t>
      </w:r>
    </w:p>
    <w:p w14:paraId="73A62CE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обладать базовыми знаниями о социокультурном портрете родной страны и страны (стран) изучаемого языка;</w:t>
      </w:r>
    </w:p>
    <w:p w14:paraId="4915236F"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lang w:val="x-none"/>
        </w:rPr>
        <w:t>кратко предс</w:t>
      </w:r>
      <w:r w:rsidRPr="00B36888">
        <w:rPr>
          <w:rFonts w:ascii="Times New Roman" w:hAnsi="Times New Roman"/>
        </w:rPr>
        <w:t>тавлять Россию и страну (страны) изучаемого языка;</w:t>
      </w:r>
    </w:p>
    <w:p w14:paraId="4AFD35DC"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 xml:space="preserve">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w:t>
      </w:r>
      <w:r w:rsidRPr="00B36888">
        <w:rPr>
          <w:rFonts w:ascii="Times New Roman" w:hAnsi="Times New Roman"/>
        </w:rPr>
        <w:lastRenderedPageBreak/>
        <w:t>понимания основного содержания, прочитанного (прослушанного) текста или для нахождения в тексте запрашиваемой информации;</w:t>
      </w:r>
    </w:p>
    <w:p w14:paraId="6F081F45"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5A49EEB"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8) использовать иноязычные словари и справочники, в том числе информационно-справочные системы в электронной форме;</w:t>
      </w:r>
    </w:p>
    <w:p w14:paraId="377152CC"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9) достигать взаимопонимания в процессе устного и письменного общения с носителями иностранного языка, с людьми другой культуры;</w:t>
      </w:r>
    </w:p>
    <w:p w14:paraId="11822325"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88AFD69"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Предметные результаты освоения программы по иностранному (английскому) языку к концу обучения в 7 классе:</w:t>
      </w:r>
    </w:p>
    <w:p w14:paraId="17287D1D"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1) владеть основными видами речевой деятельности:</w:t>
      </w:r>
    </w:p>
    <w:p w14:paraId="07547E75"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говорение: вести разные виды диалогов (диалог этикетного характера,</w:t>
      </w:r>
      <w:r>
        <w:rPr>
          <w:rFonts w:ascii="Times New Roman" w:hAnsi="Times New Roman"/>
        </w:rPr>
        <w:t xml:space="preserve"> </w:t>
      </w:r>
      <w:r w:rsidRPr="00B36888">
        <w:rPr>
          <w:rFonts w:ascii="Times New Roman" w:hAnsi="Times New Roman"/>
          <w:lang w:val="x-none"/>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Pr>
          <w:rFonts w:ascii="Times New Roman" w:hAnsi="Times New Roman"/>
        </w:rPr>
        <w:t xml:space="preserve"> </w:t>
      </w:r>
      <w:r w:rsidRPr="00B36888">
        <w:rPr>
          <w:rFonts w:ascii="Times New Roman" w:hAnsi="Times New Roman"/>
          <w:lang w:val="x-none"/>
        </w:rPr>
        <w:t>в стандартных ситуациях неофициального общения с вербальными</w:t>
      </w:r>
      <w:r>
        <w:rPr>
          <w:rFonts w:ascii="Times New Roman" w:hAnsi="Times New Roman"/>
        </w:rPr>
        <w:t xml:space="preserve"> </w:t>
      </w:r>
      <w:r w:rsidRPr="00B36888">
        <w:rPr>
          <w:rFonts w:ascii="Times New Roman" w:hAnsi="Times New Roman"/>
          <w:lang w:val="x-none"/>
        </w:rPr>
        <w:t>и (или) зрительными опорами, с соблюдением норм речевого этикета, принятого</w:t>
      </w:r>
      <w:r>
        <w:rPr>
          <w:rFonts w:ascii="Times New Roman" w:hAnsi="Times New Roman"/>
        </w:rPr>
        <w:t xml:space="preserve"> </w:t>
      </w:r>
      <w:r w:rsidRPr="00B36888">
        <w:rPr>
          <w:rFonts w:ascii="Times New Roman" w:hAnsi="Times New Roman"/>
          <w:lang w:val="x-none"/>
        </w:rPr>
        <w:t>в стране (странах) изучаемого языка (до 6 реплик со стороны каждого собеседника);</w:t>
      </w:r>
    </w:p>
    <w:p w14:paraId="4F83F577"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146CC175"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2B465635"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B36888">
        <w:rPr>
          <w:rFonts w:ascii="Times New Roman" w:hAnsi="Times New Roman"/>
        </w:rPr>
        <w:t>)</w:t>
      </w:r>
      <w:r w:rsidRPr="00B36888">
        <w:rPr>
          <w:rFonts w:ascii="Times New Roman" w:hAnsi="Times New Roman"/>
          <w:lang w:val="x-none"/>
        </w:rPr>
        <w:t xml:space="preserve"> форме (объём текста (текстов) для чтения –</w:t>
      </w:r>
      <w:r>
        <w:rPr>
          <w:rFonts w:ascii="Times New Roman" w:hAnsi="Times New Roman"/>
        </w:rPr>
        <w:t xml:space="preserve"> </w:t>
      </w:r>
      <w:r w:rsidRPr="00B36888">
        <w:rPr>
          <w:rFonts w:ascii="Times New Roman" w:hAnsi="Times New Roman"/>
          <w:lang w:val="x-none"/>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44660BA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14:paraId="19D96AFF"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44EA7900"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владеть орфографическими навыками: правильно писать изученные слова;</w:t>
      </w:r>
    </w:p>
    <w:p w14:paraId="7230CFF6"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5A6FDD6"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3) 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264E31F"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B36888">
        <w:rPr>
          <w:rFonts w:ascii="Times New Roman" w:hAnsi="Times New Roman"/>
        </w:rPr>
        <w:t xml:space="preserve"> </w:t>
      </w:r>
      <w:r w:rsidRPr="00B36888">
        <w:rPr>
          <w:rFonts w:ascii="Times New Roman" w:hAnsi="Times New Roman"/>
          <w:lang w:val="x-none"/>
        </w:rPr>
        <w:t>-ment, имена прилагательные с помощью суффиксов -ous, -ly,</w:t>
      </w:r>
      <w:r w:rsidRPr="00B36888">
        <w:rPr>
          <w:rFonts w:ascii="Times New Roman" w:hAnsi="Times New Roman"/>
        </w:rPr>
        <w:t xml:space="preserve"> </w:t>
      </w:r>
      <w:r w:rsidRPr="00B36888">
        <w:rPr>
          <w:rFonts w:ascii="Times New Roman" w:hAnsi="Times New Roman"/>
          <w:lang w:val="x-none"/>
        </w:rPr>
        <w:t>-y,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7369D0B5"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3D78B5A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5ADDA8D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rPr>
        <w:t>4) знать и понимать особенности структуры простых и сложных предложений и различных коммуникативных типов предложений английского языка;</w:t>
      </w:r>
    </w:p>
    <w:p w14:paraId="04A37D3A"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распознавать в письменном и звучащем тексте и употреблять в устной и письменной речи:</w:t>
      </w:r>
    </w:p>
    <w:p w14:paraId="0F07DF3C"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предложения со сложным дополнением (Complex Object);</w:t>
      </w:r>
    </w:p>
    <w:p w14:paraId="3C0BA70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условные предложения реального (Conditional 0, Conditional I) характера;</w:t>
      </w:r>
    </w:p>
    <w:p w14:paraId="2612E9F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предложения с конструкцией to be going to + инфинитив и формы Future Simple Tense и Present Continuous Tense для выражения будущего действия;</w:t>
      </w:r>
    </w:p>
    <w:p w14:paraId="3EA78F3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конструкцию used to + инфинитив глагола;</w:t>
      </w:r>
    </w:p>
    <w:p w14:paraId="3D2CFD1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глаголы в наиболее употребительных формах страдательного залога (Present/Past Simple Passive);</w:t>
      </w:r>
    </w:p>
    <w:p w14:paraId="01F5BD8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предлоги, употребляемые с глаголами в страдательном залоге;</w:t>
      </w:r>
    </w:p>
    <w:p w14:paraId="4B74FF5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модальный глагол might;</w:t>
      </w:r>
    </w:p>
    <w:p w14:paraId="6275A7B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наречия, совпадающие по форме с прилагательными (fast, high; early);</w:t>
      </w:r>
    </w:p>
    <w:p w14:paraId="56B118C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местоимения other/another, both, all, one;</w:t>
      </w:r>
    </w:p>
    <w:p w14:paraId="630FCA8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количественные числительные для обозначения больших чисел (до 1 000 000);</w:t>
      </w:r>
    </w:p>
    <w:p w14:paraId="6FD9872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rPr>
        <w:t>5) владеть социокультурными знаниями и умениями:</w:t>
      </w:r>
    </w:p>
    <w:p w14:paraId="072251B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4AA580A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14:paraId="4A45F9E3"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обладать базовыми знаниями о социокультурном портрете и культурном наследии родной страны и страны (стран) изучаемого языка;</w:t>
      </w:r>
    </w:p>
    <w:p w14:paraId="7990442A"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кратко представлять Россию и страну (страны) изучаемого языка;</w:t>
      </w:r>
    </w:p>
    <w:p w14:paraId="2E940322"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F48FD33"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E26832B"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8) использовать иноязычные словари и справочники,</w:t>
      </w:r>
      <w:r>
        <w:rPr>
          <w:rFonts w:ascii="Times New Roman" w:hAnsi="Times New Roman"/>
        </w:rPr>
        <w:t xml:space="preserve"> </w:t>
      </w:r>
      <w:r w:rsidRPr="00B36888">
        <w:rPr>
          <w:rFonts w:ascii="Times New Roman" w:hAnsi="Times New Roman"/>
        </w:rPr>
        <w:t>в том числе информационно-справочные системы в электронной форме;</w:t>
      </w:r>
    </w:p>
    <w:p w14:paraId="1682C2FE"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9) достигать взаимопонимания в процессе устного и письменного общения с носителями иностранного языка, с людьми другой культуры;</w:t>
      </w:r>
    </w:p>
    <w:p w14:paraId="317F50DB"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C4DBF71"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Предметные результаты освоения программы по иностранному (английскому) языку к концу обучения в 8 классе:</w:t>
      </w:r>
    </w:p>
    <w:p w14:paraId="4DB642BE"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1) владеть основными видами речевой деятельности:</w:t>
      </w:r>
    </w:p>
    <w:p w14:paraId="642B540E"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говорение: вести разные виды диалогов (диалог этикетного характера,</w:t>
      </w:r>
      <w:r>
        <w:rPr>
          <w:rFonts w:ascii="Times New Roman" w:hAnsi="Times New Roman"/>
        </w:rPr>
        <w:t xml:space="preserve"> </w:t>
      </w:r>
      <w:r w:rsidRPr="00B36888">
        <w:rPr>
          <w:rFonts w:ascii="Times New Roman" w:hAnsi="Times New Roman"/>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Pr>
          <w:rFonts w:ascii="Times New Roman" w:hAnsi="Times New Roman"/>
        </w:rPr>
        <w:t xml:space="preserve"> </w:t>
      </w:r>
      <w:r w:rsidRPr="00B36888">
        <w:rPr>
          <w:rFonts w:ascii="Times New Roman" w:hAnsi="Times New Roman"/>
        </w:rPr>
        <w:t xml:space="preserve">в стандартных ситуациях неофициального общения с </w:t>
      </w:r>
      <w:r w:rsidRPr="00B36888">
        <w:rPr>
          <w:rFonts w:ascii="Times New Roman" w:hAnsi="Times New Roman"/>
        </w:rPr>
        <w:lastRenderedPageBreak/>
        <w:t>вербальными</w:t>
      </w:r>
      <w:r>
        <w:rPr>
          <w:rFonts w:ascii="Times New Roman" w:hAnsi="Times New Roman"/>
        </w:rPr>
        <w:t xml:space="preserve"> </w:t>
      </w:r>
      <w:r w:rsidRPr="00B36888">
        <w:rPr>
          <w:rFonts w:ascii="Times New Roman" w:hAnsi="Times New Roman"/>
        </w:rPr>
        <w:t>и (или) зрительными опорами, с соблюдением норм речевого этикета, принятого</w:t>
      </w:r>
      <w:r>
        <w:rPr>
          <w:rFonts w:ascii="Times New Roman" w:hAnsi="Times New Roman"/>
        </w:rPr>
        <w:t xml:space="preserve"> </w:t>
      </w:r>
      <w:r w:rsidRPr="00B36888">
        <w:rPr>
          <w:rFonts w:ascii="Times New Roman" w:hAnsi="Times New Roman"/>
        </w:rPr>
        <w:t>в стране (странах) изучаемого языка (до 7 реплик со стороны каждого собеседника);</w:t>
      </w:r>
    </w:p>
    <w:p w14:paraId="6D447F8A"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Pr>
          <w:rFonts w:ascii="Times New Roman" w:hAnsi="Times New Roman"/>
        </w:rPr>
        <w:t xml:space="preserve"> </w:t>
      </w:r>
      <w:r w:rsidRPr="00B36888">
        <w:rPr>
          <w:rFonts w:ascii="Times New Roman" w:hAnsi="Times New Roman"/>
        </w:rPr>
        <w:t>9–10 фраз), излагать результаты выполненной проектной работы (объём –</w:t>
      </w:r>
      <w:r>
        <w:rPr>
          <w:rFonts w:ascii="Times New Roman" w:hAnsi="Times New Roman"/>
        </w:rPr>
        <w:t xml:space="preserve"> </w:t>
      </w:r>
      <w:r w:rsidRPr="00B36888">
        <w:rPr>
          <w:rFonts w:ascii="Times New Roman" w:hAnsi="Times New Roman"/>
        </w:rPr>
        <w:t>9–10 фраз);</w:t>
      </w:r>
    </w:p>
    <w:p w14:paraId="77DDC4E5"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11D7777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120E9D7F"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B36888">
        <w:rPr>
          <w:rFonts w:ascii="Times New Roman" w:hAnsi="Times New Roman"/>
        </w:rPr>
        <w:t xml:space="preserve"> </w:t>
      </w:r>
      <w:r w:rsidRPr="00B36888">
        <w:rPr>
          <w:rFonts w:ascii="Times New Roman" w:hAnsi="Times New Roman"/>
          <w:lang w:val="x-none"/>
        </w:rPr>
        <w:t>110 слов), создавать небольшое письменное высказывание с опорой на образец, план, таблицу и (или) прочитанный (прослушанный</w:t>
      </w:r>
      <w:r w:rsidRPr="00B36888">
        <w:rPr>
          <w:rFonts w:ascii="Times New Roman" w:hAnsi="Times New Roman"/>
        </w:rPr>
        <w:t>)</w:t>
      </w:r>
      <w:r w:rsidRPr="00B36888">
        <w:rPr>
          <w:rFonts w:ascii="Times New Roman" w:hAnsi="Times New Roman"/>
          <w:lang w:val="x-none"/>
        </w:rPr>
        <w:t xml:space="preserve"> текст (объём высказывания – до 110 слов);</w:t>
      </w:r>
    </w:p>
    <w:p w14:paraId="55BCCA62"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46ACE2C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183AEB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rPr>
        <w:t>3) 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63D2DA4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B36888">
        <w:rPr>
          <w:rFonts w:ascii="Times New Roman" w:hAnsi="Times New Roman"/>
        </w:rPr>
        <w:t xml:space="preserve"> </w:t>
      </w:r>
      <w:r w:rsidRPr="00B36888">
        <w:rPr>
          <w:rFonts w:ascii="Times New Roman" w:hAnsi="Times New Roman"/>
          <w:lang w:val="x-none"/>
        </w:rPr>
        <w:t>-ance/-ence, имена прилагательные с помощью префикса inter-;</w:t>
      </w:r>
    </w:p>
    <w:p w14:paraId="2B0CC55D"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23FC4605"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2017015D"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D9C149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57CDD8F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lastRenderedPageBreak/>
        <w:t>распознавать в письменном и звучащем тексте и употреблять в устной и письменной речи:</w:t>
      </w:r>
    </w:p>
    <w:p w14:paraId="0F0950D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предложения со сложным дополнением (Complex Object);</w:t>
      </w:r>
    </w:p>
    <w:p w14:paraId="736F7BD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все типы вопросительных предложений в Past Perfect Tense;</w:t>
      </w:r>
    </w:p>
    <w:p w14:paraId="16EF776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7BC43AD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согласование времён в рамках сложного предложения;</w:t>
      </w:r>
    </w:p>
    <w:p w14:paraId="3211A86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согласование подлежащего, выраженного собирательным существительным (family, police), со сказуемым;</w:t>
      </w:r>
    </w:p>
    <w:p w14:paraId="6A75C1F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конструкции с глаголами на -ing: to love/hate doing something;</w:t>
      </w:r>
    </w:p>
    <w:p w14:paraId="42A019E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конструкции, содержащие глаголы-связки to be/to look/to feel/to seem;</w:t>
      </w:r>
    </w:p>
    <w:p w14:paraId="130F34C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конструкции be/get used to do something; be/get used doing something;</w:t>
      </w:r>
    </w:p>
    <w:p w14:paraId="49675E3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конструкцию both … and …;</w:t>
      </w:r>
    </w:p>
    <w:p w14:paraId="1D95AA1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конструкции c глаголами to stop, to remember, to forget (разница в значении to stop doing smth и to stop to do smth);</w:t>
      </w:r>
    </w:p>
    <w:p w14:paraId="11A9F1FF"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глаголы в видовременных формах действительного залога в изъявительном наклонении (Past Perfect Tense, Present Perfect Continuous Tense, Future-in-the-Past);</w:t>
      </w:r>
    </w:p>
    <w:p w14:paraId="3FB5705F"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модальные глаголы в косвенной речи в настоящем и прошедшем времени;</w:t>
      </w:r>
    </w:p>
    <w:p w14:paraId="2EA4B0D9"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неличные формы глагола (инфинитив, герундий, причастия настоящего и прошедшего времени);</w:t>
      </w:r>
    </w:p>
    <w:p w14:paraId="7F21417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наречия too – enough;</w:t>
      </w:r>
    </w:p>
    <w:p w14:paraId="39DA04E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отрицательные местоимения no (и его производные nobody, nothing, etc.), none;</w:t>
      </w:r>
    </w:p>
    <w:p w14:paraId="7BFB814F"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rPr>
        <w:t>5) владеть социокультурными знаниями и умениями:</w:t>
      </w:r>
    </w:p>
    <w:p w14:paraId="7A9CC10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6AA5801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6A307AED"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оказывать помощь зарубежным гостям в ситуациях повседневного общения (объяснить местонахождение объекта, сообщить возможный маршрут);</w:t>
      </w:r>
    </w:p>
    <w:p w14:paraId="60E8BE3F"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BD76328"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7103E16D"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14:paraId="3CEC0204"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45163130"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10) использовать иноязычные словари и справочники, в том числе информационно-справочные системы в электронной форме;</w:t>
      </w:r>
    </w:p>
    <w:p w14:paraId="7F69E130"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11) достигать взаимопонимания в процессе устного и письменного общения с носителями иностранного языка, людьми другой культуры;</w:t>
      </w:r>
    </w:p>
    <w:p w14:paraId="1BF0FE14"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75000B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rPr>
        <w:t>Предметные результаты освоения программы по иностранному (английскому) языку к концу обучения в 9 классе:</w:t>
      </w:r>
    </w:p>
    <w:p w14:paraId="233714FD"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1) владеть основными видами речевой деятельности:</w:t>
      </w:r>
    </w:p>
    <w:p w14:paraId="132CF878"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говорение: вести комбинированный диалог, включающий различные виды диалогов (диалог этикетного характера, диалог</w:t>
      </w:r>
      <w:r w:rsidRPr="00B36888">
        <w:rPr>
          <w:rFonts w:ascii="Times New Roman" w:hAnsi="Times New Roman"/>
        </w:rPr>
        <w:t>-</w:t>
      </w:r>
      <w:r w:rsidRPr="00B36888">
        <w:rPr>
          <w:rFonts w:ascii="Times New Roman" w:hAnsi="Times New Roman"/>
          <w:lang w:val="x-none"/>
        </w:rPr>
        <w:t>побуждение к действию, диалог-расспрос), диалог</w:t>
      </w:r>
      <w:r w:rsidRPr="00B36888">
        <w:rPr>
          <w:rFonts w:ascii="Times New Roman" w:hAnsi="Times New Roman"/>
        </w:rPr>
        <w:t>-</w:t>
      </w:r>
      <w:r w:rsidRPr="00B36888">
        <w:rPr>
          <w:rFonts w:ascii="Times New Roman" w:hAnsi="Times New Roman"/>
          <w:lang w:val="x-none"/>
        </w:rPr>
        <w:t xml:space="preserve">обмен мнениями в </w:t>
      </w:r>
      <w:r w:rsidRPr="00B36888">
        <w:rPr>
          <w:rFonts w:ascii="Times New Roman" w:hAnsi="Times New Roman"/>
          <w:lang w:val="x-none"/>
        </w:rPr>
        <w:lastRenderedPageBreak/>
        <w:t>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3F44BCC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4B0C00E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268C78FD"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760A432B"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B36888">
        <w:rPr>
          <w:rFonts w:ascii="Times New Roman" w:hAnsi="Times New Roman"/>
        </w:rPr>
        <w:t xml:space="preserve"> </w:t>
      </w:r>
      <w:r w:rsidRPr="00B36888">
        <w:rPr>
          <w:rFonts w:ascii="Times New Roman" w:hAnsi="Times New Roman"/>
          <w:lang w:val="x-none"/>
        </w:rPr>
        <w:t>120 слов), создавать небольшое письменное высказывание с опорой на образец, план, таблицу, прочитанный (прослушанный</w:t>
      </w:r>
      <w:r w:rsidRPr="00B36888">
        <w:rPr>
          <w:rFonts w:ascii="Times New Roman" w:hAnsi="Times New Roman"/>
        </w:rPr>
        <w:t>)</w:t>
      </w:r>
      <w:r w:rsidRPr="00B36888">
        <w:rPr>
          <w:rFonts w:ascii="Times New Roman" w:hAnsi="Times New Roman"/>
          <w:lang w:val="x-none"/>
        </w:rPr>
        <w:t xml:space="preserve">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02BFD0D8"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3BBAAA4"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владеть орфографическими навыками: правильно писать изученные слова;</w:t>
      </w:r>
    </w:p>
    <w:p w14:paraId="218E039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02C703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rPr>
        <w:t>3) 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23D9452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613E768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34551971"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lastRenderedPageBreak/>
        <w:t>распознавать и употреблять в устной и письменной речи различные средства связи в тексте для обеспечения логичности</w:t>
      </w:r>
      <w:r w:rsidRPr="00B36888">
        <w:rPr>
          <w:rFonts w:ascii="Times New Roman" w:hAnsi="Times New Roman"/>
        </w:rPr>
        <w:t xml:space="preserve"> </w:t>
      </w:r>
      <w:r w:rsidRPr="00B36888">
        <w:rPr>
          <w:rFonts w:ascii="Times New Roman" w:hAnsi="Times New Roman"/>
          <w:lang w:val="x-none"/>
        </w:rPr>
        <w:t>и целостности высказывания;</w:t>
      </w:r>
    </w:p>
    <w:p w14:paraId="3FBDD114"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rPr>
        <w:t>4) знать и понимать особенности структуры простых и сложных предложений и различных коммуникативных типов предложений английского языка;</w:t>
      </w:r>
    </w:p>
    <w:p w14:paraId="700ABB9D"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распознавать в письменном и звучащем тексте и употреблять в устной и письменной речи:</w:t>
      </w:r>
    </w:p>
    <w:p w14:paraId="66CC5D9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предложения со сложным дополнением (Complex Object) (I want to have my hair cut.);</w:t>
      </w:r>
    </w:p>
    <w:p w14:paraId="492F1E88"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предложения с I wish;</w:t>
      </w:r>
    </w:p>
    <w:p w14:paraId="2FB3157C"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условные предложения нереального характера (Conditional II);</w:t>
      </w:r>
    </w:p>
    <w:p w14:paraId="044BF3DE"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конструкцию для выражения предпочтения I prefer …/I’d prefer …/I’d rather…;</w:t>
      </w:r>
    </w:p>
    <w:p w14:paraId="70D7398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предложения с конструкцией either … or, neither … nor;</w:t>
      </w:r>
    </w:p>
    <w:p w14:paraId="0BC5EA00"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формы страдательного залога Present Perfect Passive;</w:t>
      </w:r>
    </w:p>
    <w:p w14:paraId="42AEB746"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порядок следования имён прилагательных (nice long blond hair);</w:t>
      </w:r>
    </w:p>
    <w:p w14:paraId="43B9D7E3"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rPr>
        <w:t>5) владеть социокультурными знаниями и умениями:</w:t>
      </w:r>
    </w:p>
    <w:p w14:paraId="4B9C090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14:paraId="3C139BDA"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выражать модальные значения, чувства и эмоции;</w:t>
      </w:r>
    </w:p>
    <w:p w14:paraId="574EBE27"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иметь элементарные представления о различных вариантах английского языка;</w:t>
      </w:r>
    </w:p>
    <w:p w14:paraId="02E1D4B5" w14:textId="77777777" w:rsidR="00C80BAB" w:rsidRPr="00B36888" w:rsidRDefault="00C80BAB" w:rsidP="00541F10">
      <w:pPr>
        <w:widowControl/>
        <w:ind w:firstLine="709"/>
        <w:jc w:val="both"/>
        <w:rPr>
          <w:rFonts w:ascii="Times New Roman" w:hAnsi="Times New Roman"/>
          <w:lang w:val="x-none"/>
        </w:rPr>
      </w:pPr>
      <w:r w:rsidRPr="00B36888">
        <w:rPr>
          <w:rFonts w:ascii="Times New Roman" w:hAnsi="Times New Roman"/>
          <w:lang w:val="x-none"/>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14:paraId="2CA9E4DE"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CBDEC93"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14:paraId="6D29784D"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AF904F3"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9) использовать иноязычные словари и справочники, в том числе информационно-справочные системы в электронной форме;</w:t>
      </w:r>
    </w:p>
    <w:p w14:paraId="6E3FDC87"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10) достигать взаимопонимания в процессе устного и письменного общения с носителями иностранного языка, людьми другой культуры;</w:t>
      </w:r>
    </w:p>
    <w:p w14:paraId="22FC29CC" w14:textId="77777777" w:rsidR="00C80BAB" w:rsidRPr="00B36888" w:rsidRDefault="00C80BAB" w:rsidP="00541F10">
      <w:pPr>
        <w:widowControl/>
        <w:ind w:firstLine="709"/>
        <w:jc w:val="both"/>
        <w:rPr>
          <w:rFonts w:ascii="Times New Roman" w:hAnsi="Times New Roman"/>
        </w:rPr>
      </w:pPr>
      <w:r w:rsidRPr="00B36888">
        <w:rPr>
          <w:rFonts w:ascii="Times New Roman" w:hAnsi="Times New Roman"/>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EDC293D" w14:textId="77777777" w:rsidR="00C80BAB" w:rsidRPr="00695630" w:rsidRDefault="00C80BAB" w:rsidP="00541F10">
      <w:pPr>
        <w:pStyle w:val="1"/>
        <w:pBdr>
          <w:bottom w:val="none" w:sz="0" w:space="0" w:color="auto"/>
        </w:pBdr>
        <w:spacing w:before="0" w:line="240" w:lineRule="auto"/>
        <w:ind w:firstLine="708"/>
        <w:jc w:val="both"/>
        <w:rPr>
          <w:sz w:val="24"/>
          <w:szCs w:val="24"/>
          <w:lang w:val="ru-RU"/>
        </w:rPr>
      </w:pPr>
      <w:bookmarkStart w:id="3" w:name="_Toc124426183"/>
      <w:r>
        <w:rPr>
          <w:sz w:val="24"/>
          <w:szCs w:val="24"/>
          <w:lang w:val="ru-RU"/>
        </w:rPr>
        <w:t>2.1.4. Р</w:t>
      </w:r>
      <w:r w:rsidRPr="00695630">
        <w:rPr>
          <w:sz w:val="24"/>
          <w:szCs w:val="24"/>
          <w:lang w:val="ru-RU"/>
        </w:rPr>
        <w:t xml:space="preserve">абочая программа по учебному предмету «Математика» (базовый уровень). </w:t>
      </w:r>
    </w:p>
    <w:p w14:paraId="1F26D07F" w14:textId="77777777" w:rsidR="00C80BAB" w:rsidRPr="00B36888" w:rsidRDefault="00C80BAB" w:rsidP="00541F10">
      <w:pPr>
        <w:ind w:firstLine="709"/>
        <w:jc w:val="both"/>
        <w:rPr>
          <w:rFonts w:ascii="Times New Roman" w:hAnsi="Times New Roman"/>
        </w:rPr>
      </w:pPr>
      <w:r w:rsidRPr="00B36888">
        <w:rPr>
          <w:rFonts w:ascii="Times New Roman" w:hAnsi="Times New Roman"/>
        </w:rPr>
        <w:t>145.1. </w:t>
      </w:r>
      <w:r>
        <w:rPr>
          <w:rFonts w:ascii="Times New Roman" w:hAnsi="Times New Roman"/>
        </w:rPr>
        <w:t>Р</w:t>
      </w:r>
      <w:r w:rsidRPr="00B36888">
        <w:rPr>
          <w:rFonts w:ascii="Times New Roman" w:hAnsi="Times New Roman"/>
        </w:rPr>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2F19489E" w14:textId="77777777" w:rsidR="00C80BAB" w:rsidRPr="00B36888" w:rsidRDefault="00C80BAB" w:rsidP="00541F10">
      <w:pPr>
        <w:ind w:firstLine="709"/>
        <w:jc w:val="both"/>
        <w:rPr>
          <w:rFonts w:ascii="Times New Roman" w:hAnsi="Times New Roman"/>
        </w:rPr>
      </w:pPr>
      <w:r w:rsidRPr="00B36888">
        <w:rPr>
          <w:rFonts w:ascii="Times New Roman" w:hAnsi="Times New Roman"/>
        </w:rPr>
        <w:t>145.2. Пояснительная записка.</w:t>
      </w:r>
    </w:p>
    <w:bookmarkEnd w:id="3"/>
    <w:p w14:paraId="78039CE0" w14:textId="77777777" w:rsidR="00C80BAB" w:rsidRPr="00B36888" w:rsidRDefault="00C80BAB" w:rsidP="00541F10">
      <w:pPr>
        <w:ind w:firstLine="709"/>
        <w:jc w:val="both"/>
        <w:rPr>
          <w:rFonts w:ascii="Times New Roman" w:hAnsi="Times New Roman"/>
        </w:rPr>
      </w:pPr>
      <w:r w:rsidRPr="00B36888">
        <w:rPr>
          <w:rFonts w:ascii="Times New Roman" w:hAnsi="Times New Roman"/>
        </w:rPr>
        <w:t>145.2.1. 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14:paraId="3DA64884"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w:t>
      </w:r>
      <w:r w:rsidRPr="00B36888">
        <w:rPr>
          <w:rFonts w:ascii="Times New Roman" w:hAnsi="Times New Roman"/>
        </w:rPr>
        <w:lastRenderedPageBreak/>
        <w:t>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обучающихся,для которых математика может стать значимым учебным предметом, расширяется.</w:t>
      </w:r>
    </w:p>
    <w:p w14:paraId="2F38D5A2" w14:textId="77777777" w:rsidR="00C80BAB" w:rsidRPr="00B36888" w:rsidRDefault="00C80BAB" w:rsidP="00541F10">
      <w:pPr>
        <w:ind w:firstLine="709"/>
        <w:jc w:val="both"/>
        <w:rPr>
          <w:rFonts w:ascii="Times New Roman" w:hAnsi="Times New Roman"/>
        </w:rPr>
      </w:pPr>
      <w:r w:rsidRPr="00B36888">
        <w:rPr>
          <w:rFonts w:ascii="Times New Roman" w:hAnsi="Times New Roman"/>
        </w:rPr>
        <w:t>145.2.2. Практическая полезность математики обусловлена тем,что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w:t>
      </w:r>
      <w:r>
        <w:rPr>
          <w:rFonts w:ascii="Times New Roman" w:hAnsi="Times New Roman"/>
        </w:rPr>
        <w:t>ООО</w:t>
      </w:r>
      <w:r w:rsidRPr="00B36888">
        <w:rPr>
          <w:rFonts w:ascii="Times New Roman" w:hAnsi="Times New Roman"/>
        </w:rPr>
        <w:t>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32686DFC" w14:textId="77777777" w:rsidR="00C80BAB" w:rsidRPr="00B36888" w:rsidRDefault="00C80BAB" w:rsidP="00541F10">
      <w:pPr>
        <w:ind w:firstLine="709"/>
        <w:jc w:val="both"/>
        <w:rPr>
          <w:rFonts w:ascii="Times New Roman" w:hAnsi="Times New Roman"/>
        </w:rPr>
      </w:pPr>
      <w:r w:rsidRPr="00B36888">
        <w:rPr>
          <w:rFonts w:ascii="Times New Roman" w:hAnsi="Times New Roman"/>
        </w:rPr>
        <w:t>145.2.3. 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6B5036FC" w14:textId="77777777" w:rsidR="00C80BAB" w:rsidRPr="00B36888" w:rsidRDefault="00C80BAB" w:rsidP="00541F10">
      <w:pPr>
        <w:ind w:firstLine="709"/>
        <w:jc w:val="both"/>
        <w:rPr>
          <w:rFonts w:ascii="Times New Roman" w:hAnsi="Times New Roman"/>
        </w:rPr>
      </w:pPr>
      <w:r w:rsidRPr="00B36888">
        <w:rPr>
          <w:rFonts w:ascii="Times New Roman" w:hAnsi="Times New Roman"/>
        </w:rPr>
        <w:t>145.2.4.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7F5A4499" w14:textId="77777777" w:rsidR="00C80BAB" w:rsidRPr="00B36888" w:rsidRDefault="00C80BAB" w:rsidP="00541F10">
      <w:pPr>
        <w:ind w:firstLine="709"/>
        <w:jc w:val="both"/>
        <w:rPr>
          <w:rFonts w:ascii="Times New Roman" w:hAnsi="Times New Roman"/>
        </w:rPr>
      </w:pPr>
      <w:r w:rsidRPr="00B36888">
        <w:rPr>
          <w:rFonts w:ascii="Times New Roman" w:hAnsi="Times New Roman"/>
        </w:rPr>
        <w:t>145.2.5.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4506A6E1"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2B3CE4F9"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145.2.6. Приоритетными целями обучения математике в 5–9 классах являются: </w:t>
      </w:r>
    </w:p>
    <w:p w14:paraId="5A28F920" w14:textId="77777777" w:rsidR="00C80BAB" w:rsidRPr="00B36888" w:rsidRDefault="00C80BAB" w:rsidP="00541F10">
      <w:pPr>
        <w:ind w:firstLine="709"/>
        <w:jc w:val="both"/>
        <w:rPr>
          <w:rFonts w:ascii="Times New Roman" w:hAnsi="Times New Roman"/>
        </w:rPr>
      </w:pPr>
      <w:r w:rsidRPr="00B36888">
        <w:rPr>
          <w:rFonts w:ascii="Times New Roman" w:hAnsi="Times New Roman"/>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70EA2434"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617BC817"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64B7F517" w14:textId="77777777" w:rsidR="00C80BAB" w:rsidRPr="00B36888" w:rsidRDefault="00C80BAB" w:rsidP="00541F10">
      <w:pPr>
        <w:ind w:firstLine="709"/>
        <w:jc w:val="both"/>
        <w:rPr>
          <w:rFonts w:ascii="Times New Roman" w:hAnsi="Times New Roman"/>
        </w:rPr>
      </w:pPr>
      <w:r w:rsidRPr="00B36888">
        <w:rPr>
          <w:rFonts w:ascii="Times New Roman" w:hAnsi="Times New Roman"/>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0042724A"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145.2.7. Основные линии содержания программы по математике в 5–9 классах: «Числа и вычисления», «Алгебра» («Алгебраические выражения», «Уравнения и неравенства»), «Функции», </w:t>
      </w:r>
      <w:r w:rsidRPr="00B36888">
        <w:rPr>
          <w:rFonts w:ascii="Times New Roman" w:hAnsi="Times New Roman"/>
        </w:rPr>
        <w:lastRenderedPageBreak/>
        <w:t>«Геометрия»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102728D3"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4955D303" w14:textId="77777777" w:rsidR="00C80BAB" w:rsidRPr="00B36888" w:rsidRDefault="00C80BAB" w:rsidP="00541F10">
      <w:pPr>
        <w:ind w:firstLine="709"/>
        <w:jc w:val="both"/>
        <w:rPr>
          <w:rFonts w:ascii="Times New Roman" w:hAnsi="Times New Roman"/>
        </w:rPr>
      </w:pPr>
      <w:r w:rsidRPr="00B36888">
        <w:rPr>
          <w:rFonts w:ascii="Times New Roman" w:hAnsi="Times New Roman"/>
        </w:rPr>
        <w:t>145.2.8.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Программойпо математике вводится самостоятельный учебный курс «Вероятность и статистика».</w:t>
      </w:r>
    </w:p>
    <w:p w14:paraId="7C8CF04F" w14:textId="77777777" w:rsidR="00C80BAB" w:rsidRPr="00B36888" w:rsidRDefault="00C80BAB" w:rsidP="00541F10">
      <w:pPr>
        <w:ind w:firstLine="709"/>
        <w:jc w:val="both"/>
        <w:rPr>
          <w:rFonts w:ascii="Times New Roman" w:hAnsi="Times New Roman"/>
        </w:rPr>
      </w:pPr>
      <w:r w:rsidRPr="00B36888">
        <w:rPr>
          <w:rFonts w:ascii="Times New Roman" w:hAnsi="Times New Roman"/>
        </w:rPr>
        <w:t>145.2.9. Общее число часов,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–204 часа (6 часов в неделю).</w:t>
      </w:r>
    </w:p>
    <w:p w14:paraId="45EC1164" w14:textId="77777777" w:rsidR="00C80BAB" w:rsidRPr="00B36888" w:rsidRDefault="00C80BAB" w:rsidP="00541F10">
      <w:pPr>
        <w:ind w:firstLine="709"/>
        <w:jc w:val="both"/>
        <w:rPr>
          <w:rFonts w:ascii="Times New Roman" w:hAnsi="Times New Roman"/>
        </w:rPr>
      </w:pPr>
      <w:r w:rsidRPr="00B36888">
        <w:rPr>
          <w:rFonts w:ascii="Times New Roman" w:hAnsi="Times New Roman"/>
        </w:rPr>
        <w:t>145.2.10. 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увеличи</w:t>
      </w:r>
      <w:r>
        <w:rPr>
          <w:rFonts w:ascii="Times New Roman" w:hAnsi="Times New Roman"/>
        </w:rPr>
        <w:t>вает</w:t>
      </w:r>
      <w:r w:rsidRPr="00B36888">
        <w:rPr>
          <w:rFonts w:ascii="Times New Roman" w:hAnsi="Times New Roman"/>
        </w:rPr>
        <w:t xml:space="preserve"> или уменьш</w:t>
      </w:r>
      <w:r>
        <w:rPr>
          <w:rFonts w:ascii="Times New Roman" w:hAnsi="Times New Roman"/>
        </w:rPr>
        <w:t>ает</w:t>
      </w:r>
      <w:r w:rsidRPr="00B36888">
        <w:rPr>
          <w:rFonts w:ascii="Times New Roman" w:hAnsi="Times New Roman"/>
        </w:rPr>
        <w:t xml:space="preserve">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0C640B90" w14:textId="77777777" w:rsidR="00C80BAB" w:rsidRPr="00B36888" w:rsidRDefault="00C80BAB" w:rsidP="00541F10">
      <w:pPr>
        <w:ind w:firstLine="709"/>
        <w:jc w:val="both"/>
        <w:rPr>
          <w:rFonts w:ascii="Times New Roman" w:hAnsi="Times New Roman"/>
        </w:rPr>
      </w:pPr>
      <w:r w:rsidRPr="00B36888">
        <w:rPr>
          <w:rFonts w:ascii="Times New Roman" w:hAnsi="Times New Roman"/>
        </w:rPr>
        <w:t>145.3. Изучение математики на уровне основного общего образования направлено на достижение обучающимися личностных, метапредметныхи предметных образовательных результатов освоения учебного предмета.</w:t>
      </w:r>
    </w:p>
    <w:p w14:paraId="751C4BCE" w14:textId="77777777" w:rsidR="00C80BAB" w:rsidRPr="00B36888" w:rsidRDefault="00C80BAB" w:rsidP="00541F10">
      <w:pPr>
        <w:ind w:firstLine="709"/>
        <w:jc w:val="both"/>
        <w:rPr>
          <w:rFonts w:ascii="Times New Roman" w:hAnsi="Times New Roman"/>
        </w:rPr>
      </w:pPr>
      <w:r w:rsidRPr="00B36888">
        <w:rPr>
          <w:rFonts w:ascii="Times New Roman" w:hAnsi="Times New Roman"/>
        </w:rPr>
        <w:t>145.3.1. Личностные результаты освоения программы по математике характеризуются:</w:t>
      </w:r>
    </w:p>
    <w:p w14:paraId="59951C63" w14:textId="77777777" w:rsidR="00C80BAB" w:rsidRPr="00B36888" w:rsidRDefault="00C80BAB" w:rsidP="00541F10">
      <w:pPr>
        <w:ind w:firstLine="709"/>
        <w:jc w:val="both"/>
        <w:rPr>
          <w:rFonts w:ascii="Times New Roman" w:hAnsi="Times New Roman"/>
        </w:rPr>
      </w:pPr>
      <w:r w:rsidRPr="00B36888">
        <w:rPr>
          <w:rFonts w:ascii="Times New Roman" w:hAnsi="Times New Roman"/>
        </w:rPr>
        <w:t>1) патриотическое воспитание:</w:t>
      </w:r>
    </w:p>
    <w:p w14:paraId="486EFA39"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64824B00" w14:textId="77777777" w:rsidR="00C80BAB" w:rsidRPr="00B36888" w:rsidRDefault="00C80BAB" w:rsidP="00541F10">
      <w:pPr>
        <w:ind w:firstLine="709"/>
        <w:jc w:val="both"/>
        <w:rPr>
          <w:rFonts w:ascii="Times New Roman" w:hAnsi="Times New Roman"/>
        </w:rPr>
      </w:pPr>
      <w:r w:rsidRPr="00B36888">
        <w:rPr>
          <w:rFonts w:ascii="Times New Roman" w:hAnsi="Times New Roman"/>
        </w:rPr>
        <w:t>2) гражданское и духовно-нравственное воспитание:</w:t>
      </w:r>
    </w:p>
    <w:p w14:paraId="75842739" w14:textId="77777777" w:rsidR="00C80BAB" w:rsidRPr="00B36888" w:rsidRDefault="00C80BAB" w:rsidP="00541F10">
      <w:pPr>
        <w:ind w:firstLine="709"/>
        <w:jc w:val="both"/>
        <w:rPr>
          <w:rFonts w:ascii="Times New Roman" w:hAnsi="Times New Roman"/>
        </w:rPr>
      </w:pPr>
      <w:r w:rsidRPr="00B36888">
        <w:rPr>
          <w:rFonts w:ascii="Times New Roman" w:hAnsi="Times New Roman"/>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69E1A8F2" w14:textId="77777777" w:rsidR="00C80BAB" w:rsidRPr="00B36888" w:rsidRDefault="00C80BAB" w:rsidP="00541F10">
      <w:pPr>
        <w:ind w:firstLine="709"/>
        <w:jc w:val="both"/>
        <w:rPr>
          <w:rFonts w:ascii="Times New Roman" w:hAnsi="Times New Roman"/>
        </w:rPr>
      </w:pPr>
      <w:r w:rsidRPr="00B36888">
        <w:rPr>
          <w:rFonts w:ascii="Times New Roman" w:hAnsi="Times New Roman"/>
        </w:rPr>
        <w:t>3) трудовое воспитание:</w:t>
      </w:r>
    </w:p>
    <w:p w14:paraId="111B33D8" w14:textId="77777777" w:rsidR="00C80BAB" w:rsidRPr="00B36888" w:rsidRDefault="00C80BAB" w:rsidP="00541F10">
      <w:pPr>
        <w:ind w:firstLine="709"/>
        <w:jc w:val="both"/>
        <w:rPr>
          <w:rFonts w:ascii="Times New Roman" w:hAnsi="Times New Roman"/>
        </w:rPr>
      </w:pPr>
      <w:r w:rsidRPr="00B36888">
        <w:rPr>
          <w:rFonts w:ascii="Times New Roman" w:hAnsi="Times New Roman"/>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BA09678"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4) эстетическое воспитание:</w:t>
      </w:r>
    </w:p>
    <w:p w14:paraId="3AB971DB" w14:textId="77777777" w:rsidR="00C80BAB" w:rsidRPr="00B36888" w:rsidRDefault="00C80BAB" w:rsidP="00541F10">
      <w:pPr>
        <w:ind w:firstLine="709"/>
        <w:jc w:val="both"/>
        <w:rPr>
          <w:rFonts w:ascii="Times New Roman" w:hAnsi="Times New Roman"/>
        </w:rPr>
      </w:pPr>
      <w:r w:rsidRPr="00B36888">
        <w:rPr>
          <w:rFonts w:ascii="Times New Roman" w:hAnsi="Times New Roman"/>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7751A67D" w14:textId="77777777" w:rsidR="00C80BAB" w:rsidRPr="00B36888" w:rsidRDefault="00C80BAB" w:rsidP="00541F10">
      <w:pPr>
        <w:ind w:firstLine="709"/>
        <w:jc w:val="both"/>
        <w:rPr>
          <w:rFonts w:ascii="Times New Roman" w:hAnsi="Times New Roman"/>
        </w:rPr>
      </w:pPr>
      <w:r w:rsidRPr="00B36888">
        <w:rPr>
          <w:rFonts w:ascii="Times New Roman" w:hAnsi="Times New Roman"/>
        </w:rPr>
        <w:t>5) ценности научного познания:</w:t>
      </w:r>
    </w:p>
    <w:p w14:paraId="126CF1A3" w14:textId="77777777" w:rsidR="00C80BAB" w:rsidRPr="00B36888" w:rsidRDefault="00C80BAB" w:rsidP="00541F10">
      <w:pPr>
        <w:ind w:firstLine="709"/>
        <w:jc w:val="both"/>
        <w:rPr>
          <w:rFonts w:ascii="Times New Roman" w:hAnsi="Times New Roman"/>
        </w:rPr>
      </w:pPr>
      <w:r w:rsidRPr="00B36888">
        <w:rPr>
          <w:rFonts w:ascii="Times New Roman" w:hAnsi="Times New Roman"/>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787EC72A" w14:textId="77777777" w:rsidR="00C80BAB" w:rsidRPr="00B36888" w:rsidRDefault="00C80BAB" w:rsidP="00541F10">
      <w:pPr>
        <w:ind w:firstLine="709"/>
        <w:jc w:val="both"/>
        <w:rPr>
          <w:rFonts w:ascii="Times New Roman" w:hAnsi="Times New Roman"/>
        </w:rPr>
      </w:pPr>
      <w:r w:rsidRPr="00B36888">
        <w:rPr>
          <w:rFonts w:ascii="Times New Roman" w:hAnsi="Times New Roman"/>
        </w:rPr>
        <w:t>5) физическое воспитание, формирование культуры здоровья и эмоционального благополучия:</w:t>
      </w:r>
    </w:p>
    <w:p w14:paraId="32AB8501" w14:textId="77777777" w:rsidR="00C80BAB" w:rsidRPr="00B36888" w:rsidRDefault="00C80BAB" w:rsidP="00541F10">
      <w:pPr>
        <w:ind w:firstLine="709"/>
        <w:jc w:val="both"/>
        <w:rPr>
          <w:rFonts w:ascii="Times New Roman" w:hAnsi="Times New Roman"/>
        </w:rPr>
      </w:pPr>
      <w:r w:rsidRPr="00B36888">
        <w:rPr>
          <w:rFonts w:ascii="Times New Roman" w:hAnsi="Times New Roman"/>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91A3CD2" w14:textId="77777777" w:rsidR="00C80BAB" w:rsidRPr="00B36888" w:rsidRDefault="00C80BAB" w:rsidP="00541F10">
      <w:pPr>
        <w:ind w:firstLine="709"/>
        <w:jc w:val="both"/>
        <w:rPr>
          <w:rFonts w:ascii="Times New Roman" w:hAnsi="Times New Roman"/>
        </w:rPr>
      </w:pPr>
      <w:r w:rsidRPr="00B36888">
        <w:rPr>
          <w:rFonts w:ascii="Times New Roman" w:hAnsi="Times New Roman"/>
        </w:rPr>
        <w:t>7) экологическое воспитание:</w:t>
      </w:r>
    </w:p>
    <w:p w14:paraId="7E9C2CBC" w14:textId="77777777" w:rsidR="00C80BAB" w:rsidRPr="00B36888" w:rsidRDefault="00C80BAB" w:rsidP="00541F10">
      <w:pPr>
        <w:ind w:firstLine="709"/>
        <w:jc w:val="both"/>
        <w:rPr>
          <w:rFonts w:ascii="Times New Roman" w:hAnsi="Times New Roman"/>
        </w:rPr>
      </w:pPr>
      <w:r w:rsidRPr="00B36888">
        <w:rPr>
          <w:rFonts w:ascii="Times New Roman" w:hAnsi="Times New Roman"/>
        </w:rPr>
        <w:t>ориентацией на применение математических знаний для решения задач в области сохранности окружающей среды, планирования поступков и оценкиих возможных последствий для окружающей среды, осознанием глобального характера экологических проблем и путей их решения;</w:t>
      </w:r>
    </w:p>
    <w:p w14:paraId="486D3097" w14:textId="77777777" w:rsidR="00C80BAB" w:rsidRPr="00B36888" w:rsidRDefault="00C80BAB" w:rsidP="00541F10">
      <w:pPr>
        <w:ind w:firstLine="709"/>
        <w:jc w:val="both"/>
        <w:rPr>
          <w:rFonts w:ascii="Times New Roman" w:hAnsi="Times New Roman"/>
        </w:rPr>
      </w:pPr>
      <w:r w:rsidRPr="00B36888">
        <w:rPr>
          <w:rFonts w:ascii="Times New Roman" w:hAnsi="Times New Roman"/>
        </w:rPr>
        <w:t>8) адаптация к изменяющимся условиям социальной и природной среды:</w:t>
      </w:r>
    </w:p>
    <w:p w14:paraId="1FEDFA48" w14:textId="77777777" w:rsidR="00C80BAB" w:rsidRPr="00B36888" w:rsidRDefault="00C80BAB" w:rsidP="00541F10">
      <w:pPr>
        <w:ind w:firstLine="709"/>
        <w:jc w:val="both"/>
        <w:rPr>
          <w:rFonts w:ascii="Times New Roman" w:hAnsi="Times New Roman"/>
        </w:rPr>
      </w:pPr>
      <w:r w:rsidRPr="00B36888">
        <w:rPr>
          <w:rFonts w:ascii="Times New Roman" w:hAnsi="Times New Roman"/>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07A76571" w14:textId="77777777" w:rsidR="00C80BAB" w:rsidRPr="00B36888" w:rsidRDefault="00C80BAB" w:rsidP="00541F10">
      <w:pPr>
        <w:ind w:firstLine="709"/>
        <w:jc w:val="both"/>
        <w:rPr>
          <w:rFonts w:ascii="Times New Roman" w:hAnsi="Times New Roman"/>
        </w:rPr>
      </w:pPr>
      <w:r w:rsidRPr="00B36888">
        <w:rPr>
          <w:rFonts w:ascii="Times New Roman" w:hAnsi="Times New Roman"/>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3BEB45E4" w14:textId="77777777" w:rsidR="00C80BAB" w:rsidRPr="00B36888" w:rsidRDefault="00C80BAB" w:rsidP="00541F10">
      <w:pPr>
        <w:ind w:firstLine="709"/>
        <w:jc w:val="both"/>
        <w:rPr>
          <w:rFonts w:ascii="Times New Roman" w:hAnsi="Times New Roman"/>
        </w:rPr>
      </w:pPr>
      <w:r w:rsidRPr="00B36888">
        <w:rPr>
          <w:rFonts w:ascii="Times New Roman" w:hAnsi="Times New Roman"/>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4BE50B40" w14:textId="77777777" w:rsidR="00C80BAB" w:rsidRPr="00B36888" w:rsidRDefault="00C80BAB" w:rsidP="00541F10">
      <w:pPr>
        <w:ind w:firstLine="709"/>
        <w:jc w:val="both"/>
        <w:rPr>
          <w:rFonts w:ascii="Times New Roman" w:hAnsi="Times New Roman"/>
        </w:rPr>
      </w:pPr>
      <w:r w:rsidRPr="00B36888">
        <w:rPr>
          <w:rFonts w:ascii="Times New Roman" w:hAnsi="Times New Roman"/>
        </w:rPr>
        <w:t>145.3.2.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2CED84C5" w14:textId="77777777" w:rsidR="00C80BAB" w:rsidRPr="00B36888" w:rsidRDefault="00C80BAB" w:rsidP="00541F10">
      <w:pPr>
        <w:ind w:firstLine="709"/>
        <w:jc w:val="both"/>
        <w:rPr>
          <w:rFonts w:ascii="Times New Roman" w:hAnsi="Times New Roman"/>
        </w:rPr>
      </w:pPr>
      <w:r w:rsidRPr="00B36888">
        <w:rPr>
          <w:rFonts w:ascii="Times New Roman" w:hAnsi="Times New Roman"/>
        </w:rPr>
        <w:t>145.3.2.1.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2F0B5056" w14:textId="77777777" w:rsidR="00C80BAB" w:rsidRPr="00B36888" w:rsidRDefault="00C80BAB" w:rsidP="00541F10">
      <w:pPr>
        <w:ind w:firstLine="709"/>
        <w:jc w:val="both"/>
        <w:rPr>
          <w:rFonts w:ascii="Times New Roman" w:hAnsi="Times New Roman"/>
        </w:rPr>
      </w:pPr>
      <w:r w:rsidRPr="00B36888">
        <w:rPr>
          <w:rFonts w:ascii="Times New Roman" w:hAnsi="Times New Roman"/>
        </w:rPr>
        <w:t>145.3.2.2. У обучающегося будут сформированы следующие базовые логические действия как часть универсальных познавательных учебных действий:</w:t>
      </w:r>
    </w:p>
    <w:p w14:paraId="6015B3C1"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B9DDC03" w14:textId="77777777" w:rsidR="00C80BAB" w:rsidRPr="00B36888" w:rsidRDefault="00C80BAB" w:rsidP="00541F10">
      <w:pPr>
        <w:ind w:firstLine="709"/>
        <w:jc w:val="both"/>
        <w:rPr>
          <w:rFonts w:ascii="Times New Roman" w:hAnsi="Times New Roman"/>
        </w:rPr>
      </w:pPr>
      <w:r w:rsidRPr="00B36888">
        <w:rPr>
          <w:rFonts w:ascii="Times New Roman" w:hAnsi="Times New Roman"/>
        </w:rPr>
        <w:t>воспринимать, формулировать и преобразовывать суждения: утвердительные и отрицательные, единичные, частные и общие, условные;</w:t>
      </w:r>
    </w:p>
    <w:p w14:paraId="320E4452"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685FC079" w14:textId="77777777" w:rsidR="00C80BAB" w:rsidRPr="00B36888" w:rsidRDefault="00C80BAB" w:rsidP="00541F10">
      <w:pPr>
        <w:ind w:firstLine="709"/>
        <w:jc w:val="both"/>
        <w:rPr>
          <w:rFonts w:ascii="Times New Roman" w:hAnsi="Times New Roman"/>
        </w:rPr>
      </w:pPr>
      <w:r w:rsidRPr="00B36888">
        <w:rPr>
          <w:rFonts w:ascii="Times New Roman" w:hAnsi="Times New Roman"/>
        </w:rPr>
        <w:t>делать выводы с использованием законов логики, дедуктивных и индуктивных умозаключений, умозаключений по аналогии;</w:t>
      </w:r>
    </w:p>
    <w:p w14:paraId="3C67D51F"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7667E711"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B186B18" w14:textId="77777777" w:rsidR="00C80BAB" w:rsidRPr="00B36888" w:rsidRDefault="00C80BAB" w:rsidP="00541F10">
      <w:pPr>
        <w:ind w:firstLine="709"/>
        <w:jc w:val="both"/>
        <w:rPr>
          <w:rFonts w:ascii="Times New Roman" w:hAnsi="Times New Roman"/>
        </w:rPr>
      </w:pPr>
      <w:r w:rsidRPr="00B36888">
        <w:rPr>
          <w:rFonts w:ascii="Times New Roman" w:hAnsi="Times New Roman"/>
        </w:rPr>
        <w:t>145.3.2.3. У обучающегося будут сформированы следующие базовые исследовательские действия как часть универсальных познавательных учебных действий:</w:t>
      </w:r>
    </w:p>
    <w:p w14:paraId="42D12B32"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использовать вопросы как исследовательский инструмент познания, формулировать вопросы, </w:t>
      </w:r>
      <w:r w:rsidRPr="00B36888">
        <w:rPr>
          <w:rFonts w:ascii="Times New Roman" w:hAnsi="Times New Roman"/>
        </w:rPr>
        <w:lastRenderedPageBreak/>
        <w:t>фиксирующие противоречие, проблему, самостоятельно устанавливать искомое и данное, формировать гипотезу, аргументироватьсвою позицию, мнение;</w:t>
      </w:r>
    </w:p>
    <w:p w14:paraId="6D72EED5"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6D416121" w14:textId="77777777" w:rsidR="00C80BAB" w:rsidRPr="00B36888" w:rsidRDefault="00C80BAB" w:rsidP="00541F10">
      <w:pPr>
        <w:ind w:firstLine="709"/>
        <w:jc w:val="both"/>
        <w:rPr>
          <w:rFonts w:ascii="Times New Roman" w:hAnsi="Times New Roman"/>
        </w:rPr>
      </w:pPr>
      <w:r w:rsidRPr="00B36888">
        <w:rPr>
          <w:rFonts w:ascii="Times New Roman" w:hAnsi="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003823A8"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прогнозировать возможное развитие процесса, а также выдвигать предположения о его развитии в новых условиях.</w:t>
      </w:r>
    </w:p>
    <w:p w14:paraId="04BC9078" w14:textId="77777777" w:rsidR="00C80BAB" w:rsidRPr="00B36888" w:rsidRDefault="00C80BAB" w:rsidP="00541F10">
      <w:pPr>
        <w:ind w:firstLine="709"/>
        <w:jc w:val="both"/>
        <w:rPr>
          <w:rFonts w:ascii="Times New Roman" w:hAnsi="Times New Roman"/>
        </w:rPr>
      </w:pPr>
      <w:r w:rsidRPr="00B36888">
        <w:rPr>
          <w:rFonts w:ascii="Times New Roman" w:hAnsi="Times New Roman"/>
        </w:rPr>
        <w:t>145.3.2.4. У обучающегося будут сформированы следующие умения работать с информацией как часть универсальных познавательных учебных действий:</w:t>
      </w:r>
    </w:p>
    <w:p w14:paraId="50FEF40E"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выявлять недостаточность и избыточность информации, данных, необходимых для решения задачи;</w:t>
      </w:r>
    </w:p>
    <w:p w14:paraId="5FE5A898"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выбирать, анализировать, систематизировать и интерпретировать информацию различных видов и форм представления;</w:t>
      </w:r>
    </w:p>
    <w:p w14:paraId="0881AB4F"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выбирать форму представления информации и иллюстрировать решаемые задачи схемами, диаграммами, иной графикой и их комбинациями;</w:t>
      </w:r>
    </w:p>
    <w:p w14:paraId="7195B23D" w14:textId="77777777" w:rsidR="00C80BAB" w:rsidRPr="00B36888" w:rsidRDefault="00C80BAB" w:rsidP="00541F10">
      <w:pPr>
        <w:ind w:firstLine="709"/>
        <w:jc w:val="both"/>
        <w:rPr>
          <w:rFonts w:ascii="Times New Roman" w:hAnsi="Times New Roman"/>
        </w:rPr>
      </w:pPr>
      <w:r w:rsidRPr="00B36888">
        <w:rPr>
          <w:rFonts w:ascii="Times New Roman" w:hAnsi="Times New Roman"/>
        </w:rPr>
        <w:t>оценивать надёжность информации по критериям, предложенным учителем или сформулированным самостоятельно.</w:t>
      </w:r>
    </w:p>
    <w:p w14:paraId="16E3C560" w14:textId="77777777" w:rsidR="00C80BAB" w:rsidRPr="00B36888" w:rsidRDefault="00C80BAB" w:rsidP="00541F10">
      <w:pPr>
        <w:ind w:firstLine="709"/>
        <w:jc w:val="both"/>
        <w:rPr>
          <w:rFonts w:ascii="Times New Roman" w:hAnsi="Times New Roman"/>
        </w:rPr>
      </w:pPr>
      <w:r w:rsidRPr="00B36888">
        <w:rPr>
          <w:rFonts w:ascii="Times New Roman" w:hAnsi="Times New Roman"/>
        </w:rPr>
        <w:t>145.3.2.5. Универсальные коммуникативные действия обеспечивают сформированность социальных навыков обучающихся.</w:t>
      </w:r>
    </w:p>
    <w:p w14:paraId="3B17A70D" w14:textId="77777777" w:rsidR="00C80BAB" w:rsidRPr="00B36888" w:rsidRDefault="00C80BAB" w:rsidP="00541F10">
      <w:pPr>
        <w:ind w:firstLine="709"/>
        <w:jc w:val="both"/>
        <w:rPr>
          <w:rFonts w:ascii="Times New Roman" w:hAnsi="Times New Roman"/>
        </w:rPr>
      </w:pPr>
      <w:r w:rsidRPr="00B36888">
        <w:rPr>
          <w:rFonts w:ascii="Times New Roman" w:hAnsi="Times New Roman"/>
        </w:rPr>
        <w:t>145.3.2.6. У обучающегося будут сформированы следующие умения общения</w:t>
      </w:r>
      <w:r>
        <w:rPr>
          <w:rFonts w:ascii="Times New Roman" w:hAnsi="Times New Roman"/>
        </w:rPr>
        <w:t xml:space="preserve"> </w:t>
      </w:r>
      <w:r w:rsidRPr="00B36888">
        <w:rPr>
          <w:rFonts w:ascii="Times New Roman" w:hAnsi="Times New Roman"/>
        </w:rPr>
        <w:t>как часть универсальных коммуникативных учебных действий:</w:t>
      </w:r>
    </w:p>
    <w:p w14:paraId="157079E3" w14:textId="77777777" w:rsidR="00C80BAB" w:rsidRPr="00B36888" w:rsidRDefault="00C80BAB" w:rsidP="00541F10">
      <w:pPr>
        <w:ind w:firstLine="709"/>
        <w:jc w:val="both"/>
        <w:rPr>
          <w:rFonts w:ascii="Times New Roman" w:hAnsi="Times New Roman"/>
        </w:rPr>
      </w:pPr>
      <w:r w:rsidRPr="00B36888">
        <w:rPr>
          <w:rFonts w:ascii="Times New Roman" w:hAnsi="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1700BCFA" w14:textId="77777777" w:rsidR="00C80BAB" w:rsidRPr="00B36888" w:rsidRDefault="00C80BAB" w:rsidP="00541F10">
      <w:pPr>
        <w:ind w:firstLine="709"/>
        <w:jc w:val="both"/>
        <w:rPr>
          <w:rFonts w:ascii="Times New Roman" w:hAnsi="Times New Roman"/>
        </w:rPr>
      </w:pPr>
      <w:r w:rsidRPr="00B36888">
        <w:rPr>
          <w:rFonts w:ascii="Times New Roman" w:hAnsi="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25E8F8D"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50B5C7B3" w14:textId="77777777" w:rsidR="00C80BAB" w:rsidRPr="00B36888" w:rsidRDefault="00C80BAB" w:rsidP="00541F10">
      <w:pPr>
        <w:ind w:firstLine="709"/>
        <w:jc w:val="both"/>
        <w:rPr>
          <w:rFonts w:ascii="Times New Roman" w:hAnsi="Times New Roman"/>
        </w:rPr>
      </w:pPr>
      <w:r w:rsidRPr="00B36888">
        <w:rPr>
          <w:rFonts w:ascii="Times New Roman" w:hAnsi="Times New Roman"/>
        </w:rPr>
        <w:t>145.3.2.7. У обучающегося будут сформированы следующие умения сотрудничества как часть универсальных коммуникативных учебных действий:</w:t>
      </w:r>
    </w:p>
    <w:p w14:paraId="68BAEFB2"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понимать и использовать преимущества командной и индивидуальной работы при решении учебных математических задач; </w:t>
      </w:r>
    </w:p>
    <w:p w14:paraId="668A7F6A"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6A46FA18" w14:textId="77777777" w:rsidR="00C80BAB" w:rsidRPr="00B36888" w:rsidRDefault="00C80BAB" w:rsidP="00541F10">
      <w:pPr>
        <w:ind w:firstLine="709"/>
        <w:jc w:val="both"/>
        <w:rPr>
          <w:rFonts w:ascii="Times New Roman" w:hAnsi="Times New Roman"/>
        </w:rPr>
      </w:pPr>
      <w:r w:rsidRPr="00B36888">
        <w:rPr>
          <w:rFonts w:ascii="Times New Roman" w:hAnsi="Times New Roman"/>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FF55CD6" w14:textId="77777777" w:rsidR="00C80BAB" w:rsidRPr="00B36888" w:rsidRDefault="00C80BAB" w:rsidP="00541F10">
      <w:pPr>
        <w:ind w:firstLine="709"/>
        <w:jc w:val="both"/>
        <w:rPr>
          <w:rFonts w:ascii="Times New Roman" w:hAnsi="Times New Roman"/>
        </w:rPr>
      </w:pPr>
      <w:r w:rsidRPr="00B36888">
        <w:rPr>
          <w:rFonts w:ascii="Times New Roman" w:hAnsi="Times New Roman"/>
        </w:rPr>
        <w:t>145.3.2.8. Универсальные регулятивные действия обеспечивают формирование смысловых установок и жизненных навыков личности.</w:t>
      </w:r>
    </w:p>
    <w:p w14:paraId="42F749B8" w14:textId="77777777" w:rsidR="00C80BAB" w:rsidRPr="00B36888" w:rsidRDefault="00C80BAB" w:rsidP="00541F10">
      <w:pPr>
        <w:ind w:firstLine="709"/>
        <w:jc w:val="both"/>
        <w:rPr>
          <w:rFonts w:ascii="Times New Roman" w:hAnsi="Times New Roman"/>
        </w:rPr>
      </w:pPr>
      <w:r w:rsidRPr="00B36888">
        <w:rPr>
          <w:rFonts w:ascii="Times New Roman" w:hAnsi="Times New Roman"/>
        </w:rPr>
        <w:t>145.3.2.9. У обучающегося будут сформированы следующие умения самоорганизации как часть универсальных регулятивных учебных действий:</w:t>
      </w:r>
    </w:p>
    <w:p w14:paraId="23D3F8BA" w14:textId="77777777" w:rsidR="00C80BAB" w:rsidRPr="00B36888" w:rsidRDefault="00C80BAB" w:rsidP="00541F10">
      <w:pPr>
        <w:ind w:firstLine="709"/>
        <w:jc w:val="both"/>
        <w:rPr>
          <w:rFonts w:ascii="Times New Roman" w:hAnsi="Times New Roman"/>
        </w:rPr>
      </w:pPr>
      <w:r w:rsidRPr="00B36888">
        <w:rPr>
          <w:rFonts w:ascii="Times New Roman" w:hAnsi="Times New Roman"/>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5F9CC18" w14:textId="77777777" w:rsidR="00C80BAB" w:rsidRPr="00B36888" w:rsidRDefault="00C80BAB" w:rsidP="00541F10">
      <w:pPr>
        <w:ind w:firstLine="709"/>
        <w:jc w:val="both"/>
        <w:rPr>
          <w:rFonts w:ascii="Times New Roman" w:hAnsi="Times New Roman"/>
        </w:rPr>
      </w:pPr>
      <w:r w:rsidRPr="00B36888">
        <w:rPr>
          <w:rFonts w:ascii="Times New Roman" w:hAnsi="Times New Roman"/>
        </w:rPr>
        <w:t>145.3.2.10. У обучающегося будут сформированы следующие умения самоконтроля как часть универсальных регулятивных учебных действий:</w:t>
      </w:r>
    </w:p>
    <w:p w14:paraId="2B176400" w14:textId="77777777" w:rsidR="00C80BAB" w:rsidRPr="00B36888" w:rsidRDefault="00C80BAB" w:rsidP="00541F10">
      <w:pPr>
        <w:ind w:firstLine="709"/>
        <w:jc w:val="both"/>
        <w:rPr>
          <w:rFonts w:ascii="Times New Roman" w:hAnsi="Times New Roman"/>
        </w:rPr>
      </w:pPr>
      <w:r w:rsidRPr="00B36888">
        <w:rPr>
          <w:rFonts w:ascii="Times New Roman" w:hAnsi="Times New Roman"/>
        </w:rPr>
        <w:t>владеть способами самопроверки, самоконтроля процесса и результата решения математической задачи;</w:t>
      </w:r>
    </w:p>
    <w:p w14:paraId="3B641F14"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0B091C42" w14:textId="77777777" w:rsidR="00C80BAB" w:rsidRPr="00B36888" w:rsidRDefault="00C80BAB" w:rsidP="00541F10">
      <w:pPr>
        <w:ind w:firstLine="709"/>
        <w:jc w:val="both"/>
        <w:rPr>
          <w:rFonts w:ascii="Times New Roman" w:hAnsi="Times New Roman"/>
        </w:rPr>
      </w:pPr>
      <w:r w:rsidRPr="00B36888">
        <w:rPr>
          <w:rFonts w:ascii="Times New Roman" w:hAnsi="Times New Roman"/>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778DC938" w14:textId="77777777" w:rsidR="00C80BAB" w:rsidRPr="00B36888" w:rsidRDefault="00C80BAB" w:rsidP="00541F10">
      <w:pPr>
        <w:ind w:firstLine="709"/>
        <w:jc w:val="both"/>
        <w:rPr>
          <w:rFonts w:ascii="Times New Roman" w:hAnsi="Times New Roman"/>
        </w:rPr>
      </w:pPr>
      <w:r w:rsidRPr="00B36888">
        <w:rPr>
          <w:rFonts w:ascii="Times New Roman" w:hAnsi="Times New Roman"/>
        </w:rPr>
        <w:t>145.3.3. </w:t>
      </w:r>
      <w:r w:rsidRPr="00D239EF">
        <w:rPr>
          <w:rFonts w:ascii="Times New Roman" w:hAnsi="Times New Roman"/>
          <w:b/>
        </w:rPr>
        <w:t>Предметные результаты освоения программы по математике представлены по годам обучения</w:t>
      </w:r>
      <w:r w:rsidRPr="00B36888">
        <w:rPr>
          <w:rFonts w:ascii="Times New Roman" w:hAnsi="Times New Roman"/>
        </w:rPr>
        <w:t xml:space="preserve"> в следующих разделах программы в рамках отдельных учебных курсов: в 5–6 классах – курса «Математика», в 7–9 классах – курсов «Алгебра», «Геометрия», «Вероятность и статистика».</w:t>
      </w:r>
    </w:p>
    <w:p w14:paraId="156D60DB"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2029809C" w14:textId="77777777" w:rsidR="00C80BAB" w:rsidRPr="002B535F" w:rsidRDefault="00C80BAB" w:rsidP="00541F10">
      <w:pPr>
        <w:ind w:firstLine="709"/>
        <w:jc w:val="both"/>
        <w:rPr>
          <w:rFonts w:ascii="Times New Roman" w:hAnsi="Times New Roman"/>
          <w:b/>
        </w:rPr>
      </w:pPr>
      <w:bookmarkStart w:id="4" w:name="_Toc124426190"/>
      <w:r w:rsidRPr="00B36888">
        <w:rPr>
          <w:rFonts w:ascii="Times New Roman" w:hAnsi="Times New Roman"/>
        </w:rPr>
        <w:t>145.4. </w:t>
      </w:r>
      <w:r w:rsidRPr="002B535F">
        <w:rPr>
          <w:rFonts w:ascii="Times New Roman" w:hAnsi="Times New Roman"/>
          <w:b/>
        </w:rPr>
        <w:t>Рабочая программа учебного курса</w:t>
      </w:r>
      <w:bookmarkEnd w:id="4"/>
      <w:r w:rsidRPr="002B535F">
        <w:rPr>
          <w:rFonts w:ascii="Times New Roman" w:hAnsi="Times New Roman"/>
          <w:b/>
        </w:rPr>
        <w:t xml:space="preserve"> «Математика» в 5–6 классах (далее соответственно – программа учебного курса «Математика», учебный курс).</w:t>
      </w:r>
    </w:p>
    <w:p w14:paraId="7337AC59" w14:textId="77777777" w:rsidR="00C80BAB" w:rsidRPr="00B36888" w:rsidRDefault="00C80BAB" w:rsidP="00541F10">
      <w:pPr>
        <w:ind w:firstLine="709"/>
        <w:jc w:val="both"/>
        <w:rPr>
          <w:rFonts w:ascii="Times New Roman" w:hAnsi="Times New Roman"/>
        </w:rPr>
      </w:pPr>
      <w:r w:rsidRPr="00B36888">
        <w:rPr>
          <w:rFonts w:ascii="Times New Roman" w:hAnsi="Times New Roman"/>
        </w:rPr>
        <w:t>145.4.1. Пояснительная записка.</w:t>
      </w:r>
    </w:p>
    <w:p w14:paraId="39DBBDB4" w14:textId="77777777" w:rsidR="00C80BAB" w:rsidRPr="00B36888" w:rsidRDefault="00C80BAB" w:rsidP="00541F10">
      <w:pPr>
        <w:ind w:firstLine="709"/>
        <w:jc w:val="both"/>
        <w:rPr>
          <w:rFonts w:ascii="Times New Roman" w:hAnsi="Times New Roman"/>
        </w:rPr>
      </w:pPr>
      <w:r w:rsidRPr="00B36888">
        <w:rPr>
          <w:rFonts w:ascii="Times New Roman" w:hAnsi="Times New Roman"/>
        </w:rPr>
        <w:t>145.4.1.1. Приоритетными целями обучения математике в 5–6 классах являются:</w:t>
      </w:r>
    </w:p>
    <w:p w14:paraId="3E098778"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0E9EE1B6"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0045B1CD"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подведение обучающихся на доступном для них уровне к осознанию взаимосвязи математики и окружающего мира;</w:t>
      </w:r>
    </w:p>
    <w:p w14:paraId="0CC2BF2C" w14:textId="77777777" w:rsidR="00C80BAB" w:rsidRPr="00B36888" w:rsidRDefault="00C80BAB" w:rsidP="00541F10">
      <w:pPr>
        <w:ind w:firstLine="709"/>
        <w:jc w:val="both"/>
        <w:rPr>
          <w:rFonts w:ascii="Times New Roman" w:hAnsi="Times New Roman"/>
        </w:rPr>
      </w:pPr>
      <w:r w:rsidRPr="00B36888">
        <w:rPr>
          <w:rFonts w:ascii="Times New Roman" w:hAnsi="Times New Roman"/>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62CA938" w14:textId="77777777" w:rsidR="00C80BAB" w:rsidRPr="00B36888" w:rsidRDefault="00C80BAB" w:rsidP="00541F10">
      <w:pPr>
        <w:ind w:firstLine="709"/>
        <w:jc w:val="both"/>
        <w:rPr>
          <w:rFonts w:ascii="Times New Roman" w:hAnsi="Times New Roman"/>
        </w:rPr>
      </w:pPr>
      <w:r w:rsidRPr="00B36888">
        <w:rPr>
          <w:rFonts w:ascii="Times New Roman" w:hAnsi="Times New Roman"/>
        </w:rPr>
        <w:t>145.4.1.2.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1A648DF9"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145.4.1.3. Изучение арифметического материала начинается со систематизации и развития знаний о натуральных числах, полученных на уровне </w:t>
      </w:r>
      <w:r>
        <w:rPr>
          <w:rFonts w:ascii="Times New Roman" w:hAnsi="Times New Roman"/>
        </w:rPr>
        <w:t>основного</w:t>
      </w:r>
      <w:r w:rsidRPr="00B36888">
        <w:rPr>
          <w:rFonts w:ascii="Times New Roman" w:hAnsi="Times New Roman"/>
        </w:rPr>
        <w:t xml:space="preserve">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1EA73C60" w14:textId="77777777" w:rsidR="00C80BAB" w:rsidRPr="00B36888" w:rsidRDefault="00C80BAB" w:rsidP="00541F10">
      <w:pPr>
        <w:ind w:firstLine="709"/>
        <w:jc w:val="both"/>
        <w:rPr>
          <w:rFonts w:ascii="Times New Roman" w:hAnsi="Times New Roman"/>
        </w:rPr>
      </w:pPr>
      <w:r w:rsidRPr="00B36888">
        <w:rPr>
          <w:rFonts w:ascii="Times New Roman" w:hAnsi="Times New Roman"/>
        </w:rPr>
        <w:t>145.4.1.4. 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10C3DF78"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145.4.1.5.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w:t>
      </w:r>
      <w:r w:rsidRPr="00B36888">
        <w:rPr>
          <w:rFonts w:ascii="Times New Roman" w:hAnsi="Times New Roman"/>
        </w:rPr>
        <w:lastRenderedPageBreak/>
        <w:t>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4560BD59" w14:textId="77777777" w:rsidR="00C80BAB" w:rsidRPr="00B36888" w:rsidRDefault="00C80BAB" w:rsidP="00541F10">
      <w:pPr>
        <w:ind w:firstLine="709"/>
        <w:jc w:val="both"/>
        <w:rPr>
          <w:rFonts w:ascii="Times New Roman" w:hAnsi="Times New Roman"/>
        </w:rPr>
      </w:pPr>
      <w:r w:rsidRPr="00B36888">
        <w:rPr>
          <w:rFonts w:ascii="Times New Roman" w:hAnsi="Times New Roman"/>
        </w:rPr>
        <w:t>145.4.1.6. 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2B4CCAC0" w14:textId="77777777" w:rsidR="00C80BAB" w:rsidRPr="00B36888" w:rsidRDefault="00C80BAB" w:rsidP="00541F10">
      <w:pPr>
        <w:ind w:firstLine="709"/>
        <w:jc w:val="both"/>
        <w:rPr>
          <w:rFonts w:ascii="Times New Roman" w:hAnsi="Times New Roman"/>
        </w:rPr>
      </w:pPr>
      <w:r w:rsidRPr="00B36888">
        <w:rPr>
          <w:rFonts w:ascii="Times New Roman" w:hAnsi="Times New Roman"/>
        </w:rPr>
        <w:t>145.4.1.7.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3C0AE797"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145.4.1.8.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w:t>
      </w:r>
      <w:r>
        <w:rPr>
          <w:rFonts w:ascii="Times New Roman" w:hAnsi="Times New Roman"/>
        </w:rPr>
        <w:t>основного</w:t>
      </w:r>
      <w:r w:rsidRPr="00B36888">
        <w:rPr>
          <w:rFonts w:ascii="Times New Roman" w:hAnsi="Times New Roman"/>
        </w:rPr>
        <w:t xml:space="preserve"> общего образования, систематизируются и расширяются.</w:t>
      </w:r>
    </w:p>
    <w:p w14:paraId="09635C68" w14:textId="77777777" w:rsidR="00C80BAB" w:rsidRPr="00B36888" w:rsidRDefault="00C80BAB" w:rsidP="00541F10">
      <w:pPr>
        <w:ind w:firstLine="709"/>
        <w:jc w:val="both"/>
        <w:rPr>
          <w:rFonts w:ascii="Times New Roman" w:hAnsi="Times New Roman"/>
        </w:rPr>
      </w:pPr>
      <w:r w:rsidRPr="00B36888">
        <w:rPr>
          <w:rFonts w:ascii="Times New Roman" w:hAnsi="Times New Roman"/>
        </w:rPr>
        <w:t>145.4.1.9.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43DCBF5F" w14:textId="77777777" w:rsidR="00C80BAB" w:rsidRPr="00B36888" w:rsidRDefault="00C80BAB" w:rsidP="00541F10">
      <w:pPr>
        <w:ind w:firstLine="709"/>
        <w:jc w:val="both"/>
        <w:rPr>
          <w:rFonts w:ascii="Times New Roman" w:hAnsi="Times New Roman"/>
        </w:rPr>
      </w:pPr>
      <w:r w:rsidRPr="00B36888">
        <w:rPr>
          <w:rFonts w:ascii="Times New Roman" w:hAnsi="Times New Roman"/>
        </w:rPr>
        <w:t>145.4.1.10. Общее число часов, для изучения учебного курса «Математика», – 340 часов: в 5 классе – 170 часов (5 часов в неделю), в 6 классе – 170 часов (5 часов в неделю).</w:t>
      </w:r>
    </w:p>
    <w:p w14:paraId="06A68531" w14:textId="77777777" w:rsidR="00C80BAB" w:rsidRPr="00B36888" w:rsidRDefault="00C80BAB" w:rsidP="00541F10">
      <w:pPr>
        <w:ind w:firstLine="709"/>
        <w:jc w:val="both"/>
        <w:rPr>
          <w:rFonts w:ascii="Times New Roman" w:hAnsi="Times New Roman"/>
        </w:rPr>
      </w:pPr>
      <w:bookmarkStart w:id="5" w:name="_Toc124426195"/>
      <w:r w:rsidRPr="00B36888">
        <w:rPr>
          <w:rFonts w:ascii="Times New Roman" w:hAnsi="Times New Roman"/>
        </w:rPr>
        <w:t>145.4.2. </w:t>
      </w:r>
      <w:r w:rsidRPr="00BA3E9D">
        <w:rPr>
          <w:rFonts w:ascii="Times New Roman" w:hAnsi="Times New Roman"/>
          <w:b/>
        </w:rPr>
        <w:t>Содержание обучения в 5 классе</w:t>
      </w:r>
      <w:r w:rsidRPr="00B36888">
        <w:rPr>
          <w:rFonts w:ascii="Times New Roman" w:hAnsi="Times New Roman"/>
        </w:rPr>
        <w:t>.</w:t>
      </w:r>
    </w:p>
    <w:p w14:paraId="3D506EEF" w14:textId="77777777" w:rsidR="00C80BAB" w:rsidRPr="00B36888" w:rsidRDefault="00C80BAB" w:rsidP="00541F10">
      <w:pPr>
        <w:ind w:firstLine="709"/>
        <w:jc w:val="both"/>
        <w:rPr>
          <w:rFonts w:ascii="Times New Roman" w:hAnsi="Times New Roman"/>
        </w:rPr>
      </w:pPr>
      <w:r w:rsidRPr="00B36888">
        <w:rPr>
          <w:rFonts w:ascii="Times New Roman" w:hAnsi="Times New Roman"/>
        </w:rPr>
        <w:t>145.4.2.1. Натуральные числа и нуль</w:t>
      </w:r>
      <w:bookmarkEnd w:id="5"/>
      <w:r w:rsidRPr="00B36888">
        <w:rPr>
          <w:rFonts w:ascii="Times New Roman" w:hAnsi="Times New Roman"/>
        </w:rPr>
        <w:t>.</w:t>
      </w:r>
    </w:p>
    <w:p w14:paraId="51BCA143"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Натуральное число. Ряд натуральных чисел. Число 0. Изображение натуральных чисел точками на координатной (числовой) прямой.</w:t>
      </w:r>
    </w:p>
    <w:p w14:paraId="4C836A65"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Позиционная система счисления. Римская нумерация как пример непозиционной системы счисления. Десятичная система счисления.</w:t>
      </w:r>
    </w:p>
    <w:p w14:paraId="68958379" w14:textId="77777777" w:rsidR="00C80BAB" w:rsidRPr="00B36888" w:rsidRDefault="00C80BAB" w:rsidP="00541F10">
      <w:pPr>
        <w:ind w:firstLine="709"/>
        <w:jc w:val="both"/>
        <w:rPr>
          <w:rFonts w:ascii="Times New Roman" w:hAnsi="Times New Roman"/>
        </w:rPr>
      </w:pPr>
      <w:r w:rsidRPr="00B36888">
        <w:rPr>
          <w:rFonts w:ascii="Times New Roman" w:hAnsi="Times New Roman"/>
        </w:rPr>
        <w:t>Сравнение натуральных чисел, сравнение натуральных чисел с нулём. Способы сравнения. Округление натуральных чисел.</w:t>
      </w:r>
    </w:p>
    <w:p w14:paraId="4AE1B08B" w14:textId="77777777" w:rsidR="00C80BAB" w:rsidRPr="00B36888" w:rsidRDefault="00C80BAB" w:rsidP="00541F10">
      <w:pPr>
        <w:ind w:firstLine="709"/>
        <w:jc w:val="both"/>
        <w:rPr>
          <w:rFonts w:ascii="Times New Roman" w:hAnsi="Times New Roman"/>
        </w:rPr>
      </w:pPr>
      <w:r w:rsidRPr="00B36888">
        <w:rPr>
          <w:rFonts w:ascii="Times New Roman" w:hAnsi="Times New Roman"/>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4F3E9A70"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Использование букв для обозначения неизвестного компонента и записи свойств арифметических действий.</w:t>
      </w:r>
    </w:p>
    <w:p w14:paraId="2FB7A1A4" w14:textId="77777777" w:rsidR="00C80BAB" w:rsidRPr="00B36888" w:rsidRDefault="00C80BAB" w:rsidP="00541F10">
      <w:pPr>
        <w:ind w:firstLine="709"/>
        <w:jc w:val="both"/>
        <w:rPr>
          <w:rFonts w:ascii="Times New Roman" w:hAnsi="Times New Roman"/>
        </w:rPr>
      </w:pPr>
      <w:r w:rsidRPr="00B36888">
        <w:rPr>
          <w:rFonts w:ascii="Times New Roman" w:hAnsi="Times New Roman"/>
        </w:rPr>
        <w:t>Делители и кратные числа, разложение на множители. Простые и составные числа. Признаки делимости на 2, 5, 10, 3, 9. Деление с остатком.</w:t>
      </w:r>
    </w:p>
    <w:p w14:paraId="32C0DA15" w14:textId="77777777" w:rsidR="00C80BAB" w:rsidRPr="00B36888" w:rsidRDefault="00C80BAB" w:rsidP="00541F10">
      <w:pPr>
        <w:ind w:firstLine="709"/>
        <w:jc w:val="both"/>
        <w:rPr>
          <w:rFonts w:ascii="Times New Roman" w:hAnsi="Times New Roman"/>
        </w:rPr>
      </w:pPr>
      <w:r w:rsidRPr="00B36888">
        <w:rPr>
          <w:rFonts w:ascii="Times New Roman" w:hAnsi="Times New Roman"/>
        </w:rPr>
        <w:t>Степень с натуральным показателем. Запись числа в виде суммы разрядных слагаемых.</w:t>
      </w:r>
    </w:p>
    <w:p w14:paraId="2B7B38BD" w14:textId="77777777" w:rsidR="00C80BAB" w:rsidRPr="00B36888" w:rsidRDefault="00C80BAB" w:rsidP="00541F10">
      <w:pPr>
        <w:ind w:firstLine="709"/>
        <w:jc w:val="both"/>
        <w:rPr>
          <w:rFonts w:ascii="Times New Roman" w:hAnsi="Times New Roman"/>
        </w:rPr>
      </w:pPr>
      <w:r w:rsidRPr="00B36888">
        <w:rPr>
          <w:rFonts w:ascii="Times New Roman" w:hAnsi="Times New Roman"/>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313C6DB9" w14:textId="77777777" w:rsidR="00C80BAB" w:rsidRPr="00B36888" w:rsidRDefault="00C80BAB" w:rsidP="00541F10">
      <w:pPr>
        <w:ind w:firstLine="709"/>
        <w:jc w:val="both"/>
        <w:rPr>
          <w:rFonts w:ascii="Times New Roman" w:hAnsi="Times New Roman"/>
        </w:rPr>
      </w:pPr>
      <w:bookmarkStart w:id="6" w:name="_Toc124426196"/>
      <w:r w:rsidRPr="00B36888">
        <w:rPr>
          <w:rFonts w:ascii="Times New Roman" w:hAnsi="Times New Roman"/>
        </w:rPr>
        <w:lastRenderedPageBreak/>
        <w:t>145.4.2.2. Дроби</w:t>
      </w:r>
      <w:bookmarkEnd w:id="6"/>
      <w:r w:rsidRPr="00B36888">
        <w:rPr>
          <w:rFonts w:ascii="Times New Roman" w:hAnsi="Times New Roman"/>
        </w:rPr>
        <w:t>.</w:t>
      </w:r>
    </w:p>
    <w:p w14:paraId="764A1B7C"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140D569E" w14:textId="77777777" w:rsidR="00C80BAB" w:rsidRPr="00B36888" w:rsidRDefault="00C80BAB" w:rsidP="00541F10">
      <w:pPr>
        <w:ind w:firstLine="709"/>
        <w:jc w:val="both"/>
        <w:rPr>
          <w:rFonts w:ascii="Times New Roman" w:hAnsi="Times New Roman"/>
        </w:rPr>
      </w:pPr>
      <w:r w:rsidRPr="00B36888">
        <w:rPr>
          <w:rFonts w:ascii="Times New Roman" w:hAnsi="Times New Roman"/>
        </w:rPr>
        <w:t>Сложение и вычитание дробей. Умножение и деление дробей, взаимно-обратные дроби. Нахождение части целого и целого по его части.</w:t>
      </w:r>
    </w:p>
    <w:p w14:paraId="5EC09488" w14:textId="77777777" w:rsidR="00C80BAB" w:rsidRPr="00B36888" w:rsidRDefault="00C80BAB" w:rsidP="00541F10">
      <w:pPr>
        <w:ind w:firstLine="709"/>
        <w:jc w:val="both"/>
        <w:rPr>
          <w:rFonts w:ascii="Times New Roman" w:hAnsi="Times New Roman"/>
        </w:rPr>
      </w:pPr>
      <w:r w:rsidRPr="00B36888">
        <w:rPr>
          <w:rFonts w:ascii="Times New Roman" w:hAnsi="Times New Roman"/>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1D0F1AE5" w14:textId="77777777" w:rsidR="00C80BAB" w:rsidRPr="00B36888" w:rsidRDefault="00C80BAB" w:rsidP="00541F10">
      <w:pPr>
        <w:ind w:firstLine="709"/>
        <w:jc w:val="both"/>
        <w:rPr>
          <w:rFonts w:ascii="Times New Roman" w:hAnsi="Times New Roman"/>
        </w:rPr>
      </w:pPr>
      <w:r w:rsidRPr="00B36888">
        <w:rPr>
          <w:rFonts w:ascii="Times New Roman" w:hAnsi="Times New Roman"/>
        </w:rPr>
        <w:t>Арифметические действия с десятичными дробями. Округление десятичных дробей.</w:t>
      </w:r>
    </w:p>
    <w:p w14:paraId="678795D6" w14:textId="77777777" w:rsidR="00C80BAB" w:rsidRPr="00B36888" w:rsidRDefault="00C80BAB" w:rsidP="00541F10">
      <w:pPr>
        <w:ind w:firstLine="709"/>
        <w:jc w:val="both"/>
        <w:rPr>
          <w:rFonts w:ascii="Times New Roman" w:hAnsi="Times New Roman"/>
        </w:rPr>
      </w:pPr>
      <w:bookmarkStart w:id="7" w:name="_Toc124426197"/>
      <w:r w:rsidRPr="00B36888">
        <w:rPr>
          <w:rFonts w:ascii="Times New Roman" w:hAnsi="Times New Roman"/>
        </w:rPr>
        <w:t>145.4.2.3. Решение текстовых задач</w:t>
      </w:r>
      <w:bookmarkEnd w:id="7"/>
      <w:r w:rsidRPr="00B36888">
        <w:rPr>
          <w:rFonts w:ascii="Times New Roman" w:hAnsi="Times New Roman"/>
        </w:rPr>
        <w:t>.</w:t>
      </w:r>
    </w:p>
    <w:p w14:paraId="578C19FE"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34CE0AA7"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5F7B794A"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Решение основных задач на дроби.</w:t>
      </w:r>
    </w:p>
    <w:p w14:paraId="1EE8F6CF"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Представление данных в виде таблиц, столбчатых диаграмм.</w:t>
      </w:r>
    </w:p>
    <w:p w14:paraId="6A511E64" w14:textId="77777777" w:rsidR="00C80BAB" w:rsidRPr="00B36888" w:rsidRDefault="00C80BAB" w:rsidP="00541F10">
      <w:pPr>
        <w:ind w:firstLine="709"/>
        <w:jc w:val="both"/>
        <w:rPr>
          <w:rFonts w:ascii="Times New Roman" w:hAnsi="Times New Roman"/>
        </w:rPr>
      </w:pPr>
      <w:bookmarkStart w:id="8" w:name="_Toc124426198"/>
      <w:r w:rsidRPr="00B36888">
        <w:rPr>
          <w:rFonts w:ascii="Times New Roman" w:hAnsi="Times New Roman"/>
        </w:rPr>
        <w:t>145.4.2.4. Наглядная геометрия</w:t>
      </w:r>
      <w:bookmarkEnd w:id="8"/>
      <w:r w:rsidRPr="00B36888">
        <w:rPr>
          <w:rFonts w:ascii="Times New Roman" w:hAnsi="Times New Roman"/>
        </w:rPr>
        <w:t>.</w:t>
      </w:r>
    </w:p>
    <w:p w14:paraId="4507CF33"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57A4AE71" w14:textId="77777777" w:rsidR="00C80BAB" w:rsidRPr="00B36888" w:rsidRDefault="00C80BAB" w:rsidP="00541F10">
      <w:pPr>
        <w:ind w:firstLine="709"/>
        <w:jc w:val="both"/>
        <w:rPr>
          <w:rFonts w:ascii="Times New Roman" w:hAnsi="Times New Roman"/>
        </w:rPr>
      </w:pPr>
      <w:r w:rsidRPr="00B36888">
        <w:rPr>
          <w:rFonts w:ascii="Times New Roman" w:hAnsi="Times New Roman"/>
        </w:rPr>
        <w:t>Длина отрезка, метрические единицы длины. Длина ломаной, периметр многоугольника. Измерение и построение углов с помощью транспортира.</w:t>
      </w:r>
    </w:p>
    <w:p w14:paraId="63C519DD"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Наглядные представления о фигурах на плоскости: многоугольник, прямоугольник, квадрат, треугольник, о равенстве фигур.</w:t>
      </w:r>
    </w:p>
    <w:p w14:paraId="1B7E13F2"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4ECFEA87" w14:textId="77777777" w:rsidR="00C80BAB" w:rsidRPr="00B36888" w:rsidRDefault="00C80BAB" w:rsidP="00541F10">
      <w:pPr>
        <w:ind w:firstLine="709"/>
        <w:jc w:val="both"/>
        <w:rPr>
          <w:rFonts w:ascii="Times New Roman" w:hAnsi="Times New Roman"/>
        </w:rPr>
      </w:pPr>
      <w:r w:rsidRPr="00B36888">
        <w:rPr>
          <w:rFonts w:ascii="Times New Roman" w:hAnsi="Times New Roman"/>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19651F0D"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5764FFAD"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Объём прямоугольного параллелепипеда, куба. Единицы измерения объёма.</w:t>
      </w:r>
    </w:p>
    <w:p w14:paraId="58B17466" w14:textId="77777777" w:rsidR="00C80BAB" w:rsidRPr="00B36888" w:rsidRDefault="00C80BAB" w:rsidP="00541F10">
      <w:pPr>
        <w:ind w:firstLine="709"/>
        <w:jc w:val="both"/>
        <w:rPr>
          <w:rFonts w:ascii="Times New Roman" w:hAnsi="Times New Roman"/>
        </w:rPr>
      </w:pPr>
      <w:bookmarkStart w:id="9" w:name="_Toc124426200"/>
      <w:r w:rsidRPr="00B36888">
        <w:rPr>
          <w:rFonts w:ascii="Times New Roman" w:hAnsi="Times New Roman"/>
        </w:rPr>
        <w:t>145.4.3. </w:t>
      </w:r>
      <w:r w:rsidRPr="005F5994">
        <w:rPr>
          <w:rFonts w:ascii="Times New Roman" w:hAnsi="Times New Roman"/>
          <w:b/>
        </w:rPr>
        <w:t>Содержание обучения в 6 классе</w:t>
      </w:r>
      <w:r w:rsidRPr="00B36888">
        <w:rPr>
          <w:rFonts w:ascii="Times New Roman" w:hAnsi="Times New Roman"/>
        </w:rPr>
        <w:t>.</w:t>
      </w:r>
    </w:p>
    <w:p w14:paraId="2ACB641E" w14:textId="77777777" w:rsidR="00C80BAB" w:rsidRPr="00B36888" w:rsidRDefault="00C80BAB" w:rsidP="00541F10">
      <w:pPr>
        <w:ind w:firstLine="709"/>
        <w:jc w:val="both"/>
        <w:rPr>
          <w:rFonts w:ascii="Times New Roman" w:hAnsi="Times New Roman"/>
        </w:rPr>
      </w:pPr>
      <w:r w:rsidRPr="00B36888">
        <w:rPr>
          <w:rFonts w:ascii="Times New Roman" w:hAnsi="Times New Roman"/>
        </w:rPr>
        <w:t>145.4.3.1. Натуральные числа</w:t>
      </w:r>
      <w:bookmarkEnd w:id="9"/>
      <w:r w:rsidRPr="00B36888">
        <w:rPr>
          <w:rFonts w:ascii="Times New Roman" w:hAnsi="Times New Roman"/>
        </w:rPr>
        <w:t>.</w:t>
      </w:r>
    </w:p>
    <w:p w14:paraId="57CC9E6D"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5FE69908" w14:textId="77777777" w:rsidR="00C80BAB" w:rsidRPr="00B36888" w:rsidRDefault="00C80BAB" w:rsidP="00541F10">
      <w:pPr>
        <w:ind w:firstLine="709"/>
        <w:jc w:val="both"/>
        <w:rPr>
          <w:rFonts w:ascii="Times New Roman" w:hAnsi="Times New Roman"/>
        </w:rPr>
      </w:pPr>
      <w:r w:rsidRPr="00B36888">
        <w:rPr>
          <w:rFonts w:ascii="Times New Roman" w:hAnsi="Times New Roman"/>
        </w:rPr>
        <w:t>Делители и кратные числа, наибольший общий делитель и наименьшее общее кратное. Делимость суммы и произведения. Деление с остатком.</w:t>
      </w:r>
    </w:p>
    <w:p w14:paraId="2C89B527" w14:textId="77777777" w:rsidR="00C80BAB" w:rsidRPr="00B36888" w:rsidRDefault="00C80BAB" w:rsidP="00541F10">
      <w:pPr>
        <w:ind w:firstLine="709"/>
        <w:jc w:val="both"/>
        <w:rPr>
          <w:rFonts w:ascii="Times New Roman" w:hAnsi="Times New Roman"/>
        </w:rPr>
      </w:pPr>
      <w:bookmarkStart w:id="10" w:name="_Toc124426201"/>
      <w:r w:rsidRPr="00B36888">
        <w:rPr>
          <w:rFonts w:ascii="Times New Roman" w:hAnsi="Times New Roman"/>
        </w:rPr>
        <w:t>145.4.3.2. Дроби</w:t>
      </w:r>
      <w:bookmarkEnd w:id="10"/>
      <w:r w:rsidRPr="00B36888">
        <w:rPr>
          <w:rFonts w:ascii="Times New Roman" w:hAnsi="Times New Roman"/>
        </w:rPr>
        <w:t>.</w:t>
      </w:r>
    </w:p>
    <w:p w14:paraId="39F76C90"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640CB085" w14:textId="77777777" w:rsidR="00C80BAB" w:rsidRPr="00B36888" w:rsidRDefault="00C80BAB" w:rsidP="00541F10">
      <w:pPr>
        <w:ind w:firstLine="709"/>
        <w:jc w:val="both"/>
        <w:rPr>
          <w:rFonts w:ascii="Times New Roman" w:hAnsi="Times New Roman"/>
        </w:rPr>
      </w:pPr>
      <w:r w:rsidRPr="00B36888">
        <w:rPr>
          <w:rFonts w:ascii="Times New Roman" w:hAnsi="Times New Roman"/>
        </w:rPr>
        <w:t>Отношение. Деление в данном отношении. Масштаб, пропорция. Применение пропорций при решении задач.</w:t>
      </w:r>
    </w:p>
    <w:p w14:paraId="55DCC0D9"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w:t>
      </w:r>
      <w:r w:rsidRPr="00B36888">
        <w:rPr>
          <w:rFonts w:ascii="Times New Roman" w:hAnsi="Times New Roman"/>
        </w:rPr>
        <w:lastRenderedPageBreak/>
        <w:t>процентах.</w:t>
      </w:r>
    </w:p>
    <w:p w14:paraId="10DF1934" w14:textId="77777777" w:rsidR="00C80BAB" w:rsidRPr="00B36888" w:rsidRDefault="00C80BAB" w:rsidP="00541F10">
      <w:pPr>
        <w:ind w:firstLine="709"/>
        <w:jc w:val="both"/>
        <w:rPr>
          <w:rFonts w:ascii="Times New Roman" w:hAnsi="Times New Roman"/>
        </w:rPr>
      </w:pPr>
      <w:bookmarkStart w:id="11" w:name="_Toc124426202"/>
      <w:r w:rsidRPr="00B36888">
        <w:rPr>
          <w:rFonts w:ascii="Times New Roman" w:hAnsi="Times New Roman"/>
        </w:rPr>
        <w:t>145.4.3.3. Положительные и отрицательные числа</w:t>
      </w:r>
      <w:bookmarkEnd w:id="11"/>
      <w:r w:rsidRPr="00B36888">
        <w:rPr>
          <w:rFonts w:ascii="Times New Roman" w:hAnsi="Times New Roman"/>
        </w:rPr>
        <w:t>.</w:t>
      </w:r>
    </w:p>
    <w:p w14:paraId="59D6A799"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1AE86BE8"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1805628" w14:textId="77777777" w:rsidR="00C80BAB" w:rsidRPr="00B36888" w:rsidRDefault="00C80BAB" w:rsidP="00541F10">
      <w:pPr>
        <w:ind w:firstLine="709"/>
        <w:jc w:val="both"/>
        <w:rPr>
          <w:rFonts w:ascii="Times New Roman" w:hAnsi="Times New Roman"/>
        </w:rPr>
      </w:pPr>
      <w:bookmarkStart w:id="12" w:name="_Toc124426203"/>
      <w:r w:rsidRPr="00B36888">
        <w:rPr>
          <w:rFonts w:ascii="Times New Roman" w:hAnsi="Times New Roman"/>
        </w:rPr>
        <w:t>145.4.3.4. Буквенные выражения</w:t>
      </w:r>
      <w:bookmarkEnd w:id="12"/>
      <w:r w:rsidRPr="00B36888">
        <w:rPr>
          <w:rFonts w:ascii="Times New Roman" w:hAnsi="Times New Roman"/>
        </w:rPr>
        <w:t>.</w:t>
      </w:r>
    </w:p>
    <w:p w14:paraId="13762330"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36309612" w14:textId="77777777" w:rsidR="00C80BAB" w:rsidRPr="00B36888" w:rsidRDefault="00C80BAB" w:rsidP="00541F10">
      <w:pPr>
        <w:ind w:firstLine="709"/>
        <w:jc w:val="both"/>
        <w:rPr>
          <w:rFonts w:ascii="Times New Roman" w:hAnsi="Times New Roman"/>
        </w:rPr>
      </w:pPr>
      <w:bookmarkStart w:id="13" w:name="_Toc124426204"/>
      <w:r w:rsidRPr="00B36888">
        <w:rPr>
          <w:rFonts w:ascii="Times New Roman" w:hAnsi="Times New Roman"/>
        </w:rPr>
        <w:t>145.4.3.5. Решение текстовых задач</w:t>
      </w:r>
      <w:bookmarkEnd w:id="13"/>
      <w:r w:rsidRPr="00B36888">
        <w:rPr>
          <w:rFonts w:ascii="Times New Roman" w:hAnsi="Times New Roman"/>
        </w:rPr>
        <w:t>.</w:t>
      </w:r>
    </w:p>
    <w:p w14:paraId="00F9FBC5"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Решение текстовых задач арифметическим способом. Решение логических задач. Решение задач перебором всех возможных вариантов.</w:t>
      </w:r>
    </w:p>
    <w:p w14:paraId="113C7622"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78CA75B"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Решение задач, связанных с отношением, пропорциональностью величин, процентами; решение основных задач на дроби и проценты.</w:t>
      </w:r>
    </w:p>
    <w:p w14:paraId="49FD2B75" w14:textId="77777777" w:rsidR="00C80BAB" w:rsidRPr="00B36888" w:rsidRDefault="00C80BAB" w:rsidP="00541F10">
      <w:pPr>
        <w:ind w:firstLine="709"/>
        <w:jc w:val="both"/>
        <w:rPr>
          <w:rFonts w:ascii="Times New Roman" w:hAnsi="Times New Roman"/>
        </w:rPr>
      </w:pPr>
      <w:r w:rsidRPr="00B36888">
        <w:rPr>
          <w:rFonts w:ascii="Times New Roman" w:hAnsi="Times New Roman"/>
        </w:rPr>
        <w:t>Оценка и прикидка, округление результата. Составление буквенных выражений по условию задачи.</w:t>
      </w:r>
    </w:p>
    <w:p w14:paraId="1078FE20"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Представление данных с помощью таблиц и диаграмм. Столбчатые диаграммы: чтение и построение. Чтение круговых диаграмм.</w:t>
      </w:r>
    </w:p>
    <w:p w14:paraId="0CB9C434" w14:textId="77777777" w:rsidR="00C80BAB" w:rsidRPr="00B36888" w:rsidRDefault="00C80BAB" w:rsidP="00541F10">
      <w:pPr>
        <w:ind w:firstLine="709"/>
        <w:jc w:val="both"/>
        <w:rPr>
          <w:rFonts w:ascii="Times New Roman" w:hAnsi="Times New Roman"/>
        </w:rPr>
      </w:pPr>
      <w:bookmarkStart w:id="14" w:name="_Toc124426205"/>
      <w:r w:rsidRPr="00B36888">
        <w:rPr>
          <w:rFonts w:ascii="Times New Roman" w:hAnsi="Times New Roman"/>
        </w:rPr>
        <w:t>145.4.3.6. Наглядная геометрия</w:t>
      </w:r>
      <w:bookmarkEnd w:id="14"/>
      <w:r w:rsidRPr="00B36888">
        <w:rPr>
          <w:rFonts w:ascii="Times New Roman" w:hAnsi="Times New Roman"/>
        </w:rPr>
        <w:t>.</w:t>
      </w:r>
    </w:p>
    <w:p w14:paraId="4DA8C9AB"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F4D8999" w14:textId="77777777" w:rsidR="00C80BAB" w:rsidRPr="00B36888" w:rsidRDefault="00C80BAB" w:rsidP="00541F10">
      <w:pPr>
        <w:ind w:firstLine="709"/>
        <w:jc w:val="both"/>
        <w:rPr>
          <w:rFonts w:ascii="Times New Roman" w:hAnsi="Times New Roman"/>
        </w:rPr>
      </w:pPr>
      <w:r w:rsidRPr="00B36888">
        <w:rPr>
          <w:rFonts w:ascii="Times New Roman" w:hAnsi="Times New Roman"/>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3CA4A2AD"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13019680" w14:textId="77777777" w:rsidR="00C80BAB" w:rsidRPr="00B36888" w:rsidRDefault="00C80BAB" w:rsidP="00541F10">
      <w:pPr>
        <w:ind w:firstLine="709"/>
        <w:jc w:val="both"/>
        <w:rPr>
          <w:rFonts w:ascii="Times New Roman" w:hAnsi="Times New Roman"/>
        </w:rPr>
      </w:pPr>
      <w:r w:rsidRPr="00B36888">
        <w:rPr>
          <w:rFonts w:ascii="Times New Roman" w:hAnsi="Times New Roman"/>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3EF76333" w14:textId="77777777" w:rsidR="00C80BAB" w:rsidRPr="00B36888" w:rsidRDefault="00C80BAB" w:rsidP="00541F10">
      <w:pPr>
        <w:ind w:firstLine="709"/>
        <w:jc w:val="both"/>
        <w:rPr>
          <w:rFonts w:ascii="Times New Roman" w:hAnsi="Times New Roman"/>
        </w:rPr>
      </w:pPr>
      <w:r w:rsidRPr="00B36888">
        <w:rPr>
          <w:rFonts w:ascii="Times New Roman" w:hAnsi="Times New Roman"/>
        </w:rPr>
        <w:t>Симметрия: центральная, осевая и зеркальная симметрии.</w:t>
      </w:r>
    </w:p>
    <w:p w14:paraId="33A565EF"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Построение симметричных фигур.</w:t>
      </w:r>
    </w:p>
    <w:p w14:paraId="6B444376"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34DCE434"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Понятие объёма, единицы измерения объёма. Объём прямоугольного параллелепипеда, куба.</w:t>
      </w:r>
    </w:p>
    <w:p w14:paraId="192B6CBE" w14:textId="77777777" w:rsidR="00C80BAB" w:rsidRPr="005F5994" w:rsidRDefault="00C80BAB" w:rsidP="00541F10">
      <w:pPr>
        <w:ind w:firstLine="709"/>
        <w:jc w:val="both"/>
        <w:rPr>
          <w:rFonts w:ascii="Times New Roman" w:hAnsi="Times New Roman"/>
          <w:b/>
        </w:rPr>
      </w:pPr>
      <w:bookmarkStart w:id="15" w:name="_Toc124426206"/>
      <w:r w:rsidRPr="00B36888">
        <w:rPr>
          <w:rFonts w:ascii="Times New Roman" w:hAnsi="Times New Roman"/>
        </w:rPr>
        <w:t>145.4.4. </w:t>
      </w:r>
      <w:r w:rsidRPr="005F5994">
        <w:rPr>
          <w:rFonts w:ascii="Times New Roman" w:hAnsi="Times New Roman"/>
          <w:b/>
        </w:rPr>
        <w:t>Предметные результаты освоения программы учебного курса</w:t>
      </w:r>
      <w:bookmarkEnd w:id="15"/>
      <w:r w:rsidRPr="005F5994">
        <w:rPr>
          <w:rFonts w:ascii="Times New Roman" w:hAnsi="Times New Roman"/>
          <w:b/>
        </w:rPr>
        <w:t xml:space="preserve"> «Математика».</w:t>
      </w:r>
    </w:p>
    <w:p w14:paraId="31F7844C" w14:textId="77777777" w:rsidR="00C80BAB" w:rsidRPr="00B36888" w:rsidRDefault="00C80BAB" w:rsidP="00541F10">
      <w:pPr>
        <w:ind w:firstLine="709"/>
        <w:jc w:val="both"/>
        <w:rPr>
          <w:rFonts w:ascii="Times New Roman" w:hAnsi="Times New Roman"/>
        </w:rPr>
      </w:pPr>
      <w:bookmarkStart w:id="16" w:name="_Toc124426207"/>
      <w:r w:rsidRPr="00B36888">
        <w:rPr>
          <w:rFonts w:ascii="Times New Roman" w:hAnsi="Times New Roman"/>
        </w:rPr>
        <w:t>145.4.4.1. Предметные результаты освоения программы учебного курса к концу обучения в 5 класс</w:t>
      </w:r>
      <w:bookmarkEnd w:id="16"/>
      <w:r w:rsidRPr="00B36888">
        <w:rPr>
          <w:rFonts w:ascii="Times New Roman" w:hAnsi="Times New Roman"/>
        </w:rPr>
        <w:t>е.</w:t>
      </w:r>
    </w:p>
    <w:p w14:paraId="7F9B3830" w14:textId="77777777" w:rsidR="00C80BAB" w:rsidRPr="00B36888" w:rsidRDefault="00C80BAB" w:rsidP="00541F10">
      <w:pPr>
        <w:ind w:firstLine="709"/>
        <w:jc w:val="both"/>
        <w:rPr>
          <w:rFonts w:ascii="Times New Roman" w:hAnsi="Times New Roman"/>
        </w:rPr>
      </w:pPr>
      <w:bookmarkStart w:id="17" w:name="_Toc124426208"/>
      <w:r w:rsidRPr="00B36888">
        <w:rPr>
          <w:rFonts w:ascii="Times New Roman" w:hAnsi="Times New Roman"/>
        </w:rPr>
        <w:t>145.4.4.1.1. Числа и вычисления</w:t>
      </w:r>
      <w:bookmarkEnd w:id="17"/>
      <w:r w:rsidRPr="00B36888">
        <w:rPr>
          <w:rFonts w:ascii="Times New Roman" w:hAnsi="Times New Roman"/>
        </w:rPr>
        <w:t>.</w:t>
      </w:r>
    </w:p>
    <w:p w14:paraId="00C78ED0"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и правильно употреблять термины, связанные с натуральными числами, обыкновенными и десятичными дробями.</w:t>
      </w:r>
    </w:p>
    <w:p w14:paraId="02BE8155" w14:textId="77777777" w:rsidR="00C80BAB" w:rsidRPr="00B36888" w:rsidRDefault="00C80BAB" w:rsidP="00541F10">
      <w:pPr>
        <w:ind w:firstLine="709"/>
        <w:jc w:val="both"/>
        <w:rPr>
          <w:rFonts w:ascii="Times New Roman" w:hAnsi="Times New Roman"/>
        </w:rPr>
      </w:pPr>
      <w:r w:rsidRPr="00B36888">
        <w:rPr>
          <w:rFonts w:ascii="Times New Roman" w:hAnsi="Times New Roman"/>
        </w:rPr>
        <w:t>Сравнивать и упорядочивать натуральные числа, сравнивать в простейших случаях обыкновенные дроби, десятичные дроби.</w:t>
      </w:r>
    </w:p>
    <w:p w14:paraId="61743D18"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4358B54B"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Выполнять арифметические действия с натуральными числами, с обыкновенными дробями в простейших случаях.</w:t>
      </w:r>
    </w:p>
    <w:p w14:paraId="3D2FDB3C"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Выполнять проверку, прикидку результата вычислений.</w:t>
      </w:r>
    </w:p>
    <w:p w14:paraId="6FFA503B" w14:textId="77777777" w:rsidR="00C80BAB" w:rsidRPr="00B36888" w:rsidRDefault="00C80BAB" w:rsidP="00541F10">
      <w:pPr>
        <w:ind w:firstLine="709"/>
        <w:jc w:val="both"/>
        <w:rPr>
          <w:rFonts w:ascii="Times New Roman" w:hAnsi="Times New Roman"/>
        </w:rPr>
      </w:pPr>
      <w:r w:rsidRPr="00B36888">
        <w:rPr>
          <w:rFonts w:ascii="Times New Roman" w:hAnsi="Times New Roman"/>
        </w:rPr>
        <w:t>Округлять натуральные числа.</w:t>
      </w:r>
    </w:p>
    <w:p w14:paraId="70E4D38D" w14:textId="77777777" w:rsidR="00C80BAB" w:rsidRPr="00B36888" w:rsidRDefault="00C80BAB" w:rsidP="00541F10">
      <w:pPr>
        <w:ind w:firstLine="709"/>
        <w:jc w:val="both"/>
        <w:rPr>
          <w:rFonts w:ascii="Times New Roman" w:hAnsi="Times New Roman"/>
        </w:rPr>
      </w:pPr>
      <w:bookmarkStart w:id="18" w:name="_Toc124426209"/>
      <w:r w:rsidRPr="00B36888">
        <w:rPr>
          <w:rFonts w:ascii="Times New Roman" w:hAnsi="Times New Roman"/>
        </w:rPr>
        <w:t>145.4.4.1.2. Решение текстовых задач</w:t>
      </w:r>
      <w:bookmarkEnd w:id="18"/>
      <w:r w:rsidRPr="00B36888">
        <w:rPr>
          <w:rFonts w:ascii="Times New Roman" w:hAnsi="Times New Roman"/>
        </w:rPr>
        <w:t>.</w:t>
      </w:r>
    </w:p>
    <w:p w14:paraId="1594CCA0"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Решать текстовые задачи арифметическим способом и с помощью организованного конечного перебора всех возможных вариантов.</w:t>
      </w:r>
    </w:p>
    <w:p w14:paraId="087AC81B"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Решать задачи, содержащие зависимости, связывающие величины: скорость, время, расстояние, цена, количество, стоимость.</w:t>
      </w:r>
    </w:p>
    <w:p w14:paraId="695B6D34"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краткие записи, схемы, таблицы, обозначения при решении задач.</w:t>
      </w:r>
    </w:p>
    <w:p w14:paraId="737942F9"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Пользоваться основными единицами измерения: цены, массы, расстояния, времени, скорости, выражать одни единицы величины через другие.</w:t>
      </w:r>
    </w:p>
    <w:p w14:paraId="0E0B378E"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5F5F080B" w14:textId="77777777" w:rsidR="00C80BAB" w:rsidRPr="00B36888" w:rsidRDefault="00C80BAB" w:rsidP="00541F10">
      <w:pPr>
        <w:ind w:firstLine="709"/>
        <w:jc w:val="both"/>
        <w:rPr>
          <w:rFonts w:ascii="Times New Roman" w:hAnsi="Times New Roman"/>
        </w:rPr>
      </w:pPr>
      <w:bookmarkStart w:id="19" w:name="_Toc124426210"/>
      <w:r w:rsidRPr="00B36888">
        <w:rPr>
          <w:rFonts w:ascii="Times New Roman" w:hAnsi="Times New Roman"/>
        </w:rPr>
        <w:t>145.4.4.1.3. Наглядная геометрия</w:t>
      </w:r>
      <w:bookmarkEnd w:id="19"/>
      <w:r w:rsidRPr="00B36888">
        <w:rPr>
          <w:rFonts w:ascii="Times New Roman" w:hAnsi="Times New Roman"/>
        </w:rPr>
        <w:t>.</w:t>
      </w:r>
    </w:p>
    <w:p w14:paraId="5BC47672"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Пользоваться геометрическими понятиями: точка, прямая, отрезок, луч, угол, многоугольник, окружность, круг.</w:t>
      </w:r>
    </w:p>
    <w:p w14:paraId="1B00D533"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Приводить примеры объектов окружающего мира, имеющих форму изученных геометрических фигур.</w:t>
      </w:r>
    </w:p>
    <w:p w14:paraId="09FFBA95"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терминологию, связанную с углами: вершина сторона,</w:t>
      </w:r>
      <w:r>
        <w:rPr>
          <w:rFonts w:ascii="Times New Roman" w:hAnsi="Times New Roman"/>
        </w:rPr>
        <w:t xml:space="preserve"> </w:t>
      </w:r>
      <w:r w:rsidRPr="00B36888">
        <w:rPr>
          <w:rFonts w:ascii="Times New Roman" w:hAnsi="Times New Roman"/>
        </w:rPr>
        <w:t>с многоугольниками: угол, вершина, сторона, диагональ, с окружностью: радиус, диаметр, центр.</w:t>
      </w:r>
    </w:p>
    <w:p w14:paraId="32A58A52"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Изображать изученные геометрические фигуры на нелинованной и клетчатой бумаге с помощью циркуля и линейки.</w:t>
      </w:r>
    </w:p>
    <w:p w14:paraId="13B83B5E"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1DCA34E1"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свойства сторон и углов прямоугольника, квадрата для их построения, вычисления площади и периметра.</w:t>
      </w:r>
    </w:p>
    <w:p w14:paraId="715B6A43"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5B0873F7"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Пользоваться основными метрическими единицами измерения длины, площади; выражать одни единицы величины через другие.</w:t>
      </w:r>
    </w:p>
    <w:p w14:paraId="6E55ACA9"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Распознавать параллелепипед, куб, использовать терминологию: вершина, ребро грань, измерения, находить измерения параллелепипеда, куба.</w:t>
      </w:r>
    </w:p>
    <w:p w14:paraId="67CDB8BE"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Вычислять объём куба, параллелепипеда по заданным измерениям, пользоваться единицами измерения объёма.</w:t>
      </w:r>
    </w:p>
    <w:p w14:paraId="5A3539D9"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Решать несложные задачи на измерение геометрических величин в практических ситуациях.</w:t>
      </w:r>
    </w:p>
    <w:p w14:paraId="46F91817" w14:textId="77777777" w:rsidR="00C80BAB" w:rsidRPr="00B36888" w:rsidRDefault="00C80BAB" w:rsidP="00541F10">
      <w:pPr>
        <w:ind w:firstLine="709"/>
        <w:jc w:val="both"/>
        <w:rPr>
          <w:rFonts w:ascii="Times New Roman" w:hAnsi="Times New Roman"/>
        </w:rPr>
      </w:pPr>
      <w:r w:rsidRPr="00B36888">
        <w:rPr>
          <w:rFonts w:ascii="Times New Roman" w:hAnsi="Times New Roman"/>
        </w:rPr>
        <w:t>145.4.4.2. Предметные результаты освоения программы учебного курса к концу обучения в 6 классе.</w:t>
      </w:r>
    </w:p>
    <w:p w14:paraId="5D1E1786" w14:textId="77777777" w:rsidR="00C80BAB" w:rsidRPr="00B36888" w:rsidRDefault="00C80BAB" w:rsidP="00541F10">
      <w:pPr>
        <w:ind w:firstLine="709"/>
        <w:jc w:val="both"/>
        <w:rPr>
          <w:rFonts w:ascii="Times New Roman" w:hAnsi="Times New Roman"/>
        </w:rPr>
      </w:pPr>
      <w:bookmarkStart w:id="20" w:name="_Toc124426211"/>
      <w:r w:rsidRPr="00B36888">
        <w:rPr>
          <w:rFonts w:ascii="Times New Roman" w:hAnsi="Times New Roman"/>
        </w:rPr>
        <w:t>145.4.4.2.1. Числа и вычисления</w:t>
      </w:r>
      <w:bookmarkEnd w:id="20"/>
      <w:r w:rsidRPr="00B36888">
        <w:rPr>
          <w:rFonts w:ascii="Times New Roman" w:hAnsi="Times New Roman"/>
        </w:rPr>
        <w:t>.</w:t>
      </w:r>
    </w:p>
    <w:p w14:paraId="66796278"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59C379EC" w14:textId="77777777" w:rsidR="00C80BAB" w:rsidRPr="00B36888" w:rsidRDefault="00C80BAB" w:rsidP="00541F10">
      <w:pPr>
        <w:ind w:firstLine="709"/>
        <w:jc w:val="both"/>
        <w:rPr>
          <w:rFonts w:ascii="Times New Roman" w:hAnsi="Times New Roman"/>
        </w:rPr>
      </w:pPr>
      <w:r w:rsidRPr="00B36888">
        <w:rPr>
          <w:rFonts w:ascii="Times New Roman" w:hAnsi="Times New Roman"/>
        </w:rPr>
        <w:t>Сравнивать и упорядочивать целые числа, обыкновенные и десятичные дроби, сравнивать числа одного и разных знаков.</w:t>
      </w:r>
    </w:p>
    <w:p w14:paraId="3B2934E4"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36DEE6B8"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045FD28"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380DB8FB"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Соотносить точки в прямоугольной системе координат с координатами этой точки.</w:t>
      </w:r>
    </w:p>
    <w:p w14:paraId="017E39AC"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Округлять целые числа и десятичные дроби, находить приближения чисел.</w:t>
      </w:r>
    </w:p>
    <w:p w14:paraId="62772FB5" w14:textId="77777777" w:rsidR="00C80BAB" w:rsidRPr="00B36888" w:rsidRDefault="00C80BAB" w:rsidP="00541F10">
      <w:pPr>
        <w:ind w:firstLine="709"/>
        <w:jc w:val="both"/>
        <w:rPr>
          <w:rFonts w:ascii="Times New Roman" w:hAnsi="Times New Roman"/>
        </w:rPr>
      </w:pPr>
      <w:bookmarkStart w:id="21" w:name="_Toc124426212"/>
      <w:r w:rsidRPr="00B36888">
        <w:rPr>
          <w:rFonts w:ascii="Times New Roman" w:hAnsi="Times New Roman"/>
        </w:rPr>
        <w:t>145.4.4.2.2. Числовые и буквенные выражения</w:t>
      </w:r>
      <w:bookmarkEnd w:id="21"/>
      <w:r w:rsidRPr="00B36888">
        <w:rPr>
          <w:rFonts w:ascii="Times New Roman" w:hAnsi="Times New Roman"/>
        </w:rPr>
        <w:t>.</w:t>
      </w:r>
    </w:p>
    <w:p w14:paraId="116E23C0"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95E3865"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Пользоваться признаками делимости, раскладывать натуральные числа на простые множители.</w:t>
      </w:r>
    </w:p>
    <w:p w14:paraId="3EA644A5"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Пользоваться масштабом, составлять пропорции и отношения. </w:t>
      </w:r>
    </w:p>
    <w:p w14:paraId="0BA45280"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39FDA2D6"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Находить неизвестный компонент равенства.</w:t>
      </w:r>
    </w:p>
    <w:p w14:paraId="525CB745" w14:textId="77777777" w:rsidR="00C80BAB" w:rsidRPr="00B36888" w:rsidRDefault="00C80BAB" w:rsidP="00541F10">
      <w:pPr>
        <w:ind w:firstLine="709"/>
        <w:jc w:val="both"/>
        <w:rPr>
          <w:rFonts w:ascii="Times New Roman" w:hAnsi="Times New Roman"/>
        </w:rPr>
      </w:pPr>
      <w:bookmarkStart w:id="22" w:name="_Toc124426213"/>
      <w:r w:rsidRPr="00B36888">
        <w:rPr>
          <w:rFonts w:ascii="Times New Roman" w:hAnsi="Times New Roman"/>
        </w:rPr>
        <w:t>145.4.4.2.3. Решение текстовых задач</w:t>
      </w:r>
      <w:bookmarkEnd w:id="22"/>
      <w:r w:rsidRPr="00B36888">
        <w:rPr>
          <w:rFonts w:ascii="Times New Roman" w:hAnsi="Times New Roman"/>
        </w:rPr>
        <w:t>.</w:t>
      </w:r>
    </w:p>
    <w:p w14:paraId="49EFAF80"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Решать многошаговые текстовые задачи арифметическим способом.</w:t>
      </w:r>
    </w:p>
    <w:p w14:paraId="0B2CAEC0"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Решать задачи, связанные с отношением, пропорциональностью величин, процентами, решать три основные задачи на дроби и проценты.</w:t>
      </w:r>
    </w:p>
    <w:p w14:paraId="4C38A8C8"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34AFE0DD"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Составлять буквенные выражения по условию задачи.</w:t>
      </w:r>
    </w:p>
    <w:p w14:paraId="5A5260D1"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2559064C"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Представлять информацию с помощью таблиц, линейной и столбчатой диаграмм.</w:t>
      </w:r>
    </w:p>
    <w:p w14:paraId="63535950" w14:textId="77777777" w:rsidR="00C80BAB" w:rsidRPr="00B36888" w:rsidRDefault="00C80BAB" w:rsidP="00541F10">
      <w:pPr>
        <w:ind w:firstLine="709"/>
        <w:jc w:val="both"/>
        <w:rPr>
          <w:rFonts w:ascii="Times New Roman" w:hAnsi="Times New Roman"/>
        </w:rPr>
      </w:pPr>
      <w:bookmarkStart w:id="23" w:name="_Toc124426214"/>
      <w:r w:rsidRPr="00B36888">
        <w:rPr>
          <w:rFonts w:ascii="Times New Roman" w:hAnsi="Times New Roman"/>
        </w:rPr>
        <w:t>145.4.4.2.4. Наглядная геометрия</w:t>
      </w:r>
      <w:bookmarkEnd w:id="23"/>
      <w:r w:rsidRPr="00B36888">
        <w:rPr>
          <w:rFonts w:ascii="Times New Roman" w:hAnsi="Times New Roman"/>
        </w:rPr>
        <w:t>.</w:t>
      </w:r>
    </w:p>
    <w:p w14:paraId="0F964BC0"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13E4B7A1"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48655BC7"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737EB549"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EFDA31C"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3675119"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Находить, используя чертёжные инструменты, расстояния: между двумя точками, от точки до прямой, длину пути на квадратной сетке.</w:t>
      </w:r>
    </w:p>
    <w:p w14:paraId="6D9F0372"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085424AD"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Распознавать на моделях и изображениях пирамиду, конус, цилиндр, использовать терминологию: вершина, ребро, грань, основание, развёртка.</w:t>
      </w:r>
    </w:p>
    <w:p w14:paraId="1F0FC8DB"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Изображать на клетчатой бумаге прямоугольный параллелепипед.</w:t>
      </w:r>
    </w:p>
    <w:p w14:paraId="3B994264"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Вычислять объём прямоугольного параллелепипеда, куба, пользоваться основными единицами измерения объёма; </w:t>
      </w:r>
    </w:p>
    <w:p w14:paraId="0194BF16"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Решать несложные задачи на нахождение геометрических величин в практических ситуациях.</w:t>
      </w:r>
    </w:p>
    <w:p w14:paraId="427370C8" w14:textId="77777777" w:rsidR="00C80BAB" w:rsidRPr="002B535F" w:rsidRDefault="00C80BAB" w:rsidP="00541F10">
      <w:pPr>
        <w:ind w:firstLine="709"/>
        <w:jc w:val="both"/>
        <w:rPr>
          <w:rFonts w:ascii="Times New Roman" w:hAnsi="Times New Roman"/>
          <w:b/>
        </w:rPr>
      </w:pPr>
      <w:r w:rsidRPr="00B36888">
        <w:rPr>
          <w:rFonts w:ascii="Times New Roman" w:hAnsi="Times New Roman"/>
        </w:rPr>
        <w:t>145.5. </w:t>
      </w:r>
      <w:r w:rsidRPr="002B535F">
        <w:rPr>
          <w:rFonts w:ascii="Times New Roman" w:hAnsi="Times New Roman"/>
          <w:b/>
        </w:rPr>
        <w:t>Рабочая программа учебного курса «Алгебра» в 7–9 классах (далее соответственно – программа учебного курса «Алгебра», учебный курс).</w:t>
      </w:r>
    </w:p>
    <w:p w14:paraId="61BA6E90" w14:textId="77777777" w:rsidR="00C80BAB" w:rsidRPr="00B36888" w:rsidRDefault="00C80BAB" w:rsidP="00541F10">
      <w:pPr>
        <w:ind w:firstLine="709"/>
        <w:jc w:val="both"/>
        <w:rPr>
          <w:rFonts w:ascii="Times New Roman" w:hAnsi="Times New Roman"/>
        </w:rPr>
      </w:pPr>
      <w:r w:rsidRPr="00B36888">
        <w:rPr>
          <w:rFonts w:ascii="Times New Roman" w:hAnsi="Times New Roman"/>
        </w:rPr>
        <w:t>145.5.1. Пояснительная записка.</w:t>
      </w:r>
    </w:p>
    <w:p w14:paraId="483081AC"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145.5.1.1.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w:t>
      </w:r>
      <w:r w:rsidRPr="00B36888">
        <w:rPr>
          <w:rFonts w:ascii="Times New Roman" w:hAnsi="Times New Roman"/>
        </w:rPr>
        <w:lastRenderedPageBreak/>
        <w:t>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07EB8AE4" w14:textId="77777777" w:rsidR="00C80BAB" w:rsidRPr="00B36888" w:rsidRDefault="00C80BAB" w:rsidP="00541F10">
      <w:pPr>
        <w:ind w:firstLine="709"/>
        <w:jc w:val="both"/>
        <w:rPr>
          <w:rFonts w:ascii="Times New Roman" w:hAnsi="Times New Roman"/>
        </w:rPr>
      </w:pPr>
      <w:r w:rsidRPr="00B36888">
        <w:rPr>
          <w:rFonts w:ascii="Times New Roman" w:hAnsi="Times New Roman"/>
        </w:rPr>
        <w:t>145.5.1.2.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учебного курса «Алгебра» является его интегрированный характер.</w:t>
      </w:r>
    </w:p>
    <w:p w14:paraId="723BF36A" w14:textId="77777777" w:rsidR="00C80BAB" w:rsidRPr="00B36888" w:rsidRDefault="00C80BAB" w:rsidP="00541F10">
      <w:pPr>
        <w:ind w:firstLine="709"/>
        <w:jc w:val="both"/>
        <w:rPr>
          <w:rFonts w:ascii="Times New Roman" w:hAnsi="Times New Roman"/>
        </w:rPr>
      </w:pPr>
      <w:r w:rsidRPr="00B36888">
        <w:rPr>
          <w:rFonts w:ascii="Times New Roman" w:hAnsi="Times New Roman"/>
        </w:rPr>
        <w:t>145.5.1.3.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00F61842" w14:textId="77777777" w:rsidR="00C80BAB" w:rsidRPr="00B36888" w:rsidRDefault="00C80BAB" w:rsidP="00541F10">
      <w:pPr>
        <w:ind w:firstLine="709"/>
        <w:jc w:val="both"/>
        <w:rPr>
          <w:rFonts w:ascii="Times New Roman" w:hAnsi="Times New Roman"/>
        </w:rPr>
      </w:pPr>
      <w:r w:rsidRPr="00B36888">
        <w:rPr>
          <w:rFonts w:ascii="Times New Roman" w:hAnsi="Times New Roman"/>
        </w:rPr>
        <w:t>145.5.1.4.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7C0D3B12" w14:textId="77777777" w:rsidR="00C80BAB" w:rsidRPr="00B36888" w:rsidRDefault="00C80BAB" w:rsidP="00541F10">
      <w:pPr>
        <w:ind w:firstLine="709"/>
        <w:jc w:val="both"/>
        <w:rPr>
          <w:rFonts w:ascii="Times New Roman" w:hAnsi="Times New Roman"/>
        </w:rPr>
      </w:pPr>
      <w:r w:rsidRPr="00B36888">
        <w:rPr>
          <w:rFonts w:ascii="Times New Roman" w:hAnsi="Times New Roman"/>
        </w:rPr>
        <w:t>145.5.1.5.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w:t>
      </w:r>
      <w:r>
        <w:rPr>
          <w:rFonts w:ascii="Times New Roman" w:hAnsi="Times New Roman"/>
        </w:rPr>
        <w:t>ООО</w:t>
      </w:r>
      <w:r w:rsidRPr="00B36888">
        <w:rPr>
          <w:rFonts w:ascii="Times New Roman" w:hAnsi="Times New Roman"/>
        </w:rPr>
        <w:t>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22A009FE" w14:textId="77777777" w:rsidR="00C80BAB" w:rsidRPr="00B36888" w:rsidRDefault="00C80BAB" w:rsidP="00541F10">
      <w:pPr>
        <w:ind w:firstLine="709"/>
        <w:jc w:val="both"/>
        <w:rPr>
          <w:rFonts w:ascii="Times New Roman" w:hAnsi="Times New Roman"/>
        </w:rPr>
      </w:pPr>
      <w:r w:rsidRPr="00B36888">
        <w:rPr>
          <w:rFonts w:ascii="Times New Roman" w:hAnsi="Times New Roman"/>
        </w:rPr>
        <w:t>145.5.1.6.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70AC1C3A" w14:textId="77777777" w:rsidR="00C80BAB" w:rsidRPr="00B36888" w:rsidRDefault="00C80BAB" w:rsidP="00541F10">
      <w:pPr>
        <w:ind w:firstLine="709"/>
        <w:jc w:val="both"/>
        <w:rPr>
          <w:rFonts w:ascii="Times New Roman" w:hAnsi="Times New Roman"/>
        </w:rPr>
      </w:pPr>
      <w:r w:rsidRPr="00B36888">
        <w:rPr>
          <w:rFonts w:ascii="Times New Roman" w:hAnsi="Times New Roman"/>
        </w:rPr>
        <w:t>145.5.1.7. Общее число часов, для изучения учебного курса «Алгебра», – 306 часов: в 7 классе – 102 часа (3 часа в неделю), в 8 классе – 102 часа (3 часа в неделю), в 9 классе – 102 часа (3 часа в неделю).</w:t>
      </w:r>
    </w:p>
    <w:p w14:paraId="15C3DDCD" w14:textId="77777777" w:rsidR="00C80BAB" w:rsidRPr="00B36888" w:rsidRDefault="00C80BAB" w:rsidP="00541F10">
      <w:pPr>
        <w:ind w:firstLine="709"/>
        <w:jc w:val="both"/>
        <w:rPr>
          <w:rFonts w:ascii="Times New Roman" w:hAnsi="Times New Roman"/>
        </w:rPr>
      </w:pPr>
      <w:bookmarkStart w:id="24" w:name="_Toc124426220"/>
      <w:r w:rsidRPr="00B36888">
        <w:rPr>
          <w:rFonts w:ascii="Times New Roman" w:hAnsi="Times New Roman"/>
        </w:rPr>
        <w:t>145.5.2. </w:t>
      </w:r>
      <w:r w:rsidRPr="00816282">
        <w:rPr>
          <w:rFonts w:ascii="Times New Roman" w:hAnsi="Times New Roman"/>
          <w:b/>
        </w:rPr>
        <w:t>Содержание обучения в 7 классе</w:t>
      </w:r>
      <w:r w:rsidRPr="00B36888">
        <w:rPr>
          <w:rFonts w:ascii="Times New Roman" w:hAnsi="Times New Roman"/>
        </w:rPr>
        <w:t>.</w:t>
      </w:r>
    </w:p>
    <w:p w14:paraId="1620B759" w14:textId="77777777" w:rsidR="00C80BAB" w:rsidRPr="00B36888" w:rsidRDefault="00C80BAB" w:rsidP="00541F10">
      <w:pPr>
        <w:ind w:firstLine="709"/>
        <w:jc w:val="both"/>
        <w:rPr>
          <w:rFonts w:ascii="Times New Roman" w:hAnsi="Times New Roman"/>
        </w:rPr>
      </w:pPr>
      <w:r w:rsidRPr="00B36888">
        <w:rPr>
          <w:rFonts w:ascii="Times New Roman" w:hAnsi="Times New Roman"/>
        </w:rPr>
        <w:t>145.5.2.1. Числа и вычисления</w:t>
      </w:r>
      <w:bookmarkEnd w:id="24"/>
      <w:r w:rsidRPr="00B36888">
        <w:rPr>
          <w:rFonts w:ascii="Times New Roman" w:hAnsi="Times New Roman"/>
        </w:rPr>
        <w:t>.</w:t>
      </w:r>
    </w:p>
    <w:p w14:paraId="00269BD1"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Рациональные числа.</w:t>
      </w:r>
    </w:p>
    <w:p w14:paraId="6434432B" w14:textId="77777777" w:rsidR="00C80BAB" w:rsidRPr="00B36888" w:rsidRDefault="00C80BAB" w:rsidP="00541F10">
      <w:pPr>
        <w:ind w:firstLine="709"/>
        <w:jc w:val="both"/>
        <w:rPr>
          <w:rFonts w:ascii="Times New Roman" w:hAnsi="Times New Roman"/>
        </w:rPr>
      </w:pPr>
      <w:r w:rsidRPr="00B36888">
        <w:rPr>
          <w:rFonts w:ascii="Times New Roman" w:hAnsi="Times New Roman"/>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4401A2D6"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0DD0C848"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Применение признаков делимости, разложение на множители натуральных чисел.</w:t>
      </w:r>
    </w:p>
    <w:p w14:paraId="1DA03226"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Реальные зависимости, в том числе прямая и обратная пропорциональности.</w:t>
      </w:r>
    </w:p>
    <w:p w14:paraId="25B093EE" w14:textId="77777777" w:rsidR="00C80BAB" w:rsidRPr="00B36888" w:rsidRDefault="00C80BAB" w:rsidP="00541F10">
      <w:pPr>
        <w:ind w:firstLine="709"/>
        <w:jc w:val="both"/>
        <w:rPr>
          <w:rFonts w:ascii="Times New Roman" w:hAnsi="Times New Roman"/>
        </w:rPr>
      </w:pPr>
      <w:bookmarkStart w:id="25" w:name="_Toc124426221"/>
      <w:r w:rsidRPr="00B36888">
        <w:rPr>
          <w:rFonts w:ascii="Times New Roman" w:hAnsi="Times New Roman"/>
        </w:rPr>
        <w:t>145.5.2.2. Алгебраические выражения</w:t>
      </w:r>
      <w:bookmarkEnd w:id="25"/>
      <w:r w:rsidRPr="00B36888">
        <w:rPr>
          <w:rFonts w:ascii="Times New Roman" w:hAnsi="Times New Roman"/>
        </w:rPr>
        <w:t>.</w:t>
      </w:r>
    </w:p>
    <w:p w14:paraId="0227C6D0" w14:textId="77777777" w:rsidR="00C80BAB" w:rsidRPr="00B36888" w:rsidRDefault="00C80BAB" w:rsidP="00541F10">
      <w:pPr>
        <w:ind w:firstLine="709"/>
        <w:jc w:val="both"/>
        <w:rPr>
          <w:rFonts w:ascii="Times New Roman" w:hAnsi="Times New Roman"/>
        </w:rPr>
      </w:pPr>
      <w:r w:rsidRPr="00B36888">
        <w:rPr>
          <w:rFonts w:ascii="Times New Roman" w:hAnsi="Times New Roman"/>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4B02D9A0" w14:textId="77777777" w:rsidR="00C80BAB" w:rsidRPr="00B36888" w:rsidRDefault="00C80BAB" w:rsidP="00541F10">
      <w:pPr>
        <w:ind w:firstLine="709"/>
        <w:jc w:val="both"/>
        <w:rPr>
          <w:rFonts w:ascii="Times New Roman" w:hAnsi="Times New Roman"/>
        </w:rPr>
      </w:pPr>
      <w:r w:rsidRPr="00B36888">
        <w:rPr>
          <w:rFonts w:ascii="Times New Roman" w:hAnsi="Times New Roman"/>
        </w:rPr>
        <w:t>Свойства степени с натуральным показателем.</w:t>
      </w:r>
    </w:p>
    <w:p w14:paraId="4763B495" w14:textId="77777777" w:rsidR="00C80BAB" w:rsidRPr="00B36888" w:rsidRDefault="00C80BAB" w:rsidP="00541F10">
      <w:pPr>
        <w:ind w:firstLine="709"/>
        <w:jc w:val="both"/>
        <w:rPr>
          <w:rFonts w:ascii="Times New Roman" w:hAnsi="Times New Roman"/>
        </w:rPr>
      </w:pPr>
      <w:r w:rsidRPr="00B36888">
        <w:rPr>
          <w:rFonts w:ascii="Times New Roman" w:hAnsi="Times New Roman"/>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5713805C" w14:textId="77777777" w:rsidR="00C80BAB" w:rsidRPr="00B36888" w:rsidRDefault="00C80BAB" w:rsidP="00541F10">
      <w:pPr>
        <w:ind w:firstLine="709"/>
        <w:jc w:val="both"/>
        <w:rPr>
          <w:rFonts w:ascii="Times New Roman" w:hAnsi="Times New Roman"/>
        </w:rPr>
      </w:pPr>
      <w:bookmarkStart w:id="26" w:name="_Toc124426222"/>
      <w:r w:rsidRPr="00B36888">
        <w:rPr>
          <w:rFonts w:ascii="Times New Roman" w:hAnsi="Times New Roman"/>
        </w:rPr>
        <w:t>145.5.2.3. Уравнения</w:t>
      </w:r>
      <w:bookmarkEnd w:id="26"/>
      <w:r w:rsidRPr="00B36888">
        <w:rPr>
          <w:rFonts w:ascii="Times New Roman" w:hAnsi="Times New Roman"/>
        </w:rPr>
        <w:t>.</w:t>
      </w:r>
    </w:p>
    <w:p w14:paraId="22302729" w14:textId="77777777" w:rsidR="00C80BAB" w:rsidRPr="00B36888" w:rsidRDefault="00C80BAB" w:rsidP="00541F10">
      <w:pPr>
        <w:ind w:firstLine="709"/>
        <w:jc w:val="both"/>
        <w:rPr>
          <w:rFonts w:ascii="Times New Roman" w:hAnsi="Times New Roman"/>
        </w:rPr>
      </w:pPr>
      <w:r w:rsidRPr="00B36888">
        <w:rPr>
          <w:rFonts w:ascii="Times New Roman" w:hAnsi="Times New Roman"/>
        </w:rPr>
        <w:t>Уравнение, корень уравнения, правила преобразования уравнения, равносильность уравнений.</w:t>
      </w:r>
    </w:p>
    <w:p w14:paraId="2C5B0C4A" w14:textId="77777777" w:rsidR="00C80BAB" w:rsidRPr="00B36888" w:rsidRDefault="00C80BAB" w:rsidP="00541F10">
      <w:pPr>
        <w:ind w:firstLine="709"/>
        <w:jc w:val="both"/>
        <w:rPr>
          <w:rFonts w:ascii="Times New Roman" w:hAnsi="Times New Roman"/>
        </w:rPr>
      </w:pPr>
      <w:r w:rsidRPr="00B36888">
        <w:rPr>
          <w:rFonts w:ascii="Times New Roman" w:hAnsi="Times New Roman"/>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BF335CB" w14:textId="77777777" w:rsidR="00C80BAB" w:rsidRPr="00B36888" w:rsidRDefault="00C80BAB" w:rsidP="00541F10">
      <w:pPr>
        <w:ind w:firstLine="709"/>
        <w:jc w:val="both"/>
        <w:rPr>
          <w:rFonts w:ascii="Times New Roman" w:hAnsi="Times New Roman"/>
        </w:rPr>
      </w:pPr>
      <w:r w:rsidRPr="00B36888">
        <w:rPr>
          <w:rFonts w:ascii="Times New Roman" w:hAnsi="Times New Roman"/>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7C638E73" w14:textId="77777777" w:rsidR="00C80BAB" w:rsidRPr="00B36888" w:rsidRDefault="00C80BAB" w:rsidP="00541F10">
      <w:pPr>
        <w:ind w:firstLine="709"/>
        <w:jc w:val="both"/>
        <w:rPr>
          <w:rFonts w:ascii="Times New Roman" w:hAnsi="Times New Roman"/>
        </w:rPr>
      </w:pPr>
      <w:r w:rsidRPr="00B36888">
        <w:rPr>
          <w:rFonts w:ascii="Times New Roman" w:hAnsi="Times New Roman"/>
        </w:rPr>
        <w:t>145.5.2.4. Координаты и графики. Функции</w:t>
      </w:r>
    </w:p>
    <w:p w14:paraId="125CCC97" w14:textId="77777777" w:rsidR="00C80BAB" w:rsidRPr="00B36888" w:rsidRDefault="00C80BAB" w:rsidP="00541F10">
      <w:pPr>
        <w:ind w:firstLine="709"/>
        <w:jc w:val="both"/>
        <w:rPr>
          <w:rFonts w:ascii="Times New Roman" w:hAnsi="Times New Roman"/>
        </w:rPr>
      </w:pPr>
      <w:r w:rsidRPr="00B36888">
        <w:rPr>
          <w:rFonts w:ascii="Times New Roman" w:hAnsi="Times New Roman"/>
        </w:rPr>
        <w:t>Координата точки на прямой. Числовые промежутки. Расстояние между двумя точками координатной прямой.</w:t>
      </w:r>
    </w:p>
    <w:p w14:paraId="0D21653F"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Прямоугольная система координат, оси </w:t>
      </w:r>
      <w:r w:rsidRPr="00B36888">
        <w:rPr>
          <w:rFonts w:ascii="Times New Roman" w:hAnsi="Times New Roman"/>
          <w:i/>
        </w:rPr>
        <w:t xml:space="preserve">Ox </w:t>
      </w:r>
      <w:r w:rsidRPr="00B36888">
        <w:rPr>
          <w:rFonts w:ascii="Times New Roman" w:hAnsi="Times New Roman"/>
        </w:rPr>
        <w:t xml:space="preserve">и </w:t>
      </w:r>
      <w:r w:rsidRPr="00B36888">
        <w:rPr>
          <w:rFonts w:ascii="Times New Roman" w:hAnsi="Times New Roman"/>
          <w:i/>
        </w:rPr>
        <w:t>Oy</w:t>
      </w:r>
      <w:r w:rsidRPr="00B36888">
        <w:rPr>
          <w:rFonts w:ascii="Times New Roman" w:hAnsi="Times New Roman"/>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sidRPr="00B36888">
        <w:rPr>
          <w:rFonts w:ascii="Times New Roman" w:hAnsi="Times New Roman"/>
        </w:rPr>
        <w:fldChar w:fldCharType="begin"/>
      </w:r>
      <w:r w:rsidRPr="00B36888">
        <w:rPr>
          <w:rFonts w:ascii="Times New Roman" w:hAnsi="Times New Roman"/>
        </w:rPr>
        <w:instrText xml:space="preserve"> QUOTE </w:instrText>
      </w:r>
      <w:r w:rsidRPr="00B36888">
        <w:rPr>
          <w:rFonts w:ascii="Times New Roman" w:hAnsi="Times New Roman"/>
        </w:rPr>
        <w:pict w14:anchorId="4C3661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42.8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57DF5&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557DF5&quot; wsp:rsidP=&quot;00557DF5&quot;&gt;&lt;m:oMathPara&gt;&lt;m:oMath&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Pr="00B36888">
        <w:rPr>
          <w:rFonts w:ascii="Times New Roman" w:hAnsi="Times New Roman"/>
        </w:rPr>
        <w:instrText xml:space="preserve"> </w:instrText>
      </w:r>
      <w:r w:rsidRPr="00B36888">
        <w:rPr>
          <w:rFonts w:ascii="Times New Roman" w:hAnsi="Times New Roman"/>
        </w:rPr>
        <w:fldChar w:fldCharType="separate"/>
      </w:r>
      <w:r w:rsidRPr="00B36888">
        <w:rPr>
          <w:rFonts w:ascii="Times New Roman" w:hAnsi="Times New Roman"/>
        </w:rPr>
        <w:pict w14:anchorId="5D54B765">
          <v:shape id="_x0000_i1050" type="#_x0000_t75" style="width:42.8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57DF5&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557DF5&quot; wsp:rsidP=&quot;00557DF5&quot;&gt;&lt;m:oMathPara&gt;&lt;m:oMath&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Pr="00B36888">
        <w:rPr>
          <w:rFonts w:ascii="Times New Roman" w:hAnsi="Times New Roman"/>
        </w:rPr>
        <w:fldChar w:fldCharType="end"/>
      </w:r>
      <w:r w:rsidRPr="00B36888">
        <w:rPr>
          <w:rFonts w:ascii="Times New Roman" w:hAnsi="Times New Roman"/>
        </w:rPr>
        <w:t>. Графическое решение линейных уравнений и систем линейных уравнений.</w:t>
      </w:r>
    </w:p>
    <w:p w14:paraId="5535D1B1" w14:textId="77777777" w:rsidR="00C80BAB" w:rsidRPr="00B36888" w:rsidRDefault="00C80BAB" w:rsidP="00541F10">
      <w:pPr>
        <w:ind w:firstLine="709"/>
        <w:jc w:val="both"/>
        <w:rPr>
          <w:rFonts w:ascii="Times New Roman" w:hAnsi="Times New Roman"/>
        </w:rPr>
      </w:pPr>
      <w:bookmarkStart w:id="27" w:name="_Toc124426224"/>
      <w:r w:rsidRPr="00B36888">
        <w:rPr>
          <w:rFonts w:ascii="Times New Roman" w:hAnsi="Times New Roman"/>
        </w:rPr>
        <w:t>145.5.3. </w:t>
      </w:r>
      <w:r w:rsidRPr="00816282">
        <w:rPr>
          <w:rFonts w:ascii="Times New Roman" w:hAnsi="Times New Roman"/>
          <w:b/>
        </w:rPr>
        <w:t>Содержание обучения в 8 классе</w:t>
      </w:r>
      <w:r w:rsidRPr="00B36888">
        <w:rPr>
          <w:rFonts w:ascii="Times New Roman" w:hAnsi="Times New Roman"/>
        </w:rPr>
        <w:t>.</w:t>
      </w:r>
    </w:p>
    <w:p w14:paraId="0CBA48CC" w14:textId="77777777" w:rsidR="00C80BAB" w:rsidRPr="00B36888" w:rsidRDefault="00C80BAB" w:rsidP="00541F10">
      <w:pPr>
        <w:ind w:firstLine="709"/>
        <w:jc w:val="both"/>
        <w:rPr>
          <w:rFonts w:ascii="Times New Roman" w:hAnsi="Times New Roman"/>
        </w:rPr>
      </w:pPr>
      <w:r w:rsidRPr="00B36888">
        <w:rPr>
          <w:rFonts w:ascii="Times New Roman" w:hAnsi="Times New Roman"/>
        </w:rPr>
        <w:t>145.5.3.1. Числа и вычисления</w:t>
      </w:r>
      <w:bookmarkEnd w:id="27"/>
      <w:r w:rsidRPr="00B36888">
        <w:rPr>
          <w:rFonts w:ascii="Times New Roman" w:hAnsi="Times New Roman"/>
        </w:rPr>
        <w:t>.</w:t>
      </w:r>
    </w:p>
    <w:p w14:paraId="61877740" w14:textId="77777777" w:rsidR="00C80BAB" w:rsidRPr="00B36888" w:rsidRDefault="00C80BAB" w:rsidP="00541F10">
      <w:pPr>
        <w:ind w:firstLine="709"/>
        <w:jc w:val="both"/>
        <w:rPr>
          <w:rFonts w:ascii="Times New Roman" w:hAnsi="Times New Roman"/>
        </w:rPr>
      </w:pPr>
      <w:r w:rsidRPr="00B36888">
        <w:rPr>
          <w:rFonts w:ascii="Times New Roman" w:hAnsi="Times New Roman"/>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24F6B47C" w14:textId="77777777" w:rsidR="00C80BAB" w:rsidRPr="00B36888" w:rsidRDefault="00C80BAB" w:rsidP="00541F10">
      <w:pPr>
        <w:ind w:firstLine="709"/>
        <w:jc w:val="both"/>
        <w:rPr>
          <w:rFonts w:ascii="Times New Roman" w:hAnsi="Times New Roman"/>
        </w:rPr>
      </w:pPr>
      <w:r w:rsidRPr="00B36888">
        <w:rPr>
          <w:rFonts w:ascii="Times New Roman" w:hAnsi="Times New Roman"/>
        </w:rPr>
        <w:t>Степень с целым показателем и её свойства. Стандартная запись числа.</w:t>
      </w:r>
    </w:p>
    <w:p w14:paraId="2776B18B" w14:textId="77777777" w:rsidR="00C80BAB" w:rsidRPr="00B36888" w:rsidRDefault="00C80BAB" w:rsidP="00541F10">
      <w:pPr>
        <w:ind w:firstLine="709"/>
        <w:jc w:val="both"/>
        <w:rPr>
          <w:rFonts w:ascii="Times New Roman" w:hAnsi="Times New Roman"/>
        </w:rPr>
      </w:pPr>
      <w:bookmarkStart w:id="28" w:name="_Toc124426225"/>
      <w:r w:rsidRPr="00B36888">
        <w:rPr>
          <w:rFonts w:ascii="Times New Roman" w:hAnsi="Times New Roman"/>
        </w:rPr>
        <w:t>145.5.3.2. Алгебраические выражения</w:t>
      </w:r>
      <w:bookmarkEnd w:id="28"/>
      <w:r w:rsidRPr="00B36888">
        <w:rPr>
          <w:rFonts w:ascii="Times New Roman" w:hAnsi="Times New Roman"/>
        </w:rPr>
        <w:t>.</w:t>
      </w:r>
    </w:p>
    <w:p w14:paraId="0F85F9B1" w14:textId="77777777" w:rsidR="00C80BAB" w:rsidRPr="00B36888" w:rsidRDefault="00C80BAB" w:rsidP="00541F10">
      <w:pPr>
        <w:ind w:firstLine="709"/>
        <w:jc w:val="both"/>
        <w:rPr>
          <w:rFonts w:ascii="Times New Roman" w:hAnsi="Times New Roman"/>
        </w:rPr>
      </w:pPr>
      <w:r w:rsidRPr="00B36888">
        <w:rPr>
          <w:rFonts w:ascii="Times New Roman" w:hAnsi="Times New Roman"/>
        </w:rPr>
        <w:t>Квадратный трёхчлен, разложение квадратного трёхчлена на множители.</w:t>
      </w:r>
    </w:p>
    <w:p w14:paraId="21C8A6C3" w14:textId="77777777" w:rsidR="00C80BAB" w:rsidRPr="00B36888" w:rsidRDefault="00C80BAB" w:rsidP="00541F10">
      <w:pPr>
        <w:ind w:firstLine="709"/>
        <w:jc w:val="both"/>
        <w:rPr>
          <w:rFonts w:ascii="Times New Roman" w:hAnsi="Times New Roman"/>
        </w:rPr>
      </w:pPr>
      <w:r w:rsidRPr="00B36888">
        <w:rPr>
          <w:rFonts w:ascii="Times New Roman" w:hAnsi="Times New Roman"/>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29B247CE" w14:textId="77777777" w:rsidR="00C80BAB" w:rsidRPr="00B36888" w:rsidRDefault="00C80BAB" w:rsidP="00541F10">
      <w:pPr>
        <w:ind w:firstLine="709"/>
        <w:jc w:val="both"/>
        <w:rPr>
          <w:rFonts w:ascii="Times New Roman" w:hAnsi="Times New Roman"/>
        </w:rPr>
      </w:pPr>
      <w:bookmarkStart w:id="29" w:name="_Toc124426226"/>
      <w:r w:rsidRPr="00B36888">
        <w:rPr>
          <w:rFonts w:ascii="Times New Roman" w:hAnsi="Times New Roman"/>
        </w:rPr>
        <w:t>145.5.3.3. Уравнения и неравенства</w:t>
      </w:r>
      <w:bookmarkEnd w:id="29"/>
      <w:r w:rsidRPr="00B36888">
        <w:rPr>
          <w:rFonts w:ascii="Times New Roman" w:hAnsi="Times New Roman"/>
        </w:rPr>
        <w:t>.</w:t>
      </w:r>
    </w:p>
    <w:p w14:paraId="37796FD2" w14:textId="77777777" w:rsidR="00C80BAB" w:rsidRPr="00B36888" w:rsidRDefault="00C80BAB" w:rsidP="00541F10">
      <w:pPr>
        <w:ind w:firstLine="709"/>
        <w:jc w:val="both"/>
        <w:rPr>
          <w:rFonts w:ascii="Times New Roman" w:hAnsi="Times New Roman"/>
        </w:rPr>
      </w:pPr>
      <w:r w:rsidRPr="00B36888">
        <w:rPr>
          <w:rFonts w:ascii="Times New Roman" w:hAnsi="Times New Roman"/>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48C397CA" w14:textId="77777777" w:rsidR="00C80BAB" w:rsidRPr="00B36888" w:rsidRDefault="00C80BAB" w:rsidP="00541F10">
      <w:pPr>
        <w:ind w:firstLine="709"/>
        <w:jc w:val="both"/>
        <w:rPr>
          <w:rFonts w:ascii="Times New Roman" w:hAnsi="Times New Roman"/>
        </w:rPr>
      </w:pPr>
      <w:r w:rsidRPr="00B36888">
        <w:rPr>
          <w:rFonts w:ascii="Times New Roman" w:hAnsi="Times New Roman"/>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12A30BAF"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Решение текстовых задач алгебраическим способом.</w:t>
      </w:r>
    </w:p>
    <w:p w14:paraId="1403F040" w14:textId="77777777" w:rsidR="00C80BAB" w:rsidRPr="00B36888" w:rsidRDefault="00C80BAB" w:rsidP="00541F10">
      <w:pPr>
        <w:ind w:firstLine="709"/>
        <w:jc w:val="both"/>
        <w:rPr>
          <w:rFonts w:ascii="Times New Roman" w:hAnsi="Times New Roman"/>
        </w:rPr>
      </w:pPr>
      <w:r w:rsidRPr="00B36888">
        <w:rPr>
          <w:rFonts w:ascii="Times New Roman" w:hAnsi="Times New Roman"/>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6247926" w14:textId="77777777" w:rsidR="00C80BAB" w:rsidRPr="00B36888" w:rsidRDefault="00C80BAB" w:rsidP="00541F10">
      <w:pPr>
        <w:ind w:firstLine="709"/>
        <w:jc w:val="both"/>
        <w:rPr>
          <w:rFonts w:ascii="Times New Roman" w:hAnsi="Times New Roman"/>
        </w:rPr>
      </w:pPr>
      <w:bookmarkStart w:id="30" w:name="_Toc124426227"/>
      <w:r w:rsidRPr="00B36888">
        <w:rPr>
          <w:rFonts w:ascii="Times New Roman" w:hAnsi="Times New Roman"/>
        </w:rPr>
        <w:t>145.5.3.4. Функции</w:t>
      </w:r>
      <w:bookmarkEnd w:id="30"/>
      <w:r w:rsidRPr="00B36888">
        <w:rPr>
          <w:rFonts w:ascii="Times New Roman" w:hAnsi="Times New Roman"/>
        </w:rPr>
        <w:t>.</w:t>
      </w:r>
    </w:p>
    <w:p w14:paraId="7048A5F5"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Понятие функции. Область определения и множество значений функции. Способы задания функций.</w:t>
      </w:r>
    </w:p>
    <w:p w14:paraId="2E138B49" w14:textId="77777777" w:rsidR="00C80BAB" w:rsidRPr="00B36888" w:rsidRDefault="00C80BAB" w:rsidP="00541F10">
      <w:pPr>
        <w:ind w:firstLine="709"/>
        <w:jc w:val="both"/>
        <w:rPr>
          <w:rFonts w:ascii="Times New Roman" w:hAnsi="Times New Roman"/>
        </w:rPr>
      </w:pPr>
      <w:r w:rsidRPr="00B36888">
        <w:rPr>
          <w:rFonts w:ascii="Times New Roman" w:hAnsi="Times New Roman"/>
        </w:rPr>
        <w:t>График функции. Чтение свойств функции по её графику. Примеры графиков функций, отражающих реальные процессы.</w:t>
      </w:r>
    </w:p>
    <w:p w14:paraId="3ED33CEC"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Функции, описывающие прямую и обратную пропорциональные зависимости, их графики. </w:t>
      </w:r>
      <w:r w:rsidRPr="00B36888">
        <w:rPr>
          <w:rFonts w:ascii="Times New Roman" w:hAnsi="Times New Roman"/>
        </w:rPr>
        <w:lastRenderedPageBreak/>
        <w:t xml:space="preserve">Функции </w:t>
      </w:r>
      <w:r w:rsidRPr="00B36888">
        <w:rPr>
          <w:rFonts w:ascii="Times New Roman" w:hAnsi="Times New Roman"/>
          <w:i/>
        </w:rPr>
        <w:t>y = x</w:t>
      </w:r>
      <w:r w:rsidRPr="00B36888">
        <w:rPr>
          <w:rFonts w:ascii="Times New Roman" w:hAnsi="Times New Roman"/>
          <w:i/>
          <w:vertAlign w:val="superscript"/>
        </w:rPr>
        <w:t>2</w:t>
      </w:r>
      <w:r w:rsidRPr="00B36888">
        <w:rPr>
          <w:rFonts w:ascii="Times New Roman" w:hAnsi="Times New Roman"/>
          <w:i/>
        </w:rPr>
        <w:t>, y = x</w:t>
      </w:r>
      <w:r w:rsidRPr="00B36888">
        <w:rPr>
          <w:rFonts w:ascii="Times New Roman" w:hAnsi="Times New Roman"/>
          <w:i/>
          <w:vertAlign w:val="superscript"/>
        </w:rPr>
        <w:t>3</w:t>
      </w:r>
      <w:r w:rsidRPr="00B36888">
        <w:rPr>
          <w:rFonts w:ascii="Times New Roman" w:hAnsi="Times New Roman"/>
          <w:i/>
        </w:rPr>
        <w:t>, y =</w:t>
      </w:r>
      <w:r w:rsidRPr="00B36888">
        <w:rPr>
          <w:rFonts w:ascii="Times New Roman" w:hAnsi="Times New Roman"/>
        </w:rPr>
        <w:fldChar w:fldCharType="begin"/>
      </w:r>
      <w:r w:rsidRPr="00B36888">
        <w:rPr>
          <w:rFonts w:ascii="Times New Roman" w:hAnsi="Times New Roman"/>
        </w:rPr>
        <w:instrText xml:space="preserve"> QUOTE </w:instrText>
      </w:r>
      <w:r w:rsidRPr="00B36888">
        <w:rPr>
          <w:rFonts w:ascii="Times New Roman" w:hAnsi="Times New Roman"/>
        </w:rPr>
        <w:pict w14:anchorId="160C774F">
          <v:shape id="_x0000_i1051" type="#_x0000_t75" style="width:15.15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82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0F3821&quot; wsp:rsidP=&quot;000F3821&quot;&gt;&lt;m:oMathPara&gt;&lt;m:oMath&gt;&lt;m:rad&gt;&lt;m:radPr&gt;&lt;m:degHide m:val=&quot;1&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B36888">
        <w:rPr>
          <w:rFonts w:ascii="Times New Roman" w:hAnsi="Times New Roman"/>
        </w:rPr>
        <w:instrText xml:space="preserve"> </w:instrText>
      </w:r>
      <w:r w:rsidRPr="00B36888">
        <w:rPr>
          <w:rFonts w:ascii="Times New Roman" w:hAnsi="Times New Roman"/>
        </w:rPr>
        <w:fldChar w:fldCharType="separate"/>
      </w:r>
      <w:r w:rsidRPr="00B36888">
        <w:rPr>
          <w:rFonts w:ascii="Times New Roman" w:hAnsi="Times New Roman"/>
        </w:rPr>
        <w:pict w14:anchorId="7749CE77">
          <v:shape id="_x0000_i1052" type="#_x0000_t75" style="width:15.15pt;height:17.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82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0F3821&quot; wsp:rsidP=&quot;000F3821&quot;&gt;&lt;m:oMathPara&gt;&lt;m:oMath&gt;&lt;m:rad&gt;&lt;m:radPr&gt;&lt;m:degHide m:val=&quot;1&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B36888">
        <w:rPr>
          <w:rFonts w:ascii="Times New Roman" w:hAnsi="Times New Roman"/>
        </w:rPr>
        <w:fldChar w:fldCharType="end"/>
      </w:r>
      <w:r w:rsidRPr="00B36888">
        <w:rPr>
          <w:rFonts w:ascii="Times New Roman" w:hAnsi="Times New Roman"/>
          <w:i/>
        </w:rPr>
        <w:t>, y=|x|</w:t>
      </w:r>
      <w:r w:rsidRPr="00B36888">
        <w:rPr>
          <w:rFonts w:ascii="Times New Roman" w:hAnsi="Times New Roman"/>
        </w:rPr>
        <w:t>. Графическое решение уравнений и систем уравнений.</w:t>
      </w:r>
    </w:p>
    <w:p w14:paraId="48D4F590" w14:textId="77777777" w:rsidR="00C80BAB" w:rsidRPr="00B36888" w:rsidRDefault="00C80BAB" w:rsidP="00541F10">
      <w:pPr>
        <w:ind w:firstLine="709"/>
        <w:jc w:val="both"/>
        <w:rPr>
          <w:rFonts w:ascii="Times New Roman" w:hAnsi="Times New Roman"/>
        </w:rPr>
      </w:pPr>
      <w:bookmarkStart w:id="31" w:name="_Toc124426229"/>
      <w:r w:rsidRPr="00B36888">
        <w:rPr>
          <w:rFonts w:ascii="Times New Roman" w:hAnsi="Times New Roman"/>
        </w:rPr>
        <w:t>145.5.4. </w:t>
      </w:r>
      <w:r w:rsidRPr="00816282">
        <w:rPr>
          <w:rFonts w:ascii="Times New Roman" w:hAnsi="Times New Roman"/>
          <w:b/>
        </w:rPr>
        <w:t>Содержание обучения в 9 классе</w:t>
      </w:r>
      <w:r w:rsidRPr="00B36888">
        <w:rPr>
          <w:rFonts w:ascii="Times New Roman" w:hAnsi="Times New Roman"/>
        </w:rPr>
        <w:t>.</w:t>
      </w:r>
    </w:p>
    <w:p w14:paraId="2CDD6842" w14:textId="77777777" w:rsidR="00C80BAB" w:rsidRPr="00B36888" w:rsidRDefault="00C80BAB" w:rsidP="00541F10">
      <w:pPr>
        <w:ind w:firstLine="709"/>
        <w:jc w:val="both"/>
        <w:rPr>
          <w:rFonts w:ascii="Times New Roman" w:hAnsi="Times New Roman"/>
        </w:rPr>
      </w:pPr>
      <w:r w:rsidRPr="00B36888">
        <w:rPr>
          <w:rFonts w:ascii="Times New Roman" w:hAnsi="Times New Roman"/>
        </w:rPr>
        <w:t>145.5.4.1. Числа и вычисления</w:t>
      </w:r>
      <w:bookmarkEnd w:id="31"/>
      <w:r w:rsidRPr="00B36888">
        <w:rPr>
          <w:rFonts w:ascii="Times New Roman" w:hAnsi="Times New Roman"/>
        </w:rPr>
        <w:t>.</w:t>
      </w:r>
    </w:p>
    <w:p w14:paraId="44F588BD" w14:textId="77777777" w:rsidR="00C80BAB" w:rsidRPr="00B36888" w:rsidRDefault="00C80BAB" w:rsidP="00541F10">
      <w:pPr>
        <w:ind w:firstLine="709"/>
        <w:jc w:val="both"/>
        <w:rPr>
          <w:rFonts w:ascii="Times New Roman" w:hAnsi="Times New Roman"/>
        </w:rPr>
      </w:pPr>
      <w:r w:rsidRPr="00B36888">
        <w:rPr>
          <w:rFonts w:ascii="Times New Roman" w:hAnsi="Times New Roman"/>
        </w:rPr>
        <w:t>Действительные числа.</w:t>
      </w:r>
    </w:p>
    <w:p w14:paraId="1A8B8F8E"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770F0CB4" w14:textId="77777777" w:rsidR="00C80BAB" w:rsidRPr="00B36888" w:rsidRDefault="00C80BAB" w:rsidP="00541F10">
      <w:pPr>
        <w:ind w:firstLine="709"/>
        <w:jc w:val="both"/>
        <w:rPr>
          <w:rFonts w:ascii="Times New Roman" w:hAnsi="Times New Roman"/>
        </w:rPr>
      </w:pPr>
      <w:r w:rsidRPr="00B36888">
        <w:rPr>
          <w:rFonts w:ascii="Times New Roman" w:hAnsi="Times New Roman"/>
        </w:rPr>
        <w:t>Сравнение действительных чисел, арифметические действия с действительными числами.</w:t>
      </w:r>
    </w:p>
    <w:p w14:paraId="17675898"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Измерения, приближения, оценки.</w:t>
      </w:r>
    </w:p>
    <w:p w14:paraId="72BE74CA"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Размеры объектов окружающего мира, длительность процессов в окружающем мире.</w:t>
      </w:r>
    </w:p>
    <w:p w14:paraId="0F9364B8"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Приближённое значение величины, точность приближения. Округление чисел. Прикидка и оценка результатов вычислений.</w:t>
      </w:r>
    </w:p>
    <w:p w14:paraId="248B99B9" w14:textId="77777777" w:rsidR="00C80BAB" w:rsidRPr="00B36888" w:rsidRDefault="00C80BAB" w:rsidP="00541F10">
      <w:pPr>
        <w:ind w:firstLine="709"/>
        <w:jc w:val="both"/>
        <w:rPr>
          <w:rFonts w:ascii="Times New Roman" w:hAnsi="Times New Roman"/>
        </w:rPr>
      </w:pPr>
      <w:bookmarkStart w:id="32" w:name="_Toc124426230"/>
      <w:r w:rsidRPr="00B36888">
        <w:rPr>
          <w:rFonts w:ascii="Times New Roman" w:hAnsi="Times New Roman"/>
        </w:rPr>
        <w:t>145.5.4.2. Уравнения и неравенства</w:t>
      </w:r>
      <w:bookmarkEnd w:id="32"/>
      <w:r w:rsidRPr="00B36888">
        <w:rPr>
          <w:rFonts w:ascii="Times New Roman" w:hAnsi="Times New Roman"/>
        </w:rPr>
        <w:t>.</w:t>
      </w:r>
    </w:p>
    <w:p w14:paraId="1A950E80" w14:textId="77777777" w:rsidR="00C80BAB" w:rsidRPr="00B36888" w:rsidRDefault="00C80BAB" w:rsidP="00541F10">
      <w:pPr>
        <w:ind w:firstLine="709"/>
        <w:jc w:val="both"/>
        <w:rPr>
          <w:rFonts w:ascii="Times New Roman" w:hAnsi="Times New Roman"/>
        </w:rPr>
      </w:pPr>
      <w:r w:rsidRPr="00B36888">
        <w:rPr>
          <w:rFonts w:ascii="Times New Roman" w:hAnsi="Times New Roman"/>
        </w:rPr>
        <w:t>Уравнения с одной переменной.</w:t>
      </w:r>
    </w:p>
    <w:p w14:paraId="6359F221" w14:textId="77777777" w:rsidR="00C80BAB" w:rsidRPr="00B36888" w:rsidRDefault="00C80BAB" w:rsidP="00541F10">
      <w:pPr>
        <w:ind w:firstLine="709"/>
        <w:jc w:val="both"/>
        <w:rPr>
          <w:rFonts w:ascii="Times New Roman" w:hAnsi="Times New Roman"/>
        </w:rPr>
      </w:pPr>
      <w:r w:rsidRPr="00B36888">
        <w:rPr>
          <w:rFonts w:ascii="Times New Roman" w:hAnsi="Times New Roman"/>
        </w:rPr>
        <w:t>Линейное уравнение. Решение уравнений, сводящихся к линейным.</w:t>
      </w:r>
    </w:p>
    <w:p w14:paraId="0CAACD95" w14:textId="77777777" w:rsidR="00C80BAB" w:rsidRPr="00B36888" w:rsidRDefault="00C80BAB" w:rsidP="00541F10">
      <w:pPr>
        <w:ind w:firstLine="709"/>
        <w:jc w:val="both"/>
        <w:rPr>
          <w:rFonts w:ascii="Times New Roman" w:hAnsi="Times New Roman"/>
        </w:rPr>
      </w:pPr>
      <w:r w:rsidRPr="00B36888">
        <w:rPr>
          <w:rFonts w:ascii="Times New Roman" w:hAnsi="Times New Roman"/>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0F9D8EB2"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Решение дробно-рациональных уравнений. Решение текстовых задач алгебраическим методом.</w:t>
      </w:r>
    </w:p>
    <w:p w14:paraId="2A77F3AB" w14:textId="77777777" w:rsidR="00C80BAB" w:rsidRPr="00B36888" w:rsidRDefault="00C80BAB" w:rsidP="00541F10">
      <w:pPr>
        <w:ind w:firstLine="709"/>
        <w:jc w:val="both"/>
        <w:rPr>
          <w:rFonts w:ascii="Times New Roman" w:hAnsi="Times New Roman"/>
        </w:rPr>
      </w:pPr>
      <w:r w:rsidRPr="00B36888">
        <w:rPr>
          <w:rFonts w:ascii="Times New Roman" w:hAnsi="Times New Roman"/>
        </w:rPr>
        <w:t>Системы уравнений.</w:t>
      </w:r>
    </w:p>
    <w:p w14:paraId="56CBB904" w14:textId="77777777" w:rsidR="00C80BAB" w:rsidRPr="00B36888" w:rsidRDefault="00C80BAB" w:rsidP="00541F10">
      <w:pPr>
        <w:ind w:firstLine="709"/>
        <w:jc w:val="both"/>
        <w:rPr>
          <w:rFonts w:ascii="Times New Roman" w:hAnsi="Times New Roman"/>
        </w:rPr>
      </w:pPr>
      <w:r w:rsidRPr="00B36888">
        <w:rPr>
          <w:rFonts w:ascii="Times New Roman" w:hAnsi="Times New Roman"/>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6085BCBF"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Решение текстовых задач алгебраическим способом.</w:t>
      </w:r>
    </w:p>
    <w:p w14:paraId="05A6D39E" w14:textId="77777777" w:rsidR="00C80BAB" w:rsidRPr="00B36888" w:rsidRDefault="00C80BAB" w:rsidP="00541F10">
      <w:pPr>
        <w:ind w:firstLine="709"/>
        <w:jc w:val="both"/>
        <w:rPr>
          <w:rFonts w:ascii="Times New Roman" w:hAnsi="Times New Roman"/>
        </w:rPr>
      </w:pPr>
      <w:r w:rsidRPr="00B36888">
        <w:rPr>
          <w:rFonts w:ascii="Times New Roman" w:hAnsi="Times New Roman"/>
        </w:rPr>
        <w:t>Неравенства.</w:t>
      </w:r>
    </w:p>
    <w:p w14:paraId="6C10FAE9" w14:textId="77777777" w:rsidR="00C80BAB" w:rsidRPr="00B36888" w:rsidRDefault="00C80BAB" w:rsidP="00541F10">
      <w:pPr>
        <w:ind w:firstLine="709"/>
        <w:jc w:val="both"/>
        <w:rPr>
          <w:rFonts w:ascii="Times New Roman" w:hAnsi="Times New Roman"/>
        </w:rPr>
      </w:pPr>
      <w:r w:rsidRPr="00B36888">
        <w:rPr>
          <w:rFonts w:ascii="Times New Roman" w:hAnsi="Times New Roman"/>
        </w:rPr>
        <w:t>Числовые неравенства и их свойства.</w:t>
      </w:r>
    </w:p>
    <w:p w14:paraId="6276A46B"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7C8E8CBC" w14:textId="77777777" w:rsidR="00C80BAB" w:rsidRPr="00B36888" w:rsidRDefault="00C80BAB" w:rsidP="00541F10">
      <w:pPr>
        <w:ind w:firstLine="709"/>
        <w:jc w:val="both"/>
        <w:rPr>
          <w:rFonts w:ascii="Times New Roman" w:hAnsi="Times New Roman"/>
        </w:rPr>
      </w:pPr>
      <w:bookmarkStart w:id="33" w:name="_Toc124426231"/>
      <w:r w:rsidRPr="00B36888">
        <w:rPr>
          <w:rFonts w:ascii="Times New Roman" w:hAnsi="Times New Roman"/>
        </w:rPr>
        <w:t>145.5.4.3. Функции</w:t>
      </w:r>
      <w:bookmarkEnd w:id="33"/>
      <w:r w:rsidRPr="00B36888">
        <w:rPr>
          <w:rFonts w:ascii="Times New Roman" w:hAnsi="Times New Roman"/>
        </w:rPr>
        <w:t>.</w:t>
      </w:r>
    </w:p>
    <w:p w14:paraId="03BA0FC5" w14:textId="77777777" w:rsidR="00C80BAB" w:rsidRPr="00B36888" w:rsidRDefault="00C80BAB" w:rsidP="00541F10">
      <w:pPr>
        <w:ind w:firstLine="709"/>
        <w:jc w:val="both"/>
        <w:rPr>
          <w:rFonts w:ascii="Times New Roman" w:hAnsi="Times New Roman"/>
        </w:rPr>
      </w:pPr>
      <w:r w:rsidRPr="00B36888">
        <w:rPr>
          <w:rFonts w:ascii="Times New Roman" w:hAnsi="Times New Roman"/>
        </w:rPr>
        <w:t>Квадратичная функция, её график и свойства. Парабола, координаты вершины параболы, ось симметрии параболы.</w:t>
      </w:r>
    </w:p>
    <w:p w14:paraId="13FBBBA1" w14:textId="77777777" w:rsidR="00C80BAB" w:rsidRPr="00B36888" w:rsidRDefault="00C80BAB" w:rsidP="00D239EF">
      <w:pPr>
        <w:ind w:firstLine="709"/>
        <w:rPr>
          <w:rFonts w:ascii="Times New Roman" w:hAnsi="Times New Roman"/>
        </w:rPr>
      </w:pPr>
      <w:r w:rsidRPr="00B36888">
        <w:rPr>
          <w:rFonts w:ascii="Times New Roman" w:hAnsi="Times New Roman"/>
        </w:rPr>
        <w:t xml:space="preserve">Графики функций: </w:t>
      </w:r>
      <w:r w:rsidRPr="00B36888">
        <w:rPr>
          <w:rFonts w:ascii="Times New Roman" w:hAnsi="Times New Roman"/>
        </w:rPr>
        <w:fldChar w:fldCharType="begin"/>
      </w:r>
      <w:r w:rsidRPr="00B36888">
        <w:rPr>
          <w:rFonts w:ascii="Times New Roman" w:hAnsi="Times New Roman"/>
        </w:rPr>
        <w:instrText xml:space="preserve"> QUOTE </w:instrText>
      </w:r>
      <w:r w:rsidRPr="00B36888">
        <w:rPr>
          <w:rFonts w:ascii="Times New Roman" w:hAnsi="Times New Roman"/>
        </w:rPr>
        <w:pict w14:anchorId="658290FB">
          <v:shape id="_x0000_i1053" type="#_x0000_t75" style="width:334.95pt;height:27.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313C&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EE313C&quot; wsp:rsidP=&quot;00EE313C&quot;&gt;&lt;m:oMathPara&gt;&lt;m:oMath&gt;&lt;m:r&gt;&lt;m:rPr&gt;&lt;m:scr m:val=&quot;script&quot;/&gt;&lt;/m:rPr&gt;&lt;w:rPr&gt;&lt;w:rFonts w:ascii=&quot;Cambria Math&quot; w:h-ansi=&quot;Cambria Math&quot;/&gt;&lt;wx:font wx:val=&quot;Cambria Math&quot;/&gt;&lt;w:i/&gt;&lt;w:sz w:val=&quot;28&quot;/&gt;&lt;w:sz-cs w:val=&quot;28&quot;/&gt;&lt;w:lang w:val=&quot;RU&quot;/&gt;&lt;/w:rPr&gt;&lt;m:t&gt;Сѓ= k&lt;/m:t&gt;&lt;/m:r&gt;&lt;m:r&gt;&lt;w:rPr&gt;&lt;w:rFonts w:ascii=&quot;Cambria Math&quot; w:h-ansi=&quot;Cambria Math&quot;/&gt;&lt;wx:font wx:val=&quot;Cambria Math&quot;/&gt;&lt;w:i/&gt;&lt;w:sz w:val=&quot;28&quot;/&gt;&lt;w:sz-cs w:val=&quot;28&quot;/&gt;&lt;/w:rPr&gt;&lt;m:t&gt;x&lt;/m:t&gt;&lt;/m:r&gt;&lt;m:r&gt;&lt;w:rPr&gt;&lt;w:rFonts w:ascii=&quot;Cambria Math&quot; w:h-ansi=&quot;Cambria Math&quot;/&gt;&lt;wx:font wx:val=&quot;Cambria Math&quot;/&gt;&lt;w:i/&gt;&lt;w:sz w:val=&quot;28&quot;/&gt;&lt;w:sz-cs w:val=&quot;28&quot;/&gt;&lt;w:lang w:val=&quot;RU&quot;/&gt;&lt;/w:rPr&gt;&lt;m:t&gt;,  y= &lt;/m:t&gt;&lt;/m:r&gt;&lt;m:r&gt;&lt;m:rPr&gt;&lt;m:scr m:val=&quot;script&quot;/&gt;&lt;/m:rPr&gt;&lt;w:rPr&gt;&lt;w:rFonts w:ascii=&quot;Cambria Math&quot; w:h-ansi=&quot;Cambria Math&quot;/&gt;&lt;wx:font wx:val=&quot;Cambria Math&quot;/&gt;&lt;w:i/&gt;&lt;w:sz w:val=&quot;28&quot;/&gt;&lt;w:sz-cs w:val=&quot;28&quot;/&gt;&lt;w:lang w:val=&quot;RU&quot;/&gt;&lt;/w:rPr&gt;&lt;m:t&gt;k&lt;/m:t&gt;&lt;/m:r&gt;&lt;m:r&gt;&lt;w:rPr&gt;&lt;w:rFonts w:ascii=&quot;Cambria Math&quot; w:h-ansi=&quot;Cambria Math&quot;/&gt;&lt;wx:font wx:val=&quot;Cambria Math&quot;/&gt;&lt;w:i/&gt;&lt;w:sz w:val=&quot;28&quot;/&gt;&lt;w:sz-cs w:val=&quot;28&quot;/&gt;&lt;w:lang w:val=&quot;RU&quot;/&gt;&lt;/w:rPr&gt;&lt;m:t&gt;x+b,  y= &lt;/m:t&gt;&lt;/m:r&gt;&lt;m:f&gt;&lt;m:fPr&gt;&lt;m:ctrlPr&gt;&lt;w:rPr&gt;&lt;w:rFonts w:ascii=&quot;Cambria Math&quot; w:h-ansi=&quot;Cambria Math&quot;/&gt;&lt;wx:font wx:val=&quot;Cambria Math&quot;/&gt;&lt;w:i/&gt;&lt;w:sz w:val=&quot;28&quot;/&gt;&lt;w:sz-cs w:val=&quot;28&quot;/&gt;&lt;w:lang w:val=&quot;RU&quot;/&gt;&lt;/w:rPr&gt;&lt;/m:ctrlPr&gt;&lt;/m:fPr&gt;&lt;m:num&gt;&lt;m:r&gt;&lt;m:rPr&gt;&lt;m:scr m:val=&quot;script&quot;/&gt;&lt;/m:rPr&gt;&lt;w:rPr&gt;&lt;w:rFonts w:ascii=&quot;Cambria Math&quot; w:h-ansi=&quot;Cambria Math&quot;/&gt;&lt;wx:font wx:val=&quot;Cambria Math&quot;/&gt;&lt;w:i/&gt;&lt;w:sz w:val=&quot;28&quot;/&gt;&lt;w:sz-cs w:val=&quot;28&quot;/&gt;&lt;w:lang w:val=&quot;RU&quot;/&gt;&lt;/w:rPr&gt;&lt;m:t&gt;k&lt;/m:t&gt;&lt;/m:r&gt;&lt;/m:num&gt;&lt;m:den&gt;&lt;m:r&gt;&lt;w:rPr&gt;&lt;w:rFonts w:ascii=&quot;Cambria Math&quot; w:h-ansi=&quot;Cambria Math&quot;/&gt;&lt;wx:font wx:val=&quot;Cambria Math&quot;/&gt;&lt;w:i/&gt;&lt;w:sz w:val=&quot;28&quot;/&gt;&lt;w:sz-cs w:val=&quot;28&quot;/&gt;&lt;w:lang w:val=&quot;RU&quot;/&gt;&lt;/w:rPr&gt;&lt;m:t&gt;x&lt;/m:t&gt;&lt;/m:r&gt;&lt;/m:den&gt;&lt;/m:f&gt;&lt;m:r&gt;&lt;w:rPr&gt;&lt;w:rFonts w:ascii=&quot;Cambria Math&quot; w:h-ansi=&quot;Cambria Math&quot;/&gt;&lt;wx:font wx:val=&quot;Cambria Math&quot;/&gt;&lt;w:i/&gt;&lt;w:sz w:val=&quot;28&quot;/&gt;&lt;w:sz-cs w:val=&quot;28&quot;/&gt;&lt;w:lang w:val=&quot;RU&quot;/&gt;&lt;/w:rPr&gt;&lt;m:t&gt;,  y= &lt;/m:t&gt;&lt;/m:r&gt;&lt;m:sSup&gt;&lt;m:sSupPr&gt;&lt;m:ctrlPr&gt;&lt;w:rPr&gt;&lt;w:rFonts w:ascii=&quot;Cambria Math&quot; w:h-ansi=&quot;Cambria Math&quot;/&gt;&lt;wx:font wx:val=&quot;Cambria Math&quot;/&gt;&lt;w:i/&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w:rPr&gt;&lt;w:rFonts w:ascii=&quot;Cambria Math&quot; w:h-ansi=&quot;Cambria Math&quot;/&gt;&lt;wx:font wx:val=&quot;Cambria Math&quot;/&gt;&lt;w:i/&gt;&lt;w:sz w:val=&quot;28&quot;/&gt;&lt;w:sz-cs w:val=&quot;28&quot;/&gt;&lt;w:lang w:val=&quot;RU&quot;/&gt;&lt;/w:rPr&gt;&lt;m:t&gt;3&lt;/m:t&gt;&lt;/m:r&gt;&lt;/m:sup&gt;&lt;/m:sSup&gt;&lt;m:r&gt;&lt;w:rPr&gt;&lt;w:rFonts w:ascii=&quot;Cambria Math&quot; w:h-ansi=&quot;Cambria Math&quot;/&gt;&lt;wx:font wx:val=&quot;Cambria Math&quot;/&gt;&lt;w:i/&gt;&lt;w:sz w:val=&quot;28&quot;/&gt;&lt;w:sz-cs w:val=&quot;28&quot;/&gt;&lt;w:lang w:val=&quot;RU&quot;/&gt;&lt;/w:rPr&gt;&lt;m:t&gt;, y= &lt;/m:t&gt;&lt;/m:r&gt;&lt;m:rad&gt;&lt;m:radPr&gt;&lt;m:degHide m:val=&quot;1&quot;/&gt;&lt;m:ctrlPr&gt;&lt;w:rPr&gt;&lt;w:rFonts w:ascii=&quot;Cambria Math&quot; w:h-ansi=&quot;Cambria Math&quot;/&gt;&lt;wx:font wx:val=&quot;Cambria Math&quot;/&gt;&lt;w:i/&gt;&lt;w:sz w:val=&quot;28&quot;/&gt;&lt;w:sz-cs w:val=&quot;28&quot;/&gt;&lt;w:lang w:val=&quot;RU&quot;/&gt;&lt;/w:rPr&gt;&lt;/m:ctrlPr&gt;&lt;/m:radPr&gt;&lt;m:deg/&gt;&lt;m:e&gt;&lt;m:r&gt;&lt;w:rPr&gt;&lt;w:rFonts w:ascii=&quot;Cambria Math&quot; w:h-ansi=&quot;Cambria Math&quot;/&gt;&lt;wx:font wx:val=&quot;Cambria Math&quot;/&gt;&lt;w:i/&gt;&lt;w:sz w:val=&quot;28&quot;/&gt;&lt;w:sz-cs w:val=&quot;28&quot;/&gt;&lt;w:lang w:val=&quot;RU&quot;/&gt;&lt;/w:rPr&gt;&lt;m:t&gt;x&lt;/m:t&gt;&lt;/m:r&gt;&lt;/m:e&gt;&lt;/m:rad&gt;&lt;m:r&gt;&lt;w:rPr&gt;&lt;w:rFonts w:ascii=&quot;Cambria Math&quot; w:h-ansi=&quot;Cambria Math&quot;/&gt;&lt;wx:font wx:val=&quot;Cambria Math&quot;/&gt;&lt;w:i/&gt;&lt;w:sz w:val=&quot;28&quot;/&gt;&lt;w:sz-cs w:val=&quot;28&quot;/&gt;&lt;w:lang w:val=&quot;RU&quot;/&gt;&lt;/w:rPr&gt;&lt;m:t&gt;,  y=|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B36888">
        <w:rPr>
          <w:rFonts w:ascii="Times New Roman" w:hAnsi="Times New Roman"/>
        </w:rPr>
        <w:instrText xml:space="preserve"> </w:instrText>
      </w:r>
      <w:r w:rsidRPr="00B36888">
        <w:rPr>
          <w:rFonts w:ascii="Times New Roman" w:hAnsi="Times New Roman"/>
        </w:rPr>
        <w:fldChar w:fldCharType="separate"/>
      </w:r>
      <w:r w:rsidRPr="00B36888">
        <w:rPr>
          <w:rFonts w:ascii="Times New Roman" w:hAnsi="Times New Roman"/>
        </w:rPr>
        <w:pict w14:anchorId="5D00E0CC">
          <v:shape id="_x0000_i1054" type="#_x0000_t75" style="width:334.95pt;height:27.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313C&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EE313C&quot; wsp:rsidP=&quot;00EE313C&quot;&gt;&lt;m:oMathPara&gt;&lt;m:oMath&gt;&lt;m:r&gt;&lt;m:rPr&gt;&lt;m:scr m:val=&quot;script&quot;/&gt;&lt;/m:rPr&gt;&lt;w:rPr&gt;&lt;w:rFonts w:ascii=&quot;Cambria Math&quot; w:h-ansi=&quot;Cambria Math&quot;/&gt;&lt;wx:font wx:val=&quot;Cambria Math&quot;/&gt;&lt;w:i/&gt;&lt;w:sz w:val=&quot;28&quot;/&gt;&lt;w:sz-cs w:val=&quot;28&quot;/&gt;&lt;w:lang w:val=&quot;RU&quot;/&gt;&lt;/w:rPr&gt;&lt;m:t&gt;Сѓ= k&lt;/m:t&gt;&lt;/m:r&gt;&lt;m:r&gt;&lt;w:rPr&gt;&lt;w:rFonts w:ascii=&quot;Cambria Math&quot; w:h-ansi=&quot;Cambria Math&quot;/&gt;&lt;wx:font wx:val=&quot;Cambria Math&quot;/&gt;&lt;w:i/&gt;&lt;w:sz w:val=&quot;28&quot;/&gt;&lt;w:sz-cs w:val=&quot;28&quot;/&gt;&lt;/w:rPr&gt;&lt;m:t&gt;x&lt;/m:t&gt;&lt;/m:r&gt;&lt;m:r&gt;&lt;w:rPr&gt;&lt;w:rFonts w:ascii=&quot;Cambria Math&quot; w:h-ansi=&quot;Cambria Math&quot;/&gt;&lt;wx:font wx:val=&quot;Cambria Math&quot;/&gt;&lt;w:i/&gt;&lt;w:sz w:val=&quot;28&quot;/&gt;&lt;w:sz-cs w:val=&quot;28&quot;/&gt;&lt;w:lang w:val=&quot;RU&quot;/&gt;&lt;/w:rPr&gt;&lt;m:t&gt;,  y= &lt;/m:t&gt;&lt;/m:r&gt;&lt;m:r&gt;&lt;m:rPr&gt;&lt;m:scr m:val=&quot;script&quot;/&gt;&lt;/m:rPr&gt;&lt;w:rPr&gt;&lt;w:rFonts w:ascii=&quot;Cambria Math&quot; w:h-ansi=&quot;Cambria Math&quot;/&gt;&lt;wx:font wx:val=&quot;Cambria Math&quot;/&gt;&lt;w:i/&gt;&lt;w:sz w:val=&quot;28&quot;/&gt;&lt;w:sz-cs w:val=&quot;28&quot;/&gt;&lt;w:lang w:val=&quot;RU&quot;/&gt;&lt;/w:rPr&gt;&lt;m:t&gt;k&lt;/m:t&gt;&lt;/m:r&gt;&lt;m:r&gt;&lt;w:rPr&gt;&lt;w:rFonts w:ascii=&quot;Cambria Math&quot; w:h-ansi=&quot;Cambria Math&quot;/&gt;&lt;wx:font wx:val=&quot;Cambria Math&quot;/&gt;&lt;w:i/&gt;&lt;w:sz w:val=&quot;28&quot;/&gt;&lt;w:sz-cs w:val=&quot;28&quot;/&gt;&lt;w:lang w:val=&quot;RU&quot;/&gt;&lt;/w:rPr&gt;&lt;m:t&gt;x+b,  y= &lt;/m:t&gt;&lt;/m:r&gt;&lt;m:f&gt;&lt;m:fPr&gt;&lt;m:ctrlPr&gt;&lt;w:rPr&gt;&lt;w:rFonts w:ascii=&quot;Cambria Math&quot; w:h-ansi=&quot;Cambria Math&quot;/&gt;&lt;wx:font wx:val=&quot;Cambria Math&quot;/&gt;&lt;w:i/&gt;&lt;w:sz w:val=&quot;28&quot;/&gt;&lt;w:sz-cs w:val=&quot;28&quot;/&gt;&lt;w:lang w:val=&quot;RU&quot;/&gt;&lt;/w:rPr&gt;&lt;/m:ctrlPr&gt;&lt;/m:fPr&gt;&lt;m:num&gt;&lt;m:r&gt;&lt;m:rPr&gt;&lt;m:scr m:val=&quot;script&quot;/&gt;&lt;/m:rPr&gt;&lt;w:rPr&gt;&lt;w:rFonts w:ascii=&quot;Cambria Math&quot; w:h-ansi=&quot;Cambria Math&quot;/&gt;&lt;wx:font wx:val=&quot;Cambria Math&quot;/&gt;&lt;w:i/&gt;&lt;w:sz w:val=&quot;28&quot;/&gt;&lt;w:sz-cs w:val=&quot;28&quot;/&gt;&lt;w:lang w:val=&quot;RU&quot;/&gt;&lt;/w:rPr&gt;&lt;m:t&gt;k&lt;/m:t&gt;&lt;/m:r&gt;&lt;/m:num&gt;&lt;m:den&gt;&lt;m:r&gt;&lt;w:rPr&gt;&lt;w:rFonts w:ascii=&quot;Cambria Math&quot; w:h-ansi=&quot;Cambria Math&quot;/&gt;&lt;wx:font wx:val=&quot;Cambria Math&quot;/&gt;&lt;w:i/&gt;&lt;w:sz w:val=&quot;28&quot;/&gt;&lt;w:sz-cs w:val=&quot;28&quot;/&gt;&lt;w:lang w:val=&quot;RU&quot;/&gt;&lt;/w:rPr&gt;&lt;m:t&gt;x&lt;/m:t&gt;&lt;/m:r&gt;&lt;/m:den&gt;&lt;/m:f&gt;&lt;m:r&gt;&lt;w:rPr&gt;&lt;w:rFonts w:ascii=&quot;Cambria Math&quot; w:h-ansi=&quot;Cambria Math&quot;/&gt;&lt;wx:font wx:val=&quot;Cambria Math&quot;/&gt;&lt;w:i/&gt;&lt;w:sz w:val=&quot;28&quot;/&gt;&lt;w:sz-cs w:val=&quot;28&quot;/&gt;&lt;w:lang w:val=&quot;RU&quot;/&gt;&lt;/w:rPr&gt;&lt;m:t&gt;,  y= &lt;/m:t&gt;&lt;/m:r&gt;&lt;m:sSup&gt;&lt;m:sSupPr&gt;&lt;m:ctrlPr&gt;&lt;w:rPr&gt;&lt;w:rFonts w:ascii=&quot;Cambria Math&quot; w:h-ansi=&quot;Cambria Math&quot;/&gt;&lt;wx:font wx:val=&quot;Cambria Math&quot;/&gt;&lt;w:i/&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w:rPr&gt;&lt;w:rFonts w:ascii=&quot;Cambria Math&quot; w:h-ansi=&quot;Cambria Math&quot;/&gt;&lt;wx:font wx:val=&quot;Cambria Math&quot;/&gt;&lt;w:i/&gt;&lt;w:sz w:val=&quot;28&quot;/&gt;&lt;w:sz-cs w:val=&quot;28&quot;/&gt;&lt;w:lang w:val=&quot;RU&quot;/&gt;&lt;/w:rPr&gt;&lt;m:t&gt;3&lt;/m:t&gt;&lt;/m:r&gt;&lt;/m:sup&gt;&lt;/m:sSup&gt;&lt;m:r&gt;&lt;w:rPr&gt;&lt;w:rFonts w:ascii=&quot;Cambria Math&quot; w:h-ansi=&quot;Cambria Math&quot;/&gt;&lt;wx:font wx:val=&quot;Cambria Math&quot;/&gt;&lt;w:i/&gt;&lt;w:sz w:val=&quot;28&quot;/&gt;&lt;w:sz-cs w:val=&quot;28&quot;/&gt;&lt;w:lang w:val=&quot;RU&quot;/&gt;&lt;/w:rPr&gt;&lt;m:t&gt;, y= &lt;/m:t&gt;&lt;/m:r&gt;&lt;m:rad&gt;&lt;m:radPr&gt;&lt;m:degHide m:val=&quot;1&quot;/&gt;&lt;m:ctrlPr&gt;&lt;w:rPr&gt;&lt;w:rFonts w:ascii=&quot;Cambria Math&quot; w:h-ansi=&quot;Cambria Math&quot;/&gt;&lt;wx:font wx:val=&quot;Cambria Math&quot;/&gt;&lt;w:i/&gt;&lt;w:sz w:val=&quot;28&quot;/&gt;&lt;w:sz-cs w:val=&quot;28&quot;/&gt;&lt;w:lang w:val=&quot;RU&quot;/&gt;&lt;/w:rPr&gt;&lt;/m:ctrlPr&gt;&lt;/m:radPr&gt;&lt;m:deg/&gt;&lt;m:e&gt;&lt;m:r&gt;&lt;w:rPr&gt;&lt;w:rFonts w:ascii=&quot;Cambria Math&quot; w:h-ansi=&quot;Cambria Math&quot;/&gt;&lt;wx:font wx:val=&quot;Cambria Math&quot;/&gt;&lt;w:i/&gt;&lt;w:sz w:val=&quot;28&quot;/&gt;&lt;w:sz-cs w:val=&quot;28&quot;/&gt;&lt;w:lang w:val=&quot;RU&quot;/&gt;&lt;/w:rPr&gt;&lt;m:t&gt;x&lt;/m:t&gt;&lt;/m:r&gt;&lt;/m:e&gt;&lt;/m:rad&gt;&lt;m:r&gt;&lt;w:rPr&gt;&lt;w:rFonts w:ascii=&quot;Cambria Math&quot; w:h-ansi=&quot;Cambria Math&quot;/&gt;&lt;wx:font wx:val=&quot;Cambria Math&quot;/&gt;&lt;w:i/&gt;&lt;w:sz w:val=&quot;28&quot;/&gt;&lt;w:sz-cs w:val=&quot;28&quot;/&gt;&lt;w:lang w:val=&quot;RU&quot;/&gt;&lt;/w:rPr&gt;&lt;m:t&gt;,  y=|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B36888">
        <w:rPr>
          <w:rFonts w:ascii="Times New Roman" w:hAnsi="Times New Roman"/>
        </w:rPr>
        <w:fldChar w:fldCharType="end"/>
      </w:r>
      <w:r w:rsidRPr="00B36888">
        <w:rPr>
          <w:rFonts w:ascii="Times New Roman" w:hAnsi="Times New Roman"/>
        </w:rPr>
        <w:t>, и их свойства.</w:t>
      </w:r>
    </w:p>
    <w:p w14:paraId="3B59D8C5" w14:textId="77777777" w:rsidR="00C80BAB" w:rsidRPr="00B36888" w:rsidRDefault="00C80BAB" w:rsidP="00541F10">
      <w:pPr>
        <w:ind w:firstLine="709"/>
        <w:jc w:val="both"/>
        <w:rPr>
          <w:rFonts w:ascii="Times New Roman" w:hAnsi="Times New Roman"/>
        </w:rPr>
      </w:pPr>
      <w:bookmarkStart w:id="34" w:name="_Toc124426232"/>
      <w:r w:rsidRPr="00B36888">
        <w:rPr>
          <w:rFonts w:ascii="Times New Roman" w:hAnsi="Times New Roman"/>
        </w:rPr>
        <w:t>145.5.4.4. Числовые последовательности</w:t>
      </w:r>
      <w:bookmarkEnd w:id="34"/>
      <w:r w:rsidRPr="00B36888">
        <w:rPr>
          <w:rFonts w:ascii="Times New Roman" w:hAnsi="Times New Roman"/>
        </w:rPr>
        <w:t>.</w:t>
      </w:r>
    </w:p>
    <w:p w14:paraId="00DDC9C6"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Определение и способы задания числовых последовательностей.</w:t>
      </w:r>
    </w:p>
    <w:p w14:paraId="579259FD"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Понятие числовой последовательности. Задание последовательности рекуррентной формулой и формулой </w:t>
      </w:r>
      <w:r w:rsidRPr="00B36888">
        <w:rPr>
          <w:rFonts w:ascii="Times New Roman" w:hAnsi="Times New Roman"/>
          <w:i/>
        </w:rPr>
        <w:t>n</w:t>
      </w:r>
      <w:r w:rsidRPr="00B36888">
        <w:rPr>
          <w:rFonts w:ascii="Times New Roman" w:hAnsi="Times New Roman"/>
        </w:rPr>
        <w:t>-го члена.</w:t>
      </w:r>
    </w:p>
    <w:p w14:paraId="24932D6F" w14:textId="77777777" w:rsidR="00C80BAB" w:rsidRPr="00B36888" w:rsidRDefault="00C80BAB" w:rsidP="00541F10">
      <w:pPr>
        <w:ind w:firstLine="709"/>
        <w:jc w:val="both"/>
        <w:rPr>
          <w:rFonts w:ascii="Times New Roman" w:hAnsi="Times New Roman"/>
        </w:rPr>
      </w:pPr>
      <w:r w:rsidRPr="00B36888">
        <w:rPr>
          <w:rFonts w:ascii="Times New Roman" w:hAnsi="Times New Roman"/>
        </w:rPr>
        <w:t>Арифметическая и геометрическая прогрессии.</w:t>
      </w:r>
    </w:p>
    <w:p w14:paraId="3D42B731"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Арифметическая и геометрическая прогрессии. Формулы </w:t>
      </w:r>
      <w:r w:rsidRPr="00B36888">
        <w:rPr>
          <w:rFonts w:ascii="Times New Roman" w:hAnsi="Times New Roman"/>
          <w:i/>
        </w:rPr>
        <w:t>n</w:t>
      </w:r>
      <w:r w:rsidRPr="00B36888">
        <w:rPr>
          <w:rFonts w:ascii="Times New Roman" w:hAnsi="Times New Roman"/>
        </w:rPr>
        <w:t xml:space="preserve">-го члена арифметической и геометрической прогрессий, суммы первых </w:t>
      </w:r>
      <w:r w:rsidRPr="00B36888">
        <w:rPr>
          <w:rFonts w:ascii="Times New Roman" w:hAnsi="Times New Roman"/>
          <w:i/>
        </w:rPr>
        <w:t xml:space="preserve">n </w:t>
      </w:r>
      <w:r w:rsidRPr="00B36888">
        <w:rPr>
          <w:rFonts w:ascii="Times New Roman" w:hAnsi="Times New Roman"/>
        </w:rPr>
        <w:t>членов.</w:t>
      </w:r>
    </w:p>
    <w:p w14:paraId="437AB1A9"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4FE7896" w14:textId="77777777" w:rsidR="00C80BAB" w:rsidRPr="00B36888" w:rsidRDefault="00C80BAB" w:rsidP="00541F10">
      <w:pPr>
        <w:ind w:firstLine="709"/>
        <w:jc w:val="both"/>
        <w:rPr>
          <w:rFonts w:ascii="Times New Roman" w:hAnsi="Times New Roman"/>
        </w:rPr>
      </w:pPr>
      <w:bookmarkStart w:id="35" w:name="_Toc124426233"/>
      <w:r w:rsidRPr="00B36888">
        <w:rPr>
          <w:rFonts w:ascii="Times New Roman" w:hAnsi="Times New Roman"/>
        </w:rPr>
        <w:t>145.5.5. </w:t>
      </w:r>
      <w:bookmarkEnd w:id="35"/>
      <w:r w:rsidRPr="004368A7">
        <w:rPr>
          <w:rFonts w:ascii="Times New Roman" w:hAnsi="Times New Roman"/>
          <w:b/>
        </w:rPr>
        <w:t>Предметные результаты освоения программы учебного курса «Алгебра».</w:t>
      </w:r>
    </w:p>
    <w:p w14:paraId="4164E450" w14:textId="77777777" w:rsidR="00C80BAB" w:rsidRPr="00B36888" w:rsidRDefault="00C80BAB" w:rsidP="00541F10">
      <w:pPr>
        <w:ind w:firstLine="709"/>
        <w:jc w:val="both"/>
        <w:rPr>
          <w:rFonts w:ascii="Times New Roman" w:hAnsi="Times New Roman"/>
        </w:rPr>
      </w:pPr>
      <w:bookmarkStart w:id="36" w:name="_Toc124426234"/>
      <w:r w:rsidRPr="00B36888">
        <w:rPr>
          <w:rFonts w:ascii="Times New Roman" w:hAnsi="Times New Roman"/>
        </w:rPr>
        <w:t>145.5.5.1. Предметные результаты освоения программы учебного курса к концу обучения в 7 классе.</w:t>
      </w:r>
    </w:p>
    <w:p w14:paraId="5697B863" w14:textId="77777777" w:rsidR="00C80BAB" w:rsidRPr="00B36888" w:rsidRDefault="00C80BAB" w:rsidP="00541F10">
      <w:pPr>
        <w:ind w:firstLine="709"/>
        <w:jc w:val="both"/>
        <w:rPr>
          <w:rFonts w:ascii="Times New Roman" w:hAnsi="Times New Roman"/>
        </w:rPr>
      </w:pPr>
      <w:bookmarkStart w:id="37" w:name="_Toc124426235"/>
      <w:bookmarkEnd w:id="36"/>
      <w:r w:rsidRPr="00B36888">
        <w:rPr>
          <w:rFonts w:ascii="Times New Roman" w:hAnsi="Times New Roman"/>
        </w:rPr>
        <w:t>145.5.5.1.1. Числа и вычисления</w:t>
      </w:r>
      <w:bookmarkEnd w:id="37"/>
      <w:r w:rsidRPr="00B36888">
        <w:rPr>
          <w:rFonts w:ascii="Times New Roman" w:hAnsi="Times New Roman"/>
        </w:rPr>
        <w:t>.</w:t>
      </w:r>
    </w:p>
    <w:p w14:paraId="15899A50"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Выполнять, сочетая устные и письменные приёмы, арифметические действия с рациональными числами.</w:t>
      </w:r>
    </w:p>
    <w:p w14:paraId="5AF1BB90"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Находить значения числовых выражений, применять раз</w:t>
      </w:r>
      <w:r>
        <w:rPr>
          <w:rFonts w:ascii="Times New Roman" w:hAnsi="Times New Roman"/>
        </w:rPr>
        <w:t>ООО</w:t>
      </w:r>
      <w:r w:rsidRPr="00B36888">
        <w:rPr>
          <w:rFonts w:ascii="Times New Roman" w:hAnsi="Times New Roman"/>
        </w:rPr>
        <w:t>бразные способы и приёмы вычисления значений дробных выражений, содержащих обыкновенные и десятичные дроби.</w:t>
      </w:r>
    </w:p>
    <w:p w14:paraId="06B56E9D" w14:textId="77777777" w:rsidR="00C80BAB" w:rsidRPr="00B36888" w:rsidRDefault="00C80BAB" w:rsidP="00541F10">
      <w:pPr>
        <w:ind w:firstLine="709"/>
        <w:jc w:val="both"/>
        <w:rPr>
          <w:rFonts w:ascii="Times New Roman" w:hAnsi="Times New Roman"/>
        </w:rPr>
      </w:pPr>
      <w:r w:rsidRPr="00B36888">
        <w:rPr>
          <w:rFonts w:ascii="Times New Roman" w:hAnsi="Times New Roman"/>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96134B4"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Сравнивать и упорядочивать рациональные числа.</w:t>
      </w:r>
    </w:p>
    <w:p w14:paraId="212FDC06" w14:textId="77777777" w:rsidR="00C80BAB" w:rsidRPr="00B36888" w:rsidRDefault="00C80BAB" w:rsidP="00541F10">
      <w:pPr>
        <w:ind w:firstLine="709"/>
        <w:jc w:val="both"/>
        <w:rPr>
          <w:rFonts w:ascii="Times New Roman" w:hAnsi="Times New Roman"/>
        </w:rPr>
      </w:pPr>
      <w:r w:rsidRPr="00B36888">
        <w:rPr>
          <w:rFonts w:ascii="Times New Roman" w:hAnsi="Times New Roman"/>
        </w:rPr>
        <w:t>Округлять числа.</w:t>
      </w:r>
    </w:p>
    <w:p w14:paraId="441884C2"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7BA9D140"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Применять признаки делимости, разложение на множители натуральных чисел.</w:t>
      </w:r>
    </w:p>
    <w:p w14:paraId="3CCD8F18"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34F75586" w14:textId="77777777" w:rsidR="00C80BAB" w:rsidRPr="00B36888" w:rsidRDefault="00C80BAB" w:rsidP="00541F10">
      <w:pPr>
        <w:ind w:firstLine="709"/>
        <w:jc w:val="both"/>
        <w:rPr>
          <w:rFonts w:ascii="Times New Roman" w:hAnsi="Times New Roman"/>
        </w:rPr>
      </w:pPr>
      <w:bookmarkStart w:id="38" w:name="_Toc124426236"/>
      <w:r w:rsidRPr="00B36888">
        <w:rPr>
          <w:rFonts w:ascii="Times New Roman" w:hAnsi="Times New Roman"/>
        </w:rPr>
        <w:t>145.5.5.1.2. Алгебраические выражения</w:t>
      </w:r>
      <w:bookmarkEnd w:id="38"/>
      <w:r w:rsidRPr="00B36888">
        <w:rPr>
          <w:rFonts w:ascii="Times New Roman" w:hAnsi="Times New Roman"/>
        </w:rPr>
        <w:t>.</w:t>
      </w:r>
    </w:p>
    <w:p w14:paraId="0F98CC4D"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алгебраическую терминологию и символику, применять её в процессе освоения учебного материала.</w:t>
      </w:r>
    </w:p>
    <w:p w14:paraId="73E2588C"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Находить значения буквенных выражений при заданных значениях переменных.</w:t>
      </w:r>
    </w:p>
    <w:p w14:paraId="4D6BE400"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Выполнять преобразования целого выражения в многочлен приведением подобных слагаемых, раскрытием скобок.</w:t>
      </w:r>
    </w:p>
    <w:p w14:paraId="3F16B8A1"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Выполнять умножение одночлена на многочлен и многочлена на многочлен, применять формулы квадрата суммы и квадрата разности.</w:t>
      </w:r>
    </w:p>
    <w:p w14:paraId="65B5D027"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0AFF55F1"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Применять преобразования многочленов для решения различных задач из математики, смежных предметов, из реальной практики.</w:t>
      </w:r>
    </w:p>
    <w:p w14:paraId="0090B600"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свойства степеней с натуральными показателями для преобразования выражений.</w:t>
      </w:r>
    </w:p>
    <w:p w14:paraId="4AA2E15C" w14:textId="77777777" w:rsidR="00C80BAB" w:rsidRPr="00B36888" w:rsidRDefault="00C80BAB" w:rsidP="00541F10">
      <w:pPr>
        <w:ind w:firstLine="709"/>
        <w:jc w:val="both"/>
        <w:rPr>
          <w:rFonts w:ascii="Times New Roman" w:hAnsi="Times New Roman"/>
        </w:rPr>
      </w:pPr>
      <w:bookmarkStart w:id="39" w:name="_Toc124426237"/>
      <w:r w:rsidRPr="00B36888">
        <w:rPr>
          <w:rFonts w:ascii="Times New Roman" w:hAnsi="Times New Roman"/>
        </w:rPr>
        <w:t>145.5.5.1.3. Уравнения и неравенства</w:t>
      </w:r>
      <w:bookmarkEnd w:id="39"/>
      <w:r w:rsidRPr="00B36888">
        <w:rPr>
          <w:rFonts w:ascii="Times New Roman" w:hAnsi="Times New Roman"/>
        </w:rPr>
        <w:t>.</w:t>
      </w:r>
    </w:p>
    <w:p w14:paraId="65AC6B93"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22A7D3F3"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Применять графические методы при решении линейных уравнений и их систем.</w:t>
      </w:r>
    </w:p>
    <w:p w14:paraId="1B7ADA2F"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Подбирать примеры пар чисел, являющихся решением линейного уравнения с двумя переменными.</w:t>
      </w:r>
    </w:p>
    <w:p w14:paraId="53110CCC" w14:textId="77777777" w:rsidR="00C80BAB" w:rsidRPr="00B36888" w:rsidRDefault="00C80BAB" w:rsidP="00541F10">
      <w:pPr>
        <w:ind w:firstLine="709"/>
        <w:jc w:val="both"/>
        <w:rPr>
          <w:rFonts w:ascii="Times New Roman" w:hAnsi="Times New Roman"/>
        </w:rPr>
      </w:pPr>
      <w:r w:rsidRPr="00B36888">
        <w:rPr>
          <w:rFonts w:ascii="Times New Roman" w:hAnsi="Times New Roman"/>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5024D223"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Решать системы двух линейных уравнений с двумя переменными, в том числе графически.</w:t>
      </w:r>
    </w:p>
    <w:p w14:paraId="2F9E755D"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6D0932CB" w14:textId="77777777" w:rsidR="00C80BAB" w:rsidRPr="00B36888" w:rsidRDefault="00C80BAB" w:rsidP="00541F10">
      <w:pPr>
        <w:ind w:firstLine="709"/>
        <w:jc w:val="both"/>
        <w:rPr>
          <w:rFonts w:ascii="Times New Roman" w:hAnsi="Times New Roman"/>
        </w:rPr>
      </w:pPr>
      <w:bookmarkStart w:id="40" w:name="_Toc124426238"/>
      <w:r w:rsidRPr="00B36888">
        <w:rPr>
          <w:rFonts w:ascii="Times New Roman" w:hAnsi="Times New Roman"/>
        </w:rPr>
        <w:t>145.5.5.1.4. Координаты и графики. Функции</w:t>
      </w:r>
      <w:bookmarkEnd w:id="40"/>
      <w:r w:rsidRPr="00B36888">
        <w:rPr>
          <w:rFonts w:ascii="Times New Roman" w:hAnsi="Times New Roman"/>
        </w:rPr>
        <w:t>.</w:t>
      </w:r>
    </w:p>
    <w:p w14:paraId="14EE96ED"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2020BB45"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Отмечать в координатной плоскости точки по заданным координатам, строить графики линейных функций. Строить график функции </w:t>
      </w:r>
      <w:r w:rsidRPr="00B36888">
        <w:rPr>
          <w:rFonts w:ascii="Times New Roman" w:hAnsi="Times New Roman"/>
          <w:i/>
        </w:rPr>
        <w:t>y = |х|.</w:t>
      </w:r>
    </w:p>
    <w:p w14:paraId="22BD103F"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4A2513FB"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Находить значение функции по значению её аргумента.</w:t>
      </w:r>
    </w:p>
    <w:p w14:paraId="0B7C6EE3"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3FB6A0C1" w14:textId="77777777" w:rsidR="00C80BAB" w:rsidRPr="00B36888" w:rsidRDefault="00C80BAB" w:rsidP="00541F10">
      <w:pPr>
        <w:ind w:firstLine="709"/>
        <w:jc w:val="both"/>
        <w:rPr>
          <w:rFonts w:ascii="Times New Roman" w:hAnsi="Times New Roman"/>
        </w:rPr>
      </w:pPr>
      <w:r w:rsidRPr="00B36888">
        <w:rPr>
          <w:rFonts w:ascii="Times New Roman" w:hAnsi="Times New Roman"/>
        </w:rPr>
        <w:t>145.5.5.2. Предметные результаты освоения программы учебного курса к концу обучения в 8 классе.</w:t>
      </w:r>
    </w:p>
    <w:p w14:paraId="5C41DEFC" w14:textId="77777777" w:rsidR="00C80BAB" w:rsidRPr="00B36888" w:rsidRDefault="00C80BAB" w:rsidP="00541F10">
      <w:pPr>
        <w:ind w:firstLine="709"/>
        <w:jc w:val="both"/>
        <w:rPr>
          <w:rFonts w:ascii="Times New Roman" w:hAnsi="Times New Roman"/>
        </w:rPr>
      </w:pPr>
      <w:bookmarkStart w:id="41" w:name="_Toc124426240"/>
      <w:r w:rsidRPr="00B36888">
        <w:rPr>
          <w:rFonts w:ascii="Times New Roman" w:hAnsi="Times New Roman"/>
        </w:rPr>
        <w:t>145.5.5.2.1. Числа и вычисления</w:t>
      </w:r>
      <w:bookmarkEnd w:id="41"/>
      <w:r w:rsidRPr="00B36888">
        <w:rPr>
          <w:rFonts w:ascii="Times New Roman" w:hAnsi="Times New Roman"/>
        </w:rPr>
        <w:t>.</w:t>
      </w:r>
    </w:p>
    <w:p w14:paraId="66143F56"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31CEC59F"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64803682"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записи больших и малых чисел с помощью десятичных дробей и степеней числа 10.</w:t>
      </w:r>
    </w:p>
    <w:p w14:paraId="25B7F996" w14:textId="77777777" w:rsidR="00C80BAB" w:rsidRPr="00B36888" w:rsidRDefault="00C80BAB" w:rsidP="00541F10">
      <w:pPr>
        <w:ind w:firstLine="709"/>
        <w:jc w:val="both"/>
        <w:rPr>
          <w:rFonts w:ascii="Times New Roman" w:hAnsi="Times New Roman"/>
        </w:rPr>
      </w:pPr>
      <w:bookmarkStart w:id="42" w:name="_Toc124426241"/>
      <w:r w:rsidRPr="00B36888">
        <w:rPr>
          <w:rFonts w:ascii="Times New Roman" w:hAnsi="Times New Roman"/>
        </w:rPr>
        <w:t>145.5.5.2.2. Алгебраические выражения</w:t>
      </w:r>
      <w:bookmarkEnd w:id="42"/>
      <w:r w:rsidRPr="00B36888">
        <w:rPr>
          <w:rFonts w:ascii="Times New Roman" w:hAnsi="Times New Roman"/>
        </w:rPr>
        <w:t>.</w:t>
      </w:r>
    </w:p>
    <w:p w14:paraId="1DEEB999"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Применять понятие степени с целым показателем, выполнять преобразования выражений, содержащих степени с целым показателем.</w:t>
      </w:r>
    </w:p>
    <w:p w14:paraId="6A52EEB5"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Выполнять тождественные преобразования рациональных выражений на основе правил действий над многочленами и алгебраическими дробями.</w:t>
      </w:r>
    </w:p>
    <w:p w14:paraId="0A9C8494"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Раскладывать квадратный трёхчлен на множители.</w:t>
      </w:r>
    </w:p>
    <w:p w14:paraId="3196C7AE"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Применять преобразования выражений для решения различных задач из математики, смежных предметов, из реальной практики.</w:t>
      </w:r>
    </w:p>
    <w:p w14:paraId="0077349C" w14:textId="77777777" w:rsidR="00C80BAB" w:rsidRPr="00B36888" w:rsidRDefault="00C80BAB" w:rsidP="00541F10">
      <w:pPr>
        <w:ind w:firstLine="709"/>
        <w:jc w:val="both"/>
        <w:rPr>
          <w:rFonts w:ascii="Times New Roman" w:hAnsi="Times New Roman"/>
        </w:rPr>
      </w:pPr>
      <w:bookmarkStart w:id="43" w:name="_Toc124426242"/>
      <w:r w:rsidRPr="00B36888">
        <w:rPr>
          <w:rFonts w:ascii="Times New Roman" w:hAnsi="Times New Roman"/>
        </w:rPr>
        <w:t>145.5.5.2.3. Уравнения и неравенства</w:t>
      </w:r>
      <w:bookmarkEnd w:id="43"/>
      <w:r w:rsidRPr="00B36888">
        <w:rPr>
          <w:rFonts w:ascii="Times New Roman" w:hAnsi="Times New Roman"/>
        </w:rPr>
        <w:t>.</w:t>
      </w:r>
    </w:p>
    <w:p w14:paraId="7829E257"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Решать линейные, квадратные уравнения и рациональные уравнения, сводящиеся к ним, системы двух уравнений с двумя переменными.</w:t>
      </w:r>
    </w:p>
    <w:p w14:paraId="79DD211C"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334C1E24" w14:textId="77777777" w:rsidR="00C80BAB" w:rsidRPr="00B36888" w:rsidRDefault="00C80BAB" w:rsidP="00541F10">
      <w:pPr>
        <w:ind w:firstLine="709"/>
        <w:jc w:val="both"/>
        <w:rPr>
          <w:rFonts w:ascii="Times New Roman" w:hAnsi="Times New Roman"/>
        </w:rPr>
      </w:pPr>
      <w:r w:rsidRPr="00B36888">
        <w:rPr>
          <w:rFonts w:ascii="Times New Roman" w:hAnsi="Times New Roman"/>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0A2D255F"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00FF5C45" w14:textId="77777777" w:rsidR="00C80BAB" w:rsidRPr="00B36888" w:rsidRDefault="00C80BAB" w:rsidP="00541F10">
      <w:pPr>
        <w:ind w:firstLine="709"/>
        <w:jc w:val="both"/>
        <w:rPr>
          <w:rFonts w:ascii="Times New Roman" w:hAnsi="Times New Roman"/>
        </w:rPr>
      </w:pPr>
      <w:bookmarkStart w:id="44" w:name="_Toc124426243"/>
      <w:r w:rsidRPr="00B36888">
        <w:rPr>
          <w:rFonts w:ascii="Times New Roman" w:hAnsi="Times New Roman"/>
        </w:rPr>
        <w:t>145.5.5.2.4. Функции</w:t>
      </w:r>
      <w:bookmarkEnd w:id="44"/>
      <w:r w:rsidRPr="00B36888">
        <w:rPr>
          <w:rFonts w:ascii="Times New Roman" w:hAnsi="Times New Roman"/>
        </w:rPr>
        <w:t>.</w:t>
      </w:r>
    </w:p>
    <w:p w14:paraId="5F8383BA"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53616D68" w14:textId="77777777" w:rsidR="00C80BAB" w:rsidRPr="00B36888" w:rsidRDefault="00C80BAB" w:rsidP="00541F10">
      <w:pPr>
        <w:ind w:firstLine="709"/>
        <w:jc w:val="both"/>
        <w:rPr>
          <w:rFonts w:ascii="Times New Roman" w:hAnsi="Times New Roman"/>
        </w:rPr>
      </w:pPr>
      <w:r w:rsidRPr="00B36888">
        <w:rPr>
          <w:rFonts w:ascii="Times New Roman" w:hAnsi="Times New Roman"/>
        </w:rPr>
        <w:t>Строить графики элементарных функций вида:</w:t>
      </w:r>
    </w:p>
    <w:p w14:paraId="5BAF173B" w14:textId="77777777" w:rsidR="00C80BAB" w:rsidRPr="00B36888" w:rsidRDefault="00C80BAB" w:rsidP="00541F10">
      <w:pPr>
        <w:ind w:firstLine="709"/>
        <w:jc w:val="both"/>
        <w:rPr>
          <w:rFonts w:ascii="Times New Roman" w:hAnsi="Times New Roman"/>
        </w:rPr>
      </w:pPr>
      <w:r w:rsidRPr="00B36888">
        <w:rPr>
          <w:rFonts w:ascii="Times New Roman" w:hAnsi="Times New Roman"/>
        </w:rPr>
        <w:fldChar w:fldCharType="begin"/>
      </w:r>
      <w:r w:rsidRPr="00B36888">
        <w:rPr>
          <w:rFonts w:ascii="Times New Roman" w:hAnsi="Times New Roman"/>
        </w:rPr>
        <w:instrText xml:space="preserve"> QUOTE </w:instrText>
      </w:r>
      <w:r w:rsidRPr="00B36888">
        <w:rPr>
          <w:rFonts w:ascii="Times New Roman" w:hAnsi="Times New Roman"/>
        </w:rPr>
        <w:pict w14:anchorId="05BCD65E">
          <v:shape id="_x0000_i1055" type="#_x0000_t75" style="width:250.95pt;height:27.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338CD&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D338CD&quot; wsp:rsidP=&quot;00D338CD&quot;&gt;&lt;m:oMathPara&gt;&lt;m:oMath&gt;&lt;m:r&gt;&lt;w:rPr&gt;&lt;w:rFonts w:ascii=&quot;Cambria Math&quot; w:h-ansi=&quot;Cambria Math&quot;/&gt;&lt;wx:font wx:val=&quot;Cambria Math&quot;/&gt;&lt;w:i/&gt;&lt;w:sz w:val=&quot;28&quot;/&gt;&lt;w:sz-cs w:val=&quot;28&quot;/&gt;&lt;w:lang w:val=&quot;RU&quot;/&gt;&lt;/w:rPr&gt;&lt;m:t&gt;y= &lt;/m:t&gt;&lt;/m:r&gt;&lt;m:f&gt;&lt;m:fPr&gt;&lt;m:ctrlPr&gt;&lt;w:rPr&gt;&lt;w:rFonts w:ascii=&quot;Cambria Math&quot; w:h-ansi=&quot;Cambria Math&quot;/&gt;&lt;wx:font wx:val=&quot;Cambria Math&quot;/&gt;&lt;w:i/&gt;&lt;w:sz w:val=&quot;28&quot;/&gt;&lt;w:sz-cs w:val=&quot;28&quot;/&gt;&lt;w:lang w:val=&quot;RU&quot;/&gt;&lt;/w:rPr&gt;&lt;/m:ctrlPr&gt;&lt;/m:fPr&gt;&lt;m:num&gt;&lt;m:r&gt;&lt;m:rPr&gt;&lt;m:scr m:val=&quot;script&quot;/&gt;&lt;/m:rPr&gt;&lt;w:rPr&gt;&lt;w:rFonts w:ascii=&quot;Cambria Math&quot; w:h-ansi=&quot;Cambria Math&quot;/&gt;&lt;wx:font wx:val=&quot;Cambria Math&quot;/&gt;&lt;w:i/&gt;&lt;w:sz w:val=&quot;28&quot;/&gt;&lt;w:sz-cs w:val=&quot;28&quot;/&gt;&lt;w:lang w:val=&quot;RU&quot;/&gt;&lt;/w:rPr&gt;&lt;m:t&gt;k&lt;/m:t&gt;&lt;/m:r&gt;&lt;/m:num&gt;&lt;m:den&gt;&lt;m:r&gt;&lt;w:rPr&gt;&lt;w:rFonts w:ascii=&quot;Cambria Math&quot; w:h-ansi=&quot;Cambria Math&quot;/&gt;&lt;wx:font wx:val=&quot;Cambria Math&quot;/&gt;&lt;w:i/&gt;&lt;w:sz w:val=&quot;28&quot;/&gt;&lt;w:sz-cs w:val=&quot;28&quot;/&gt;&lt;w:lang w:val=&quot;RU&quot;/&gt;&lt;/w:rPr&gt;&lt;m:t&gt;x&lt;/m:t&gt;&lt;/m:r&gt;&lt;/m:den&gt;&lt;/m:f&gt;&lt;m:r&gt;&lt;w:rPr&gt;&lt;w:rFonts w:ascii=&quot;Cambria Math&quot; w:h-ansi=&quot;Cambria Math&quot;/&gt;&lt;wx:font wx:val=&quot;Cambria Math&quot;/&gt;&lt;w:i/&gt;&lt;w:sz w:val=&quot;28&quot;/&gt;&lt;w:sz-cs w:val=&quot;28&quot;/&gt;&lt;w:lang w:val=&quot;RU&quot;/&gt;&lt;/w:rPr&gt;&lt;m:t&gt;,  y= &lt;/m:t&gt;&lt;/m:r&gt;&lt;m:sSup&gt;&lt;m:sSupPr&gt;&lt;m:ctrlPr&gt;&lt;w:rPr&gt;&lt;w:rFonts w:ascii=&quot;Cambria Math&quot; w:h-ansi=&quot;Cambria Math&quot;/&gt;&lt;wx:font wx:val=&quot;Cambria Math&quot;/&gt;&lt;w:i/&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w:rPr&gt;&lt;w:rFonts w:ascii=&quot;Cambria Math&quot; w:h-ansi=&quot;Cambria Math&quot;/&gt;&lt;wx:font wx:val=&quot;Cambria Math&quot;/&gt;&lt;w:i/&gt;&lt;w:sz w:val=&quot;28&quot;/&gt;&lt;w:sz-cs w:val=&quot;28&quot;/&gt;&lt;w:lang w:val=&quot;RU&quot;/&gt;&lt;/w:rPr&gt;&lt;m:t&gt;2&lt;/m:t&gt;&lt;/m:r&gt;&lt;/m:sup&gt;&lt;/m:sSup&gt;&lt;m:r&gt;&lt;w:rPr&gt;&lt;w:rFonts w:ascii=&quot;Cambria Math&quot; w:h-ansi=&quot;Cambria Math&quot;/&gt;&lt;wx:font wx:val=&quot;Cambria Math&quot;/&gt;&lt;w:i/&gt;&lt;w:sz w:val=&quot;28&quot;/&gt;&lt;w:sz-cs w:val=&quot;28&quot;/&gt;&lt;w:lang w:val=&quot;RU&quot;/&gt;&lt;/w:rPr&gt;&lt;m:t&gt;,  y= &lt;/m:t&gt;&lt;/m:r&gt;&lt;m:sSup&gt;&lt;m:sSupPr&gt;&lt;m:ctrlPr&gt;&lt;w:rPr&gt;&lt;w:rFonts w:ascii=&quot;Cambria Math&quot; w:h-ansi=&quot;Cambria Math&quot;/&gt;&lt;wx:font wx:val=&quot;Cambria Math&quot;/&gt;&lt;w:i/&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w:rPr&gt;&lt;w:rFonts w:ascii=&quot;Cambria Math&quot; w:h-ansi=&quot;Cambria Math&quot;/&gt;&lt;wx:font wx:val=&quot;Cambria Math&quot;/&gt;&lt;w:i/&gt;&lt;w:sz w:val=&quot;28&quot;/&gt;&lt;w:sz-cs w:val=&quot;28&quot;/&gt;&lt;w:lang w:val=&quot;RU&quot;/&gt;&lt;/w:rPr&gt;&lt;m:t&gt;3&lt;/m:t&gt;&lt;/m:r&gt;&lt;/m:sup&gt;&lt;/m:sSup&gt;&lt;m:r&gt;&lt;w:rPr&gt;&lt;w:rFonts w:ascii=&quot;Cambria Math&quot; w:h-ansi=&quot;Cambria Math&quot;/&gt;&lt;wx:font wx:val=&quot;Cambria Math&quot;/&gt;&lt;w:i/&gt;&lt;w:sz w:val=&quot;28&quot;/&gt;&lt;w:sz-cs w:val=&quot;28&quot;/&gt;&lt;w:lang w:val=&quot;RU&quot;/&gt;&lt;/w:rPr&gt;&lt;m:t&gt;, y= &lt;/m:t&gt;&lt;/m:r&gt;&lt;m:rad&gt;&lt;m:radPr&gt;&lt;m:degHide m:val=&quot;1&quot;/&gt;&lt;m:ctrlPr&gt;&lt;w:rPr&gt;&lt;w:rFonts w:ascii=&quot;Cambria Math&quot; w:h-ansi=&quot;Cambria Math&quot;/&gt;&lt;wx:font wx:val=&quot;Cambria Math&quot;/&gt;&lt;w:i/&gt;&lt;w:sz w:val=&quot;28&quot;/&gt;&lt;w:sz-cs w:val=&quot;28&quot;/&gt;&lt;w:lang w:val=&quot;RU&quot;/&gt;&lt;/w:rPr&gt;&lt;/m:ctrlPr&gt;&lt;/m:radPr&gt;&lt;m:deg/&gt;&lt;m:e&gt;&lt;m:r&gt;&lt;w:rPr&gt;&lt;w:rFonts w:ascii=&quot;Cambria Math&quot; w:h-ansi=&quot;Cambria Math&quot;/&gt;&lt;wx:font wx:val=&quot;Cambria Math&quot;/&gt;&lt;w:i/&gt;&lt;w:sz w:val=&quot;28&quot;/&gt;&lt;w:sz-cs w:val=&quot;28&quot;/&gt;&lt;w:lang w:val=&quot;RU&quot;/&gt;&lt;/w:rPr&gt;&lt;m:t&gt;x&lt;/m:t&gt;&lt;/m:r&gt;&lt;/m:e&gt;&lt;/m:rad&gt;&lt;m:r&gt;&lt;w:rPr&gt;&lt;w:rFonts w:ascii=&quot;Cambria Math&quot; w:h-ansi=&quot;Cambria Math&quot;/&gt;&lt;wx:font wx:val=&quot;Cambria Math&quot;/&gt;&lt;w:i/&gt;&lt;w:sz w:val=&quot;28&quot;/&gt;&lt;w:sz-cs w:val=&quot;28&quot;/&gt;&lt;w:lang w:val=&quot;RU&quot;/&gt;&lt;/w:rPr&gt;&lt;m:t&gt;,  y=&lt;/m:t&gt;&lt;/m:r&gt;&lt;m:d&gt;&lt;m:dPr&gt;&lt;m:begChr m:val=&quot;|&quot;/&gt;&lt;m:endChr m:val=&quot;|&quot;/&gt;&lt;m:ctrlPr&gt;&lt;w:rPr&gt;&lt;w:rFonts w:ascii=&quot;Cambria Math&quot; w:h-ansi=&quot;Cambria Math&quot;/&gt;&lt;wx:font wx:val=&quot;Cambria Math&quot;/&gt;&lt;w:i/&gt;&lt;w:sz w:val=&quot;28&quot;/&gt;&lt;w:sz-cs w:val=&quot;28&quot;/&gt;&lt;w:lang w:val=&quot;RU&quot;/&gt;&lt;/w:rPr&gt;&lt;/m:ctrlPr&gt;&lt;/m:dPr&gt;&lt;m:e&gt;&lt;m:r&gt;&lt;w:rPr&gt;&lt;w:rFonts w:ascii=&quot;Cambria Math&quot; w:h-ansi=&quot;Cambria Math&quot;/&gt;&lt;wx:font wx:val=&quot;Cambria Math&quot;/&gt;&lt;w:i/&gt;&lt;w:sz w:val=&quot;28&quot;/&gt;&lt;w:sz-cs w:val=&quot;28&quot;/&gt;&lt;w:lang w:val=&quot;RU&quot;/&gt;&lt;/w:rPr&gt;&lt;m:t&gt;x&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B36888">
        <w:rPr>
          <w:rFonts w:ascii="Times New Roman" w:hAnsi="Times New Roman"/>
        </w:rPr>
        <w:instrText xml:space="preserve"> </w:instrText>
      </w:r>
      <w:r w:rsidRPr="00B36888">
        <w:rPr>
          <w:rFonts w:ascii="Times New Roman" w:hAnsi="Times New Roman"/>
        </w:rPr>
        <w:fldChar w:fldCharType="separate"/>
      </w:r>
      <w:r w:rsidRPr="00B36888">
        <w:rPr>
          <w:rFonts w:ascii="Times New Roman" w:hAnsi="Times New Roman"/>
        </w:rPr>
        <w:pict w14:anchorId="387888F9">
          <v:shape id="_x0000_i1056" type="#_x0000_t75" style="width:250.95pt;height:27.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338CD&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D338CD&quot; wsp:rsidP=&quot;00D338CD&quot;&gt;&lt;m:oMathPara&gt;&lt;m:oMath&gt;&lt;m:r&gt;&lt;w:rPr&gt;&lt;w:rFonts w:ascii=&quot;Cambria Math&quot; w:h-ansi=&quot;Cambria Math&quot;/&gt;&lt;wx:font wx:val=&quot;Cambria Math&quot;/&gt;&lt;w:i/&gt;&lt;w:sz w:val=&quot;28&quot;/&gt;&lt;w:sz-cs w:val=&quot;28&quot;/&gt;&lt;w:lang w:val=&quot;RU&quot;/&gt;&lt;/w:rPr&gt;&lt;m:t&gt;y= &lt;/m:t&gt;&lt;/m:r&gt;&lt;m:f&gt;&lt;m:fPr&gt;&lt;m:ctrlPr&gt;&lt;w:rPr&gt;&lt;w:rFonts w:ascii=&quot;Cambria Math&quot; w:h-ansi=&quot;Cambria Math&quot;/&gt;&lt;wx:font wx:val=&quot;Cambria Math&quot;/&gt;&lt;w:i/&gt;&lt;w:sz w:val=&quot;28&quot;/&gt;&lt;w:sz-cs w:val=&quot;28&quot;/&gt;&lt;w:lang w:val=&quot;RU&quot;/&gt;&lt;/w:rPr&gt;&lt;/m:ctrlPr&gt;&lt;/m:fPr&gt;&lt;m:num&gt;&lt;m:r&gt;&lt;m:rPr&gt;&lt;m:scr m:val=&quot;script&quot;/&gt;&lt;/m:rPr&gt;&lt;w:rPr&gt;&lt;w:rFonts w:ascii=&quot;Cambria Math&quot; w:h-ansi=&quot;Cambria Math&quot;/&gt;&lt;wx:font wx:val=&quot;Cambria Math&quot;/&gt;&lt;w:i/&gt;&lt;w:sz w:val=&quot;28&quot;/&gt;&lt;w:sz-cs w:val=&quot;28&quot;/&gt;&lt;w:lang w:val=&quot;RU&quot;/&gt;&lt;/w:rPr&gt;&lt;m:t&gt;k&lt;/m:t&gt;&lt;/m:r&gt;&lt;/m:num&gt;&lt;m:den&gt;&lt;m:r&gt;&lt;w:rPr&gt;&lt;w:rFonts w:ascii=&quot;Cambria Math&quot; w:h-ansi=&quot;Cambria Math&quot;/&gt;&lt;wx:font wx:val=&quot;Cambria Math&quot;/&gt;&lt;w:i/&gt;&lt;w:sz w:val=&quot;28&quot;/&gt;&lt;w:sz-cs w:val=&quot;28&quot;/&gt;&lt;w:lang w:val=&quot;RU&quot;/&gt;&lt;/w:rPr&gt;&lt;m:t&gt;x&lt;/m:t&gt;&lt;/m:r&gt;&lt;/m:den&gt;&lt;/m:f&gt;&lt;m:r&gt;&lt;w:rPr&gt;&lt;w:rFonts w:ascii=&quot;Cambria Math&quot; w:h-ansi=&quot;Cambria Math&quot;/&gt;&lt;wx:font wx:val=&quot;Cambria Math&quot;/&gt;&lt;w:i/&gt;&lt;w:sz w:val=&quot;28&quot;/&gt;&lt;w:sz-cs w:val=&quot;28&quot;/&gt;&lt;w:lang w:val=&quot;RU&quot;/&gt;&lt;/w:rPr&gt;&lt;m:t&gt;,  y= &lt;/m:t&gt;&lt;/m:r&gt;&lt;m:sSup&gt;&lt;m:sSupPr&gt;&lt;m:ctrlPr&gt;&lt;w:rPr&gt;&lt;w:rFonts w:ascii=&quot;Cambria Math&quot; w:h-ansi=&quot;Cambria Math&quot;/&gt;&lt;wx:font wx:val=&quot;Cambria Math&quot;/&gt;&lt;w:i/&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w:rPr&gt;&lt;w:rFonts w:ascii=&quot;Cambria Math&quot; w:h-ansi=&quot;Cambria Math&quot;/&gt;&lt;wx:font wx:val=&quot;Cambria Math&quot;/&gt;&lt;w:i/&gt;&lt;w:sz w:val=&quot;28&quot;/&gt;&lt;w:sz-cs w:val=&quot;28&quot;/&gt;&lt;w:lang w:val=&quot;RU&quot;/&gt;&lt;/w:rPr&gt;&lt;m:t&gt;2&lt;/m:t&gt;&lt;/m:r&gt;&lt;/m:sup&gt;&lt;/m:sSup&gt;&lt;m:r&gt;&lt;w:rPr&gt;&lt;w:rFonts w:ascii=&quot;Cambria Math&quot; w:h-ansi=&quot;Cambria Math&quot;/&gt;&lt;wx:font wx:val=&quot;Cambria Math&quot;/&gt;&lt;w:i/&gt;&lt;w:sz w:val=&quot;28&quot;/&gt;&lt;w:sz-cs w:val=&quot;28&quot;/&gt;&lt;w:lang w:val=&quot;RU&quot;/&gt;&lt;/w:rPr&gt;&lt;m:t&gt;,  y= &lt;/m:t&gt;&lt;/m:r&gt;&lt;m:sSup&gt;&lt;m:sSupPr&gt;&lt;m:ctrlPr&gt;&lt;w:rPr&gt;&lt;w:rFonts w:ascii=&quot;Cambria Math&quot; w:h-ansi=&quot;Cambria Math&quot;/&gt;&lt;wx:font wx:val=&quot;Cambria Math&quot;/&gt;&lt;w:i/&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w:rPr&gt;&lt;w:rFonts w:ascii=&quot;Cambria Math&quot; w:h-ansi=&quot;Cambria Math&quot;/&gt;&lt;wx:font wx:val=&quot;Cambria Math&quot;/&gt;&lt;w:i/&gt;&lt;w:sz w:val=&quot;28&quot;/&gt;&lt;w:sz-cs w:val=&quot;28&quot;/&gt;&lt;w:lang w:val=&quot;RU&quot;/&gt;&lt;/w:rPr&gt;&lt;m:t&gt;3&lt;/m:t&gt;&lt;/m:r&gt;&lt;/m:sup&gt;&lt;/m:sSup&gt;&lt;m:r&gt;&lt;w:rPr&gt;&lt;w:rFonts w:ascii=&quot;Cambria Math&quot; w:h-ansi=&quot;Cambria Math&quot;/&gt;&lt;wx:font wx:val=&quot;Cambria Math&quot;/&gt;&lt;w:i/&gt;&lt;w:sz w:val=&quot;28&quot;/&gt;&lt;w:sz-cs w:val=&quot;28&quot;/&gt;&lt;w:lang w:val=&quot;RU&quot;/&gt;&lt;/w:rPr&gt;&lt;m:t&gt;, y= &lt;/m:t&gt;&lt;/m:r&gt;&lt;m:rad&gt;&lt;m:radPr&gt;&lt;m:degHide m:val=&quot;1&quot;/&gt;&lt;m:ctrlPr&gt;&lt;w:rPr&gt;&lt;w:rFonts w:ascii=&quot;Cambria Math&quot; w:h-ansi=&quot;Cambria Math&quot;/&gt;&lt;wx:font wx:val=&quot;Cambria Math&quot;/&gt;&lt;w:i/&gt;&lt;w:sz w:val=&quot;28&quot;/&gt;&lt;w:sz-cs w:val=&quot;28&quot;/&gt;&lt;w:lang w:val=&quot;RU&quot;/&gt;&lt;/w:rPr&gt;&lt;/m:ctrlPr&gt;&lt;/m:radPr&gt;&lt;m:deg/&gt;&lt;m:e&gt;&lt;m:r&gt;&lt;w:rPr&gt;&lt;w:rFonts w:ascii=&quot;Cambria Math&quot; w:h-ansi=&quot;Cambria Math&quot;/&gt;&lt;wx:font wx:val=&quot;Cambria Math&quot;/&gt;&lt;w:i/&gt;&lt;w:sz w:val=&quot;28&quot;/&gt;&lt;w:sz-cs w:val=&quot;28&quot;/&gt;&lt;w:lang w:val=&quot;RU&quot;/&gt;&lt;/w:rPr&gt;&lt;m:t&gt;x&lt;/m:t&gt;&lt;/m:r&gt;&lt;/m:e&gt;&lt;/m:rad&gt;&lt;m:r&gt;&lt;w:rPr&gt;&lt;w:rFonts w:ascii=&quot;Cambria Math&quot; w:h-ansi=&quot;Cambria Math&quot;/&gt;&lt;wx:font wx:val=&quot;Cambria Math&quot;/&gt;&lt;w:i/&gt;&lt;w:sz w:val=&quot;28&quot;/&gt;&lt;w:sz-cs w:val=&quot;28&quot;/&gt;&lt;w:lang w:val=&quot;RU&quot;/&gt;&lt;/w:rPr&gt;&lt;m:t&gt;,  y=&lt;/m:t&gt;&lt;/m:r&gt;&lt;m:d&gt;&lt;m:dPr&gt;&lt;m:begChr m:val=&quot;|&quot;/&gt;&lt;m:endChr m:val=&quot;|&quot;/&gt;&lt;m:ctrlPr&gt;&lt;w:rPr&gt;&lt;w:rFonts w:ascii=&quot;Cambria Math&quot; w:h-ansi=&quot;Cambria Math&quot;/&gt;&lt;wx:font wx:val=&quot;Cambria Math&quot;/&gt;&lt;w:i/&gt;&lt;w:sz w:val=&quot;28&quot;/&gt;&lt;w:sz-cs w:val=&quot;28&quot;/&gt;&lt;w:lang w:val=&quot;RU&quot;/&gt;&lt;/w:rPr&gt;&lt;/m:ctrlPr&gt;&lt;/m:dPr&gt;&lt;m:e&gt;&lt;m:r&gt;&lt;w:rPr&gt;&lt;w:rFonts w:ascii=&quot;Cambria Math&quot; w:h-ansi=&quot;Cambria Math&quot;/&gt;&lt;wx:font wx:val=&quot;Cambria Math&quot;/&gt;&lt;w:i/&gt;&lt;w:sz w:val=&quot;28&quot;/&gt;&lt;w:sz-cs w:val=&quot;28&quot;/&gt;&lt;w:lang w:val=&quot;RU&quot;/&gt;&lt;/w:rPr&gt;&lt;m:t&gt;x&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B36888">
        <w:rPr>
          <w:rFonts w:ascii="Times New Roman" w:hAnsi="Times New Roman"/>
        </w:rPr>
        <w:fldChar w:fldCharType="end"/>
      </w:r>
      <w:r w:rsidRPr="00B36888">
        <w:rPr>
          <w:rFonts w:ascii="Times New Roman" w:hAnsi="Times New Roman"/>
          <w:i/>
        </w:rPr>
        <w:t>,</w:t>
      </w:r>
      <w:r w:rsidRPr="00B36888">
        <w:rPr>
          <w:rFonts w:ascii="Times New Roman" w:hAnsi="Times New Roman"/>
        </w:rPr>
        <w:t xml:space="preserve"> описывать свойства числовой функции по её графику.</w:t>
      </w:r>
    </w:p>
    <w:p w14:paraId="671B1437" w14:textId="77777777" w:rsidR="00C80BAB" w:rsidRPr="00B36888" w:rsidRDefault="00C80BAB" w:rsidP="00541F10">
      <w:pPr>
        <w:ind w:firstLine="709"/>
        <w:jc w:val="both"/>
        <w:rPr>
          <w:rFonts w:ascii="Times New Roman" w:hAnsi="Times New Roman"/>
        </w:rPr>
      </w:pPr>
      <w:r w:rsidRPr="00B36888">
        <w:rPr>
          <w:rFonts w:ascii="Times New Roman" w:hAnsi="Times New Roman"/>
        </w:rPr>
        <w:t>145.5.5.3. Предметные результаты освоения программы учебного курса к концу обучения в 9 классе.</w:t>
      </w:r>
    </w:p>
    <w:p w14:paraId="14E35D65" w14:textId="77777777" w:rsidR="00C80BAB" w:rsidRPr="00B36888" w:rsidRDefault="00C80BAB" w:rsidP="00541F10">
      <w:pPr>
        <w:ind w:firstLine="709"/>
        <w:jc w:val="both"/>
        <w:rPr>
          <w:rFonts w:ascii="Times New Roman" w:hAnsi="Times New Roman"/>
        </w:rPr>
      </w:pPr>
      <w:bookmarkStart w:id="45" w:name="_Toc124426245"/>
      <w:r w:rsidRPr="00B36888">
        <w:rPr>
          <w:rFonts w:ascii="Times New Roman" w:hAnsi="Times New Roman"/>
        </w:rPr>
        <w:t>145.5.5.3.1. Числа и вычисления</w:t>
      </w:r>
      <w:bookmarkEnd w:id="45"/>
      <w:r w:rsidRPr="00B36888">
        <w:rPr>
          <w:rFonts w:ascii="Times New Roman" w:hAnsi="Times New Roman"/>
        </w:rPr>
        <w:t>.</w:t>
      </w:r>
    </w:p>
    <w:p w14:paraId="7182B63E" w14:textId="77777777" w:rsidR="00C80BAB" w:rsidRPr="00B36888" w:rsidRDefault="00C80BAB" w:rsidP="00541F10">
      <w:pPr>
        <w:ind w:firstLine="709"/>
        <w:jc w:val="both"/>
        <w:rPr>
          <w:rFonts w:ascii="Times New Roman" w:hAnsi="Times New Roman"/>
        </w:rPr>
      </w:pPr>
      <w:r w:rsidRPr="00B36888">
        <w:rPr>
          <w:rFonts w:ascii="Times New Roman" w:hAnsi="Times New Roman"/>
        </w:rPr>
        <w:t>Сравнивать и упорядочивать рациональные и иррациональные числа.</w:t>
      </w:r>
    </w:p>
    <w:p w14:paraId="3E965E76"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29B2AB1D"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Находить значения степеней с целыми показателями и корней, вычислять значения числовых выражений.</w:t>
      </w:r>
    </w:p>
    <w:p w14:paraId="465B2DA2" w14:textId="77777777" w:rsidR="00C80BAB" w:rsidRPr="00B36888" w:rsidRDefault="00C80BAB" w:rsidP="00541F10">
      <w:pPr>
        <w:ind w:firstLine="709"/>
        <w:jc w:val="both"/>
        <w:rPr>
          <w:rFonts w:ascii="Times New Roman" w:hAnsi="Times New Roman"/>
        </w:rPr>
      </w:pPr>
      <w:r w:rsidRPr="00B36888">
        <w:rPr>
          <w:rFonts w:ascii="Times New Roman" w:hAnsi="Times New Roman"/>
        </w:rPr>
        <w:t>Округлять действительные числа, выполнять прикидку результата вычислений, оценку числовых выражений.</w:t>
      </w:r>
    </w:p>
    <w:p w14:paraId="32F27F3D" w14:textId="77777777" w:rsidR="00C80BAB" w:rsidRPr="00B36888" w:rsidRDefault="00C80BAB" w:rsidP="00541F10">
      <w:pPr>
        <w:ind w:firstLine="709"/>
        <w:jc w:val="both"/>
        <w:rPr>
          <w:rFonts w:ascii="Times New Roman" w:hAnsi="Times New Roman"/>
        </w:rPr>
      </w:pPr>
      <w:bookmarkStart w:id="46" w:name="_Toc124426246"/>
      <w:r w:rsidRPr="00B36888">
        <w:rPr>
          <w:rFonts w:ascii="Times New Roman" w:hAnsi="Times New Roman"/>
        </w:rPr>
        <w:t>145.5.5.3.2. Уравнения и неравенства</w:t>
      </w:r>
      <w:bookmarkEnd w:id="46"/>
      <w:r w:rsidRPr="00B36888">
        <w:rPr>
          <w:rFonts w:ascii="Times New Roman" w:hAnsi="Times New Roman"/>
        </w:rPr>
        <w:t>.</w:t>
      </w:r>
    </w:p>
    <w:p w14:paraId="1C080368"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Решать линейные и квадратные уравнения, уравнения, сводящиеся к ним, простейшие дробно-рациональные уравнения.</w:t>
      </w:r>
    </w:p>
    <w:p w14:paraId="7A7761C1"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Решать системы двух линейных уравнений с двумя переменными и системы двух уравнений, в которых одно уравнение не является линейным.</w:t>
      </w:r>
    </w:p>
    <w:p w14:paraId="50EE1310"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Решать текстовые задачи алгебраическим способом с помощью составления уравнения или системы двух уравнений с двумя переменными.</w:t>
      </w:r>
    </w:p>
    <w:p w14:paraId="585E20A8"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2E17B0B0"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5DE219BE"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460264A4"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неравенства при решении различных задач.</w:t>
      </w:r>
    </w:p>
    <w:p w14:paraId="64DBC084" w14:textId="77777777" w:rsidR="00C80BAB" w:rsidRPr="00B36888" w:rsidRDefault="00C80BAB" w:rsidP="00541F10">
      <w:pPr>
        <w:ind w:firstLine="709"/>
        <w:jc w:val="both"/>
        <w:rPr>
          <w:rFonts w:ascii="Times New Roman" w:hAnsi="Times New Roman"/>
        </w:rPr>
      </w:pPr>
      <w:bookmarkStart w:id="47" w:name="_Toc124426247"/>
      <w:r w:rsidRPr="00B36888">
        <w:rPr>
          <w:rFonts w:ascii="Times New Roman" w:hAnsi="Times New Roman"/>
        </w:rPr>
        <w:t>145.5.5.3.3. Функции</w:t>
      </w:r>
      <w:bookmarkEnd w:id="47"/>
      <w:r w:rsidRPr="00B36888">
        <w:rPr>
          <w:rFonts w:ascii="Times New Roman" w:hAnsi="Times New Roman"/>
        </w:rPr>
        <w:t>.</w:t>
      </w:r>
    </w:p>
    <w:p w14:paraId="5D757918"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 xml:space="preserve">Распознавать функции изученных видов. Показывать схематически расположение на координатной плоскости графиков функций вида: </w:t>
      </w:r>
      <w:r w:rsidRPr="00B36888">
        <w:rPr>
          <w:rFonts w:ascii="Times New Roman" w:hAnsi="Times New Roman"/>
        </w:rPr>
        <w:fldChar w:fldCharType="begin"/>
      </w:r>
      <w:r w:rsidRPr="00B36888">
        <w:rPr>
          <w:rFonts w:ascii="Times New Roman" w:hAnsi="Times New Roman"/>
        </w:rPr>
        <w:instrText xml:space="preserve"> QUOTE </w:instrText>
      </w:r>
      <w:r w:rsidRPr="00B36888">
        <w:rPr>
          <w:rFonts w:ascii="Times New Roman" w:hAnsi="Times New Roman"/>
        </w:rPr>
        <w:pict w14:anchorId="032B9479">
          <v:shape id="_x0000_i1057" type="#_x0000_t75" style="width:369.9pt;height:27.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14679&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714679&quot; wsp:rsidP=&quot;00714679&quot;&gt;&lt;m:oMathPara&gt;&lt;m:oMath&gt;&lt;m:r&gt;&lt;w:rPr&gt;&lt;w:rFonts w:ascii=&quot;Cambria Math&quot; w:h-ansi=&quot;Cambria Math&quot;/&gt;&lt;wx:font wx:val=&quot;Cambria Math&quot;/&gt;&lt;w:i/&gt;&lt;w:sz w:val=&quot;28&quot;/&gt;&lt;w:sz-cs w:val=&quot;28&quot;/&gt;&lt;w:lang w:val=&quot;RU&quot;/&gt;&lt;/w:rPr&gt;&lt;m:t&gt;y&lt;/m:t&gt;&lt;/m:r&gt;&lt;m:r&gt;&lt;m:rPr&gt;&lt;m:scr m:val=&quot;script&quot;/&gt;&lt;m:sty m:val=&quot;p&quot;/&gt;&lt;/m:rPr&gt;&lt;w:rPr&gt;&lt;w:rFonts w:ascii=&quot;Cambria Math&quot; w:h-ansi=&quot;Cambria Math&quot;/&gt;&lt;wx:font wx:val=&quot;Cambria Math&quot;/&gt;&lt;w:sz w:val=&quot;28&quot;/&gt;&lt;w:sz-cs w:val=&quot;28&quot;/&gt;&lt;w:lang w:val=&quot;RU&quot;/&gt;&lt;/w:rPr&gt;&lt;m:t&gt;= k&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cr m:val=&quot;script&quot;/&gt;&lt;m:sty m:val=&quot;p&quot;/&gt;&lt;/m:rPr&gt;&lt;w:rPr&gt;&lt;w:rFonts w:ascii=&quot;Cambria Math&quot; w:h-ansi=&quot;Cambria Math&quot;/&gt;&lt;wx:font wx:val=&quot;Cambria Math&quot;/&gt;&lt;w:sz w:val=&quot;28&quot;/&gt;&lt;w:sz-cs w:val=&quot;28&quot;/&gt;&lt;w:lang w:val=&quot;RU&quot;/&gt;&lt;/w:rPr&gt;&lt;m:t&gt;= k&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b&lt;/m:t&gt;&lt;/m:r&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 &lt;/m:t&gt;&lt;/m:r&gt;&lt;m:f&gt;&lt;m:fPr&gt;&lt;m:ctrlPr&gt;&lt;w:rPr&gt;&lt;w:rFonts w:ascii=&quot;Cambria Math&quot; w:h-ansi=&quot;Cambria Math&quot;/&gt;&lt;wx:font wx:val=&quot;Cambria Math&quot;/&gt;&lt;w:sz w:val=&quot;28&quot;/&gt;&lt;w:sz-cs w:val=&quot;28&quot;/&gt;&lt;w:lang w:val=&quot;RU&quot;/&gt;&lt;/w:rPr&gt;&lt;/m:ctrlPr&gt;&lt;/m:fPr&gt;&lt;m:num&gt;&lt;m:r&gt;&lt;m:rPr&gt;&lt;m:scr m:val=&quot;script&quot;/&gt;&lt;m:sty m:val=&quot;p&quot;/&gt;&lt;/m:rPr&gt;&lt;w:rPr&gt;&lt;w:rFonts w:ascii=&quot;Cambria Math&quot; w:h-ansi=&quot;Cambria Math&quot;/&gt;&lt;wx:font wx:val=&quot;Cambria Math&quot;/&gt;&lt;w:sz w:val=&quot;28&quot;/&gt;&lt;w:sz-cs w:val=&quot;28&quot;/&gt;&lt;w:lang w:val=&quot;RU&quot;/&gt;&lt;/w:rPr&gt;&lt;m:t&gt;k&lt;/m:t&gt;&lt;/m:r&gt;&lt;/m:num&gt;&lt;m:den&gt;&lt;m:r&gt;&lt;w:rPr&gt;&lt;w:rFonts w:ascii=&quot;Cambria Math&quot; w:h-ansi=&quot;Cambria Math&quot;/&gt;&lt;wx:font wx:val=&quot;Cambria Math&quot;/&gt;&lt;w:i/&gt;&lt;w:sz w:val=&quot;28&quot;/&gt;&lt;w:sz-cs w:val=&quot;28&quot;/&gt;&lt;w:lang w:val=&quot;RU&quot;/&gt;&lt;/w:rPr&gt;&lt;m:t&gt;x&lt;/m:t&gt;&lt;/m:r&gt;&lt;/m:den&gt;&lt;/m:f&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a&lt;/m:t&gt;&lt;/m:r&gt;&lt;m:sSup&gt;&lt;m:sSupPr&gt;&lt;m:ctrlPr&gt;&lt;w:rPr&gt;&lt;w:rFonts w:ascii=&quot;Cambria Math&quot; w:h-ansi=&quot;Cambria Math&quot;/&gt;&lt;wx:font wx:val=&quot;Cambria Math&quot;/&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m:rPr&gt;&lt;m:sty m:val=&quot;p&quot;/&gt;&lt;/m:rPr&gt;&lt;w:rPr&gt;&lt;w:rFonts w:ascii=&quot;Cambria Math&quot; w:h-ansi=&quot;Cambria Math&quot;/&gt;&lt;wx:font wx:val=&quot;Cambria Math&quot;/&gt;&lt;w:sz w:val=&quot;28&quot;/&gt;&lt;w:sz-cs w:val=&quot;28&quot;/&gt;&lt;w:lang w:val=&quot;RU&quot;/&gt;&lt;/w:rPr&gt;&lt;m:t&gt;2&lt;/m:t&gt;&lt;/m:r&gt;&lt;/m:sup&gt;&lt;/m:sSup&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bx&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c&lt;/m:t&gt;&lt;/m:r&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 &lt;/m:t&gt;&lt;/m:r&gt;&lt;m:sSup&gt;&lt;m:sSupPr&gt;&lt;m:ctrlPr&gt;&lt;w:rPr&gt;&lt;w:rFonts w:ascii=&quot;Cambria Math&quot; w:h-ansi=&quot;Cambria Math&quot;/&gt;&lt;wx:font wx:val=&quot;Cambria Math&quot;/&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m:rPr&gt;&lt;m:sty m:val=&quot;p&quot;/&gt;&lt;/m:rPr&gt;&lt;w:rPr&gt;&lt;w:rFonts w:ascii=&quot;Cambria Math&quot; w:h-ansi=&quot;Cambria Math&quot;/&gt;&lt;wx:font wx:val=&quot;Cambria Math&quot;/&gt;&lt;w:sz w:val=&quot;28&quot;/&gt;&lt;w:sz-cs w:val=&quot;28&quot;/&gt;&lt;w:lang w:val=&quot;RU&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Pr="00B36888">
        <w:rPr>
          <w:rFonts w:ascii="Times New Roman" w:hAnsi="Times New Roman"/>
        </w:rPr>
        <w:instrText xml:space="preserve"> </w:instrText>
      </w:r>
      <w:r w:rsidRPr="00B36888">
        <w:rPr>
          <w:rFonts w:ascii="Times New Roman" w:hAnsi="Times New Roman"/>
        </w:rPr>
        <w:fldChar w:fldCharType="separate"/>
      </w:r>
      <w:r w:rsidRPr="00B36888">
        <w:rPr>
          <w:rFonts w:ascii="Times New Roman" w:hAnsi="Times New Roman"/>
        </w:rPr>
        <w:pict w14:anchorId="39EB9B88">
          <v:shape id="_x0000_i1058" type="#_x0000_t75" style="width:369.9pt;height:27.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14679&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714679&quot; wsp:rsidP=&quot;00714679&quot;&gt;&lt;m:oMathPara&gt;&lt;m:oMath&gt;&lt;m:r&gt;&lt;w:rPr&gt;&lt;w:rFonts w:ascii=&quot;Cambria Math&quot; w:h-ansi=&quot;Cambria Math&quot;/&gt;&lt;wx:font wx:val=&quot;Cambria Math&quot;/&gt;&lt;w:i/&gt;&lt;w:sz w:val=&quot;28&quot;/&gt;&lt;w:sz-cs w:val=&quot;28&quot;/&gt;&lt;w:lang w:val=&quot;RU&quot;/&gt;&lt;/w:rPr&gt;&lt;m:t&gt;y&lt;/m:t&gt;&lt;/m:r&gt;&lt;m:r&gt;&lt;m:rPr&gt;&lt;m:scr m:val=&quot;script&quot;/&gt;&lt;m:sty m:val=&quot;p&quot;/&gt;&lt;/m:rPr&gt;&lt;w:rPr&gt;&lt;w:rFonts w:ascii=&quot;Cambria Math&quot; w:h-ansi=&quot;Cambria Math&quot;/&gt;&lt;wx:font wx:val=&quot;Cambria Math&quot;/&gt;&lt;w:sz w:val=&quot;28&quot;/&gt;&lt;w:sz-cs w:val=&quot;28&quot;/&gt;&lt;w:lang w:val=&quot;RU&quot;/&gt;&lt;/w:rPr&gt;&lt;m:t&gt;= k&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cr m:val=&quot;script&quot;/&gt;&lt;m:sty m:val=&quot;p&quot;/&gt;&lt;/m:rPr&gt;&lt;w:rPr&gt;&lt;w:rFonts w:ascii=&quot;Cambria Math&quot; w:h-ansi=&quot;Cambria Math&quot;/&gt;&lt;wx:font wx:val=&quot;Cambria Math&quot;/&gt;&lt;w:sz w:val=&quot;28&quot;/&gt;&lt;w:sz-cs w:val=&quot;28&quot;/&gt;&lt;w:lang w:val=&quot;RU&quot;/&gt;&lt;/w:rPr&gt;&lt;m:t&gt;= k&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b&lt;/m:t&gt;&lt;/m:r&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 &lt;/m:t&gt;&lt;/m:r&gt;&lt;m:f&gt;&lt;m:fPr&gt;&lt;m:ctrlPr&gt;&lt;w:rPr&gt;&lt;w:rFonts w:ascii=&quot;Cambria Math&quot; w:h-ansi=&quot;Cambria Math&quot;/&gt;&lt;wx:font wx:val=&quot;Cambria Math&quot;/&gt;&lt;w:sz w:val=&quot;28&quot;/&gt;&lt;w:sz-cs w:val=&quot;28&quot;/&gt;&lt;w:lang w:val=&quot;RU&quot;/&gt;&lt;/w:rPr&gt;&lt;/m:ctrlPr&gt;&lt;/m:fPr&gt;&lt;m:num&gt;&lt;m:r&gt;&lt;m:rPr&gt;&lt;m:scr m:val=&quot;script&quot;/&gt;&lt;m:sty m:val=&quot;p&quot;/&gt;&lt;/m:rPr&gt;&lt;w:rPr&gt;&lt;w:rFonts w:ascii=&quot;Cambria Math&quot; w:h-ansi=&quot;Cambria Math&quot;/&gt;&lt;wx:font wx:val=&quot;Cambria Math&quot;/&gt;&lt;w:sz w:val=&quot;28&quot;/&gt;&lt;w:sz-cs w:val=&quot;28&quot;/&gt;&lt;w:lang w:val=&quot;RU&quot;/&gt;&lt;/w:rPr&gt;&lt;m:t&gt;k&lt;/m:t&gt;&lt;/m:r&gt;&lt;/m:num&gt;&lt;m:den&gt;&lt;m:r&gt;&lt;w:rPr&gt;&lt;w:rFonts w:ascii=&quot;Cambria Math&quot; w:h-ansi=&quot;Cambria Math&quot;/&gt;&lt;wx:font wx:val=&quot;Cambria Math&quot;/&gt;&lt;w:i/&gt;&lt;w:sz w:val=&quot;28&quot;/&gt;&lt;w:sz-cs w:val=&quot;28&quot;/&gt;&lt;w:lang w:val=&quot;RU&quot;/&gt;&lt;/w:rPr&gt;&lt;m:t&gt;x&lt;/m:t&gt;&lt;/m:r&gt;&lt;/m:den&gt;&lt;/m:f&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a&lt;/m:t&gt;&lt;/m:r&gt;&lt;m:sSup&gt;&lt;m:sSupPr&gt;&lt;m:ctrlPr&gt;&lt;w:rPr&gt;&lt;w:rFonts w:ascii=&quot;Cambria Math&quot; w:h-ansi=&quot;Cambria Math&quot;/&gt;&lt;wx:font wx:val=&quot;Cambria Math&quot;/&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m:rPr&gt;&lt;m:sty m:val=&quot;p&quot;/&gt;&lt;/m:rPr&gt;&lt;w:rPr&gt;&lt;w:rFonts w:ascii=&quot;Cambria Math&quot; w:h-ansi=&quot;Cambria Math&quot;/&gt;&lt;wx:font wx:val=&quot;Cambria Math&quot;/&gt;&lt;w:sz w:val=&quot;28&quot;/&gt;&lt;w:sz-cs w:val=&quot;28&quot;/&gt;&lt;w:lang w:val=&quot;RU&quot;/&gt;&lt;/w:rPr&gt;&lt;m:t&gt;2&lt;/m:t&gt;&lt;/m:r&gt;&lt;/m:sup&gt;&lt;/m:sSup&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bx&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c&lt;/m:t&gt;&lt;/m:r&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 &lt;/m:t&gt;&lt;/m:r&gt;&lt;m:sSup&gt;&lt;m:sSupPr&gt;&lt;m:ctrlPr&gt;&lt;w:rPr&gt;&lt;w:rFonts w:ascii=&quot;Cambria Math&quot; w:h-ansi=&quot;Cambria Math&quot;/&gt;&lt;wx:font wx:val=&quot;Cambria Math&quot;/&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m:rPr&gt;&lt;m:sty m:val=&quot;p&quot;/&gt;&lt;/m:rPr&gt;&lt;w:rPr&gt;&lt;w:rFonts w:ascii=&quot;Cambria Math&quot; w:h-ansi=&quot;Cambria Math&quot;/&gt;&lt;wx:font wx:val=&quot;Cambria Math&quot;/&gt;&lt;w:sz w:val=&quot;28&quot;/&gt;&lt;w:sz-cs w:val=&quot;28&quot;/&gt;&lt;w:lang w:val=&quot;RU&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Pr="00B36888">
        <w:rPr>
          <w:rFonts w:ascii="Times New Roman" w:hAnsi="Times New Roman"/>
        </w:rPr>
        <w:fldChar w:fldCharType="end"/>
      </w:r>
      <w:r w:rsidRPr="00B36888">
        <w:rPr>
          <w:rFonts w:ascii="Times New Roman" w:hAnsi="Times New Roman"/>
        </w:rPr>
        <w:t xml:space="preserve">, </w:t>
      </w:r>
      <w:r w:rsidRPr="00B36888">
        <w:rPr>
          <w:rFonts w:ascii="Times New Roman" w:hAnsi="Times New Roman"/>
        </w:rPr>
        <w:fldChar w:fldCharType="begin"/>
      </w:r>
      <w:r w:rsidRPr="00B36888">
        <w:rPr>
          <w:rFonts w:ascii="Times New Roman" w:hAnsi="Times New Roman"/>
        </w:rPr>
        <w:instrText xml:space="preserve"> QUOTE </w:instrText>
      </w:r>
      <w:r w:rsidRPr="00B36888">
        <w:rPr>
          <w:rFonts w:ascii="Times New Roman" w:hAnsi="Times New Roman"/>
        </w:rPr>
        <w:pict w14:anchorId="1EBA8561">
          <v:shape id="_x0000_i1059" type="#_x0000_t75" style="width:99.65pt;height:20.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352D&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F9352D&quot; wsp:rsidP=&quot;00F9352D&quot;&gt;&lt;m:oMathPara&gt;&lt;m:oMath&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 &lt;/m:t&gt;&lt;/m:r&gt;&lt;m:rad&gt;&lt;m:radPr&gt;&lt;m:degHide m:val=&quot;1&quot;/&gt;&lt;m:ctrlPr&gt;&lt;w:rPr&gt;&lt;w:rFonts w:ascii=&quot;Cambria Math&quot; w:h-ansi=&quot;Cambria Math&quot;/&gt;&lt;wx:font wx:val=&quot;Cambria Math&quot;/&gt;&lt;w:sz w:val=&quot;28&quot;/&gt;&lt;w:sz-cs w:val=&quot;28&quot;/&gt;&lt;w:lang w:val=&quot;RU&quot;/&gt;&lt;/w:rPr&gt;&lt;/m:ctrlPr&gt;&lt;/m:radPr&gt;&lt;m:deg/&gt;&lt;m:e&gt;&lt;m:r&gt;&lt;w:rPr&gt;&lt;w:rFonts w:ascii=&quot;Cambria Math&quot; w:h-ansi=&quot;Cambria Math&quot;/&gt;&lt;wx:font wx:val=&quot;Cambria Math&quot;/&gt;&lt;w:i/&gt;&lt;w:sz w:val=&quot;28&quot;/&gt;&lt;w:sz-cs w:val=&quot;28&quot;/&gt;&lt;w:lang w:val=&quot;RU&quot;/&gt;&lt;/w:rPr&gt;&lt;m:t&gt;x&lt;/m:t&gt;&lt;/m:r&gt;&lt;/m:e&gt;&lt;/m:rad&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B36888">
        <w:rPr>
          <w:rFonts w:ascii="Times New Roman" w:hAnsi="Times New Roman"/>
        </w:rPr>
        <w:instrText xml:space="preserve"> </w:instrText>
      </w:r>
      <w:r w:rsidRPr="00B36888">
        <w:rPr>
          <w:rFonts w:ascii="Times New Roman" w:hAnsi="Times New Roman"/>
        </w:rPr>
        <w:fldChar w:fldCharType="separate"/>
      </w:r>
      <w:r w:rsidRPr="00B36888">
        <w:rPr>
          <w:rFonts w:ascii="Times New Roman" w:hAnsi="Times New Roman"/>
        </w:rPr>
        <w:pict w14:anchorId="749BA3F7">
          <v:shape id="_x0000_i1060" type="#_x0000_t75" style="width:99.65pt;height:20.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352D&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F9352D&quot; wsp:rsidP=&quot;00F9352D&quot;&gt;&lt;m:oMathPara&gt;&lt;m:oMath&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 &lt;/m:t&gt;&lt;/m:r&gt;&lt;m:rad&gt;&lt;m:radPr&gt;&lt;m:degHide m:val=&quot;1&quot;/&gt;&lt;m:ctrlPr&gt;&lt;w:rPr&gt;&lt;w:rFonts w:ascii=&quot;Cambria Math&quot; w:h-ansi=&quot;Cambria Math&quot;/&gt;&lt;wx:font wx:val=&quot;Cambria Math&quot;/&gt;&lt;w:sz w:val=&quot;28&quot;/&gt;&lt;w:sz-cs w:val=&quot;28&quot;/&gt;&lt;w:lang w:val=&quot;RU&quot;/&gt;&lt;/w:rPr&gt;&lt;/m:ctrlPr&gt;&lt;/m:radPr&gt;&lt;m:deg/&gt;&lt;m:e&gt;&lt;m:r&gt;&lt;w:rPr&gt;&lt;w:rFonts w:ascii=&quot;Cambria Math&quot; w:h-ansi=&quot;Cambria Math&quot;/&gt;&lt;wx:font wx:val=&quot;Cambria Math&quot;/&gt;&lt;w:i/&gt;&lt;w:sz w:val=&quot;28&quot;/&gt;&lt;w:sz-cs w:val=&quot;28&quot;/&gt;&lt;w:lang w:val=&quot;RU&quot;/&gt;&lt;/w:rPr&gt;&lt;m:t&gt;x&lt;/m:t&gt;&lt;/m:r&gt;&lt;/m:e&gt;&lt;/m:rad&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B36888">
        <w:rPr>
          <w:rFonts w:ascii="Times New Roman" w:hAnsi="Times New Roman"/>
        </w:rPr>
        <w:fldChar w:fldCharType="end"/>
      </w:r>
      <w:r w:rsidRPr="00B36888">
        <w:rPr>
          <w:rFonts w:ascii="Times New Roman" w:hAnsi="Times New Roman"/>
        </w:rPr>
        <w:t xml:space="preserve"> в зависимости от значений коэффициентов, описывать свойства функций.</w:t>
      </w:r>
    </w:p>
    <w:p w14:paraId="7EB37232" w14:textId="77777777" w:rsidR="00C80BAB" w:rsidRPr="00B36888" w:rsidRDefault="00C80BAB" w:rsidP="00541F10">
      <w:pPr>
        <w:ind w:firstLine="709"/>
        <w:jc w:val="both"/>
        <w:rPr>
          <w:rFonts w:ascii="Times New Roman" w:hAnsi="Times New Roman"/>
        </w:rPr>
      </w:pPr>
      <w:r w:rsidRPr="00B36888">
        <w:rPr>
          <w:rFonts w:ascii="Times New Roman" w:hAnsi="Times New Roman"/>
        </w:rPr>
        <w:t>Строить и изображать схематически графики квадратичных функций, описывать свойства квадратичных функций по их графикам.</w:t>
      </w:r>
    </w:p>
    <w:p w14:paraId="4530D842"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Распознавать квадратичную функцию по формуле, приводить примеры квадратичных функций из реальной жизни, физики, геометрии.</w:t>
      </w:r>
    </w:p>
    <w:p w14:paraId="7DE52B9F" w14:textId="77777777" w:rsidR="00C80BAB" w:rsidRPr="00B36888" w:rsidRDefault="00C80BAB" w:rsidP="00541F10">
      <w:pPr>
        <w:ind w:firstLine="709"/>
        <w:jc w:val="both"/>
        <w:rPr>
          <w:rFonts w:ascii="Times New Roman" w:hAnsi="Times New Roman"/>
        </w:rPr>
      </w:pPr>
      <w:bookmarkStart w:id="48" w:name="_Toc124426248"/>
      <w:r w:rsidRPr="00B36888">
        <w:rPr>
          <w:rFonts w:ascii="Times New Roman" w:hAnsi="Times New Roman"/>
        </w:rPr>
        <w:t>145.5.5.3.4. Арифметическая и геометрическая прогрессии</w:t>
      </w:r>
      <w:bookmarkEnd w:id="48"/>
      <w:r w:rsidRPr="00B36888">
        <w:rPr>
          <w:rFonts w:ascii="Times New Roman" w:hAnsi="Times New Roman"/>
        </w:rPr>
        <w:t>.</w:t>
      </w:r>
    </w:p>
    <w:p w14:paraId="5BC7762F"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Распознавать арифметическую и геометрическую прогрессии при разных способах задания.</w:t>
      </w:r>
    </w:p>
    <w:p w14:paraId="0E0DD9FF"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Выполнять вычисления с использованием формул n-го члена арифметической и геометрической прогрессий, суммы первых n членов.</w:t>
      </w:r>
    </w:p>
    <w:p w14:paraId="4470B4D9"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Изображать члены последовательности точками на координатной плоскости.</w:t>
      </w:r>
    </w:p>
    <w:p w14:paraId="32D6BEED"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7367589F" w14:textId="77777777" w:rsidR="00C80BAB" w:rsidRPr="00577CE8" w:rsidRDefault="00C80BAB" w:rsidP="00541F10">
      <w:pPr>
        <w:ind w:firstLine="709"/>
        <w:jc w:val="both"/>
        <w:rPr>
          <w:rFonts w:ascii="Times New Roman" w:hAnsi="Times New Roman"/>
          <w:b/>
        </w:rPr>
      </w:pPr>
      <w:bookmarkStart w:id="49" w:name="_Toc124426249"/>
      <w:r w:rsidRPr="00B36888">
        <w:rPr>
          <w:rFonts w:ascii="Times New Roman" w:hAnsi="Times New Roman"/>
        </w:rPr>
        <w:t>145.6. </w:t>
      </w:r>
      <w:r w:rsidRPr="00577CE8">
        <w:rPr>
          <w:rFonts w:ascii="Times New Roman" w:hAnsi="Times New Roman"/>
          <w:b/>
        </w:rPr>
        <w:t>Рабочая программа</w:t>
      </w:r>
      <w:bookmarkEnd w:id="49"/>
      <w:r w:rsidRPr="00577CE8">
        <w:rPr>
          <w:rFonts w:ascii="Times New Roman" w:hAnsi="Times New Roman"/>
          <w:b/>
        </w:rPr>
        <w:t xml:space="preserve"> учебного курса «Геометрия» в 7–9 классах (далее соответственно – программа учебного курса «Геометрия», учебный курс).</w:t>
      </w:r>
    </w:p>
    <w:p w14:paraId="5EBFB363" w14:textId="77777777" w:rsidR="00C80BAB" w:rsidRPr="00B36888" w:rsidRDefault="00C80BAB" w:rsidP="00541F10">
      <w:pPr>
        <w:ind w:firstLine="709"/>
        <w:jc w:val="both"/>
        <w:rPr>
          <w:rFonts w:ascii="Times New Roman" w:hAnsi="Times New Roman"/>
        </w:rPr>
      </w:pPr>
      <w:r w:rsidRPr="00B36888">
        <w:rPr>
          <w:rFonts w:ascii="Times New Roman" w:hAnsi="Times New Roman"/>
        </w:rPr>
        <w:t>145.6.1. Пояснительная записка.</w:t>
      </w:r>
    </w:p>
    <w:p w14:paraId="7B51BEE5" w14:textId="77777777" w:rsidR="00C80BAB" w:rsidRPr="00B36888" w:rsidRDefault="00C80BAB" w:rsidP="00541F10">
      <w:pPr>
        <w:ind w:firstLine="709"/>
        <w:jc w:val="both"/>
        <w:rPr>
          <w:rFonts w:ascii="Times New Roman" w:hAnsi="Times New Roman"/>
        </w:rPr>
      </w:pPr>
      <w:r w:rsidRPr="00B36888">
        <w:rPr>
          <w:rFonts w:ascii="Times New Roman" w:hAnsi="Times New Roman"/>
        </w:rPr>
        <w:t>145.6.1.1. «Математику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0A15408B"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145.6.1.2. 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w:t>
      </w:r>
      <w:r>
        <w:rPr>
          <w:rFonts w:ascii="Times New Roman" w:hAnsi="Times New Roman"/>
        </w:rPr>
        <w:t>МОУ ИРМО «Мамоновская СОШ»</w:t>
      </w:r>
      <w:r w:rsidRPr="00B36888">
        <w:rPr>
          <w:rFonts w:ascii="Times New Roman" w:hAnsi="Times New Roman"/>
        </w:rPr>
        <w:t>.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6C59D6F5"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145.6.1.3. В заключение сошлёмся на великого математика и астронома Иоганна Кеплера, </w:t>
      </w:r>
      <w:r w:rsidRPr="00B36888">
        <w:rPr>
          <w:rFonts w:ascii="Times New Roman" w:hAnsi="Times New Roman"/>
        </w:rPr>
        <w:lastRenderedPageBreak/>
        <w:t>чтобы ещё раз подчеркнуть и метапредметное, и воспитательное значение геометрии: «Geometria una et aeterna est in mente Dei refulgens: cuius consortium hominibus tributum inter causas est, cur homo sit imago Dei».</w:t>
      </w:r>
    </w:p>
    <w:p w14:paraId="4D985343" w14:textId="77777777" w:rsidR="00C80BAB" w:rsidRPr="00B36888" w:rsidRDefault="00C80BAB" w:rsidP="00541F10">
      <w:pPr>
        <w:ind w:firstLine="709"/>
        <w:jc w:val="both"/>
        <w:rPr>
          <w:rFonts w:ascii="Times New Roman" w:hAnsi="Times New Roman"/>
        </w:rPr>
      </w:pPr>
      <w:r w:rsidRPr="00B36888">
        <w:rPr>
          <w:rFonts w:ascii="Times New Roman" w:hAnsi="Times New Roman"/>
        </w:rPr>
        <w:t>145.6.1.4. 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67BF1EA8" w14:textId="77777777" w:rsidR="00C80BAB" w:rsidRPr="00B36888" w:rsidRDefault="00C80BAB" w:rsidP="00541F10">
      <w:pPr>
        <w:ind w:firstLine="709"/>
        <w:jc w:val="both"/>
        <w:rPr>
          <w:rFonts w:ascii="Times New Roman" w:hAnsi="Times New Roman"/>
        </w:rPr>
      </w:pPr>
      <w:r w:rsidRPr="00B36888">
        <w:rPr>
          <w:rFonts w:ascii="Times New Roman" w:hAnsi="Times New Roman"/>
        </w:rPr>
        <w:t>145.6.1.5. Общее число часов,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2A0813C2" w14:textId="77777777" w:rsidR="00C80BAB" w:rsidRPr="00B36888" w:rsidRDefault="00C80BAB" w:rsidP="00541F10">
      <w:pPr>
        <w:ind w:firstLine="709"/>
        <w:jc w:val="both"/>
        <w:rPr>
          <w:rFonts w:ascii="Times New Roman" w:hAnsi="Times New Roman"/>
        </w:rPr>
      </w:pPr>
      <w:r w:rsidRPr="00B36888">
        <w:rPr>
          <w:rFonts w:ascii="Times New Roman" w:hAnsi="Times New Roman"/>
        </w:rPr>
        <w:t>145.6.2. </w:t>
      </w:r>
      <w:r w:rsidRPr="00C253EF">
        <w:rPr>
          <w:rFonts w:ascii="Times New Roman" w:hAnsi="Times New Roman"/>
          <w:b/>
        </w:rPr>
        <w:t>Содержание обучения в 7 классе</w:t>
      </w:r>
      <w:r w:rsidRPr="00B36888">
        <w:rPr>
          <w:rFonts w:ascii="Times New Roman" w:hAnsi="Times New Roman"/>
        </w:rPr>
        <w:t>.</w:t>
      </w:r>
    </w:p>
    <w:p w14:paraId="12EAD591"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560FD838" w14:textId="77777777" w:rsidR="00C80BAB" w:rsidRPr="00B36888" w:rsidRDefault="00C80BAB" w:rsidP="00541F10">
      <w:pPr>
        <w:ind w:firstLine="709"/>
        <w:jc w:val="both"/>
        <w:rPr>
          <w:rFonts w:ascii="Times New Roman" w:hAnsi="Times New Roman"/>
        </w:rPr>
      </w:pPr>
      <w:r w:rsidRPr="00B36888">
        <w:rPr>
          <w:rFonts w:ascii="Times New Roman" w:hAnsi="Times New Roman"/>
        </w:rPr>
        <w:t>Симметричные фигуры. Основные свойства осевой симметрии. Примеры симметрии в окружающем мире.</w:t>
      </w:r>
    </w:p>
    <w:p w14:paraId="38E6AD31"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Основные построения с помощью циркуля и линейки. Треугольник. Высота, медиана, биссектриса, их свойства.</w:t>
      </w:r>
    </w:p>
    <w:p w14:paraId="048F0A45"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Равнобедренный и равносторонний треугольники. Неравенство треугольника.</w:t>
      </w:r>
    </w:p>
    <w:p w14:paraId="7E89A7E5" w14:textId="77777777" w:rsidR="00C80BAB" w:rsidRPr="00B36888" w:rsidRDefault="00C80BAB" w:rsidP="00541F10">
      <w:pPr>
        <w:ind w:firstLine="709"/>
        <w:jc w:val="both"/>
        <w:rPr>
          <w:rFonts w:ascii="Times New Roman" w:hAnsi="Times New Roman"/>
        </w:rPr>
      </w:pPr>
      <w:r w:rsidRPr="00B36888">
        <w:rPr>
          <w:rFonts w:ascii="Times New Roman" w:hAnsi="Times New Roman"/>
        </w:rPr>
        <w:t>Свойства и признаки равнобедренного треугольника. Признаки равенства треугольников.</w:t>
      </w:r>
    </w:p>
    <w:p w14:paraId="01FAEA31" w14:textId="77777777" w:rsidR="00C80BAB" w:rsidRPr="00B36888" w:rsidRDefault="00C80BAB" w:rsidP="00541F10">
      <w:pPr>
        <w:ind w:firstLine="709"/>
        <w:jc w:val="both"/>
        <w:rPr>
          <w:rFonts w:ascii="Times New Roman" w:hAnsi="Times New Roman"/>
        </w:rPr>
      </w:pPr>
      <w:r w:rsidRPr="00B36888">
        <w:rPr>
          <w:rFonts w:ascii="Times New Roman" w:hAnsi="Times New Roman"/>
        </w:rPr>
        <w:t>Свойства и признаки параллельных прямых. Сумма углов треугольника. Внешние углы треугольника.</w:t>
      </w:r>
    </w:p>
    <w:p w14:paraId="11F6FFCB"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4BBFC5BF" w14:textId="77777777" w:rsidR="00C80BAB" w:rsidRPr="00B36888" w:rsidRDefault="00C80BAB" w:rsidP="00541F10">
      <w:pPr>
        <w:ind w:firstLine="709"/>
        <w:jc w:val="both"/>
        <w:rPr>
          <w:rFonts w:ascii="Times New Roman" w:hAnsi="Times New Roman"/>
        </w:rPr>
      </w:pPr>
      <w:r w:rsidRPr="00B36888">
        <w:rPr>
          <w:rFonts w:ascii="Times New Roman" w:hAnsi="Times New Roman"/>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1712074E" w14:textId="77777777" w:rsidR="00C80BAB" w:rsidRPr="00B36888" w:rsidRDefault="00C80BAB" w:rsidP="00541F10">
      <w:pPr>
        <w:ind w:firstLine="709"/>
        <w:jc w:val="both"/>
        <w:rPr>
          <w:rFonts w:ascii="Times New Roman" w:hAnsi="Times New Roman"/>
        </w:rPr>
      </w:pPr>
      <w:r w:rsidRPr="00B36888">
        <w:rPr>
          <w:rFonts w:ascii="Times New Roman" w:hAnsi="Times New Roman"/>
        </w:rPr>
        <w:t>Геометрическое место точек. Биссектриса угла и серединный перпендикуляр к отрезку как геометрические места точек.</w:t>
      </w:r>
    </w:p>
    <w:p w14:paraId="29AF09CA" w14:textId="77777777" w:rsidR="00C80BAB" w:rsidRPr="00B36888" w:rsidRDefault="00C80BAB" w:rsidP="00541F10">
      <w:pPr>
        <w:ind w:firstLine="709"/>
        <w:jc w:val="both"/>
        <w:rPr>
          <w:rFonts w:ascii="Times New Roman" w:hAnsi="Times New Roman"/>
        </w:rPr>
      </w:pPr>
      <w:r w:rsidRPr="00B36888">
        <w:rPr>
          <w:rFonts w:ascii="Times New Roman" w:hAnsi="Times New Roman"/>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3B1744AD" w14:textId="77777777" w:rsidR="00C80BAB" w:rsidRPr="00B36888" w:rsidRDefault="00C80BAB" w:rsidP="00541F10">
      <w:pPr>
        <w:ind w:firstLine="709"/>
        <w:jc w:val="both"/>
        <w:rPr>
          <w:rFonts w:ascii="Times New Roman" w:hAnsi="Times New Roman"/>
        </w:rPr>
      </w:pPr>
      <w:r w:rsidRPr="00B36888">
        <w:rPr>
          <w:rFonts w:ascii="Times New Roman" w:hAnsi="Times New Roman"/>
        </w:rPr>
        <w:t>145.6.3. </w:t>
      </w:r>
      <w:r w:rsidRPr="00C253EF">
        <w:rPr>
          <w:rFonts w:ascii="Times New Roman" w:hAnsi="Times New Roman"/>
          <w:b/>
        </w:rPr>
        <w:t>Содержание обучения в 8 классе</w:t>
      </w:r>
      <w:r w:rsidRPr="00B36888">
        <w:rPr>
          <w:rFonts w:ascii="Times New Roman" w:hAnsi="Times New Roman"/>
        </w:rPr>
        <w:t>.</w:t>
      </w:r>
    </w:p>
    <w:p w14:paraId="06B286D4" w14:textId="77777777" w:rsidR="00C80BAB" w:rsidRPr="00B36888" w:rsidRDefault="00C80BAB" w:rsidP="00541F10">
      <w:pPr>
        <w:ind w:firstLine="709"/>
        <w:jc w:val="both"/>
        <w:rPr>
          <w:rFonts w:ascii="Times New Roman" w:hAnsi="Times New Roman"/>
        </w:rPr>
      </w:pPr>
      <w:r w:rsidRPr="00B36888">
        <w:rPr>
          <w:rFonts w:ascii="Times New Roman" w:hAnsi="Times New Roman"/>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09EB2EAA" w14:textId="77777777" w:rsidR="00C80BAB" w:rsidRPr="00B36888" w:rsidRDefault="00C80BAB" w:rsidP="00541F10">
      <w:pPr>
        <w:ind w:firstLine="709"/>
        <w:jc w:val="both"/>
        <w:rPr>
          <w:rFonts w:ascii="Times New Roman" w:hAnsi="Times New Roman"/>
        </w:rPr>
      </w:pPr>
      <w:r w:rsidRPr="00B36888">
        <w:rPr>
          <w:rFonts w:ascii="Times New Roman" w:hAnsi="Times New Roman"/>
        </w:rPr>
        <w:t>Метод удвоения медианы. Центральная симметрия. Теорема Фалеса и теорема о пропорциональных отрезках.</w:t>
      </w:r>
    </w:p>
    <w:p w14:paraId="1E69D35A" w14:textId="77777777" w:rsidR="00C80BAB" w:rsidRPr="00B36888" w:rsidRDefault="00C80BAB" w:rsidP="00541F10">
      <w:pPr>
        <w:ind w:firstLine="709"/>
        <w:jc w:val="both"/>
        <w:rPr>
          <w:rFonts w:ascii="Times New Roman" w:hAnsi="Times New Roman"/>
        </w:rPr>
      </w:pPr>
      <w:r w:rsidRPr="00B36888">
        <w:rPr>
          <w:rFonts w:ascii="Times New Roman" w:hAnsi="Times New Roman"/>
        </w:rPr>
        <w:t>Средние линии треугольника и трапеции. Центр масс треугольника.</w:t>
      </w:r>
    </w:p>
    <w:p w14:paraId="5CDDE1E2"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Подобие треугольников, коэффициент подобия. Признаки подобия треугольников. Применение подобия при решении практических задач.</w:t>
      </w:r>
    </w:p>
    <w:p w14:paraId="472F922A" w14:textId="77777777" w:rsidR="00C80BAB" w:rsidRPr="00B36888" w:rsidRDefault="00C80BAB" w:rsidP="00541F10">
      <w:pPr>
        <w:ind w:firstLine="709"/>
        <w:jc w:val="both"/>
        <w:rPr>
          <w:rFonts w:ascii="Times New Roman" w:hAnsi="Times New Roman"/>
        </w:rPr>
      </w:pPr>
      <w:r w:rsidRPr="00B36888">
        <w:rPr>
          <w:rFonts w:ascii="Times New Roman" w:hAnsi="Times New Roman"/>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070720CA"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Вычисление площадей треугольников и многоугольников на клетчатой бумаге.</w:t>
      </w:r>
    </w:p>
    <w:p w14:paraId="37819C75"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Теорема Пифагора. Применение теоремы Пифагора при решении практических задач.</w:t>
      </w:r>
    </w:p>
    <w:p w14:paraId="025BFB64" w14:textId="77777777" w:rsidR="00C80BAB" w:rsidRPr="00B36888" w:rsidRDefault="00C80BAB" w:rsidP="00541F10">
      <w:pPr>
        <w:ind w:firstLine="709"/>
        <w:jc w:val="both"/>
        <w:rPr>
          <w:rFonts w:ascii="Times New Roman" w:hAnsi="Times New Roman"/>
        </w:rPr>
      </w:pPr>
      <w:r w:rsidRPr="00B36888">
        <w:rPr>
          <w:rFonts w:ascii="Times New Roman" w:hAnsi="Times New Roman"/>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1DC7D85D" w14:textId="77777777" w:rsidR="00C80BAB" w:rsidRPr="00B36888" w:rsidRDefault="00C80BAB" w:rsidP="00541F10">
      <w:pPr>
        <w:ind w:firstLine="709"/>
        <w:jc w:val="both"/>
        <w:rPr>
          <w:rFonts w:ascii="Times New Roman" w:hAnsi="Times New Roman"/>
        </w:rPr>
      </w:pPr>
      <w:r w:rsidRPr="00B36888">
        <w:rPr>
          <w:rFonts w:ascii="Times New Roman" w:hAnsi="Times New Roman"/>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16C421A3" w14:textId="77777777" w:rsidR="00C80BAB" w:rsidRPr="00B36888" w:rsidRDefault="00C80BAB" w:rsidP="00541F10">
      <w:pPr>
        <w:ind w:firstLine="709"/>
        <w:jc w:val="both"/>
        <w:rPr>
          <w:rFonts w:ascii="Times New Roman" w:hAnsi="Times New Roman"/>
        </w:rPr>
      </w:pPr>
      <w:r w:rsidRPr="00B36888">
        <w:rPr>
          <w:rFonts w:ascii="Times New Roman" w:hAnsi="Times New Roman"/>
        </w:rPr>
        <w:t>145.6.4. </w:t>
      </w:r>
      <w:r w:rsidRPr="00C253EF">
        <w:rPr>
          <w:rFonts w:ascii="Times New Roman" w:hAnsi="Times New Roman"/>
          <w:b/>
        </w:rPr>
        <w:t>Содержание обучения в 9 классе</w:t>
      </w:r>
      <w:r w:rsidRPr="00B36888">
        <w:rPr>
          <w:rFonts w:ascii="Times New Roman" w:hAnsi="Times New Roman"/>
        </w:rPr>
        <w:t>.</w:t>
      </w:r>
    </w:p>
    <w:p w14:paraId="7D4B1705" w14:textId="77777777" w:rsidR="00C80BAB" w:rsidRPr="00B36888" w:rsidRDefault="00C80BAB" w:rsidP="00541F10">
      <w:pPr>
        <w:ind w:firstLine="709"/>
        <w:jc w:val="both"/>
        <w:rPr>
          <w:rFonts w:ascii="Times New Roman" w:hAnsi="Times New Roman"/>
        </w:rPr>
      </w:pPr>
      <w:r w:rsidRPr="00B36888">
        <w:rPr>
          <w:rFonts w:ascii="Times New Roman" w:hAnsi="Times New Roman"/>
        </w:rPr>
        <w:t>Синус, косинус, тангенс углов от 0 до 180°. Основное тригонометрическое тождество. Формулы приведения.</w:t>
      </w:r>
    </w:p>
    <w:p w14:paraId="44BF0C7C"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Решение треугольников. Теорема косинусов и теорема синусов. Решение практических задач с </w:t>
      </w:r>
      <w:r w:rsidRPr="00B36888">
        <w:rPr>
          <w:rFonts w:ascii="Times New Roman" w:hAnsi="Times New Roman"/>
        </w:rPr>
        <w:lastRenderedPageBreak/>
        <w:t>использованием теоремы косинусов и теоремы синусов.</w:t>
      </w:r>
    </w:p>
    <w:p w14:paraId="704EB9A6"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Преобразование подобия. Подобие соответственных элементов.</w:t>
      </w:r>
    </w:p>
    <w:p w14:paraId="173515E2"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Теорема о произведении отрезков хорд, теоремы о произведении отрезков секущих, теорема о квадрате касательной.</w:t>
      </w:r>
    </w:p>
    <w:p w14:paraId="6A954D40" w14:textId="77777777" w:rsidR="00C80BAB" w:rsidRPr="00B36888" w:rsidRDefault="00C80BAB" w:rsidP="00541F10">
      <w:pPr>
        <w:ind w:firstLine="709"/>
        <w:jc w:val="both"/>
        <w:rPr>
          <w:rFonts w:ascii="Times New Roman" w:hAnsi="Times New Roman"/>
        </w:rPr>
      </w:pPr>
      <w:r w:rsidRPr="00B36888">
        <w:rPr>
          <w:rFonts w:ascii="Times New Roman" w:hAnsi="Times New Roman"/>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7CC17B65" w14:textId="77777777" w:rsidR="00C80BAB" w:rsidRPr="00B36888" w:rsidRDefault="00C80BAB" w:rsidP="00541F10">
      <w:pPr>
        <w:ind w:firstLine="709"/>
        <w:jc w:val="both"/>
        <w:rPr>
          <w:rFonts w:ascii="Times New Roman" w:hAnsi="Times New Roman"/>
        </w:rPr>
      </w:pPr>
      <w:r w:rsidRPr="00B36888">
        <w:rPr>
          <w:rFonts w:ascii="Times New Roman" w:hAnsi="Times New Roman"/>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25A7C828"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0B660C0" w14:textId="77777777" w:rsidR="00C80BAB" w:rsidRPr="00B36888" w:rsidRDefault="00C80BAB" w:rsidP="00541F10">
      <w:pPr>
        <w:ind w:firstLine="709"/>
        <w:jc w:val="both"/>
        <w:rPr>
          <w:rFonts w:ascii="Times New Roman" w:hAnsi="Times New Roman"/>
        </w:rPr>
      </w:pPr>
      <w:r w:rsidRPr="00B36888">
        <w:rPr>
          <w:rFonts w:ascii="Times New Roman" w:hAnsi="Times New Roman"/>
        </w:rPr>
        <w:t>Движения плоскости и внутренние симметрии фигур (элементарные представления). Параллельный перенос. Поворот.</w:t>
      </w:r>
    </w:p>
    <w:p w14:paraId="5FAA84C2" w14:textId="77777777" w:rsidR="00C80BAB" w:rsidRPr="00B36888" w:rsidRDefault="00C80BAB" w:rsidP="00541F10">
      <w:pPr>
        <w:ind w:firstLine="709"/>
        <w:jc w:val="both"/>
        <w:rPr>
          <w:rFonts w:ascii="Times New Roman" w:hAnsi="Times New Roman"/>
        </w:rPr>
      </w:pPr>
      <w:r w:rsidRPr="00B36888">
        <w:rPr>
          <w:rFonts w:ascii="Times New Roman" w:hAnsi="Times New Roman"/>
        </w:rPr>
        <w:t>145.6.5. </w:t>
      </w:r>
      <w:r w:rsidRPr="00C253EF">
        <w:rPr>
          <w:rFonts w:ascii="Times New Roman" w:hAnsi="Times New Roman"/>
          <w:b/>
        </w:rPr>
        <w:t>Предметные результаты освоения программы учебного курса «Геометрия»</w:t>
      </w:r>
      <w:r w:rsidRPr="00B36888">
        <w:rPr>
          <w:rFonts w:ascii="Times New Roman" w:hAnsi="Times New Roman"/>
        </w:rPr>
        <w:t>.</w:t>
      </w:r>
    </w:p>
    <w:p w14:paraId="2BB3EC9B" w14:textId="77777777" w:rsidR="00C80BAB" w:rsidRPr="00B36888" w:rsidRDefault="00C80BAB" w:rsidP="00541F10">
      <w:pPr>
        <w:ind w:firstLine="709"/>
        <w:jc w:val="both"/>
        <w:rPr>
          <w:rFonts w:ascii="Times New Roman" w:hAnsi="Times New Roman"/>
        </w:rPr>
      </w:pPr>
      <w:r w:rsidRPr="00B36888">
        <w:rPr>
          <w:rFonts w:ascii="Times New Roman" w:hAnsi="Times New Roman"/>
        </w:rPr>
        <w:t>145.6.5.1. Предметные результаты освоения программы учебного курса к концу обучения в 7 классе.</w:t>
      </w:r>
    </w:p>
    <w:p w14:paraId="3088BFE4"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09364F8B" w14:textId="77777777" w:rsidR="00C80BAB" w:rsidRPr="00B36888" w:rsidRDefault="00C80BAB" w:rsidP="00541F10">
      <w:pPr>
        <w:ind w:firstLine="709"/>
        <w:jc w:val="both"/>
        <w:rPr>
          <w:rFonts w:ascii="Times New Roman" w:hAnsi="Times New Roman"/>
        </w:rPr>
      </w:pPr>
      <w:r w:rsidRPr="00B36888">
        <w:rPr>
          <w:rFonts w:ascii="Times New Roman" w:hAnsi="Times New Roman"/>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03964671" w14:textId="77777777" w:rsidR="00C80BAB" w:rsidRPr="00B36888" w:rsidRDefault="00C80BAB" w:rsidP="00541F10">
      <w:pPr>
        <w:ind w:firstLine="709"/>
        <w:jc w:val="both"/>
        <w:rPr>
          <w:rFonts w:ascii="Times New Roman" w:hAnsi="Times New Roman"/>
        </w:rPr>
      </w:pPr>
      <w:r w:rsidRPr="00B36888">
        <w:rPr>
          <w:rFonts w:ascii="Times New Roman" w:hAnsi="Times New Roman"/>
        </w:rPr>
        <w:t>Строить чертежи к геометрическим задачам.</w:t>
      </w:r>
    </w:p>
    <w:p w14:paraId="37190058"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Пользоваться признаками равенства треугольников, использовать признаки и свойства равнобедренных треугольников при решении задач.</w:t>
      </w:r>
    </w:p>
    <w:p w14:paraId="552EF8A6"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Проводить логические рассуждения с использованием геометрических теорем.</w:t>
      </w:r>
    </w:p>
    <w:p w14:paraId="0605D97E"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9755A71"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161B6636"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Решать задачи на клетчатой бумаге.</w:t>
      </w:r>
    </w:p>
    <w:p w14:paraId="342CF232"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3B543411" w14:textId="77777777" w:rsidR="00C80BAB" w:rsidRPr="00B36888" w:rsidRDefault="00C80BAB" w:rsidP="00541F10">
      <w:pPr>
        <w:ind w:firstLine="709"/>
        <w:jc w:val="both"/>
        <w:rPr>
          <w:rFonts w:ascii="Times New Roman" w:hAnsi="Times New Roman"/>
        </w:rPr>
      </w:pPr>
      <w:r w:rsidRPr="00B36888">
        <w:rPr>
          <w:rFonts w:ascii="Times New Roman" w:hAnsi="Times New Roman"/>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285E4A17" w14:textId="77777777" w:rsidR="00C80BAB" w:rsidRPr="00B36888" w:rsidRDefault="00C80BAB" w:rsidP="00541F10">
      <w:pPr>
        <w:ind w:firstLine="709"/>
        <w:jc w:val="both"/>
        <w:rPr>
          <w:rFonts w:ascii="Times New Roman" w:hAnsi="Times New Roman"/>
        </w:rPr>
      </w:pPr>
      <w:r w:rsidRPr="00B36888">
        <w:rPr>
          <w:rFonts w:ascii="Times New Roman" w:hAnsi="Times New Roman"/>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444D2CFF" w14:textId="77777777" w:rsidR="00C80BAB" w:rsidRPr="00B36888" w:rsidRDefault="00C80BAB" w:rsidP="00541F10">
      <w:pPr>
        <w:ind w:firstLine="709"/>
        <w:jc w:val="both"/>
        <w:rPr>
          <w:rFonts w:ascii="Times New Roman" w:hAnsi="Times New Roman"/>
        </w:rPr>
      </w:pPr>
      <w:r w:rsidRPr="00B36888">
        <w:rPr>
          <w:rFonts w:ascii="Times New Roman" w:hAnsi="Times New Roman"/>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5FC407E7" w14:textId="77777777" w:rsidR="00C80BAB" w:rsidRPr="00B36888" w:rsidRDefault="00C80BAB" w:rsidP="00541F10">
      <w:pPr>
        <w:ind w:firstLine="709"/>
        <w:jc w:val="both"/>
        <w:rPr>
          <w:rFonts w:ascii="Times New Roman" w:hAnsi="Times New Roman"/>
        </w:rPr>
      </w:pPr>
      <w:r w:rsidRPr="00B36888">
        <w:rPr>
          <w:rFonts w:ascii="Times New Roman" w:hAnsi="Times New Roman"/>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E701DE1"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Пользоваться простейшими геометрическими неравенствами, понимать их практический смысл.</w:t>
      </w:r>
    </w:p>
    <w:p w14:paraId="2E372F55"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Проводить основные геометрические построения с помощью циркуля и линейки.</w:t>
      </w:r>
    </w:p>
    <w:p w14:paraId="161FAD9E" w14:textId="77777777" w:rsidR="00C80BAB" w:rsidRPr="00B36888" w:rsidRDefault="00C80BAB" w:rsidP="00541F10">
      <w:pPr>
        <w:ind w:firstLine="709"/>
        <w:jc w:val="both"/>
        <w:rPr>
          <w:rFonts w:ascii="Times New Roman" w:hAnsi="Times New Roman"/>
        </w:rPr>
      </w:pPr>
      <w:r w:rsidRPr="00B36888">
        <w:rPr>
          <w:rFonts w:ascii="Times New Roman" w:hAnsi="Times New Roman"/>
        </w:rPr>
        <w:t>145.6.5.2. Предметные результаты освоения программы учебного курса к концу обучения в 8 классе.</w:t>
      </w:r>
    </w:p>
    <w:p w14:paraId="585442CA"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Распознавать основные виды четырёхугольников, их элементы, пользоваться их свойствами при решении геометрических задач.</w:t>
      </w:r>
    </w:p>
    <w:p w14:paraId="339328A8"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Применять свойства точки пересечения медиан треугольника (центра масс) в решении задач.</w:t>
      </w:r>
    </w:p>
    <w:p w14:paraId="2F8B96BD"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Владеть понятием средней линии треугольника и трапеции, применять их свойства при </w:t>
      </w:r>
      <w:r w:rsidRPr="00B36888">
        <w:rPr>
          <w:rFonts w:ascii="Times New Roman" w:hAnsi="Times New Roman"/>
        </w:rPr>
        <w:lastRenderedPageBreak/>
        <w:t>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1922A51B"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Применять признаки подобия треугольников в решении геометрических задач.</w:t>
      </w:r>
    </w:p>
    <w:p w14:paraId="6124CB7B"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5B9F233F" w14:textId="77777777" w:rsidR="00C80BAB" w:rsidRPr="00B36888" w:rsidRDefault="00C80BAB" w:rsidP="00541F10">
      <w:pPr>
        <w:ind w:firstLine="709"/>
        <w:jc w:val="both"/>
        <w:rPr>
          <w:rFonts w:ascii="Times New Roman" w:hAnsi="Times New Roman"/>
        </w:rPr>
      </w:pPr>
      <w:r w:rsidRPr="00B36888">
        <w:rPr>
          <w:rFonts w:ascii="Times New Roman" w:hAnsi="Times New Roman"/>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03180181"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AFE6EA1" w14:textId="77777777" w:rsidR="00C80BAB" w:rsidRPr="00B36888" w:rsidRDefault="00C80BAB" w:rsidP="00541F10">
      <w:pPr>
        <w:ind w:firstLine="709"/>
        <w:jc w:val="both"/>
        <w:rPr>
          <w:rFonts w:ascii="Times New Roman" w:hAnsi="Times New Roman"/>
        </w:rPr>
      </w:pPr>
      <w:r w:rsidRPr="00B36888">
        <w:rPr>
          <w:rFonts w:ascii="Times New Roman" w:hAnsi="Times New Roman"/>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1DE6FC3F" w14:textId="77777777" w:rsidR="00C80BAB" w:rsidRPr="00B36888" w:rsidRDefault="00C80BAB" w:rsidP="00541F10">
      <w:pPr>
        <w:ind w:firstLine="709"/>
        <w:jc w:val="both"/>
        <w:rPr>
          <w:rFonts w:ascii="Times New Roman" w:hAnsi="Times New Roman"/>
        </w:rPr>
      </w:pPr>
      <w:r w:rsidRPr="00B36888">
        <w:rPr>
          <w:rFonts w:ascii="Times New Roman" w:hAnsi="Times New Roman"/>
        </w:rPr>
        <w:t>Владеть понятием описанного четырёхугольника, применять свойства описанного четырёхугольника при решении задач.</w:t>
      </w:r>
    </w:p>
    <w:p w14:paraId="4167BAA1"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36F7FBD" w14:textId="77777777" w:rsidR="00C80BAB" w:rsidRPr="00B36888" w:rsidRDefault="00C80BAB" w:rsidP="00541F10">
      <w:pPr>
        <w:ind w:firstLine="709"/>
        <w:jc w:val="both"/>
        <w:rPr>
          <w:rFonts w:ascii="Times New Roman" w:hAnsi="Times New Roman"/>
        </w:rPr>
      </w:pPr>
      <w:r w:rsidRPr="00B36888">
        <w:rPr>
          <w:rFonts w:ascii="Times New Roman" w:hAnsi="Times New Roman"/>
        </w:rPr>
        <w:t>145.6.5.3. Предметные результаты освоения программы учебного курса к концу обучения в 9 классе.</w:t>
      </w:r>
    </w:p>
    <w:p w14:paraId="278459EB"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B7A4133"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C23F72D"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4ACE5549" w14:textId="77777777" w:rsidR="00C80BAB" w:rsidRPr="00B36888" w:rsidRDefault="00C80BAB" w:rsidP="00541F10">
      <w:pPr>
        <w:ind w:firstLine="709"/>
        <w:jc w:val="both"/>
        <w:rPr>
          <w:rFonts w:ascii="Times New Roman" w:hAnsi="Times New Roman"/>
        </w:rPr>
      </w:pPr>
      <w:r w:rsidRPr="00B36888">
        <w:rPr>
          <w:rFonts w:ascii="Times New Roman" w:hAnsi="Times New Roman"/>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68AAA67C"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Пользоваться теоремами о произведении отрезков хорд, о произведении отрезков секущих, о квадрате касательной.</w:t>
      </w:r>
    </w:p>
    <w:p w14:paraId="75C1E27F"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2A1B2137"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Пользоваться методом координат на плоскости, применять его в решении геометрических и практических задач.</w:t>
      </w:r>
    </w:p>
    <w:p w14:paraId="6DD61737" w14:textId="77777777" w:rsidR="00C80BAB" w:rsidRPr="00B36888" w:rsidRDefault="00C80BAB" w:rsidP="00541F10">
      <w:pPr>
        <w:ind w:firstLine="709"/>
        <w:jc w:val="both"/>
        <w:rPr>
          <w:rFonts w:ascii="Times New Roman" w:hAnsi="Times New Roman"/>
        </w:rPr>
      </w:pPr>
      <w:r w:rsidRPr="00B36888">
        <w:rPr>
          <w:rFonts w:ascii="Times New Roman" w:hAnsi="Times New Roman"/>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494589D2"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Находить оси (или центры) симметрии фигур, применять движения плоскости в простейших случаях.</w:t>
      </w:r>
    </w:p>
    <w:p w14:paraId="0BC52C69"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264579EF" w14:textId="77777777" w:rsidR="00C80BAB" w:rsidRPr="00577CE8" w:rsidRDefault="00C80BAB" w:rsidP="00541F10">
      <w:pPr>
        <w:ind w:firstLine="709"/>
        <w:jc w:val="both"/>
        <w:rPr>
          <w:rFonts w:ascii="Times New Roman" w:hAnsi="Times New Roman"/>
          <w:b/>
        </w:rPr>
      </w:pPr>
      <w:r w:rsidRPr="00B36888">
        <w:rPr>
          <w:rFonts w:ascii="Times New Roman" w:hAnsi="Times New Roman"/>
        </w:rPr>
        <w:t>145.7. </w:t>
      </w:r>
      <w:r w:rsidRPr="00577CE8">
        <w:rPr>
          <w:rFonts w:ascii="Times New Roman" w:hAnsi="Times New Roman"/>
          <w:b/>
        </w:rPr>
        <w:t>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14:paraId="52638BBB" w14:textId="77777777" w:rsidR="00C80BAB" w:rsidRPr="00B36888" w:rsidRDefault="00C80BAB" w:rsidP="00541F10">
      <w:pPr>
        <w:ind w:firstLine="709"/>
        <w:jc w:val="both"/>
        <w:rPr>
          <w:rFonts w:ascii="Times New Roman" w:hAnsi="Times New Roman"/>
        </w:rPr>
      </w:pPr>
      <w:r w:rsidRPr="00B36888">
        <w:rPr>
          <w:rFonts w:ascii="Times New Roman" w:hAnsi="Times New Roman"/>
        </w:rPr>
        <w:t>145.7.1. Пояснительная записка.</w:t>
      </w:r>
    </w:p>
    <w:p w14:paraId="4FF470D4" w14:textId="77777777" w:rsidR="00C80BAB" w:rsidRPr="00B36888" w:rsidRDefault="00C80BAB" w:rsidP="00541F10">
      <w:pPr>
        <w:ind w:firstLine="709"/>
        <w:jc w:val="both"/>
        <w:rPr>
          <w:rFonts w:ascii="Times New Roman" w:hAnsi="Times New Roman"/>
        </w:rPr>
      </w:pPr>
      <w:r w:rsidRPr="00B36888">
        <w:rPr>
          <w:rFonts w:ascii="Times New Roman" w:hAnsi="Times New Roman"/>
        </w:rPr>
        <w:t>145.7.1.1.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6F99646E"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6AAED3FB"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5007467C" w14:textId="77777777" w:rsidR="00C80BAB" w:rsidRPr="00B36888" w:rsidRDefault="00C80BAB" w:rsidP="00541F10">
      <w:pPr>
        <w:ind w:firstLine="709"/>
        <w:jc w:val="both"/>
        <w:rPr>
          <w:rFonts w:ascii="Times New Roman" w:hAnsi="Times New Roman"/>
        </w:rPr>
      </w:pPr>
      <w:r w:rsidRPr="00B36888">
        <w:rPr>
          <w:rFonts w:ascii="Times New Roman" w:hAnsi="Times New Roman"/>
        </w:rPr>
        <w:t>145.7.1.2.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4227D804"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0D96EA8C" w14:textId="77777777" w:rsidR="00C80BAB" w:rsidRPr="00B36888" w:rsidRDefault="00C80BAB" w:rsidP="00541F10">
      <w:pPr>
        <w:ind w:firstLine="709"/>
        <w:jc w:val="both"/>
        <w:rPr>
          <w:rFonts w:ascii="Times New Roman" w:hAnsi="Times New Roman"/>
        </w:rPr>
      </w:pPr>
      <w:r w:rsidRPr="00B36888">
        <w:rPr>
          <w:rFonts w:ascii="Times New Roman" w:hAnsi="Times New Roman"/>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71B0AF35"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223E86DB" w14:textId="77777777" w:rsidR="00C80BAB" w:rsidRPr="00B36888" w:rsidRDefault="00C80BAB" w:rsidP="00541F10">
      <w:pPr>
        <w:ind w:firstLine="709"/>
        <w:jc w:val="both"/>
        <w:rPr>
          <w:rFonts w:ascii="Times New Roman" w:hAnsi="Times New Roman"/>
        </w:rPr>
      </w:pPr>
      <w:r w:rsidRPr="00B36888">
        <w:rPr>
          <w:rFonts w:ascii="Times New Roman" w:hAnsi="Times New Roman"/>
        </w:rPr>
        <w:t>Также 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53C84A1D" w14:textId="77777777" w:rsidR="00C80BAB" w:rsidRPr="00B36888" w:rsidRDefault="00C80BAB" w:rsidP="00541F10">
      <w:pPr>
        <w:ind w:firstLine="709"/>
        <w:jc w:val="both"/>
        <w:rPr>
          <w:rFonts w:ascii="Times New Roman" w:hAnsi="Times New Roman"/>
        </w:rPr>
      </w:pPr>
      <w:r w:rsidRPr="00B36888">
        <w:rPr>
          <w:rFonts w:ascii="Times New Roman" w:hAnsi="Times New Roman"/>
        </w:rPr>
        <w:t>145.7.1.3. 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45D00A1C" w14:textId="77777777" w:rsidR="00C80BAB" w:rsidRPr="00B36888" w:rsidRDefault="00C80BAB" w:rsidP="00541F10">
      <w:pPr>
        <w:ind w:firstLine="709"/>
        <w:jc w:val="both"/>
        <w:rPr>
          <w:rFonts w:ascii="Times New Roman" w:hAnsi="Times New Roman"/>
        </w:rPr>
      </w:pPr>
      <w:r w:rsidRPr="00B36888">
        <w:rPr>
          <w:rFonts w:ascii="Times New Roman" w:hAnsi="Times New Roman"/>
        </w:rPr>
        <w:t>145.</w:t>
      </w:r>
      <w:r>
        <w:rPr>
          <w:rFonts w:ascii="Times New Roman" w:hAnsi="Times New Roman"/>
        </w:rPr>
        <w:t xml:space="preserve">7.1.4. Общее число часов, </w:t>
      </w:r>
      <w:r w:rsidRPr="00B36888">
        <w:rPr>
          <w:rFonts w:ascii="Times New Roman" w:hAnsi="Times New Roman"/>
        </w:rPr>
        <w:t>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5920AA43" w14:textId="77777777" w:rsidR="00C80BAB" w:rsidRPr="00B36888" w:rsidRDefault="00C80BAB" w:rsidP="00541F10">
      <w:pPr>
        <w:ind w:firstLine="709"/>
        <w:jc w:val="both"/>
        <w:rPr>
          <w:rFonts w:ascii="Times New Roman" w:hAnsi="Times New Roman"/>
        </w:rPr>
      </w:pPr>
      <w:r w:rsidRPr="00B36888">
        <w:rPr>
          <w:rFonts w:ascii="Times New Roman" w:hAnsi="Times New Roman"/>
        </w:rPr>
        <w:t>145.7.2. </w:t>
      </w:r>
      <w:r w:rsidRPr="00304EA3">
        <w:rPr>
          <w:rFonts w:ascii="Times New Roman" w:hAnsi="Times New Roman"/>
          <w:b/>
        </w:rPr>
        <w:t>Содержание обучения в 7 классе</w:t>
      </w:r>
      <w:r w:rsidRPr="00B36888">
        <w:rPr>
          <w:rFonts w:ascii="Times New Roman" w:hAnsi="Times New Roman"/>
        </w:rPr>
        <w:t>.</w:t>
      </w:r>
    </w:p>
    <w:p w14:paraId="5530C13A"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4A71B5B2"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07544F86" w14:textId="77777777" w:rsidR="00C80BAB" w:rsidRPr="00B36888" w:rsidRDefault="00C80BAB" w:rsidP="00541F10">
      <w:pPr>
        <w:ind w:firstLine="709"/>
        <w:jc w:val="both"/>
        <w:rPr>
          <w:rFonts w:ascii="Times New Roman" w:hAnsi="Times New Roman"/>
        </w:rPr>
      </w:pPr>
      <w:r w:rsidRPr="00B36888">
        <w:rPr>
          <w:rFonts w:ascii="Times New Roman" w:hAnsi="Times New Roman"/>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487B83B2"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Граф, вершина, ребро. Степень вершины. Число рёбер и суммарная степень вершин. </w:t>
      </w:r>
      <w:r w:rsidRPr="00B36888">
        <w:rPr>
          <w:rFonts w:ascii="Times New Roman" w:hAnsi="Times New Roman"/>
        </w:rPr>
        <w:lastRenderedPageBreak/>
        <w:t>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45783076" w14:textId="77777777" w:rsidR="00C80BAB" w:rsidRPr="00B36888" w:rsidRDefault="00C80BAB" w:rsidP="00541F10">
      <w:pPr>
        <w:ind w:firstLine="709"/>
        <w:jc w:val="both"/>
        <w:rPr>
          <w:rFonts w:ascii="Times New Roman" w:hAnsi="Times New Roman"/>
        </w:rPr>
      </w:pPr>
      <w:r w:rsidRPr="00B36888">
        <w:rPr>
          <w:rFonts w:ascii="Times New Roman" w:hAnsi="Times New Roman"/>
        </w:rPr>
        <w:t>145.7.3. </w:t>
      </w:r>
      <w:r w:rsidRPr="00304EA3">
        <w:rPr>
          <w:rFonts w:ascii="Times New Roman" w:hAnsi="Times New Roman"/>
          <w:b/>
        </w:rPr>
        <w:t>Содержание обучения в 8 классе</w:t>
      </w:r>
      <w:r w:rsidRPr="00B36888">
        <w:rPr>
          <w:rFonts w:ascii="Times New Roman" w:hAnsi="Times New Roman"/>
        </w:rPr>
        <w:t>.</w:t>
      </w:r>
    </w:p>
    <w:p w14:paraId="2EE7EED1"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Представление данных в виде таблиц, диаграмм, графиков.</w:t>
      </w:r>
    </w:p>
    <w:p w14:paraId="12C19A80" w14:textId="77777777" w:rsidR="00C80BAB" w:rsidRPr="00B36888" w:rsidRDefault="00C80BAB" w:rsidP="00541F10">
      <w:pPr>
        <w:ind w:firstLine="709"/>
        <w:jc w:val="both"/>
        <w:rPr>
          <w:rFonts w:ascii="Times New Roman" w:hAnsi="Times New Roman"/>
        </w:rPr>
      </w:pPr>
      <w:r w:rsidRPr="00B36888">
        <w:rPr>
          <w:rFonts w:ascii="Times New Roman" w:hAnsi="Times New Roman"/>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2850DA6C"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Измерение рассеивания данных. Дисперсия и стандартное отклонение числовых наборов. Диаграмма рассеивания.</w:t>
      </w:r>
    </w:p>
    <w:p w14:paraId="40D8245F" w14:textId="77777777" w:rsidR="00C80BAB" w:rsidRPr="00B36888" w:rsidRDefault="00C80BAB" w:rsidP="00541F10">
      <w:pPr>
        <w:ind w:firstLine="709"/>
        <w:jc w:val="both"/>
        <w:rPr>
          <w:rFonts w:ascii="Times New Roman" w:hAnsi="Times New Roman"/>
        </w:rPr>
      </w:pPr>
      <w:r w:rsidRPr="00B36888">
        <w:rPr>
          <w:rFonts w:ascii="Times New Roman" w:hAnsi="Times New Roman"/>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3EF820C3" w14:textId="77777777" w:rsidR="00C80BAB" w:rsidRPr="00B36888" w:rsidRDefault="00C80BAB" w:rsidP="00541F10">
      <w:pPr>
        <w:ind w:firstLine="709"/>
        <w:jc w:val="both"/>
        <w:rPr>
          <w:rFonts w:ascii="Times New Roman" w:hAnsi="Times New Roman"/>
        </w:rPr>
      </w:pPr>
      <w:r w:rsidRPr="00B36888">
        <w:rPr>
          <w:rFonts w:ascii="Times New Roman" w:hAnsi="Times New Roman"/>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500DA0EC"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35E34D89" w14:textId="77777777" w:rsidR="00C80BAB" w:rsidRPr="00B36888" w:rsidRDefault="00C80BAB" w:rsidP="00541F10">
      <w:pPr>
        <w:ind w:firstLine="709"/>
        <w:jc w:val="both"/>
        <w:rPr>
          <w:rFonts w:ascii="Times New Roman" w:hAnsi="Times New Roman"/>
        </w:rPr>
      </w:pPr>
      <w:r w:rsidRPr="00B36888">
        <w:rPr>
          <w:rFonts w:ascii="Times New Roman" w:hAnsi="Times New Roman"/>
        </w:rPr>
        <w:t>145.7.4. </w:t>
      </w:r>
      <w:r w:rsidRPr="00304EA3">
        <w:rPr>
          <w:rFonts w:ascii="Times New Roman" w:hAnsi="Times New Roman"/>
          <w:b/>
        </w:rPr>
        <w:t>Содержание обучения в 9 классе</w:t>
      </w:r>
      <w:r w:rsidRPr="00B36888">
        <w:rPr>
          <w:rFonts w:ascii="Times New Roman" w:hAnsi="Times New Roman"/>
        </w:rPr>
        <w:t>.</w:t>
      </w:r>
    </w:p>
    <w:p w14:paraId="6C224567"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79CD68F1" w14:textId="77777777" w:rsidR="00C80BAB" w:rsidRPr="00B36888" w:rsidRDefault="00C80BAB" w:rsidP="00541F10">
      <w:pPr>
        <w:ind w:firstLine="709"/>
        <w:jc w:val="both"/>
        <w:rPr>
          <w:rFonts w:ascii="Times New Roman" w:hAnsi="Times New Roman"/>
        </w:rPr>
      </w:pPr>
      <w:r w:rsidRPr="00B36888">
        <w:rPr>
          <w:rFonts w:ascii="Times New Roman" w:hAnsi="Times New Roman"/>
        </w:rPr>
        <w:t>Перестановки и факториал. Сочетания и число сочетаний. Треугольник Паскаля. Решение задач с использованием комбинаторики.</w:t>
      </w:r>
    </w:p>
    <w:p w14:paraId="583FCE60" w14:textId="77777777" w:rsidR="00C80BAB" w:rsidRPr="00B36888" w:rsidRDefault="00C80BAB" w:rsidP="00541F10">
      <w:pPr>
        <w:ind w:firstLine="709"/>
        <w:jc w:val="both"/>
        <w:rPr>
          <w:rFonts w:ascii="Times New Roman" w:hAnsi="Times New Roman"/>
        </w:rPr>
      </w:pPr>
      <w:r w:rsidRPr="00B36888">
        <w:rPr>
          <w:rFonts w:ascii="Times New Roman" w:hAnsi="Times New Roman"/>
        </w:rPr>
        <w:t>Геометрическая вероятность. Случайный выбор точки из фигуры на плоскости, из отрезка и из дуги окружности.</w:t>
      </w:r>
    </w:p>
    <w:p w14:paraId="22DD1736"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Испытание. Успех и неудача. Серия испытаний до первого успеха. Серия испытаний Бернулли. Вероятности событий в серии испытаний Бернулли.</w:t>
      </w:r>
    </w:p>
    <w:p w14:paraId="16D04065" w14:textId="77777777" w:rsidR="00C80BAB" w:rsidRPr="00B36888" w:rsidRDefault="00C80BAB" w:rsidP="00541F10">
      <w:pPr>
        <w:ind w:firstLine="709"/>
        <w:jc w:val="both"/>
        <w:rPr>
          <w:rFonts w:ascii="Times New Roman" w:hAnsi="Times New Roman"/>
        </w:rPr>
      </w:pPr>
      <w:r w:rsidRPr="00B36888">
        <w:rPr>
          <w:rFonts w:ascii="Times New Roman" w:hAnsi="Times New Roman"/>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E432AFF"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Понятие о законе больших чисел. Измерение вероятностей с помощью частот. Роль и значение закона больших чисел в природе и обществе.</w:t>
      </w:r>
    </w:p>
    <w:p w14:paraId="01D55D58" w14:textId="77777777" w:rsidR="00C80BAB" w:rsidRPr="00304EA3" w:rsidRDefault="00C80BAB" w:rsidP="00541F10">
      <w:pPr>
        <w:ind w:firstLine="709"/>
        <w:jc w:val="both"/>
        <w:rPr>
          <w:rFonts w:ascii="Times New Roman" w:hAnsi="Times New Roman"/>
          <w:b/>
        </w:rPr>
      </w:pPr>
      <w:r w:rsidRPr="00B36888">
        <w:rPr>
          <w:rFonts w:ascii="Times New Roman" w:hAnsi="Times New Roman"/>
        </w:rPr>
        <w:t>145.7.5. </w:t>
      </w:r>
      <w:r w:rsidRPr="00304EA3">
        <w:rPr>
          <w:rFonts w:ascii="Times New Roman" w:hAnsi="Times New Roman"/>
          <w:b/>
        </w:rPr>
        <w:t>Предметные результаты освоения программы учебного курса «Вероятность и статистика».</w:t>
      </w:r>
    </w:p>
    <w:p w14:paraId="716AB13D" w14:textId="77777777" w:rsidR="00C80BAB" w:rsidRPr="00B36888" w:rsidRDefault="00C80BAB" w:rsidP="00541F10">
      <w:pPr>
        <w:ind w:firstLine="709"/>
        <w:jc w:val="both"/>
        <w:rPr>
          <w:rFonts w:ascii="Times New Roman" w:hAnsi="Times New Roman"/>
        </w:rPr>
      </w:pPr>
      <w:r w:rsidRPr="00B36888">
        <w:rPr>
          <w:rFonts w:ascii="Times New Roman" w:hAnsi="Times New Roman"/>
        </w:rPr>
        <w:t>145.7.5.1. Предметные результаты освоения программы учебного курса к концу обучения в 7 классе.</w:t>
      </w:r>
    </w:p>
    <w:p w14:paraId="251E5AD0" w14:textId="77777777" w:rsidR="00C80BAB" w:rsidRPr="00B36888" w:rsidRDefault="00C80BAB" w:rsidP="00541F10">
      <w:pPr>
        <w:ind w:firstLine="709"/>
        <w:jc w:val="both"/>
        <w:rPr>
          <w:rFonts w:ascii="Times New Roman" w:hAnsi="Times New Roman"/>
        </w:rPr>
      </w:pPr>
      <w:r w:rsidRPr="00B36888">
        <w:rPr>
          <w:rFonts w:ascii="Times New Roman" w:hAnsi="Times New Roman"/>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188EAC77"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Описывать и интерпретировать реальные числовые данные, представленные в таблицах, на диаграммах, графиках.</w:t>
      </w:r>
    </w:p>
    <w:p w14:paraId="347B0EF9"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6FFA33B5"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6C9E8B01" w14:textId="77777777" w:rsidR="00C80BAB" w:rsidRPr="00B36888" w:rsidRDefault="00C80BAB" w:rsidP="00541F10">
      <w:pPr>
        <w:ind w:firstLine="709"/>
        <w:jc w:val="both"/>
        <w:rPr>
          <w:rFonts w:ascii="Times New Roman" w:hAnsi="Times New Roman"/>
        </w:rPr>
      </w:pPr>
      <w:r w:rsidRPr="00B36888">
        <w:rPr>
          <w:rFonts w:ascii="Times New Roman" w:hAnsi="Times New Roman"/>
        </w:rPr>
        <w:t>145.7.5.2. Предметные результаты освоения программы учебного курса к концу обучения в 8 классе.</w:t>
      </w:r>
    </w:p>
    <w:p w14:paraId="1947A711"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6CE0FAD5"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Описывать данные с помощью статистических показателей: средних значений и мер рассеивания (размах, дисперсия и стандартное отклонение).</w:t>
      </w:r>
    </w:p>
    <w:p w14:paraId="0E03BE69"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Находить частоты числовых значений и частоты событий, в том числе по результатам измерений и наблюдений.</w:t>
      </w:r>
    </w:p>
    <w:p w14:paraId="40AC6D87"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31F2B467"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графические модели: дерево случайного эксперимента, диаграммы Эйлера, числовая прямая.</w:t>
      </w:r>
    </w:p>
    <w:p w14:paraId="46FF9D86"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574AE9CE"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6FF872A7" w14:textId="77777777" w:rsidR="00C80BAB" w:rsidRPr="00B36888" w:rsidRDefault="00C80BAB" w:rsidP="00541F10">
      <w:pPr>
        <w:ind w:firstLine="709"/>
        <w:jc w:val="both"/>
        <w:rPr>
          <w:rFonts w:ascii="Times New Roman" w:hAnsi="Times New Roman"/>
        </w:rPr>
      </w:pPr>
      <w:r w:rsidRPr="00B36888">
        <w:rPr>
          <w:rFonts w:ascii="Times New Roman" w:hAnsi="Times New Roman"/>
        </w:rPr>
        <w:t>145.7.5.3. Предметные результаты освоения программы учебного курса к концу обучения в 9 классе.</w:t>
      </w:r>
    </w:p>
    <w:p w14:paraId="2953634F"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7F15A43D"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Решать задачи организованным перебором вариантов, а также с использованием комбинаторных правил и методов.</w:t>
      </w:r>
    </w:p>
    <w:p w14:paraId="7C4AB07E"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описательные характеристики для массивов числовых данных, в том числе средние значения и меры рассеивания.</w:t>
      </w:r>
    </w:p>
    <w:p w14:paraId="5861C72F"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Находить частоты значений и частоты события, в том числе пользуясь результатами проведённых измерений и наблюдений.</w:t>
      </w:r>
    </w:p>
    <w:p w14:paraId="3A234831"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76954BC6"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 случайной величине и о распределении вероятностей.</w:t>
      </w:r>
    </w:p>
    <w:p w14:paraId="5888F22D"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18BF7CF2" w14:textId="77777777" w:rsidR="00C80BAB" w:rsidRPr="005E165F" w:rsidRDefault="00C80BAB" w:rsidP="00541F10">
      <w:pPr>
        <w:pStyle w:val="1"/>
        <w:pBdr>
          <w:bottom w:val="none" w:sz="0" w:space="0" w:color="auto"/>
        </w:pBdr>
        <w:spacing w:before="0" w:line="240" w:lineRule="auto"/>
        <w:ind w:firstLine="708"/>
        <w:jc w:val="both"/>
        <w:rPr>
          <w:sz w:val="24"/>
          <w:szCs w:val="24"/>
          <w:lang w:val="ru-RU"/>
        </w:rPr>
      </w:pPr>
      <w:r>
        <w:rPr>
          <w:sz w:val="24"/>
          <w:szCs w:val="24"/>
          <w:lang w:val="ru-RU"/>
        </w:rPr>
        <w:t>2.1.5.Р</w:t>
      </w:r>
      <w:r w:rsidRPr="005E165F">
        <w:rPr>
          <w:sz w:val="24"/>
          <w:szCs w:val="24"/>
          <w:lang w:val="ru-RU"/>
        </w:rPr>
        <w:t xml:space="preserve">абочая программа по учебному предмету «Информатика». </w:t>
      </w:r>
    </w:p>
    <w:p w14:paraId="0529062B" w14:textId="77777777" w:rsidR="00C80BAB" w:rsidRPr="00B36888" w:rsidRDefault="00C80BAB" w:rsidP="00541F10">
      <w:pPr>
        <w:ind w:firstLine="709"/>
        <w:jc w:val="both"/>
        <w:rPr>
          <w:rFonts w:ascii="Times New Roman" w:hAnsi="Times New Roman"/>
        </w:rPr>
      </w:pPr>
      <w:r w:rsidRPr="00B36888">
        <w:rPr>
          <w:rFonts w:ascii="Times New Roman" w:hAnsi="Times New Roman"/>
        </w:rPr>
        <w:t>147.1. </w:t>
      </w:r>
      <w:r>
        <w:rPr>
          <w:rFonts w:ascii="Times New Roman" w:hAnsi="Times New Roman"/>
        </w:rPr>
        <w:t>Р</w:t>
      </w:r>
      <w:r w:rsidRPr="00B36888">
        <w:rPr>
          <w:rFonts w:ascii="Times New Roman" w:hAnsi="Times New Roman"/>
        </w:rPr>
        <w:t>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11DE4038" w14:textId="77777777" w:rsidR="00C80BAB" w:rsidRPr="00B36888" w:rsidRDefault="00C80BAB" w:rsidP="00541F10">
      <w:pPr>
        <w:ind w:firstLine="709"/>
        <w:jc w:val="both"/>
        <w:rPr>
          <w:rFonts w:ascii="Times New Roman" w:hAnsi="Times New Roman"/>
        </w:rPr>
      </w:pPr>
      <w:r w:rsidRPr="00B36888">
        <w:rPr>
          <w:rFonts w:ascii="Times New Roman" w:hAnsi="Times New Roman"/>
        </w:rPr>
        <w:t>147.2. Пояснительная записка.</w:t>
      </w:r>
    </w:p>
    <w:p w14:paraId="16525859" w14:textId="77777777" w:rsidR="00C80BAB" w:rsidRPr="00B36888" w:rsidRDefault="00C80BAB" w:rsidP="00541F10">
      <w:pPr>
        <w:ind w:firstLine="709"/>
        <w:jc w:val="both"/>
        <w:rPr>
          <w:rFonts w:ascii="Times New Roman" w:hAnsi="Times New Roman"/>
        </w:rPr>
      </w:pPr>
      <w:r w:rsidRPr="00B36888">
        <w:rPr>
          <w:rFonts w:ascii="Times New Roman" w:hAnsi="Times New Roman"/>
        </w:rPr>
        <w:t>147.2.1.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14:paraId="7014040E" w14:textId="77777777" w:rsidR="00C80BAB" w:rsidRPr="00B36888" w:rsidRDefault="00C80BAB" w:rsidP="00541F10">
      <w:pPr>
        <w:ind w:firstLine="709"/>
        <w:jc w:val="both"/>
        <w:rPr>
          <w:rFonts w:ascii="Times New Roman" w:hAnsi="Times New Roman"/>
        </w:rPr>
      </w:pPr>
      <w:r w:rsidRPr="00B36888">
        <w:rPr>
          <w:rFonts w:ascii="Times New Roman" w:hAnsi="Times New Roman"/>
        </w:rPr>
        <w:t>147.2.2.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4AEC6FFE"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B91341E"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14:paraId="3C8962BA"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147.2.3. Целями изучения информатики на уровне основного общего образования являются: </w:t>
      </w:r>
    </w:p>
    <w:p w14:paraId="7D9D4EE9" w14:textId="77777777" w:rsidR="00C80BAB" w:rsidRPr="00B36888" w:rsidRDefault="00C80BAB" w:rsidP="00541F10">
      <w:pPr>
        <w:ind w:firstLine="709"/>
        <w:jc w:val="both"/>
        <w:rPr>
          <w:rFonts w:ascii="Times New Roman" w:hAnsi="Times New Roman"/>
        </w:rPr>
      </w:pPr>
      <w:r w:rsidRPr="00B36888">
        <w:rPr>
          <w:rFonts w:ascii="Times New Roman" w:hAnsi="Times New Roman"/>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16E93C94"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w:t>
      </w:r>
      <w:r w:rsidRPr="00B36888">
        <w:rPr>
          <w:rFonts w:ascii="Times New Roman" w:hAnsi="Times New Roman"/>
        </w:rPr>
        <w:lastRenderedPageBreak/>
        <w:t>сравнивать новые задачи с задачами, решёнными ранее, определять шаги для достижения результата и так далее;</w:t>
      </w:r>
    </w:p>
    <w:p w14:paraId="0CC5BE07" w14:textId="77777777" w:rsidR="00C80BAB" w:rsidRPr="00B36888" w:rsidRDefault="00C80BAB" w:rsidP="00541F10">
      <w:pPr>
        <w:ind w:firstLine="709"/>
        <w:jc w:val="both"/>
        <w:rPr>
          <w:rFonts w:ascii="Times New Roman" w:hAnsi="Times New Roman"/>
        </w:rPr>
      </w:pPr>
      <w:r w:rsidRPr="00B36888">
        <w:rPr>
          <w:rFonts w:ascii="Times New Roman" w:hAnsi="Times New Roman"/>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1917D83B" w14:textId="77777777" w:rsidR="00C80BAB" w:rsidRPr="00B36888" w:rsidRDefault="00C80BAB" w:rsidP="00541F10">
      <w:pPr>
        <w:ind w:firstLine="709"/>
        <w:jc w:val="both"/>
        <w:rPr>
          <w:rFonts w:ascii="Times New Roman" w:hAnsi="Times New Roman"/>
        </w:rPr>
      </w:pPr>
      <w:r w:rsidRPr="00B36888">
        <w:rPr>
          <w:rFonts w:ascii="Times New Roman" w:hAnsi="Times New Roman"/>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42CF0010" w14:textId="77777777" w:rsidR="00C80BAB" w:rsidRPr="00B36888" w:rsidRDefault="00C80BAB" w:rsidP="00541F10">
      <w:pPr>
        <w:ind w:firstLine="709"/>
        <w:jc w:val="both"/>
        <w:rPr>
          <w:rFonts w:ascii="Times New Roman" w:hAnsi="Times New Roman"/>
        </w:rPr>
      </w:pPr>
      <w:r w:rsidRPr="00B36888">
        <w:rPr>
          <w:rFonts w:ascii="Times New Roman" w:hAnsi="Times New Roman"/>
        </w:rPr>
        <w:t>147.2.4. Учебный предмет «Информатика» в основном общем образовании отражает:</w:t>
      </w:r>
    </w:p>
    <w:p w14:paraId="1A423B3C" w14:textId="77777777" w:rsidR="00C80BAB" w:rsidRPr="00B36888" w:rsidRDefault="00C80BAB" w:rsidP="00541F10">
      <w:pPr>
        <w:ind w:firstLine="709"/>
        <w:jc w:val="both"/>
        <w:rPr>
          <w:rFonts w:ascii="Times New Roman" w:hAnsi="Times New Roman"/>
        </w:rPr>
      </w:pPr>
      <w:r w:rsidRPr="00B36888">
        <w:rPr>
          <w:rFonts w:ascii="Times New Roman" w:hAnsi="Times New Roman"/>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79E722F8"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основные области применения информатики, прежде всего информационные технологии, управление и социальную сферу;</w:t>
      </w:r>
    </w:p>
    <w:p w14:paraId="33356A72" w14:textId="77777777" w:rsidR="00C80BAB" w:rsidRPr="00B36888" w:rsidRDefault="00C80BAB" w:rsidP="00541F10">
      <w:pPr>
        <w:ind w:firstLine="709"/>
        <w:jc w:val="both"/>
        <w:rPr>
          <w:rFonts w:ascii="Times New Roman" w:hAnsi="Times New Roman"/>
        </w:rPr>
      </w:pPr>
      <w:r w:rsidRPr="00B36888">
        <w:rPr>
          <w:rFonts w:ascii="Times New Roman" w:hAnsi="Times New Roman"/>
        </w:rPr>
        <w:t>междисциплинарный характер информатики и информационной деятельности.</w:t>
      </w:r>
    </w:p>
    <w:p w14:paraId="2341760D" w14:textId="77777777" w:rsidR="00C80BAB" w:rsidRPr="00B36888" w:rsidRDefault="00C80BAB" w:rsidP="00541F10">
      <w:pPr>
        <w:ind w:firstLine="709"/>
        <w:jc w:val="both"/>
        <w:rPr>
          <w:rFonts w:ascii="Times New Roman" w:hAnsi="Times New Roman"/>
        </w:rPr>
      </w:pPr>
      <w:r w:rsidRPr="00B36888">
        <w:rPr>
          <w:rFonts w:ascii="Times New Roman" w:hAnsi="Times New Roman"/>
        </w:rPr>
        <w:t>147.2.5. 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215A9403" w14:textId="77777777" w:rsidR="00C80BAB" w:rsidRPr="00B36888" w:rsidRDefault="00C80BAB" w:rsidP="00541F10">
      <w:pPr>
        <w:ind w:firstLine="709"/>
        <w:jc w:val="both"/>
        <w:rPr>
          <w:rFonts w:ascii="Times New Roman" w:hAnsi="Times New Roman"/>
        </w:rPr>
      </w:pPr>
      <w:r w:rsidRPr="00B36888">
        <w:rPr>
          <w:rFonts w:ascii="Times New Roman" w:hAnsi="Times New Roman"/>
        </w:rPr>
        <w:t>147.2.6. Основные задачи учебного предмета «Информатика» – сформировать у обучающихся:</w:t>
      </w:r>
    </w:p>
    <w:p w14:paraId="2AECEEEA"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5E9646D8"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628C361" w14:textId="77777777" w:rsidR="00C80BAB" w:rsidRPr="00B36888" w:rsidRDefault="00C80BAB" w:rsidP="00541F10">
      <w:pPr>
        <w:ind w:firstLine="709"/>
        <w:jc w:val="both"/>
        <w:rPr>
          <w:rFonts w:ascii="Times New Roman" w:hAnsi="Times New Roman"/>
        </w:rPr>
      </w:pPr>
      <w:r w:rsidRPr="00B36888">
        <w:rPr>
          <w:rFonts w:ascii="Times New Roman" w:hAnsi="Times New Roman"/>
        </w:rPr>
        <w:t>базовые знания об информационном моделировании, в том числе о математическом моделировании;</w:t>
      </w:r>
    </w:p>
    <w:p w14:paraId="24DC4432"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3130F17B"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умения и навыки составления простых программ по построенному алгоритму на одном из языков программирования высокого уровня;</w:t>
      </w:r>
    </w:p>
    <w:p w14:paraId="3DACC1D1"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2794495E"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7ECF57D6" w14:textId="77777777" w:rsidR="00C80BAB" w:rsidRPr="00B36888" w:rsidRDefault="00C80BAB" w:rsidP="00541F10">
      <w:pPr>
        <w:ind w:firstLine="709"/>
        <w:jc w:val="both"/>
        <w:rPr>
          <w:rFonts w:ascii="Times New Roman" w:hAnsi="Times New Roman"/>
        </w:rPr>
      </w:pPr>
      <w:r w:rsidRPr="00B36888">
        <w:rPr>
          <w:rFonts w:ascii="Times New Roman" w:hAnsi="Times New Roman"/>
        </w:rPr>
        <w:t>147.2.7.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7369B1E3" w14:textId="77777777" w:rsidR="00C80BAB" w:rsidRPr="00B36888" w:rsidRDefault="00C80BAB" w:rsidP="00541F10">
      <w:pPr>
        <w:ind w:firstLine="709"/>
        <w:jc w:val="both"/>
        <w:rPr>
          <w:rFonts w:ascii="Times New Roman" w:hAnsi="Times New Roman"/>
        </w:rPr>
      </w:pPr>
      <w:r w:rsidRPr="00B36888">
        <w:rPr>
          <w:rFonts w:ascii="Times New Roman" w:hAnsi="Times New Roman"/>
        </w:rPr>
        <w:t>цифровая грамотность;</w:t>
      </w:r>
    </w:p>
    <w:p w14:paraId="38DA4920"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теоретические основы информатики;</w:t>
      </w:r>
    </w:p>
    <w:p w14:paraId="29342D9D" w14:textId="77777777" w:rsidR="00C80BAB" w:rsidRPr="00B36888" w:rsidRDefault="00C80BAB" w:rsidP="00541F10">
      <w:pPr>
        <w:ind w:firstLine="709"/>
        <w:jc w:val="both"/>
        <w:rPr>
          <w:rFonts w:ascii="Times New Roman" w:hAnsi="Times New Roman"/>
        </w:rPr>
      </w:pPr>
      <w:r w:rsidRPr="00B36888">
        <w:rPr>
          <w:rFonts w:ascii="Times New Roman" w:hAnsi="Times New Roman"/>
        </w:rPr>
        <w:t>алгоритмы и программирование;</w:t>
      </w:r>
    </w:p>
    <w:p w14:paraId="51C6A378" w14:textId="77777777" w:rsidR="00C80BAB" w:rsidRPr="00B36888" w:rsidRDefault="00C80BAB" w:rsidP="00541F10">
      <w:pPr>
        <w:ind w:firstLine="709"/>
        <w:jc w:val="both"/>
        <w:rPr>
          <w:rFonts w:ascii="Times New Roman" w:hAnsi="Times New Roman"/>
        </w:rPr>
      </w:pPr>
      <w:r w:rsidRPr="00B36888">
        <w:rPr>
          <w:rFonts w:ascii="Times New Roman" w:hAnsi="Times New Roman"/>
        </w:rPr>
        <w:t>информационные технологии.</w:t>
      </w:r>
    </w:p>
    <w:p w14:paraId="4C7A1EB7"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147.2.8. 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w:t>
      </w:r>
      <w:r w:rsidRPr="00B36888">
        <w:rPr>
          <w:rFonts w:ascii="Times New Roman" w:hAnsi="Times New Roman"/>
        </w:rPr>
        <w:lastRenderedPageBreak/>
        <w:t>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03F93072" w14:textId="77777777" w:rsidR="00C80BAB" w:rsidRPr="00B36888" w:rsidRDefault="00C80BAB" w:rsidP="00541F10">
      <w:pPr>
        <w:ind w:firstLine="709"/>
        <w:jc w:val="both"/>
        <w:rPr>
          <w:rFonts w:ascii="Times New Roman" w:hAnsi="Times New Roman"/>
        </w:rPr>
      </w:pPr>
      <w:r w:rsidRPr="00B36888">
        <w:rPr>
          <w:rFonts w:ascii="Times New Roman" w:hAnsi="Times New Roman"/>
        </w:rPr>
        <w:t>147.2.9. Общее число часов,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09C4305A"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Для каждого класса предусмотрено резервное учебное время, которое </w:t>
      </w:r>
      <w:r>
        <w:rPr>
          <w:rFonts w:ascii="Times New Roman" w:hAnsi="Times New Roman"/>
        </w:rPr>
        <w:t>целесообразно</w:t>
      </w:r>
      <w:r w:rsidRPr="00B36888">
        <w:rPr>
          <w:rFonts w:ascii="Times New Roman" w:hAnsi="Times New Roman"/>
        </w:rPr>
        <w:t xml:space="preserve"> использова</w:t>
      </w:r>
      <w:r>
        <w:rPr>
          <w:rFonts w:ascii="Times New Roman" w:hAnsi="Times New Roman"/>
        </w:rPr>
        <w:t>ть</w:t>
      </w:r>
      <w:r w:rsidRPr="00B36888">
        <w:rPr>
          <w:rFonts w:ascii="Times New Roman" w:hAnsi="Times New Roman"/>
        </w:rPr>
        <w:t xml:space="preserve">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14:paraId="467FA33E" w14:textId="77777777" w:rsidR="00C80BAB" w:rsidRPr="00B36888" w:rsidRDefault="00C80BAB" w:rsidP="00541F10">
      <w:pPr>
        <w:ind w:firstLine="709"/>
        <w:jc w:val="both"/>
        <w:rPr>
          <w:rFonts w:ascii="Times New Roman" w:hAnsi="Times New Roman"/>
        </w:rPr>
      </w:pPr>
      <w:bookmarkStart w:id="50" w:name="_TOC_250014"/>
      <w:bookmarkEnd w:id="50"/>
      <w:r w:rsidRPr="00B36888">
        <w:rPr>
          <w:rFonts w:ascii="Times New Roman" w:hAnsi="Times New Roman"/>
        </w:rPr>
        <w:t>147.3. </w:t>
      </w:r>
      <w:r w:rsidRPr="00304EA3">
        <w:rPr>
          <w:rFonts w:ascii="Times New Roman" w:hAnsi="Times New Roman"/>
          <w:b/>
        </w:rPr>
        <w:t>Содержание обучения в 7 классе</w:t>
      </w:r>
      <w:r w:rsidRPr="00B36888">
        <w:rPr>
          <w:rFonts w:ascii="Times New Roman" w:hAnsi="Times New Roman"/>
        </w:rPr>
        <w:t>.</w:t>
      </w:r>
    </w:p>
    <w:p w14:paraId="29A6645B" w14:textId="77777777" w:rsidR="00C80BAB" w:rsidRPr="00B36888" w:rsidRDefault="00C80BAB" w:rsidP="00541F10">
      <w:pPr>
        <w:ind w:firstLine="709"/>
        <w:jc w:val="both"/>
        <w:rPr>
          <w:rFonts w:ascii="Times New Roman" w:hAnsi="Times New Roman"/>
        </w:rPr>
      </w:pPr>
      <w:r w:rsidRPr="00B36888">
        <w:rPr>
          <w:rFonts w:ascii="Times New Roman" w:hAnsi="Times New Roman"/>
        </w:rPr>
        <w:t>147.3.1. Цифровая грамотность.</w:t>
      </w:r>
    </w:p>
    <w:p w14:paraId="6F64C0EF" w14:textId="77777777" w:rsidR="00C80BAB" w:rsidRPr="00B36888" w:rsidRDefault="00C80BAB" w:rsidP="00541F10">
      <w:pPr>
        <w:ind w:firstLine="709"/>
        <w:jc w:val="both"/>
        <w:rPr>
          <w:rFonts w:ascii="Times New Roman" w:hAnsi="Times New Roman"/>
        </w:rPr>
      </w:pPr>
      <w:r w:rsidRPr="00B36888">
        <w:rPr>
          <w:rFonts w:ascii="Times New Roman" w:hAnsi="Times New Roman"/>
        </w:rPr>
        <w:t>147.3.1.1. Компьютер – универсальное устройство обработки данных.</w:t>
      </w:r>
    </w:p>
    <w:p w14:paraId="074A94C7" w14:textId="77777777" w:rsidR="00C80BAB" w:rsidRPr="00B36888" w:rsidRDefault="00C80BAB" w:rsidP="00541F10">
      <w:pPr>
        <w:ind w:firstLine="709"/>
        <w:jc w:val="both"/>
        <w:rPr>
          <w:rFonts w:ascii="Times New Roman" w:hAnsi="Times New Roman"/>
        </w:rPr>
      </w:pPr>
      <w:r w:rsidRPr="00B36888">
        <w:rPr>
          <w:rFonts w:ascii="Times New Roman" w:hAnsi="Times New Roman"/>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533A44D3"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7D6F24C5"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2BE29CC4" w14:textId="77777777" w:rsidR="00C80BAB" w:rsidRPr="00B36888" w:rsidRDefault="00C80BAB" w:rsidP="00541F10">
      <w:pPr>
        <w:ind w:firstLine="709"/>
        <w:jc w:val="both"/>
        <w:rPr>
          <w:rFonts w:ascii="Times New Roman" w:hAnsi="Times New Roman"/>
        </w:rPr>
      </w:pPr>
      <w:r w:rsidRPr="00B36888">
        <w:rPr>
          <w:rFonts w:ascii="Times New Roman" w:hAnsi="Times New Roman"/>
        </w:rPr>
        <w:t>Параллельные вычисления.</w:t>
      </w:r>
    </w:p>
    <w:p w14:paraId="2FA4E724" w14:textId="77777777" w:rsidR="00C80BAB" w:rsidRPr="00B36888" w:rsidRDefault="00C80BAB" w:rsidP="00541F10">
      <w:pPr>
        <w:ind w:firstLine="709"/>
        <w:jc w:val="both"/>
        <w:rPr>
          <w:rFonts w:ascii="Times New Roman" w:hAnsi="Times New Roman"/>
        </w:rPr>
      </w:pPr>
      <w:r w:rsidRPr="00B36888">
        <w:rPr>
          <w:rFonts w:ascii="Times New Roman" w:hAnsi="Times New Roman"/>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6444250B"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Техника безопасности и правила работы на компьютере.</w:t>
      </w:r>
    </w:p>
    <w:p w14:paraId="254E1673" w14:textId="77777777" w:rsidR="00C80BAB" w:rsidRPr="00B36888" w:rsidRDefault="00C80BAB" w:rsidP="00541F10">
      <w:pPr>
        <w:ind w:firstLine="709"/>
        <w:jc w:val="both"/>
        <w:rPr>
          <w:rFonts w:ascii="Times New Roman" w:hAnsi="Times New Roman"/>
        </w:rPr>
      </w:pPr>
      <w:r w:rsidRPr="00B36888">
        <w:rPr>
          <w:rFonts w:ascii="Times New Roman" w:hAnsi="Times New Roman"/>
        </w:rPr>
        <w:t>147.3.1.2. Программы и данные.</w:t>
      </w:r>
    </w:p>
    <w:p w14:paraId="3FC0127E"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46924803" w14:textId="77777777" w:rsidR="00C80BAB" w:rsidRPr="00B36888" w:rsidRDefault="00C80BAB" w:rsidP="00541F10">
      <w:pPr>
        <w:ind w:firstLine="709"/>
        <w:jc w:val="both"/>
        <w:rPr>
          <w:rFonts w:ascii="Times New Roman" w:hAnsi="Times New Roman"/>
        </w:rPr>
      </w:pPr>
      <w:r w:rsidRPr="00B36888">
        <w:rPr>
          <w:rFonts w:ascii="Times New Roman" w:hAnsi="Times New Roman"/>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74E16591" w14:textId="77777777" w:rsidR="00C80BAB" w:rsidRPr="00B36888" w:rsidRDefault="00C80BAB" w:rsidP="00541F10">
      <w:pPr>
        <w:ind w:firstLine="709"/>
        <w:jc w:val="both"/>
        <w:rPr>
          <w:rFonts w:ascii="Times New Roman" w:hAnsi="Times New Roman"/>
        </w:rPr>
      </w:pPr>
      <w:r w:rsidRPr="00B36888">
        <w:rPr>
          <w:rFonts w:ascii="Times New Roman" w:hAnsi="Times New Roman"/>
        </w:rPr>
        <w:t>Компьютерные вирусы и другие вредоносные программы. Программы для защиты от вирусов.</w:t>
      </w:r>
    </w:p>
    <w:p w14:paraId="06025AA6" w14:textId="77777777" w:rsidR="00C80BAB" w:rsidRPr="00B36888" w:rsidRDefault="00C80BAB" w:rsidP="00541F10">
      <w:pPr>
        <w:ind w:firstLine="709"/>
        <w:jc w:val="both"/>
        <w:rPr>
          <w:rFonts w:ascii="Times New Roman" w:hAnsi="Times New Roman"/>
        </w:rPr>
      </w:pPr>
      <w:r w:rsidRPr="00B36888">
        <w:rPr>
          <w:rFonts w:ascii="Times New Roman" w:hAnsi="Times New Roman"/>
        </w:rPr>
        <w:t>147.3.1.3. Компьютерные сети.</w:t>
      </w:r>
    </w:p>
    <w:p w14:paraId="235C463B"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25FF1A8E"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Современные сервисы интернет-коммуникаций.</w:t>
      </w:r>
    </w:p>
    <w:p w14:paraId="46AA7A40" w14:textId="77777777" w:rsidR="00C80BAB" w:rsidRPr="00B36888" w:rsidRDefault="00C80BAB" w:rsidP="00541F10">
      <w:pPr>
        <w:ind w:firstLine="709"/>
        <w:jc w:val="both"/>
        <w:rPr>
          <w:rFonts w:ascii="Times New Roman" w:hAnsi="Times New Roman"/>
        </w:rPr>
      </w:pPr>
      <w:r w:rsidRPr="00B36888">
        <w:rPr>
          <w:rFonts w:ascii="Times New Roman" w:hAnsi="Times New Roman"/>
        </w:rPr>
        <w:t>Сетевой этикет, базовые нормы информационной этики и права при работе в сети Интернет. Стратегии безопасного поведения в Интернете.</w:t>
      </w:r>
    </w:p>
    <w:p w14:paraId="1520B9BA" w14:textId="77777777" w:rsidR="00C80BAB" w:rsidRPr="00B36888" w:rsidRDefault="00C80BAB" w:rsidP="00541F10">
      <w:pPr>
        <w:ind w:firstLine="709"/>
        <w:jc w:val="both"/>
        <w:rPr>
          <w:rFonts w:ascii="Times New Roman" w:hAnsi="Times New Roman"/>
        </w:rPr>
      </w:pPr>
      <w:r w:rsidRPr="00B36888">
        <w:rPr>
          <w:rFonts w:ascii="Times New Roman" w:hAnsi="Times New Roman"/>
        </w:rPr>
        <w:t>147.3.2. Теоретические основы информатики.</w:t>
      </w:r>
    </w:p>
    <w:p w14:paraId="2381CB32" w14:textId="77777777" w:rsidR="00C80BAB" w:rsidRPr="00B36888" w:rsidRDefault="00C80BAB" w:rsidP="00541F10">
      <w:pPr>
        <w:ind w:firstLine="709"/>
        <w:jc w:val="both"/>
        <w:rPr>
          <w:rFonts w:ascii="Times New Roman" w:hAnsi="Times New Roman"/>
        </w:rPr>
      </w:pPr>
      <w:r w:rsidRPr="00B36888">
        <w:rPr>
          <w:rFonts w:ascii="Times New Roman" w:hAnsi="Times New Roman"/>
        </w:rPr>
        <w:t>147.3.2.1. Информация и информационные процессы.</w:t>
      </w:r>
    </w:p>
    <w:p w14:paraId="455D0099" w14:textId="77777777" w:rsidR="00C80BAB" w:rsidRPr="00B36888" w:rsidRDefault="00C80BAB" w:rsidP="00541F10">
      <w:pPr>
        <w:ind w:firstLine="709"/>
        <w:jc w:val="both"/>
        <w:rPr>
          <w:rFonts w:ascii="Times New Roman" w:hAnsi="Times New Roman"/>
        </w:rPr>
      </w:pPr>
      <w:r w:rsidRPr="00B36888">
        <w:rPr>
          <w:rFonts w:ascii="Times New Roman" w:hAnsi="Times New Roman"/>
        </w:rPr>
        <w:t>Информация – одно из основных понятий современной науки.</w:t>
      </w:r>
    </w:p>
    <w:p w14:paraId="1BECD9B5"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Информация как сведения, предназначенные для восприятия человеком, и информация как </w:t>
      </w:r>
      <w:r w:rsidRPr="00B36888">
        <w:rPr>
          <w:rFonts w:ascii="Times New Roman" w:hAnsi="Times New Roman"/>
        </w:rPr>
        <w:lastRenderedPageBreak/>
        <w:t>данные, которые могут быть обработаны автоматизированной системой.</w:t>
      </w:r>
    </w:p>
    <w:p w14:paraId="6868AC59" w14:textId="77777777" w:rsidR="00C80BAB" w:rsidRPr="00B36888" w:rsidRDefault="00C80BAB" w:rsidP="00541F10">
      <w:pPr>
        <w:ind w:firstLine="709"/>
        <w:jc w:val="both"/>
        <w:rPr>
          <w:rFonts w:ascii="Times New Roman" w:hAnsi="Times New Roman"/>
        </w:rPr>
      </w:pPr>
      <w:r w:rsidRPr="00B36888">
        <w:rPr>
          <w:rFonts w:ascii="Times New Roman" w:hAnsi="Times New Roman"/>
        </w:rPr>
        <w:t>Дискретность данных. Возможность описания непрерывных объектов и процессов с помощью дискретных данных.</w:t>
      </w:r>
    </w:p>
    <w:p w14:paraId="12A8C9FF" w14:textId="77777777" w:rsidR="00C80BAB" w:rsidRPr="00B36888" w:rsidRDefault="00C80BAB" w:rsidP="00541F10">
      <w:pPr>
        <w:ind w:firstLine="709"/>
        <w:jc w:val="both"/>
        <w:rPr>
          <w:rFonts w:ascii="Times New Roman" w:hAnsi="Times New Roman"/>
        </w:rPr>
      </w:pPr>
      <w:r w:rsidRPr="00B36888">
        <w:rPr>
          <w:rFonts w:ascii="Times New Roman" w:hAnsi="Times New Roman"/>
        </w:rPr>
        <w:t>Информационные процессы – процессы, связанные с хранением, преобразованием и передачей данных.</w:t>
      </w:r>
    </w:p>
    <w:p w14:paraId="7059F22F" w14:textId="77777777" w:rsidR="00C80BAB" w:rsidRPr="00B36888" w:rsidRDefault="00C80BAB" w:rsidP="00541F10">
      <w:pPr>
        <w:ind w:firstLine="709"/>
        <w:jc w:val="both"/>
        <w:rPr>
          <w:rFonts w:ascii="Times New Roman" w:hAnsi="Times New Roman"/>
        </w:rPr>
      </w:pPr>
      <w:r w:rsidRPr="00B36888">
        <w:rPr>
          <w:rFonts w:ascii="Times New Roman" w:hAnsi="Times New Roman"/>
        </w:rPr>
        <w:t>147.3.2.2. Представление информации</w:t>
      </w:r>
    </w:p>
    <w:p w14:paraId="45ACD7E8" w14:textId="77777777" w:rsidR="00C80BAB" w:rsidRPr="00B36888" w:rsidRDefault="00C80BAB" w:rsidP="00541F10">
      <w:pPr>
        <w:ind w:firstLine="709"/>
        <w:jc w:val="both"/>
        <w:rPr>
          <w:rFonts w:ascii="Times New Roman" w:hAnsi="Times New Roman"/>
        </w:rPr>
      </w:pPr>
      <w:r w:rsidRPr="00B36888">
        <w:rPr>
          <w:rFonts w:ascii="Times New Roman" w:hAnsi="Times New Roman"/>
        </w:rPr>
        <w:t>Символ. Алфавит. Мощность алфавита. Раз</w:t>
      </w:r>
      <w:r>
        <w:rPr>
          <w:rFonts w:ascii="Times New Roman" w:hAnsi="Times New Roman"/>
        </w:rPr>
        <w:t>ООО</w:t>
      </w:r>
      <w:r w:rsidRPr="00B36888">
        <w:rPr>
          <w:rFonts w:ascii="Times New Roman" w:hAnsi="Times New Roman"/>
        </w:rPr>
        <w:t>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12E3A93D" w14:textId="77777777" w:rsidR="00C80BAB" w:rsidRPr="00B36888" w:rsidRDefault="00C80BAB" w:rsidP="00541F10">
      <w:pPr>
        <w:ind w:firstLine="709"/>
        <w:jc w:val="both"/>
        <w:rPr>
          <w:rFonts w:ascii="Times New Roman" w:hAnsi="Times New Roman"/>
        </w:rPr>
      </w:pPr>
      <w:r w:rsidRPr="00B36888">
        <w:rPr>
          <w:rFonts w:ascii="Times New Roman" w:hAnsi="Times New Roman"/>
        </w:rPr>
        <w:t>Кодирование символов одного алфавита с помощью кодовых слов в другом алфавите, кодовая таблица, декодирование.</w:t>
      </w:r>
    </w:p>
    <w:p w14:paraId="42E0475A" w14:textId="77777777" w:rsidR="00C80BAB" w:rsidRPr="00B36888" w:rsidRDefault="00C80BAB" w:rsidP="00541F10">
      <w:pPr>
        <w:ind w:firstLine="709"/>
        <w:jc w:val="both"/>
        <w:rPr>
          <w:rFonts w:ascii="Times New Roman" w:hAnsi="Times New Roman"/>
        </w:rPr>
      </w:pPr>
      <w:r w:rsidRPr="00B36888">
        <w:rPr>
          <w:rFonts w:ascii="Times New Roman" w:hAnsi="Times New Roman"/>
        </w:rPr>
        <w:t>Двоичный код. Представление данных в компьютере как текстов в двоичном алфавите.</w:t>
      </w:r>
    </w:p>
    <w:p w14:paraId="311E1865" w14:textId="77777777" w:rsidR="00C80BAB" w:rsidRPr="00B36888" w:rsidRDefault="00C80BAB" w:rsidP="00541F10">
      <w:pPr>
        <w:ind w:firstLine="709"/>
        <w:jc w:val="both"/>
        <w:rPr>
          <w:rFonts w:ascii="Times New Roman" w:hAnsi="Times New Roman"/>
        </w:rPr>
      </w:pPr>
      <w:r w:rsidRPr="00B36888">
        <w:rPr>
          <w:rFonts w:ascii="Times New Roman" w:hAnsi="Times New Roman"/>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6A9AA638" w14:textId="77777777" w:rsidR="00C80BAB" w:rsidRPr="00B36888" w:rsidRDefault="00C80BAB" w:rsidP="00541F10">
      <w:pPr>
        <w:ind w:firstLine="709"/>
        <w:jc w:val="both"/>
        <w:rPr>
          <w:rFonts w:ascii="Times New Roman" w:hAnsi="Times New Roman"/>
        </w:rPr>
      </w:pPr>
      <w:r w:rsidRPr="00B36888">
        <w:rPr>
          <w:rFonts w:ascii="Times New Roman" w:hAnsi="Times New Roman"/>
        </w:rPr>
        <w:t>Скорость передачи данных. Единицы скорости передачи данных.</w:t>
      </w:r>
    </w:p>
    <w:p w14:paraId="49E78FC7" w14:textId="77777777" w:rsidR="00C80BAB" w:rsidRPr="00B36888" w:rsidRDefault="00C80BAB" w:rsidP="00541F10">
      <w:pPr>
        <w:ind w:firstLine="709"/>
        <w:jc w:val="both"/>
        <w:rPr>
          <w:rFonts w:ascii="Times New Roman" w:hAnsi="Times New Roman"/>
        </w:rPr>
      </w:pPr>
      <w:r w:rsidRPr="00B36888">
        <w:rPr>
          <w:rFonts w:ascii="Times New Roman" w:hAnsi="Times New Roman"/>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5383B28A"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Искажение информации при передаче.</w:t>
      </w:r>
    </w:p>
    <w:p w14:paraId="7E652B86"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Общее представление о цифровом представлении аудиовизуальных и других непрерывных данных.</w:t>
      </w:r>
    </w:p>
    <w:p w14:paraId="0A43BA41" w14:textId="77777777" w:rsidR="00C80BAB" w:rsidRPr="00B36888" w:rsidRDefault="00C80BAB" w:rsidP="00541F10">
      <w:pPr>
        <w:ind w:firstLine="709"/>
        <w:jc w:val="both"/>
        <w:rPr>
          <w:rFonts w:ascii="Times New Roman" w:hAnsi="Times New Roman"/>
        </w:rPr>
      </w:pPr>
      <w:r w:rsidRPr="00B36888">
        <w:rPr>
          <w:rFonts w:ascii="Times New Roman" w:hAnsi="Times New Roman"/>
        </w:rPr>
        <w:t>Кодирование цвета. Цветовые модели. Модель RGB. Глубина кодирования. Палитра.</w:t>
      </w:r>
    </w:p>
    <w:p w14:paraId="634D0BC7"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Растровое и векторное представление изображений. Пиксель. Оценка информационного объёма графических данных для растрового изображения.</w:t>
      </w:r>
    </w:p>
    <w:p w14:paraId="1DC9CC07" w14:textId="77777777" w:rsidR="00C80BAB" w:rsidRPr="00B36888" w:rsidRDefault="00C80BAB" w:rsidP="00541F10">
      <w:pPr>
        <w:ind w:firstLine="709"/>
        <w:jc w:val="both"/>
        <w:rPr>
          <w:rFonts w:ascii="Times New Roman" w:hAnsi="Times New Roman"/>
        </w:rPr>
      </w:pPr>
      <w:r w:rsidRPr="00B36888">
        <w:rPr>
          <w:rFonts w:ascii="Times New Roman" w:hAnsi="Times New Roman"/>
        </w:rPr>
        <w:t>Кодирование звука. Разрядность и частота записи. Количество каналов записи.</w:t>
      </w:r>
    </w:p>
    <w:p w14:paraId="61A4F03F" w14:textId="77777777" w:rsidR="00C80BAB" w:rsidRPr="00B36888" w:rsidRDefault="00C80BAB" w:rsidP="00541F10">
      <w:pPr>
        <w:ind w:firstLine="709"/>
        <w:jc w:val="both"/>
        <w:rPr>
          <w:rFonts w:ascii="Times New Roman" w:hAnsi="Times New Roman"/>
        </w:rPr>
      </w:pPr>
      <w:r w:rsidRPr="00B36888">
        <w:rPr>
          <w:rFonts w:ascii="Times New Roman" w:hAnsi="Times New Roman"/>
        </w:rPr>
        <w:t>Оценка количественных параметров, связанных с представлением и хранением звуковых файлов.</w:t>
      </w:r>
    </w:p>
    <w:p w14:paraId="0FA19A93" w14:textId="77777777" w:rsidR="00C80BAB" w:rsidRPr="00B36888" w:rsidRDefault="00C80BAB" w:rsidP="00541F10">
      <w:pPr>
        <w:ind w:firstLine="709"/>
        <w:jc w:val="both"/>
        <w:rPr>
          <w:rFonts w:ascii="Times New Roman" w:hAnsi="Times New Roman"/>
        </w:rPr>
      </w:pPr>
      <w:r w:rsidRPr="00B36888">
        <w:rPr>
          <w:rFonts w:ascii="Times New Roman" w:hAnsi="Times New Roman"/>
        </w:rPr>
        <w:t>147.3.3. Информационные технологии.</w:t>
      </w:r>
    </w:p>
    <w:p w14:paraId="45B3AC47" w14:textId="77777777" w:rsidR="00C80BAB" w:rsidRPr="00B36888" w:rsidRDefault="00C80BAB" w:rsidP="00541F10">
      <w:pPr>
        <w:ind w:firstLine="709"/>
        <w:jc w:val="both"/>
        <w:rPr>
          <w:rFonts w:ascii="Times New Roman" w:hAnsi="Times New Roman"/>
        </w:rPr>
      </w:pPr>
      <w:r w:rsidRPr="00B36888">
        <w:rPr>
          <w:rFonts w:ascii="Times New Roman" w:hAnsi="Times New Roman"/>
        </w:rPr>
        <w:t>147.3.3.1. Текстовые документы.</w:t>
      </w:r>
    </w:p>
    <w:p w14:paraId="18E50673"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Текстовые документы и их структурные элементы (страница, абзац, строка, слово, символ).</w:t>
      </w:r>
    </w:p>
    <w:p w14:paraId="25351769"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00CFE260" w14:textId="77777777" w:rsidR="00C80BAB" w:rsidRPr="00B36888" w:rsidRDefault="00C80BAB" w:rsidP="00541F10">
      <w:pPr>
        <w:ind w:firstLine="709"/>
        <w:jc w:val="both"/>
        <w:rPr>
          <w:rFonts w:ascii="Times New Roman" w:hAnsi="Times New Roman"/>
        </w:rPr>
      </w:pPr>
      <w:r w:rsidRPr="00B36888">
        <w:rPr>
          <w:rFonts w:ascii="Times New Roman" w:hAnsi="Times New Roman"/>
        </w:rPr>
        <w:t>Структурирование информации с помощью списков и таблиц. Многоуровневые списки. Добавление таблиц в текстовые документы.</w:t>
      </w:r>
    </w:p>
    <w:p w14:paraId="422C3E70" w14:textId="77777777" w:rsidR="00C80BAB" w:rsidRPr="00B36888" w:rsidRDefault="00C80BAB" w:rsidP="00541F10">
      <w:pPr>
        <w:ind w:firstLine="709"/>
        <w:jc w:val="both"/>
        <w:rPr>
          <w:rFonts w:ascii="Times New Roman" w:hAnsi="Times New Roman"/>
        </w:rPr>
      </w:pPr>
      <w:r w:rsidRPr="00B36888">
        <w:rPr>
          <w:rFonts w:ascii="Times New Roman" w:hAnsi="Times New Roman"/>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3664260E"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3B14C472" w14:textId="77777777" w:rsidR="00C80BAB" w:rsidRPr="00B36888" w:rsidRDefault="00C80BAB" w:rsidP="00541F10">
      <w:pPr>
        <w:ind w:firstLine="709"/>
        <w:jc w:val="both"/>
        <w:rPr>
          <w:rFonts w:ascii="Times New Roman" w:hAnsi="Times New Roman"/>
        </w:rPr>
      </w:pPr>
      <w:r w:rsidRPr="00B36888">
        <w:rPr>
          <w:rFonts w:ascii="Times New Roman" w:hAnsi="Times New Roman"/>
        </w:rPr>
        <w:t>147.3.3.2. Компьютерная графика.</w:t>
      </w:r>
    </w:p>
    <w:p w14:paraId="26C12FB1"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Знакомство с графическими редакторами. Растровые рисунки. Использование графических примитивов.</w:t>
      </w:r>
    </w:p>
    <w:p w14:paraId="5C4F70D1"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6EA7E1C2" w14:textId="77777777" w:rsidR="00C80BAB" w:rsidRPr="00B36888" w:rsidRDefault="00C80BAB" w:rsidP="00541F10">
      <w:pPr>
        <w:ind w:firstLine="709"/>
        <w:jc w:val="both"/>
        <w:rPr>
          <w:rFonts w:ascii="Times New Roman" w:hAnsi="Times New Roman"/>
        </w:rPr>
      </w:pPr>
      <w:r w:rsidRPr="00B36888">
        <w:rPr>
          <w:rFonts w:ascii="Times New Roman" w:hAnsi="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398CB588" w14:textId="77777777" w:rsidR="00C80BAB" w:rsidRPr="00B36888" w:rsidRDefault="00C80BAB" w:rsidP="00541F10">
      <w:pPr>
        <w:ind w:firstLine="709"/>
        <w:jc w:val="both"/>
        <w:rPr>
          <w:rFonts w:ascii="Times New Roman" w:hAnsi="Times New Roman"/>
        </w:rPr>
      </w:pPr>
      <w:r w:rsidRPr="00B36888">
        <w:rPr>
          <w:rFonts w:ascii="Times New Roman" w:hAnsi="Times New Roman"/>
        </w:rPr>
        <w:t>147.3.3.3. Мультимедийные презентации.</w:t>
      </w:r>
    </w:p>
    <w:p w14:paraId="661CE52A"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Подготовка мультимедийных презентаций. Слайд. Добавление на слайд текста и изображений. Работа с несколькими слайдами.</w:t>
      </w:r>
    </w:p>
    <w:p w14:paraId="7D907663" w14:textId="77777777" w:rsidR="00C80BAB" w:rsidRPr="00B36888" w:rsidRDefault="00C80BAB" w:rsidP="00541F10">
      <w:pPr>
        <w:ind w:firstLine="709"/>
        <w:jc w:val="both"/>
        <w:rPr>
          <w:rFonts w:ascii="Times New Roman" w:hAnsi="Times New Roman"/>
        </w:rPr>
      </w:pPr>
      <w:r w:rsidRPr="00B36888">
        <w:rPr>
          <w:rFonts w:ascii="Times New Roman" w:hAnsi="Times New Roman"/>
        </w:rPr>
        <w:t>Добавление на слайд аудиовизуальных данных. Анимация. Гиперссылки.</w:t>
      </w:r>
    </w:p>
    <w:p w14:paraId="2A1AB704" w14:textId="77777777" w:rsidR="00C80BAB" w:rsidRPr="00B36888" w:rsidRDefault="00C80BAB" w:rsidP="00541F10">
      <w:pPr>
        <w:ind w:firstLine="709"/>
        <w:jc w:val="both"/>
        <w:rPr>
          <w:rFonts w:ascii="Times New Roman" w:hAnsi="Times New Roman"/>
        </w:rPr>
      </w:pPr>
      <w:r w:rsidRPr="00B36888">
        <w:rPr>
          <w:rFonts w:ascii="Times New Roman" w:hAnsi="Times New Roman"/>
        </w:rPr>
        <w:t>147.4. </w:t>
      </w:r>
      <w:r w:rsidRPr="00304EA3">
        <w:rPr>
          <w:rFonts w:ascii="Times New Roman" w:hAnsi="Times New Roman"/>
          <w:b/>
        </w:rPr>
        <w:t>Содержание обучения в 8 классе</w:t>
      </w:r>
      <w:r w:rsidRPr="00B36888">
        <w:rPr>
          <w:rFonts w:ascii="Times New Roman" w:hAnsi="Times New Roman"/>
        </w:rPr>
        <w:t>.</w:t>
      </w:r>
    </w:p>
    <w:p w14:paraId="5DEBE274" w14:textId="77777777" w:rsidR="00C80BAB" w:rsidRPr="00B36888" w:rsidRDefault="00C80BAB" w:rsidP="00541F10">
      <w:pPr>
        <w:ind w:firstLine="709"/>
        <w:jc w:val="both"/>
        <w:rPr>
          <w:rFonts w:ascii="Times New Roman" w:hAnsi="Times New Roman"/>
        </w:rPr>
      </w:pPr>
      <w:r w:rsidRPr="00B36888">
        <w:rPr>
          <w:rFonts w:ascii="Times New Roman" w:hAnsi="Times New Roman"/>
        </w:rPr>
        <w:t>147.4.1. Теоретические основы информатики.</w:t>
      </w:r>
    </w:p>
    <w:p w14:paraId="3D5B595A" w14:textId="77777777" w:rsidR="00C80BAB" w:rsidRPr="00B36888" w:rsidRDefault="00C80BAB" w:rsidP="00541F10">
      <w:pPr>
        <w:ind w:firstLine="709"/>
        <w:jc w:val="both"/>
        <w:rPr>
          <w:rFonts w:ascii="Times New Roman" w:hAnsi="Times New Roman"/>
        </w:rPr>
      </w:pPr>
      <w:r w:rsidRPr="00B36888">
        <w:rPr>
          <w:rFonts w:ascii="Times New Roman" w:hAnsi="Times New Roman"/>
        </w:rPr>
        <w:t>147.4.1.1. Системы счисления.</w:t>
      </w:r>
    </w:p>
    <w:p w14:paraId="747FAA08" w14:textId="77777777" w:rsidR="00C80BAB" w:rsidRPr="00B36888" w:rsidRDefault="00C80BAB" w:rsidP="00541F10">
      <w:pPr>
        <w:ind w:firstLine="709"/>
        <w:jc w:val="both"/>
        <w:rPr>
          <w:rFonts w:ascii="Times New Roman" w:hAnsi="Times New Roman"/>
        </w:rPr>
      </w:pPr>
      <w:r w:rsidRPr="00B36888">
        <w:rPr>
          <w:rFonts w:ascii="Times New Roman" w:hAnsi="Times New Roman"/>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60AAFB07" w14:textId="77777777" w:rsidR="00C80BAB" w:rsidRPr="00B36888" w:rsidRDefault="00C80BAB" w:rsidP="00541F10">
      <w:pPr>
        <w:ind w:firstLine="709"/>
        <w:jc w:val="both"/>
        <w:rPr>
          <w:rFonts w:ascii="Times New Roman" w:hAnsi="Times New Roman"/>
        </w:rPr>
      </w:pPr>
      <w:r w:rsidRPr="00B36888">
        <w:rPr>
          <w:rFonts w:ascii="Times New Roman" w:hAnsi="Times New Roman"/>
        </w:rPr>
        <w:t>Римская система счисления.</w:t>
      </w:r>
    </w:p>
    <w:p w14:paraId="1A6D1AC8" w14:textId="77777777" w:rsidR="00C80BAB" w:rsidRPr="00B36888" w:rsidRDefault="00C80BAB" w:rsidP="00541F10">
      <w:pPr>
        <w:ind w:firstLine="709"/>
        <w:jc w:val="both"/>
        <w:rPr>
          <w:rFonts w:ascii="Times New Roman" w:hAnsi="Times New Roman"/>
        </w:rPr>
      </w:pPr>
      <w:r w:rsidRPr="00B36888">
        <w:rPr>
          <w:rFonts w:ascii="Times New Roman" w:hAnsi="Times New Roman"/>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66A918F6" w14:textId="77777777" w:rsidR="00C80BAB" w:rsidRPr="00B36888" w:rsidRDefault="00C80BAB" w:rsidP="00541F10">
      <w:pPr>
        <w:ind w:firstLine="709"/>
        <w:jc w:val="both"/>
        <w:rPr>
          <w:rFonts w:ascii="Times New Roman" w:hAnsi="Times New Roman"/>
        </w:rPr>
      </w:pPr>
      <w:r w:rsidRPr="00B36888">
        <w:rPr>
          <w:rFonts w:ascii="Times New Roman" w:hAnsi="Times New Roman"/>
        </w:rPr>
        <w:t>Арифметические операции в двоичной системе счисления.</w:t>
      </w:r>
    </w:p>
    <w:p w14:paraId="002F78F3" w14:textId="77777777" w:rsidR="00C80BAB" w:rsidRPr="00B36888" w:rsidRDefault="00C80BAB" w:rsidP="00541F10">
      <w:pPr>
        <w:ind w:firstLine="709"/>
        <w:jc w:val="both"/>
        <w:rPr>
          <w:rFonts w:ascii="Times New Roman" w:hAnsi="Times New Roman"/>
        </w:rPr>
      </w:pPr>
      <w:r w:rsidRPr="00B36888">
        <w:rPr>
          <w:rFonts w:ascii="Times New Roman" w:hAnsi="Times New Roman"/>
        </w:rPr>
        <w:t>147.4.1.2. Элементы математической логики.</w:t>
      </w:r>
    </w:p>
    <w:p w14:paraId="383FC51D" w14:textId="77777777" w:rsidR="00C80BAB" w:rsidRPr="00B36888" w:rsidRDefault="00C80BAB" w:rsidP="00541F10">
      <w:pPr>
        <w:ind w:firstLine="709"/>
        <w:jc w:val="both"/>
        <w:rPr>
          <w:rFonts w:ascii="Times New Roman" w:hAnsi="Times New Roman"/>
        </w:rPr>
      </w:pPr>
      <w:r w:rsidRPr="00B36888">
        <w:rPr>
          <w:rFonts w:ascii="Times New Roman" w:hAnsi="Times New Roman"/>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0179C447" w14:textId="77777777" w:rsidR="00C80BAB" w:rsidRPr="00B36888" w:rsidRDefault="00C80BAB" w:rsidP="00541F10">
      <w:pPr>
        <w:ind w:firstLine="709"/>
        <w:jc w:val="both"/>
        <w:rPr>
          <w:rFonts w:ascii="Times New Roman" w:hAnsi="Times New Roman"/>
        </w:rPr>
      </w:pPr>
      <w:r w:rsidRPr="00B36888">
        <w:rPr>
          <w:rFonts w:ascii="Times New Roman" w:hAnsi="Times New Roman"/>
        </w:rPr>
        <w:t>Логические элементы. Знакомство с логическими основами компьютера.</w:t>
      </w:r>
    </w:p>
    <w:p w14:paraId="376B9862" w14:textId="77777777" w:rsidR="00C80BAB" w:rsidRPr="00B36888" w:rsidRDefault="00C80BAB" w:rsidP="00541F10">
      <w:pPr>
        <w:ind w:firstLine="709"/>
        <w:jc w:val="both"/>
        <w:rPr>
          <w:rFonts w:ascii="Times New Roman" w:hAnsi="Times New Roman"/>
        </w:rPr>
      </w:pPr>
      <w:r w:rsidRPr="00B36888">
        <w:rPr>
          <w:rFonts w:ascii="Times New Roman" w:hAnsi="Times New Roman"/>
        </w:rPr>
        <w:t>147.4.2. Алгоритмы и программирование.</w:t>
      </w:r>
    </w:p>
    <w:p w14:paraId="35C1B11C" w14:textId="77777777" w:rsidR="00C80BAB" w:rsidRPr="00B36888" w:rsidRDefault="00C80BAB" w:rsidP="00541F10">
      <w:pPr>
        <w:ind w:firstLine="709"/>
        <w:jc w:val="both"/>
        <w:rPr>
          <w:rFonts w:ascii="Times New Roman" w:hAnsi="Times New Roman"/>
        </w:rPr>
      </w:pPr>
      <w:r w:rsidRPr="00B36888">
        <w:rPr>
          <w:rFonts w:ascii="Times New Roman" w:hAnsi="Times New Roman"/>
        </w:rPr>
        <w:t>147.4.2.1. Исполнители и алгоритмы. Алгоритмические конструкции.</w:t>
      </w:r>
    </w:p>
    <w:p w14:paraId="62B44561"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Понятие алгоритма. Исполнители алгоритмов. Алгоритм как план управления исполнителем.</w:t>
      </w:r>
    </w:p>
    <w:p w14:paraId="38D67BA5" w14:textId="77777777" w:rsidR="00C80BAB" w:rsidRPr="00B36888" w:rsidRDefault="00C80BAB" w:rsidP="00541F10">
      <w:pPr>
        <w:ind w:firstLine="709"/>
        <w:jc w:val="both"/>
        <w:rPr>
          <w:rFonts w:ascii="Times New Roman" w:hAnsi="Times New Roman"/>
        </w:rPr>
      </w:pPr>
      <w:r w:rsidRPr="00B36888">
        <w:rPr>
          <w:rFonts w:ascii="Times New Roman" w:hAnsi="Times New Roman"/>
        </w:rPr>
        <w:t>Свойства алгоритма. Способы записи алгоритма (словесный, в виде блок-схемы, программа).</w:t>
      </w:r>
    </w:p>
    <w:p w14:paraId="175247E1" w14:textId="77777777" w:rsidR="00C80BAB" w:rsidRPr="00B36888" w:rsidRDefault="00C80BAB" w:rsidP="00541F10">
      <w:pPr>
        <w:ind w:firstLine="709"/>
        <w:jc w:val="both"/>
        <w:rPr>
          <w:rFonts w:ascii="Times New Roman" w:hAnsi="Times New Roman"/>
        </w:rPr>
      </w:pPr>
      <w:r w:rsidRPr="00B36888">
        <w:rPr>
          <w:rFonts w:ascii="Times New Roman" w:hAnsi="Times New Roman"/>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4A9C3B89" w14:textId="77777777" w:rsidR="00C80BAB" w:rsidRPr="00B36888" w:rsidRDefault="00C80BAB" w:rsidP="00541F10">
      <w:pPr>
        <w:ind w:firstLine="709"/>
        <w:jc w:val="both"/>
        <w:rPr>
          <w:rFonts w:ascii="Times New Roman" w:hAnsi="Times New Roman"/>
        </w:rPr>
      </w:pPr>
      <w:r w:rsidRPr="00B36888">
        <w:rPr>
          <w:rFonts w:ascii="Times New Roman" w:hAnsi="Times New Roman"/>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6A4C478" w14:textId="77777777" w:rsidR="00C80BAB" w:rsidRPr="00B36888" w:rsidRDefault="00C80BAB" w:rsidP="00541F10">
      <w:pPr>
        <w:ind w:firstLine="709"/>
        <w:jc w:val="both"/>
        <w:rPr>
          <w:rFonts w:ascii="Times New Roman" w:hAnsi="Times New Roman"/>
        </w:rPr>
      </w:pPr>
      <w:r w:rsidRPr="00B36888">
        <w:rPr>
          <w:rFonts w:ascii="Times New Roman" w:hAnsi="Times New Roman"/>
        </w:rPr>
        <w:t>Конструкция «повторения»: циклы с заданным числом повторений, с условием выполнения, с переменной цикла.</w:t>
      </w:r>
    </w:p>
    <w:p w14:paraId="5A12174B"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3148113" w14:textId="77777777" w:rsidR="00C80BAB" w:rsidRPr="00B36888" w:rsidRDefault="00C80BAB" w:rsidP="00541F10">
      <w:pPr>
        <w:ind w:firstLine="709"/>
        <w:jc w:val="both"/>
        <w:rPr>
          <w:rFonts w:ascii="Times New Roman" w:hAnsi="Times New Roman"/>
        </w:rPr>
      </w:pPr>
      <w:r w:rsidRPr="00B36888">
        <w:rPr>
          <w:rFonts w:ascii="Times New Roman" w:hAnsi="Times New Roman"/>
        </w:rPr>
        <w:t>147.4.2.2. Язык программирования.</w:t>
      </w:r>
    </w:p>
    <w:p w14:paraId="44A86DCD" w14:textId="77777777" w:rsidR="00C80BAB" w:rsidRPr="00B36888" w:rsidRDefault="00C80BAB" w:rsidP="00541F10">
      <w:pPr>
        <w:ind w:firstLine="709"/>
        <w:jc w:val="both"/>
        <w:rPr>
          <w:rFonts w:ascii="Times New Roman" w:hAnsi="Times New Roman"/>
        </w:rPr>
      </w:pPr>
      <w:r w:rsidRPr="00B36888">
        <w:rPr>
          <w:rFonts w:ascii="Times New Roman" w:hAnsi="Times New Roman"/>
        </w:rPr>
        <w:t>Язык программирования (Python, C++, Паскаль, Java, C#, Школьный Алгоритмический Язык).</w:t>
      </w:r>
    </w:p>
    <w:p w14:paraId="0C891849" w14:textId="77777777" w:rsidR="00C80BAB" w:rsidRPr="00B36888" w:rsidRDefault="00C80BAB" w:rsidP="00541F10">
      <w:pPr>
        <w:ind w:firstLine="709"/>
        <w:jc w:val="both"/>
        <w:rPr>
          <w:rFonts w:ascii="Times New Roman" w:hAnsi="Times New Roman"/>
        </w:rPr>
      </w:pPr>
      <w:r w:rsidRPr="00B36888">
        <w:rPr>
          <w:rFonts w:ascii="Times New Roman" w:hAnsi="Times New Roman"/>
        </w:rPr>
        <w:t>Система программирования: редактор текста программ, транслятор, отладчик.</w:t>
      </w:r>
    </w:p>
    <w:p w14:paraId="02756597" w14:textId="77777777" w:rsidR="00C80BAB" w:rsidRPr="00B36888" w:rsidRDefault="00C80BAB" w:rsidP="00541F10">
      <w:pPr>
        <w:ind w:firstLine="709"/>
        <w:jc w:val="both"/>
        <w:rPr>
          <w:rFonts w:ascii="Times New Roman" w:hAnsi="Times New Roman"/>
        </w:rPr>
      </w:pPr>
      <w:r w:rsidRPr="00B36888">
        <w:rPr>
          <w:rFonts w:ascii="Times New Roman" w:hAnsi="Times New Roman"/>
        </w:rPr>
        <w:t>Переменная: тип, имя, значение. Целые, вещественные и символьные переменные.</w:t>
      </w:r>
    </w:p>
    <w:p w14:paraId="6CC706C1"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2A5AFD19" w14:textId="77777777" w:rsidR="00C80BAB" w:rsidRPr="00B36888" w:rsidRDefault="00C80BAB" w:rsidP="00541F10">
      <w:pPr>
        <w:ind w:firstLine="709"/>
        <w:jc w:val="both"/>
        <w:rPr>
          <w:rFonts w:ascii="Times New Roman" w:hAnsi="Times New Roman"/>
        </w:rPr>
      </w:pPr>
      <w:r w:rsidRPr="00B36888">
        <w:rPr>
          <w:rFonts w:ascii="Times New Roman" w:hAnsi="Times New Roman"/>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7FAC7089" w14:textId="77777777" w:rsidR="00C80BAB" w:rsidRPr="00B36888" w:rsidRDefault="00C80BAB" w:rsidP="00541F10">
      <w:pPr>
        <w:ind w:firstLine="709"/>
        <w:jc w:val="both"/>
        <w:rPr>
          <w:rFonts w:ascii="Times New Roman" w:hAnsi="Times New Roman"/>
        </w:rPr>
      </w:pPr>
      <w:r w:rsidRPr="00B36888">
        <w:rPr>
          <w:rFonts w:ascii="Times New Roman" w:hAnsi="Times New Roman"/>
        </w:rPr>
        <w:t>Диалоговая отладка программ: пошаговое выполнение, просмотр значений величин, отладочный вывод, выбор точки останова.</w:t>
      </w:r>
    </w:p>
    <w:p w14:paraId="15662A6A"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0B75D4B1" w14:textId="77777777" w:rsidR="00C80BAB" w:rsidRPr="00B36888" w:rsidRDefault="00C80BAB" w:rsidP="00541F10">
      <w:pPr>
        <w:ind w:firstLine="709"/>
        <w:jc w:val="both"/>
        <w:rPr>
          <w:rFonts w:ascii="Times New Roman" w:hAnsi="Times New Roman"/>
        </w:rPr>
      </w:pPr>
      <w:r w:rsidRPr="00B36888">
        <w:rPr>
          <w:rFonts w:ascii="Times New Roman" w:hAnsi="Times New Roman"/>
        </w:rPr>
        <w:t>Цикл с переменной. Алгоритмы проверки делимости одного целого числа на другое, проверки натурального числа на простоту.</w:t>
      </w:r>
    </w:p>
    <w:p w14:paraId="426D35E9"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Обработка символьных данных. Символьные (строковые) переменные. Посимвольная </w:t>
      </w:r>
      <w:r w:rsidRPr="00B36888">
        <w:rPr>
          <w:rFonts w:ascii="Times New Roman" w:hAnsi="Times New Roman"/>
        </w:rPr>
        <w:lastRenderedPageBreak/>
        <w:t>обработка строк. Подсчёт частоты появления символа в строке. Встроенные функции для обработки строк.</w:t>
      </w:r>
    </w:p>
    <w:p w14:paraId="72B9FA8B" w14:textId="77777777" w:rsidR="00C80BAB" w:rsidRPr="00B36888" w:rsidRDefault="00C80BAB" w:rsidP="00541F10">
      <w:pPr>
        <w:ind w:firstLine="709"/>
        <w:jc w:val="both"/>
        <w:rPr>
          <w:rFonts w:ascii="Times New Roman" w:hAnsi="Times New Roman"/>
        </w:rPr>
      </w:pPr>
      <w:r w:rsidRPr="00B36888">
        <w:rPr>
          <w:rFonts w:ascii="Times New Roman" w:hAnsi="Times New Roman"/>
        </w:rPr>
        <w:t>147.4.2.3. Анализ алгоритмов.</w:t>
      </w:r>
    </w:p>
    <w:p w14:paraId="63CD8A99"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F4B0332" w14:textId="77777777" w:rsidR="00C80BAB" w:rsidRPr="00B36888" w:rsidRDefault="00C80BAB" w:rsidP="00541F10">
      <w:pPr>
        <w:ind w:firstLine="709"/>
        <w:jc w:val="both"/>
        <w:rPr>
          <w:rFonts w:ascii="Times New Roman" w:hAnsi="Times New Roman"/>
        </w:rPr>
      </w:pPr>
      <w:r w:rsidRPr="00B36888">
        <w:rPr>
          <w:rFonts w:ascii="Times New Roman" w:hAnsi="Times New Roman"/>
        </w:rPr>
        <w:t>147.5. </w:t>
      </w:r>
      <w:r w:rsidRPr="00304EA3">
        <w:rPr>
          <w:rFonts w:ascii="Times New Roman" w:hAnsi="Times New Roman"/>
          <w:b/>
        </w:rPr>
        <w:t>Содержание обучения в 9 классе</w:t>
      </w:r>
      <w:r w:rsidRPr="00B36888">
        <w:rPr>
          <w:rFonts w:ascii="Times New Roman" w:hAnsi="Times New Roman"/>
        </w:rPr>
        <w:t>.</w:t>
      </w:r>
    </w:p>
    <w:p w14:paraId="5BC6796B" w14:textId="77777777" w:rsidR="00C80BAB" w:rsidRPr="00B36888" w:rsidRDefault="00C80BAB" w:rsidP="00541F10">
      <w:pPr>
        <w:ind w:firstLine="709"/>
        <w:jc w:val="both"/>
        <w:rPr>
          <w:rFonts w:ascii="Times New Roman" w:hAnsi="Times New Roman"/>
        </w:rPr>
      </w:pPr>
      <w:r w:rsidRPr="00B36888">
        <w:rPr>
          <w:rFonts w:ascii="Times New Roman" w:hAnsi="Times New Roman"/>
        </w:rPr>
        <w:t>147.5.1. Цифровая грамотность.</w:t>
      </w:r>
    </w:p>
    <w:p w14:paraId="682CD90F" w14:textId="77777777" w:rsidR="00C80BAB" w:rsidRPr="00B36888" w:rsidRDefault="00C80BAB" w:rsidP="00541F10">
      <w:pPr>
        <w:ind w:firstLine="709"/>
        <w:jc w:val="both"/>
        <w:rPr>
          <w:rFonts w:ascii="Times New Roman" w:hAnsi="Times New Roman"/>
        </w:rPr>
      </w:pPr>
      <w:r w:rsidRPr="00B36888">
        <w:rPr>
          <w:rFonts w:ascii="Times New Roman" w:hAnsi="Times New Roman"/>
        </w:rPr>
        <w:t>147.5.1.1. Глобальная сеть Интернет и стратегии безопасного поведения в ней.</w:t>
      </w:r>
    </w:p>
    <w:p w14:paraId="1B8FF077" w14:textId="77777777" w:rsidR="00C80BAB" w:rsidRPr="00B36888" w:rsidRDefault="00C80BAB" w:rsidP="00541F10">
      <w:pPr>
        <w:ind w:firstLine="709"/>
        <w:jc w:val="both"/>
        <w:rPr>
          <w:rFonts w:ascii="Times New Roman" w:hAnsi="Times New Roman"/>
        </w:rPr>
      </w:pPr>
      <w:r w:rsidRPr="00B36888">
        <w:rPr>
          <w:rFonts w:ascii="Times New Roman" w:hAnsi="Times New Roman"/>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7C08BACD"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p w14:paraId="75F345CD" w14:textId="77777777" w:rsidR="00C80BAB" w:rsidRPr="00B36888" w:rsidRDefault="00C80BAB" w:rsidP="00541F10">
      <w:pPr>
        <w:ind w:firstLine="709"/>
        <w:jc w:val="both"/>
        <w:rPr>
          <w:rFonts w:ascii="Times New Roman" w:hAnsi="Times New Roman"/>
        </w:rPr>
      </w:pPr>
      <w:r w:rsidRPr="00B36888">
        <w:rPr>
          <w:rFonts w:ascii="Times New Roman" w:hAnsi="Times New Roman"/>
        </w:rPr>
        <w:t>147.5.1.2. Работа в информационном пространстве.</w:t>
      </w:r>
    </w:p>
    <w:p w14:paraId="10C9C914" w14:textId="77777777" w:rsidR="00C80BAB" w:rsidRPr="00B36888" w:rsidRDefault="00C80BAB" w:rsidP="00541F10">
      <w:pPr>
        <w:ind w:firstLine="709"/>
        <w:jc w:val="both"/>
        <w:rPr>
          <w:rFonts w:ascii="Times New Roman" w:hAnsi="Times New Roman"/>
        </w:rPr>
      </w:pPr>
      <w:r w:rsidRPr="00B36888">
        <w:rPr>
          <w:rFonts w:ascii="Times New Roman" w:hAnsi="Times New Roman"/>
        </w:rPr>
        <w:t>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2833C4A1" w14:textId="77777777" w:rsidR="00C80BAB" w:rsidRPr="00B36888" w:rsidRDefault="00C80BAB" w:rsidP="00541F10">
      <w:pPr>
        <w:ind w:firstLine="709"/>
        <w:jc w:val="both"/>
        <w:rPr>
          <w:rFonts w:ascii="Times New Roman" w:hAnsi="Times New Roman"/>
        </w:rPr>
      </w:pPr>
      <w:r w:rsidRPr="00B36888">
        <w:rPr>
          <w:rFonts w:ascii="Times New Roman" w:hAnsi="Times New Roman"/>
        </w:rPr>
        <w:t>147.5.2. Теоретические основы информатики.</w:t>
      </w:r>
    </w:p>
    <w:p w14:paraId="650B2F73" w14:textId="77777777" w:rsidR="00C80BAB" w:rsidRPr="00B36888" w:rsidRDefault="00C80BAB" w:rsidP="00541F10">
      <w:pPr>
        <w:ind w:firstLine="709"/>
        <w:jc w:val="both"/>
        <w:rPr>
          <w:rFonts w:ascii="Times New Roman" w:hAnsi="Times New Roman"/>
        </w:rPr>
      </w:pPr>
      <w:r w:rsidRPr="00B36888">
        <w:rPr>
          <w:rFonts w:ascii="Times New Roman" w:hAnsi="Times New Roman"/>
        </w:rPr>
        <w:t>147.5.2.1. Моделирование как метод познания.</w:t>
      </w:r>
    </w:p>
    <w:p w14:paraId="79283C3F"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14:paraId="179C2531" w14:textId="77777777" w:rsidR="00C80BAB" w:rsidRPr="00B36888" w:rsidRDefault="00C80BAB" w:rsidP="00541F10">
      <w:pPr>
        <w:ind w:firstLine="709"/>
        <w:jc w:val="both"/>
        <w:rPr>
          <w:rFonts w:ascii="Times New Roman" w:hAnsi="Times New Roman"/>
        </w:rPr>
      </w:pPr>
      <w:r w:rsidRPr="00B36888">
        <w:rPr>
          <w:rFonts w:ascii="Times New Roman" w:hAnsi="Times New Roman"/>
        </w:rPr>
        <w:t>Табличные модели. Таблица как представление отношения.</w:t>
      </w:r>
    </w:p>
    <w:p w14:paraId="5C4B7648" w14:textId="77777777" w:rsidR="00C80BAB" w:rsidRPr="00B36888" w:rsidRDefault="00C80BAB" w:rsidP="00541F10">
      <w:pPr>
        <w:ind w:firstLine="709"/>
        <w:jc w:val="both"/>
        <w:rPr>
          <w:rFonts w:ascii="Times New Roman" w:hAnsi="Times New Roman"/>
        </w:rPr>
      </w:pPr>
      <w:r w:rsidRPr="00B36888">
        <w:rPr>
          <w:rFonts w:ascii="Times New Roman" w:hAnsi="Times New Roman"/>
        </w:rPr>
        <w:t>Базы данных. Отбор в таблице строк, удовлетворяющих заданному условию.</w:t>
      </w:r>
    </w:p>
    <w:p w14:paraId="56058BCF" w14:textId="77777777" w:rsidR="00C80BAB" w:rsidRPr="00B36888" w:rsidRDefault="00C80BAB" w:rsidP="00541F10">
      <w:pPr>
        <w:ind w:firstLine="709"/>
        <w:jc w:val="both"/>
        <w:rPr>
          <w:rFonts w:ascii="Times New Roman" w:hAnsi="Times New Roman"/>
        </w:rPr>
      </w:pPr>
      <w:r w:rsidRPr="00B36888">
        <w:rPr>
          <w:rFonts w:ascii="Times New Roman" w:hAnsi="Times New Roman"/>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2DD1745E" w14:textId="77777777" w:rsidR="00C80BAB" w:rsidRPr="00B36888" w:rsidRDefault="00C80BAB" w:rsidP="00541F10">
      <w:pPr>
        <w:ind w:firstLine="709"/>
        <w:jc w:val="both"/>
        <w:rPr>
          <w:rFonts w:ascii="Times New Roman" w:hAnsi="Times New Roman"/>
        </w:rPr>
      </w:pPr>
      <w:r w:rsidRPr="00B36888">
        <w:rPr>
          <w:rFonts w:ascii="Times New Roman" w:hAnsi="Times New Roman"/>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76A10C4"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1B120825" w14:textId="77777777" w:rsidR="00C80BAB" w:rsidRPr="00B36888" w:rsidRDefault="00C80BAB" w:rsidP="00541F10">
      <w:pPr>
        <w:ind w:firstLine="709"/>
        <w:jc w:val="both"/>
        <w:rPr>
          <w:rFonts w:ascii="Times New Roman" w:hAnsi="Times New Roman"/>
        </w:rPr>
      </w:pPr>
      <w:r w:rsidRPr="00B36888">
        <w:rPr>
          <w:rFonts w:ascii="Times New Roman" w:hAnsi="Times New Roman"/>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1DCF3E39" w14:textId="77777777" w:rsidR="00C80BAB" w:rsidRPr="00B36888" w:rsidRDefault="00C80BAB" w:rsidP="00541F10">
      <w:pPr>
        <w:ind w:firstLine="709"/>
        <w:jc w:val="both"/>
        <w:rPr>
          <w:rFonts w:ascii="Times New Roman" w:hAnsi="Times New Roman"/>
        </w:rPr>
      </w:pPr>
      <w:r w:rsidRPr="00B36888">
        <w:rPr>
          <w:rFonts w:ascii="Times New Roman" w:hAnsi="Times New Roman"/>
        </w:rPr>
        <w:t>147.5.3. Алгоритмы и программирование.</w:t>
      </w:r>
    </w:p>
    <w:p w14:paraId="3292CED3" w14:textId="77777777" w:rsidR="00C80BAB" w:rsidRPr="00B36888" w:rsidRDefault="00C80BAB" w:rsidP="00541F10">
      <w:pPr>
        <w:ind w:firstLine="709"/>
        <w:jc w:val="both"/>
        <w:rPr>
          <w:rFonts w:ascii="Times New Roman" w:hAnsi="Times New Roman"/>
        </w:rPr>
      </w:pPr>
      <w:r w:rsidRPr="00B36888">
        <w:rPr>
          <w:rFonts w:ascii="Times New Roman" w:hAnsi="Times New Roman"/>
        </w:rPr>
        <w:t>147.5.3.1. Разработка алгоритмов и программ.</w:t>
      </w:r>
    </w:p>
    <w:p w14:paraId="45153E62"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5B070540"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w:t>
      </w:r>
      <w:r w:rsidRPr="00B36888">
        <w:rPr>
          <w:rFonts w:ascii="Times New Roman" w:hAnsi="Times New Roman"/>
        </w:rPr>
        <w:lastRenderedPageBreak/>
        <w:t>(максимального) элемента массива. Сортировка массива.</w:t>
      </w:r>
    </w:p>
    <w:p w14:paraId="37614550"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29ACD878" w14:textId="77777777" w:rsidR="00C80BAB" w:rsidRPr="00B36888" w:rsidRDefault="00C80BAB" w:rsidP="00541F10">
      <w:pPr>
        <w:ind w:firstLine="709"/>
        <w:jc w:val="both"/>
        <w:rPr>
          <w:rFonts w:ascii="Times New Roman" w:hAnsi="Times New Roman"/>
        </w:rPr>
      </w:pPr>
      <w:r w:rsidRPr="00B36888">
        <w:rPr>
          <w:rFonts w:ascii="Times New Roman" w:hAnsi="Times New Roman"/>
        </w:rPr>
        <w:t>147.5.3.2. Управление.</w:t>
      </w:r>
    </w:p>
    <w:p w14:paraId="66F9353B" w14:textId="77777777" w:rsidR="00C80BAB" w:rsidRPr="00B36888" w:rsidRDefault="00C80BAB" w:rsidP="00541F10">
      <w:pPr>
        <w:ind w:firstLine="709"/>
        <w:jc w:val="both"/>
        <w:rPr>
          <w:rFonts w:ascii="Times New Roman" w:hAnsi="Times New Roman"/>
        </w:rPr>
      </w:pPr>
      <w:r w:rsidRPr="00B36888">
        <w:rPr>
          <w:rFonts w:ascii="Times New Roman" w:hAnsi="Times New Roman"/>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017BF6C6"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0BB6B158" w14:textId="77777777" w:rsidR="00C80BAB" w:rsidRPr="00B36888" w:rsidRDefault="00C80BAB" w:rsidP="00541F10">
      <w:pPr>
        <w:ind w:firstLine="709"/>
        <w:jc w:val="both"/>
        <w:rPr>
          <w:rFonts w:ascii="Times New Roman" w:hAnsi="Times New Roman"/>
        </w:rPr>
      </w:pPr>
      <w:r w:rsidRPr="00B36888">
        <w:rPr>
          <w:rFonts w:ascii="Times New Roman" w:hAnsi="Times New Roman"/>
        </w:rPr>
        <w:t>147.5.4. Информационные технологии.</w:t>
      </w:r>
    </w:p>
    <w:p w14:paraId="7ABE4546" w14:textId="77777777" w:rsidR="00C80BAB" w:rsidRPr="00B36888" w:rsidRDefault="00C80BAB" w:rsidP="00541F10">
      <w:pPr>
        <w:ind w:firstLine="709"/>
        <w:jc w:val="both"/>
        <w:rPr>
          <w:rFonts w:ascii="Times New Roman" w:hAnsi="Times New Roman"/>
        </w:rPr>
      </w:pPr>
      <w:r w:rsidRPr="00B36888">
        <w:rPr>
          <w:rFonts w:ascii="Times New Roman" w:hAnsi="Times New Roman"/>
        </w:rPr>
        <w:t>147.5.4.1. Электронные таблицы.</w:t>
      </w:r>
    </w:p>
    <w:p w14:paraId="70747EA2"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402AFA2C"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Преобразование формул при копировании. Относительная, абсолютная и смешанная адресация.</w:t>
      </w:r>
    </w:p>
    <w:p w14:paraId="4BCC446C" w14:textId="77777777" w:rsidR="00C80BAB" w:rsidRPr="00B36888" w:rsidRDefault="00C80BAB" w:rsidP="00541F10">
      <w:pPr>
        <w:ind w:firstLine="709"/>
        <w:jc w:val="both"/>
        <w:rPr>
          <w:rFonts w:ascii="Times New Roman" w:hAnsi="Times New Roman"/>
        </w:rPr>
      </w:pPr>
      <w:r w:rsidRPr="00B36888">
        <w:rPr>
          <w:rFonts w:ascii="Times New Roman" w:hAnsi="Times New Roman"/>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7669C649" w14:textId="77777777" w:rsidR="00C80BAB" w:rsidRPr="00B36888" w:rsidRDefault="00C80BAB" w:rsidP="00541F10">
      <w:pPr>
        <w:ind w:firstLine="709"/>
        <w:jc w:val="both"/>
        <w:rPr>
          <w:rFonts w:ascii="Times New Roman" w:hAnsi="Times New Roman"/>
        </w:rPr>
      </w:pPr>
      <w:r w:rsidRPr="00B36888">
        <w:rPr>
          <w:rFonts w:ascii="Times New Roman" w:hAnsi="Times New Roman"/>
        </w:rPr>
        <w:t>147.5.4.2. Информационные технологии в современном обществе.</w:t>
      </w:r>
    </w:p>
    <w:p w14:paraId="52E8E3AB" w14:textId="77777777" w:rsidR="00C80BAB" w:rsidRPr="00B36888" w:rsidRDefault="00C80BAB" w:rsidP="00541F10">
      <w:pPr>
        <w:ind w:firstLine="709"/>
        <w:jc w:val="both"/>
        <w:rPr>
          <w:rFonts w:ascii="Times New Roman" w:hAnsi="Times New Roman"/>
        </w:rPr>
      </w:pPr>
      <w:r w:rsidRPr="00B36888">
        <w:rPr>
          <w:rFonts w:ascii="Times New Roman" w:hAnsi="Times New Roman"/>
        </w:rPr>
        <w:t>Роль информационных технологий в развитии экономики мира, страны, региона. Открытые образовательные ресурсы.</w:t>
      </w:r>
    </w:p>
    <w:p w14:paraId="4B72E86B"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124B2DC9" w14:textId="77777777" w:rsidR="00C80BAB" w:rsidRPr="00B36888" w:rsidRDefault="00C80BAB" w:rsidP="00541F10">
      <w:pPr>
        <w:ind w:firstLine="709"/>
        <w:jc w:val="both"/>
        <w:rPr>
          <w:rFonts w:ascii="Times New Roman" w:hAnsi="Times New Roman"/>
        </w:rPr>
      </w:pPr>
      <w:bookmarkStart w:id="51" w:name="_TOC_250011"/>
      <w:r w:rsidRPr="00B36888">
        <w:rPr>
          <w:rFonts w:ascii="Times New Roman" w:hAnsi="Times New Roman"/>
        </w:rPr>
        <w:t>147.6. </w:t>
      </w:r>
      <w:r w:rsidRPr="00304EA3">
        <w:rPr>
          <w:rFonts w:ascii="Times New Roman" w:hAnsi="Times New Roman"/>
          <w:b/>
        </w:rPr>
        <w:t>Планируемые результаты освоения информатики на уровне основного общего образования</w:t>
      </w:r>
      <w:r w:rsidRPr="00B36888">
        <w:rPr>
          <w:rFonts w:ascii="Times New Roman" w:hAnsi="Times New Roman"/>
        </w:rPr>
        <w:t>.</w:t>
      </w:r>
    </w:p>
    <w:p w14:paraId="6928347C" w14:textId="77777777" w:rsidR="00C80BAB" w:rsidRPr="00B36888" w:rsidRDefault="00C80BAB" w:rsidP="00541F10">
      <w:pPr>
        <w:ind w:firstLine="709"/>
        <w:jc w:val="both"/>
        <w:rPr>
          <w:rFonts w:ascii="Times New Roman" w:hAnsi="Times New Roman"/>
        </w:rPr>
      </w:pPr>
      <w:r w:rsidRPr="00B36888">
        <w:rPr>
          <w:rFonts w:ascii="Times New Roman" w:hAnsi="Times New Roman"/>
        </w:rPr>
        <w:t>147.6.1.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4672694A" w14:textId="77777777" w:rsidR="00C80BAB" w:rsidRPr="00B36888" w:rsidRDefault="00C80BAB" w:rsidP="00541F10">
      <w:pPr>
        <w:ind w:firstLine="709"/>
        <w:jc w:val="both"/>
        <w:rPr>
          <w:rFonts w:ascii="Times New Roman" w:hAnsi="Times New Roman"/>
        </w:rPr>
      </w:pPr>
      <w:r w:rsidRPr="00B36888">
        <w:rPr>
          <w:rFonts w:ascii="Times New Roman" w:hAnsi="Times New Roman"/>
        </w:rPr>
        <w:t>147.6.2. </w:t>
      </w:r>
      <w:bookmarkEnd w:id="51"/>
      <w:r w:rsidRPr="00B36888">
        <w:rPr>
          <w:rFonts w:ascii="Times New Roman" w:hAnsi="Times New Roman"/>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2E3E1978" w14:textId="77777777" w:rsidR="00C80BAB" w:rsidRPr="00B36888" w:rsidRDefault="00C80BAB" w:rsidP="00541F10">
      <w:pPr>
        <w:ind w:firstLine="709"/>
        <w:jc w:val="both"/>
        <w:rPr>
          <w:rFonts w:ascii="Times New Roman" w:hAnsi="Times New Roman"/>
        </w:rPr>
      </w:pPr>
      <w:r w:rsidRPr="00B36888">
        <w:rPr>
          <w:rFonts w:ascii="Times New Roman" w:hAnsi="Times New Roman"/>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1F63E56A" w14:textId="77777777" w:rsidR="00C80BAB" w:rsidRPr="00B36888" w:rsidRDefault="00C80BAB" w:rsidP="000A1672">
      <w:pPr>
        <w:numPr>
          <w:ilvl w:val="0"/>
          <w:numId w:val="11"/>
        </w:numPr>
        <w:jc w:val="both"/>
        <w:rPr>
          <w:rFonts w:ascii="Times New Roman" w:hAnsi="Times New Roman"/>
        </w:rPr>
      </w:pPr>
      <w:r w:rsidRPr="00B36888">
        <w:rPr>
          <w:rFonts w:ascii="Times New Roman" w:hAnsi="Times New Roman"/>
        </w:rPr>
        <w:t>патриотического воспитания:</w:t>
      </w:r>
    </w:p>
    <w:p w14:paraId="5664DEA9" w14:textId="77777777" w:rsidR="00C80BAB" w:rsidRPr="00B36888" w:rsidRDefault="00C80BAB" w:rsidP="00541F10">
      <w:pPr>
        <w:ind w:firstLine="709"/>
        <w:jc w:val="both"/>
        <w:rPr>
          <w:rFonts w:ascii="Times New Roman" w:hAnsi="Times New Roman"/>
        </w:rPr>
      </w:pPr>
      <w:r w:rsidRPr="00B36888">
        <w:rPr>
          <w:rFonts w:ascii="Times New Roman" w:hAnsi="Times New Roman"/>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76BEDA59" w14:textId="77777777" w:rsidR="00C80BAB" w:rsidRPr="00B36888" w:rsidRDefault="00C80BAB" w:rsidP="00541F10">
      <w:pPr>
        <w:ind w:firstLine="708"/>
        <w:jc w:val="both"/>
        <w:rPr>
          <w:rFonts w:ascii="Times New Roman" w:hAnsi="Times New Roman"/>
        </w:rPr>
      </w:pPr>
      <w:r w:rsidRPr="00B36888">
        <w:rPr>
          <w:rFonts w:ascii="Times New Roman" w:hAnsi="Times New Roman"/>
        </w:rPr>
        <w:t>2) духовно-нравственного воспитания:</w:t>
      </w:r>
    </w:p>
    <w:p w14:paraId="12CB8A30"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 </w:t>
      </w:r>
    </w:p>
    <w:p w14:paraId="2580FEAC" w14:textId="77777777" w:rsidR="00C80BAB" w:rsidRPr="00B36888" w:rsidRDefault="00C80BAB" w:rsidP="00541F10">
      <w:pPr>
        <w:ind w:firstLine="708"/>
        <w:jc w:val="both"/>
        <w:rPr>
          <w:rFonts w:ascii="Times New Roman" w:hAnsi="Times New Roman"/>
        </w:rPr>
      </w:pPr>
      <w:r w:rsidRPr="00B36888">
        <w:rPr>
          <w:rFonts w:ascii="Times New Roman" w:hAnsi="Times New Roman"/>
        </w:rPr>
        <w:t>3) гражданского воспитания:</w:t>
      </w:r>
    </w:p>
    <w:p w14:paraId="60B6DEE7"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w:t>
      </w:r>
      <w:r>
        <w:rPr>
          <w:rFonts w:ascii="Times New Roman" w:hAnsi="Times New Roman"/>
        </w:rPr>
        <w:t>ООО</w:t>
      </w:r>
      <w:r w:rsidRPr="00B36888">
        <w:rPr>
          <w:rFonts w:ascii="Times New Roman" w:hAnsi="Times New Roman"/>
        </w:rPr>
        <w:t xml:space="preserve">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w:t>
      </w:r>
      <w:r w:rsidRPr="00B36888">
        <w:rPr>
          <w:rFonts w:ascii="Times New Roman" w:hAnsi="Times New Roman"/>
        </w:rPr>
        <w:lastRenderedPageBreak/>
        <w:t>поведение и поступки своих товарищей с позиции нравственных и правовых норм с учётом осознания последствий поступков;</w:t>
      </w:r>
    </w:p>
    <w:p w14:paraId="62923CA0" w14:textId="77777777" w:rsidR="00C80BAB" w:rsidRPr="00B36888" w:rsidRDefault="00C80BAB" w:rsidP="00541F10">
      <w:pPr>
        <w:ind w:firstLine="708"/>
        <w:jc w:val="both"/>
        <w:rPr>
          <w:rFonts w:ascii="Times New Roman" w:hAnsi="Times New Roman"/>
        </w:rPr>
      </w:pPr>
      <w:r w:rsidRPr="00B36888">
        <w:rPr>
          <w:rFonts w:ascii="Times New Roman" w:hAnsi="Times New Roman"/>
        </w:rPr>
        <w:t>4) ценностей научного познания:</w:t>
      </w:r>
    </w:p>
    <w:p w14:paraId="1F2CB7DE" w14:textId="77777777" w:rsidR="00C80BAB" w:rsidRPr="00B36888" w:rsidRDefault="00C80BAB" w:rsidP="00541F10">
      <w:pPr>
        <w:ind w:firstLine="709"/>
        <w:jc w:val="both"/>
        <w:rPr>
          <w:rFonts w:ascii="Times New Roman" w:hAnsi="Times New Roman"/>
        </w:rPr>
      </w:pPr>
      <w:r w:rsidRPr="00B36888">
        <w:rPr>
          <w:rFonts w:ascii="Times New Roman" w:hAnsi="Times New Roman"/>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11968F27" w14:textId="77777777" w:rsidR="00C80BAB" w:rsidRPr="00B36888" w:rsidRDefault="00C80BAB" w:rsidP="00541F10">
      <w:pPr>
        <w:ind w:firstLine="709"/>
        <w:jc w:val="both"/>
        <w:rPr>
          <w:rFonts w:ascii="Times New Roman" w:hAnsi="Times New Roman"/>
        </w:rPr>
      </w:pPr>
      <w:r w:rsidRPr="00B36888">
        <w:rPr>
          <w:rFonts w:ascii="Times New Roman" w:hAnsi="Times New Roman"/>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57FE73EE" w14:textId="77777777" w:rsidR="00C80BAB" w:rsidRPr="00B36888" w:rsidRDefault="00C80BAB" w:rsidP="00541F10">
      <w:pPr>
        <w:ind w:firstLine="709"/>
        <w:jc w:val="both"/>
        <w:rPr>
          <w:rFonts w:ascii="Times New Roman" w:hAnsi="Times New Roman"/>
        </w:rPr>
      </w:pPr>
      <w:r w:rsidRPr="00B36888">
        <w:rPr>
          <w:rFonts w:ascii="Times New Roman" w:hAnsi="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7B2441B" w14:textId="77777777" w:rsidR="00C80BAB" w:rsidRPr="00B36888" w:rsidRDefault="00C80BAB" w:rsidP="00541F10">
      <w:pPr>
        <w:ind w:firstLine="709"/>
        <w:jc w:val="both"/>
        <w:rPr>
          <w:rFonts w:ascii="Times New Roman" w:hAnsi="Times New Roman"/>
        </w:rPr>
      </w:pPr>
      <w:r w:rsidRPr="00B36888">
        <w:rPr>
          <w:rFonts w:ascii="Times New Roman" w:hAnsi="Times New Roman"/>
        </w:rPr>
        <w:t>сформированность информационной культуры, в том числе навыков самостоятельной работы с учебными текстами, справочной литературой, раз</w:t>
      </w:r>
      <w:r>
        <w:rPr>
          <w:rFonts w:ascii="Times New Roman" w:hAnsi="Times New Roman"/>
        </w:rPr>
        <w:t>ООО</w:t>
      </w:r>
      <w:r w:rsidRPr="00B36888">
        <w:rPr>
          <w:rFonts w:ascii="Times New Roman" w:hAnsi="Times New Roman"/>
        </w:rPr>
        <w:t>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6CEBA70F" w14:textId="77777777" w:rsidR="00C80BAB" w:rsidRPr="00B36888" w:rsidRDefault="00C80BAB" w:rsidP="00541F10">
      <w:pPr>
        <w:ind w:firstLine="708"/>
        <w:jc w:val="both"/>
        <w:rPr>
          <w:rFonts w:ascii="Times New Roman" w:hAnsi="Times New Roman"/>
        </w:rPr>
      </w:pPr>
      <w:r w:rsidRPr="00B36888">
        <w:rPr>
          <w:rFonts w:ascii="Times New Roman" w:hAnsi="Times New Roman"/>
        </w:rPr>
        <w:t>5) формирования культуры здоровья:</w:t>
      </w:r>
    </w:p>
    <w:p w14:paraId="2774CFD4"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4755C8B7" w14:textId="77777777" w:rsidR="00C80BAB" w:rsidRPr="00B36888" w:rsidRDefault="00C80BAB" w:rsidP="00541F10">
      <w:pPr>
        <w:ind w:firstLine="708"/>
        <w:jc w:val="both"/>
        <w:rPr>
          <w:rFonts w:ascii="Times New Roman" w:hAnsi="Times New Roman"/>
        </w:rPr>
      </w:pPr>
      <w:r w:rsidRPr="00B36888">
        <w:rPr>
          <w:rFonts w:ascii="Times New Roman" w:hAnsi="Times New Roman"/>
        </w:rPr>
        <w:t>6) трудового воспитания:</w:t>
      </w:r>
    </w:p>
    <w:p w14:paraId="4101E002" w14:textId="77777777" w:rsidR="00C80BAB" w:rsidRPr="00B36888" w:rsidRDefault="00C80BAB" w:rsidP="00541F10">
      <w:pPr>
        <w:ind w:firstLine="709"/>
        <w:jc w:val="both"/>
        <w:rPr>
          <w:rFonts w:ascii="Times New Roman" w:hAnsi="Times New Roman"/>
        </w:rPr>
      </w:pPr>
      <w:r w:rsidRPr="00B36888">
        <w:rPr>
          <w:rFonts w:ascii="Times New Roman" w:hAnsi="Times New Roman"/>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7FFB8A29"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FF03423" w14:textId="77777777" w:rsidR="00C80BAB" w:rsidRPr="00B36888" w:rsidRDefault="00C80BAB" w:rsidP="00541F10">
      <w:pPr>
        <w:ind w:firstLine="708"/>
        <w:jc w:val="both"/>
        <w:rPr>
          <w:rFonts w:ascii="Times New Roman" w:hAnsi="Times New Roman"/>
        </w:rPr>
      </w:pPr>
      <w:r w:rsidRPr="00B36888">
        <w:rPr>
          <w:rFonts w:ascii="Times New Roman" w:hAnsi="Times New Roman"/>
        </w:rPr>
        <w:t>7) экологического воспитания:</w:t>
      </w:r>
    </w:p>
    <w:p w14:paraId="6D0D1C9F"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2B0FEDFC" w14:textId="77777777" w:rsidR="00C80BAB" w:rsidRPr="00B36888" w:rsidRDefault="00C80BAB" w:rsidP="00541F10">
      <w:pPr>
        <w:ind w:firstLine="708"/>
        <w:jc w:val="both"/>
        <w:rPr>
          <w:rFonts w:ascii="Times New Roman" w:hAnsi="Times New Roman"/>
        </w:rPr>
      </w:pPr>
      <w:r w:rsidRPr="00B36888">
        <w:rPr>
          <w:rFonts w:ascii="Times New Roman" w:hAnsi="Times New Roman"/>
        </w:rPr>
        <w:t>8) адаптации обучающегося к изменяющимся условиям социальной и природной среды:</w:t>
      </w:r>
    </w:p>
    <w:p w14:paraId="1D299785"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5FA67AEB" w14:textId="77777777" w:rsidR="00C80BAB" w:rsidRPr="00B36888" w:rsidRDefault="00C80BAB" w:rsidP="00541F10">
      <w:pPr>
        <w:ind w:firstLine="709"/>
        <w:jc w:val="both"/>
        <w:rPr>
          <w:rFonts w:ascii="Times New Roman" w:hAnsi="Times New Roman"/>
        </w:rPr>
      </w:pPr>
      <w:bookmarkStart w:id="52" w:name="_TOC_250008"/>
      <w:r w:rsidRPr="00B36888">
        <w:rPr>
          <w:rFonts w:ascii="Times New Roman" w:hAnsi="Times New Roman"/>
        </w:rPr>
        <w:t>147.6.3. </w:t>
      </w:r>
      <w:bookmarkEnd w:id="52"/>
      <w:r w:rsidRPr="00B36888">
        <w:rPr>
          <w:rFonts w:ascii="Times New Roman" w:hAnsi="Times New Roman"/>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10C66CA7" w14:textId="77777777" w:rsidR="00C80BAB" w:rsidRPr="00B36888" w:rsidRDefault="00C80BAB" w:rsidP="00541F10">
      <w:pPr>
        <w:ind w:firstLine="709"/>
        <w:jc w:val="both"/>
        <w:rPr>
          <w:rFonts w:ascii="Times New Roman" w:hAnsi="Times New Roman"/>
        </w:rPr>
      </w:pPr>
      <w:r w:rsidRPr="00B36888">
        <w:rPr>
          <w:rFonts w:ascii="Times New Roman" w:hAnsi="Times New Roman"/>
        </w:rPr>
        <w:t>147.6.3.1. Овладение универсальными учебными познавательными действиями:</w:t>
      </w:r>
    </w:p>
    <w:p w14:paraId="27430FFF" w14:textId="77777777" w:rsidR="00C80BAB" w:rsidRPr="00B36888" w:rsidRDefault="00C80BAB" w:rsidP="00541F10">
      <w:pPr>
        <w:ind w:firstLine="709"/>
        <w:jc w:val="both"/>
        <w:rPr>
          <w:rFonts w:ascii="Times New Roman" w:hAnsi="Times New Roman"/>
        </w:rPr>
      </w:pPr>
      <w:r w:rsidRPr="00B36888">
        <w:rPr>
          <w:rFonts w:ascii="Times New Roman" w:hAnsi="Times New Roman"/>
        </w:rPr>
        <w:t>1) базовые логические действия:</w:t>
      </w:r>
    </w:p>
    <w:p w14:paraId="52C96E7F"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14A0D535"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умение создавать, применять и преобразовывать знаки и символы, модели и схемы для решения учебных и познавательных задач;</w:t>
      </w:r>
    </w:p>
    <w:p w14:paraId="79200846" w14:textId="77777777" w:rsidR="00C80BAB" w:rsidRPr="00B36888" w:rsidRDefault="00C80BAB" w:rsidP="00541F10">
      <w:pPr>
        <w:ind w:firstLine="709"/>
        <w:jc w:val="both"/>
        <w:rPr>
          <w:rFonts w:ascii="Times New Roman" w:hAnsi="Times New Roman"/>
        </w:rPr>
      </w:pPr>
      <w:r w:rsidRPr="00B36888">
        <w:rPr>
          <w:rFonts w:ascii="Times New Roman" w:hAnsi="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CEA6435" w14:textId="77777777" w:rsidR="00C80BAB" w:rsidRPr="00B36888" w:rsidRDefault="00C80BAB" w:rsidP="00541F10">
      <w:pPr>
        <w:ind w:left="708"/>
        <w:jc w:val="both"/>
        <w:rPr>
          <w:rFonts w:ascii="Times New Roman" w:hAnsi="Times New Roman"/>
        </w:rPr>
      </w:pPr>
      <w:r w:rsidRPr="00B36888">
        <w:rPr>
          <w:rFonts w:ascii="Times New Roman" w:hAnsi="Times New Roman"/>
        </w:rPr>
        <w:t>2) базовые исследовательские действия:</w:t>
      </w:r>
    </w:p>
    <w:p w14:paraId="27132BFC" w14:textId="77777777" w:rsidR="00C80BAB" w:rsidRPr="00B36888" w:rsidRDefault="00C80BAB" w:rsidP="00541F10">
      <w:pPr>
        <w:ind w:firstLine="709"/>
        <w:jc w:val="both"/>
        <w:rPr>
          <w:rFonts w:ascii="Times New Roman" w:hAnsi="Times New Roman"/>
        </w:rPr>
      </w:pPr>
      <w:r w:rsidRPr="00B36888">
        <w:rPr>
          <w:rFonts w:ascii="Times New Roman" w:hAnsi="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58B1726" w14:textId="77777777" w:rsidR="00C80BAB" w:rsidRPr="00B36888" w:rsidRDefault="00C80BAB" w:rsidP="00541F10">
      <w:pPr>
        <w:ind w:firstLine="709"/>
        <w:jc w:val="both"/>
        <w:rPr>
          <w:rFonts w:ascii="Times New Roman" w:hAnsi="Times New Roman"/>
        </w:rPr>
      </w:pPr>
      <w:r w:rsidRPr="00B36888">
        <w:rPr>
          <w:rFonts w:ascii="Times New Roman" w:hAnsi="Times New Roman"/>
        </w:rPr>
        <w:t>оценивать на применимость и достоверность информацию, полученную в ходе исследования;</w:t>
      </w:r>
    </w:p>
    <w:p w14:paraId="6403D3E9"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1E579F3"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3)  работа с информацией:</w:t>
      </w:r>
    </w:p>
    <w:p w14:paraId="5B840CC2"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выявлять дефицит информации, данных, необходимых для решения поставленной задачи;</w:t>
      </w:r>
    </w:p>
    <w:p w14:paraId="73EA5221"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F5DC328"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выбирать, анализировать, систематизировать и интерпретировать информацию различных видов и форм представления;</w:t>
      </w:r>
    </w:p>
    <w:p w14:paraId="4B14C972" w14:textId="77777777" w:rsidR="00C80BAB" w:rsidRPr="00B36888" w:rsidRDefault="00C80BAB" w:rsidP="00541F10">
      <w:pPr>
        <w:ind w:firstLine="709"/>
        <w:jc w:val="both"/>
        <w:rPr>
          <w:rFonts w:ascii="Times New Roman" w:hAnsi="Times New Roman"/>
        </w:rPr>
      </w:pPr>
      <w:r w:rsidRPr="00B36888">
        <w:rPr>
          <w:rFonts w:ascii="Times New Roman" w:hAnsi="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780F440" w14:textId="77777777" w:rsidR="00C80BAB" w:rsidRPr="00B36888" w:rsidRDefault="00C80BAB" w:rsidP="00541F10">
      <w:pPr>
        <w:ind w:firstLine="709"/>
        <w:jc w:val="both"/>
        <w:rPr>
          <w:rFonts w:ascii="Times New Roman" w:hAnsi="Times New Roman"/>
        </w:rPr>
      </w:pPr>
      <w:r w:rsidRPr="00B36888">
        <w:rPr>
          <w:rFonts w:ascii="Times New Roman" w:hAnsi="Times New Roman"/>
        </w:rPr>
        <w:t>оценивать надёжность информации по критериям, предложенным учителем или сформулированным самостоятельно;</w:t>
      </w:r>
    </w:p>
    <w:p w14:paraId="29273349" w14:textId="77777777" w:rsidR="00C80BAB" w:rsidRPr="00B36888" w:rsidRDefault="00C80BAB" w:rsidP="00541F10">
      <w:pPr>
        <w:ind w:firstLine="709"/>
        <w:jc w:val="both"/>
        <w:rPr>
          <w:rFonts w:ascii="Times New Roman" w:hAnsi="Times New Roman"/>
        </w:rPr>
      </w:pPr>
      <w:r w:rsidRPr="00B36888">
        <w:rPr>
          <w:rFonts w:ascii="Times New Roman" w:hAnsi="Times New Roman"/>
        </w:rPr>
        <w:t>эффективно запоминать и систематизировать информацию.</w:t>
      </w:r>
    </w:p>
    <w:p w14:paraId="5FE7510F" w14:textId="77777777" w:rsidR="00C80BAB" w:rsidRPr="00B36888" w:rsidRDefault="00C80BAB" w:rsidP="00541F10">
      <w:pPr>
        <w:ind w:firstLine="709"/>
        <w:jc w:val="both"/>
        <w:rPr>
          <w:rFonts w:ascii="Times New Roman" w:hAnsi="Times New Roman"/>
        </w:rPr>
      </w:pPr>
      <w:r w:rsidRPr="00B36888">
        <w:rPr>
          <w:rFonts w:ascii="Times New Roman" w:hAnsi="Times New Roman"/>
        </w:rPr>
        <w:t>147.6.3.2. Овладение универсальными учебными коммуникативными действиями:</w:t>
      </w:r>
    </w:p>
    <w:p w14:paraId="481D889C" w14:textId="77777777" w:rsidR="00C80BAB" w:rsidRPr="00B36888" w:rsidRDefault="00C80BAB" w:rsidP="00541F10">
      <w:pPr>
        <w:ind w:firstLine="709"/>
        <w:jc w:val="both"/>
        <w:rPr>
          <w:rFonts w:ascii="Times New Roman" w:hAnsi="Times New Roman"/>
        </w:rPr>
      </w:pPr>
      <w:r w:rsidRPr="00B36888">
        <w:rPr>
          <w:rFonts w:ascii="Times New Roman" w:hAnsi="Times New Roman"/>
        </w:rPr>
        <w:t>1) общение:</w:t>
      </w:r>
    </w:p>
    <w:p w14:paraId="300EB28C"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сопоставлять свои суждения с суждениями других участников диалога, обнаруживать различие и сходство позиций;</w:t>
      </w:r>
    </w:p>
    <w:p w14:paraId="3EE47196" w14:textId="77777777" w:rsidR="00C80BAB" w:rsidRPr="00B36888" w:rsidRDefault="00C80BAB" w:rsidP="00541F10">
      <w:pPr>
        <w:ind w:firstLine="709"/>
        <w:jc w:val="both"/>
        <w:rPr>
          <w:rFonts w:ascii="Times New Roman" w:hAnsi="Times New Roman"/>
        </w:rPr>
      </w:pPr>
      <w:r w:rsidRPr="00B36888">
        <w:rPr>
          <w:rFonts w:ascii="Times New Roman" w:hAnsi="Times New Roman"/>
        </w:rPr>
        <w:t>публично представлять результаты выполненного опыта (эксперимента, исследования, проекта);</w:t>
      </w:r>
    </w:p>
    <w:p w14:paraId="5CE66154" w14:textId="77777777" w:rsidR="00C80BAB" w:rsidRPr="00B36888" w:rsidRDefault="00C80BAB" w:rsidP="00541F10">
      <w:pPr>
        <w:ind w:firstLine="709"/>
        <w:jc w:val="both"/>
        <w:rPr>
          <w:rFonts w:ascii="Times New Roman" w:hAnsi="Times New Roman"/>
        </w:rPr>
      </w:pPr>
      <w:r w:rsidRPr="00B36888">
        <w:rPr>
          <w:rFonts w:ascii="Times New Roman" w:hAnsi="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D30CB8E" w14:textId="77777777" w:rsidR="00C80BAB" w:rsidRPr="00B36888" w:rsidRDefault="00C80BAB" w:rsidP="00541F10">
      <w:pPr>
        <w:ind w:firstLine="709"/>
        <w:jc w:val="both"/>
        <w:rPr>
          <w:rFonts w:ascii="Times New Roman" w:hAnsi="Times New Roman"/>
        </w:rPr>
      </w:pPr>
      <w:r w:rsidRPr="00B36888">
        <w:rPr>
          <w:rFonts w:ascii="Times New Roman" w:hAnsi="Times New Roman"/>
        </w:rPr>
        <w:t>2) совместная деятельность (сотрудничество):</w:t>
      </w:r>
    </w:p>
    <w:p w14:paraId="23FDB99D"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57C68A42"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76B2F817"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4AE47CB2" w14:textId="77777777" w:rsidR="00C80BAB" w:rsidRPr="00B36888" w:rsidRDefault="00C80BAB" w:rsidP="00541F10">
      <w:pPr>
        <w:ind w:firstLine="709"/>
        <w:jc w:val="both"/>
        <w:rPr>
          <w:rFonts w:ascii="Times New Roman" w:hAnsi="Times New Roman"/>
        </w:rPr>
      </w:pPr>
      <w:r w:rsidRPr="00B36888">
        <w:rPr>
          <w:rFonts w:ascii="Times New Roman" w:hAnsi="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3A9099B2" w14:textId="77777777" w:rsidR="00C80BAB" w:rsidRPr="00B36888" w:rsidRDefault="00C80BAB" w:rsidP="00541F10">
      <w:pPr>
        <w:ind w:firstLine="709"/>
        <w:jc w:val="both"/>
        <w:rPr>
          <w:rFonts w:ascii="Times New Roman" w:hAnsi="Times New Roman"/>
        </w:rPr>
      </w:pPr>
      <w:r w:rsidRPr="00B36888">
        <w:rPr>
          <w:rFonts w:ascii="Times New Roman" w:hAnsi="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865241E" w14:textId="77777777" w:rsidR="00C80BAB" w:rsidRPr="00B36888" w:rsidRDefault="00C80BAB" w:rsidP="00541F10">
      <w:pPr>
        <w:ind w:firstLine="709"/>
        <w:jc w:val="both"/>
        <w:rPr>
          <w:rFonts w:ascii="Times New Roman" w:hAnsi="Times New Roman"/>
        </w:rPr>
      </w:pPr>
      <w:r w:rsidRPr="00B36888">
        <w:rPr>
          <w:rFonts w:ascii="Times New Roman" w:hAnsi="Times New Roman"/>
        </w:rPr>
        <w:t>147.6.3.3. Овладение универсальными учебными регулятивными действиями:</w:t>
      </w:r>
    </w:p>
    <w:p w14:paraId="3B2786AA" w14:textId="77777777" w:rsidR="00C80BAB" w:rsidRPr="00B36888" w:rsidRDefault="00C80BAB" w:rsidP="00541F10">
      <w:pPr>
        <w:ind w:firstLine="709"/>
        <w:jc w:val="both"/>
        <w:rPr>
          <w:rFonts w:ascii="Times New Roman" w:hAnsi="Times New Roman"/>
        </w:rPr>
      </w:pPr>
      <w:r w:rsidRPr="00B36888">
        <w:rPr>
          <w:rFonts w:ascii="Times New Roman" w:hAnsi="Times New Roman"/>
        </w:rPr>
        <w:t>1) самоорганизация:</w:t>
      </w:r>
    </w:p>
    <w:p w14:paraId="7665F395"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выявлять в жизненных и учебных ситуациях проблемы, требующие решения;</w:t>
      </w:r>
    </w:p>
    <w:p w14:paraId="403E9470" w14:textId="77777777" w:rsidR="00C80BAB" w:rsidRPr="00B36888" w:rsidRDefault="00C80BAB" w:rsidP="00541F10">
      <w:pPr>
        <w:ind w:firstLine="709"/>
        <w:jc w:val="both"/>
        <w:rPr>
          <w:rFonts w:ascii="Times New Roman" w:hAnsi="Times New Roman"/>
        </w:rPr>
      </w:pPr>
      <w:r w:rsidRPr="00B36888">
        <w:rPr>
          <w:rFonts w:ascii="Times New Roman" w:hAnsi="Times New Roman"/>
        </w:rPr>
        <w:t>ориентироваться в различных подходах к принятию решений (индивидуальное принятие решений, принятие решений в группе);</w:t>
      </w:r>
    </w:p>
    <w:p w14:paraId="3BD16986" w14:textId="77777777" w:rsidR="00C80BAB" w:rsidRPr="00B36888" w:rsidRDefault="00C80BAB" w:rsidP="00541F10">
      <w:pPr>
        <w:ind w:firstLine="709"/>
        <w:jc w:val="both"/>
        <w:rPr>
          <w:rFonts w:ascii="Times New Roman" w:hAnsi="Times New Roman"/>
        </w:rPr>
      </w:pPr>
      <w:r w:rsidRPr="00B36888">
        <w:rPr>
          <w:rFonts w:ascii="Times New Roman" w:hAnsi="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BCA158A"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42A9437F" w14:textId="77777777" w:rsidR="00C80BAB" w:rsidRPr="00B36888" w:rsidRDefault="00C80BAB" w:rsidP="00541F10">
      <w:pPr>
        <w:ind w:firstLine="709"/>
        <w:jc w:val="both"/>
        <w:rPr>
          <w:rFonts w:ascii="Times New Roman" w:hAnsi="Times New Roman"/>
        </w:rPr>
      </w:pPr>
      <w:r w:rsidRPr="00B36888">
        <w:rPr>
          <w:rFonts w:ascii="Times New Roman" w:hAnsi="Times New Roman"/>
        </w:rPr>
        <w:t>делать выбор в условиях противоречивой информации и брать ответственность за решение.</w:t>
      </w:r>
    </w:p>
    <w:p w14:paraId="728F3C6B" w14:textId="77777777" w:rsidR="00C80BAB" w:rsidRPr="00B36888" w:rsidRDefault="00C80BAB" w:rsidP="00541F10">
      <w:pPr>
        <w:ind w:firstLine="709"/>
        <w:jc w:val="both"/>
        <w:rPr>
          <w:rFonts w:ascii="Times New Roman" w:hAnsi="Times New Roman"/>
        </w:rPr>
      </w:pPr>
      <w:r w:rsidRPr="00B36888">
        <w:rPr>
          <w:rFonts w:ascii="Times New Roman" w:hAnsi="Times New Roman"/>
        </w:rPr>
        <w:t>2) самоконтроль (рефлексия):</w:t>
      </w:r>
    </w:p>
    <w:p w14:paraId="7C0DDA8A" w14:textId="77777777" w:rsidR="00C80BAB" w:rsidRPr="00B36888" w:rsidRDefault="00C80BAB" w:rsidP="00541F10">
      <w:pPr>
        <w:ind w:firstLine="709"/>
        <w:jc w:val="both"/>
        <w:rPr>
          <w:rFonts w:ascii="Times New Roman" w:hAnsi="Times New Roman"/>
        </w:rPr>
      </w:pPr>
      <w:r w:rsidRPr="00B36888">
        <w:rPr>
          <w:rFonts w:ascii="Times New Roman" w:hAnsi="Times New Roman"/>
        </w:rPr>
        <w:t>владеть способами самоконтроля, самомотивации и рефлексии;</w:t>
      </w:r>
    </w:p>
    <w:p w14:paraId="3A85E222" w14:textId="77777777" w:rsidR="00C80BAB" w:rsidRPr="00B36888" w:rsidRDefault="00C80BAB" w:rsidP="00541F10">
      <w:pPr>
        <w:ind w:firstLine="709"/>
        <w:jc w:val="both"/>
        <w:rPr>
          <w:rFonts w:ascii="Times New Roman" w:hAnsi="Times New Roman"/>
        </w:rPr>
      </w:pPr>
      <w:r w:rsidRPr="00B36888">
        <w:rPr>
          <w:rFonts w:ascii="Times New Roman" w:hAnsi="Times New Roman"/>
        </w:rPr>
        <w:t>давать адекватную оценку ситуации и предлагать план её изменения;</w:t>
      </w:r>
    </w:p>
    <w:p w14:paraId="3D4111E3" w14:textId="77777777" w:rsidR="00C80BAB" w:rsidRPr="00B36888" w:rsidRDefault="00C80BAB" w:rsidP="00541F10">
      <w:pPr>
        <w:ind w:firstLine="709"/>
        <w:jc w:val="both"/>
        <w:rPr>
          <w:rFonts w:ascii="Times New Roman" w:hAnsi="Times New Roman"/>
        </w:rPr>
      </w:pPr>
      <w:r w:rsidRPr="00B36888">
        <w:rPr>
          <w:rFonts w:ascii="Times New Roman" w:hAnsi="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457FBA6"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3E5DBC0A" w14:textId="77777777" w:rsidR="00C80BAB" w:rsidRPr="00B36888" w:rsidRDefault="00C80BAB" w:rsidP="00541F10">
      <w:pPr>
        <w:ind w:firstLine="709"/>
        <w:jc w:val="both"/>
        <w:rPr>
          <w:rFonts w:ascii="Times New Roman" w:hAnsi="Times New Roman"/>
        </w:rPr>
      </w:pPr>
      <w:r w:rsidRPr="00B36888">
        <w:rPr>
          <w:rFonts w:ascii="Times New Roman" w:hAnsi="Times New Roman"/>
        </w:rPr>
        <w:t>вносить коррективы в деятельность на основе новых обстоятельств, изменившихся ситуаций, установленных ошибок, возникших трудностей;</w:t>
      </w:r>
    </w:p>
    <w:p w14:paraId="2D038FF8"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оценивать соответствие результата цели и условиям.</w:t>
      </w:r>
    </w:p>
    <w:p w14:paraId="7CB6E9BE" w14:textId="77777777" w:rsidR="00C80BAB" w:rsidRPr="00B36888" w:rsidRDefault="00C80BAB" w:rsidP="00541F10">
      <w:pPr>
        <w:ind w:firstLine="709"/>
        <w:jc w:val="both"/>
        <w:rPr>
          <w:rFonts w:ascii="Times New Roman" w:hAnsi="Times New Roman"/>
        </w:rPr>
      </w:pPr>
      <w:r w:rsidRPr="00B36888">
        <w:rPr>
          <w:rFonts w:ascii="Times New Roman" w:hAnsi="Times New Roman"/>
        </w:rPr>
        <w:t>3) эмоциональный интеллект:</w:t>
      </w:r>
    </w:p>
    <w:p w14:paraId="10321743" w14:textId="77777777" w:rsidR="00C80BAB" w:rsidRPr="00B36888" w:rsidRDefault="00C80BAB" w:rsidP="00541F10">
      <w:pPr>
        <w:ind w:firstLine="709"/>
        <w:jc w:val="both"/>
        <w:rPr>
          <w:rFonts w:ascii="Times New Roman" w:hAnsi="Times New Roman"/>
        </w:rPr>
      </w:pPr>
      <w:r w:rsidRPr="00B36888">
        <w:rPr>
          <w:rFonts w:ascii="Times New Roman" w:hAnsi="Times New Roman"/>
        </w:rPr>
        <w:t>ставить себя на место другого человека, понимать мотивы и намерения другого.</w:t>
      </w:r>
    </w:p>
    <w:p w14:paraId="6CB314EB" w14:textId="77777777" w:rsidR="00C80BAB" w:rsidRPr="00B36888" w:rsidRDefault="00C80BAB" w:rsidP="00541F10">
      <w:pPr>
        <w:ind w:firstLine="709"/>
        <w:jc w:val="both"/>
        <w:rPr>
          <w:rFonts w:ascii="Times New Roman" w:hAnsi="Times New Roman"/>
        </w:rPr>
      </w:pPr>
      <w:r w:rsidRPr="00B36888">
        <w:rPr>
          <w:rFonts w:ascii="Times New Roman" w:hAnsi="Times New Roman"/>
        </w:rPr>
        <w:t>4) принятие себя и других:</w:t>
      </w:r>
    </w:p>
    <w:p w14:paraId="2D366253"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осознавать невозможность контролировать всё вокруг даже в условиях открытого доступа к любым объёмам информации.</w:t>
      </w:r>
    </w:p>
    <w:p w14:paraId="1A66D3CF" w14:textId="77777777" w:rsidR="00C80BAB" w:rsidRPr="00B36888" w:rsidRDefault="00C80BAB" w:rsidP="00541F10">
      <w:pPr>
        <w:ind w:firstLine="709"/>
        <w:jc w:val="both"/>
        <w:rPr>
          <w:rFonts w:ascii="Times New Roman" w:hAnsi="Times New Roman"/>
        </w:rPr>
      </w:pPr>
      <w:r w:rsidRPr="00B36888">
        <w:rPr>
          <w:rFonts w:ascii="Times New Roman" w:hAnsi="Times New Roman"/>
        </w:rPr>
        <w:t>147.6.4. </w:t>
      </w:r>
      <w:r w:rsidRPr="003627F6">
        <w:rPr>
          <w:rFonts w:ascii="Times New Roman" w:hAnsi="Times New Roman"/>
          <w:b/>
        </w:rPr>
        <w:t>Предметные результаты освоения программы по информатике на уровне основного общего образования</w:t>
      </w:r>
      <w:r w:rsidRPr="00B36888">
        <w:rPr>
          <w:rFonts w:ascii="Times New Roman" w:hAnsi="Times New Roman"/>
        </w:rPr>
        <w:t>.</w:t>
      </w:r>
    </w:p>
    <w:p w14:paraId="75D874E0" w14:textId="77777777" w:rsidR="00C80BAB" w:rsidRPr="00B36888" w:rsidRDefault="00C80BAB" w:rsidP="00541F10">
      <w:pPr>
        <w:ind w:firstLine="709"/>
        <w:jc w:val="both"/>
        <w:rPr>
          <w:rFonts w:ascii="Times New Roman" w:hAnsi="Times New Roman"/>
        </w:rPr>
      </w:pPr>
      <w:r w:rsidRPr="00B36888">
        <w:rPr>
          <w:rFonts w:ascii="Times New Roman" w:hAnsi="Times New Roman"/>
        </w:rPr>
        <w:t>147.6.4.1. К концу обучения в 7 классе у обучающегося буду сформированы следующие предметные результаты по информатике:</w:t>
      </w:r>
    </w:p>
    <w:p w14:paraId="0C08BCEC"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пояснять на примерах смысл понятий «информация», «информационный процесс», «обработка информации», «хранение информации», «передача информации»;</w:t>
      </w:r>
    </w:p>
    <w:p w14:paraId="464473D7" w14:textId="77777777" w:rsidR="00C80BAB" w:rsidRPr="00B36888" w:rsidRDefault="00C80BAB" w:rsidP="00541F10">
      <w:pPr>
        <w:ind w:firstLine="709"/>
        <w:jc w:val="both"/>
        <w:rPr>
          <w:rFonts w:ascii="Times New Roman" w:hAnsi="Times New Roman"/>
        </w:rPr>
      </w:pPr>
      <w:r w:rsidRPr="00B36888">
        <w:rPr>
          <w:rFonts w:ascii="Times New Roman" w:hAnsi="Times New Roman"/>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4B1CCB3B" w14:textId="77777777" w:rsidR="00C80BAB" w:rsidRPr="00B36888" w:rsidRDefault="00C80BAB" w:rsidP="00541F10">
      <w:pPr>
        <w:ind w:firstLine="709"/>
        <w:jc w:val="both"/>
        <w:rPr>
          <w:rFonts w:ascii="Times New Roman" w:hAnsi="Times New Roman"/>
        </w:rPr>
      </w:pPr>
      <w:r w:rsidRPr="00B36888">
        <w:rPr>
          <w:rFonts w:ascii="Times New Roman" w:hAnsi="Times New Roman"/>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2AAD8541" w14:textId="77777777" w:rsidR="00C80BAB" w:rsidRPr="00B36888" w:rsidRDefault="00C80BAB" w:rsidP="00541F10">
      <w:pPr>
        <w:ind w:firstLine="709"/>
        <w:jc w:val="both"/>
        <w:rPr>
          <w:rFonts w:ascii="Times New Roman" w:hAnsi="Times New Roman"/>
        </w:rPr>
      </w:pPr>
      <w:r w:rsidRPr="00B36888">
        <w:rPr>
          <w:rFonts w:ascii="Times New Roman" w:hAnsi="Times New Roman"/>
        </w:rPr>
        <w:t>оценивать и сравнивать размеры текстовых, графических, звуковых файлов и видеофайлов;</w:t>
      </w:r>
    </w:p>
    <w:p w14:paraId="5DDDDAE4"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приводить примеры современных устройств хранения и передачи информации, сравнивать их количественные характеристики;</w:t>
      </w:r>
    </w:p>
    <w:p w14:paraId="23233339"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выделять основные этапы в истории и понимать тенденции развития компьютеров и программного обеспечения;</w:t>
      </w:r>
    </w:p>
    <w:p w14:paraId="1870D5BF"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3BC4B12A"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соотносить характеристики компьютера с задачами, решаемыми с его помощью;</w:t>
      </w:r>
    </w:p>
    <w:p w14:paraId="03CD7B9E" w14:textId="77777777" w:rsidR="00C80BAB" w:rsidRPr="00B36888" w:rsidRDefault="00C80BAB" w:rsidP="00541F10">
      <w:pPr>
        <w:ind w:firstLine="709"/>
        <w:jc w:val="both"/>
        <w:rPr>
          <w:rFonts w:ascii="Times New Roman" w:hAnsi="Times New Roman"/>
        </w:rPr>
      </w:pPr>
      <w:r w:rsidRPr="00B36888">
        <w:rPr>
          <w:rFonts w:ascii="Times New Roman" w:hAnsi="Times New Roman"/>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7D0C0A53"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51F51F9E"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представлять результаты своей деятельности в виде структурированных иллюстрированных документов, мультимедийных презентаций;</w:t>
      </w:r>
    </w:p>
    <w:p w14:paraId="43CAC7D7"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55615BF8"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структуру адресов веб-ресурсов;</w:t>
      </w:r>
    </w:p>
    <w:p w14:paraId="13122345"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современные сервисы интернет-коммуникаций;</w:t>
      </w:r>
    </w:p>
    <w:p w14:paraId="39DFD04E"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5A4709B1"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 влиянии использования средств информационных и коммуникационных технологий на здоровье пользователя и уметь применять методы профилактики.</w:t>
      </w:r>
    </w:p>
    <w:p w14:paraId="724B9E78" w14:textId="77777777" w:rsidR="00C80BAB" w:rsidRPr="00B36888" w:rsidRDefault="00C80BAB" w:rsidP="00541F10">
      <w:pPr>
        <w:ind w:firstLine="709"/>
        <w:jc w:val="both"/>
        <w:rPr>
          <w:rFonts w:ascii="Times New Roman" w:hAnsi="Times New Roman"/>
        </w:rPr>
      </w:pPr>
      <w:bookmarkStart w:id="53" w:name="_TOC_250005"/>
      <w:bookmarkEnd w:id="53"/>
      <w:r w:rsidRPr="00B36888">
        <w:rPr>
          <w:rFonts w:ascii="Times New Roman" w:hAnsi="Times New Roman"/>
        </w:rPr>
        <w:t>147.6.4.2. К концу обучения в 8 классе у обучающегося буду сформированы следующие предметные результаты по информатике:</w:t>
      </w:r>
    </w:p>
    <w:p w14:paraId="5A0B5342"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пояснять на примерах различия между позиционными и непозиционными системами счисления;</w:t>
      </w:r>
    </w:p>
    <w:p w14:paraId="7F85F9F1" w14:textId="77777777" w:rsidR="00C80BAB" w:rsidRPr="00B36888" w:rsidRDefault="00C80BAB" w:rsidP="00541F10">
      <w:pPr>
        <w:ind w:firstLine="709"/>
        <w:jc w:val="both"/>
        <w:rPr>
          <w:rFonts w:ascii="Times New Roman" w:hAnsi="Times New Roman"/>
        </w:rPr>
      </w:pPr>
      <w:r w:rsidRPr="00B36888">
        <w:rPr>
          <w:rFonts w:ascii="Times New Roman" w:hAnsi="Times New Roman"/>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51D29321"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раскрывать смысл понятий «высказывание», «логическая операция», «логическое выражение»;</w:t>
      </w:r>
    </w:p>
    <w:p w14:paraId="16632724"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w:t>
      </w:r>
      <w:r w:rsidRPr="00B36888">
        <w:rPr>
          <w:rFonts w:ascii="Times New Roman" w:hAnsi="Times New Roman"/>
        </w:rPr>
        <w:lastRenderedPageBreak/>
        <w:t>переменных, строить таблицы истинности для логических выражений;</w:t>
      </w:r>
    </w:p>
    <w:p w14:paraId="74E154DC"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03817263"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описывать алгоритм решения задачи различными способами, в том числе в виде блок-схемы;</w:t>
      </w:r>
    </w:p>
    <w:p w14:paraId="180DFA30"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6B43BC15"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209357C2"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при разработке программ логические значения, операции и выражения с ними;</w:t>
      </w:r>
    </w:p>
    <w:p w14:paraId="4F9A7721" w14:textId="77777777" w:rsidR="00C80BAB" w:rsidRPr="00B36888" w:rsidRDefault="00C80BAB" w:rsidP="00541F10">
      <w:pPr>
        <w:ind w:firstLine="709"/>
        <w:jc w:val="both"/>
        <w:rPr>
          <w:rFonts w:ascii="Times New Roman" w:hAnsi="Times New Roman"/>
        </w:rPr>
      </w:pPr>
      <w:r w:rsidRPr="00B36888">
        <w:rPr>
          <w:rFonts w:ascii="Times New Roman" w:hAnsi="Times New Roman"/>
        </w:rPr>
        <w:t>анализировать предложенные алгоритмы, в том числе определять, какие результаты возможны при заданном множестве исходных значений;</w:t>
      </w:r>
    </w:p>
    <w:p w14:paraId="73D91C07"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6B154016" w14:textId="77777777" w:rsidR="00C80BAB" w:rsidRPr="00B36888" w:rsidRDefault="00C80BAB" w:rsidP="00541F10">
      <w:pPr>
        <w:ind w:firstLine="709"/>
        <w:jc w:val="both"/>
        <w:rPr>
          <w:rFonts w:ascii="Times New Roman" w:hAnsi="Times New Roman"/>
        </w:rPr>
      </w:pPr>
      <w:r w:rsidRPr="00B36888">
        <w:rPr>
          <w:rFonts w:ascii="Times New Roman" w:hAnsi="Times New Roman"/>
        </w:rPr>
        <w:t>147.6.4.3. К концу обучения в 9 классе у обучающегося буду сформированы следующие предметные результаты по информатике:</w:t>
      </w:r>
    </w:p>
    <w:p w14:paraId="29487C76"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5CDB8711"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6CD98CF6"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7101A7E2"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графы и деревья для моделирования систем сетевой и иерархической структуры, находить кратчайший путь в графе;</w:t>
      </w:r>
    </w:p>
    <w:p w14:paraId="6792864E"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B374C41"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1375455D"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4F2BC0E"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электронные таблицы для численного моделирования в простых задачах из разных предметных областей;</w:t>
      </w:r>
    </w:p>
    <w:p w14:paraId="3F253290"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1111911D"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69F8ADFF"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437ECC7"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7083394D" w14:textId="77777777" w:rsidR="00C80BAB" w:rsidRPr="00172BF7" w:rsidRDefault="00C80BAB" w:rsidP="00541F10">
      <w:pPr>
        <w:pStyle w:val="1"/>
        <w:pBdr>
          <w:bottom w:val="none" w:sz="0" w:space="0" w:color="auto"/>
        </w:pBdr>
        <w:spacing w:before="0" w:line="240" w:lineRule="auto"/>
        <w:ind w:firstLine="708"/>
        <w:jc w:val="both"/>
        <w:rPr>
          <w:sz w:val="24"/>
          <w:szCs w:val="24"/>
          <w:lang w:val="ru-RU"/>
        </w:rPr>
      </w:pPr>
      <w:r>
        <w:rPr>
          <w:rFonts w:eastAsia="SchoolBookSanPin"/>
          <w:sz w:val="24"/>
          <w:szCs w:val="24"/>
          <w:lang w:val="ru-RU"/>
        </w:rPr>
        <w:t>2.1.6</w:t>
      </w:r>
      <w:r w:rsidRPr="00172BF7">
        <w:rPr>
          <w:rFonts w:eastAsia="SchoolBookSanPin"/>
          <w:sz w:val="24"/>
          <w:szCs w:val="24"/>
          <w:lang w:val="ru-RU"/>
        </w:rPr>
        <w:t>. </w:t>
      </w:r>
      <w:r>
        <w:rPr>
          <w:rFonts w:eastAsia="SchoolBookSanPin"/>
          <w:sz w:val="24"/>
          <w:szCs w:val="24"/>
          <w:lang w:val="ru-RU"/>
        </w:rPr>
        <w:t>Р</w:t>
      </w:r>
      <w:r w:rsidRPr="00172BF7">
        <w:rPr>
          <w:rFonts w:eastAsia="SchoolBookSanPin"/>
          <w:sz w:val="24"/>
          <w:szCs w:val="24"/>
          <w:lang w:val="ru-RU"/>
        </w:rPr>
        <w:t>абочая программа по учебному предмету «История».</w:t>
      </w:r>
      <w:r w:rsidRPr="00172BF7">
        <w:rPr>
          <w:sz w:val="24"/>
          <w:szCs w:val="24"/>
          <w:lang w:val="ru-RU"/>
        </w:rPr>
        <w:t xml:space="preserve"> </w:t>
      </w:r>
    </w:p>
    <w:p w14:paraId="753A22D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149.1. </w:t>
      </w:r>
      <w:r>
        <w:rPr>
          <w:rFonts w:ascii="Times New Roman" w:eastAsia="SchoolBookSanPin" w:hAnsi="Times New Roman"/>
        </w:rPr>
        <w:t>Р</w:t>
      </w:r>
      <w:r w:rsidRPr="00B36888">
        <w:rPr>
          <w:rFonts w:ascii="Times New Roman" w:eastAsia="SchoolBookSanPin" w:hAnsi="Times New Roman"/>
        </w:rPr>
        <w:t xml:space="preserve">абочая программа по учебному предмету «История» (предметная область </w:t>
      </w:r>
      <w:r w:rsidRPr="00B36888">
        <w:rPr>
          <w:rFonts w:ascii="Times New Roman" w:eastAsia="SchoolBookSanPin" w:hAnsi="Times New Roman"/>
        </w:rPr>
        <w:lastRenderedPageBreak/>
        <w:t>«Общественно-научные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5257E3FB"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SchoolBookSanPin" w:hAnsi="Times New Roman"/>
        </w:rPr>
        <w:t>2. </w:t>
      </w:r>
      <w:r w:rsidRPr="00B36888">
        <w:rPr>
          <w:rFonts w:ascii="Times New Roman" w:eastAsia="OfficinaSansBoldITC" w:hAnsi="Times New Roman"/>
        </w:rPr>
        <w:t>Пояснительная записка.</w:t>
      </w:r>
    </w:p>
    <w:p w14:paraId="10D1E57C"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SchoolBookSanPin" w:hAnsi="Times New Roman"/>
        </w:rPr>
        <w:t>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5F5D7C98"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SchoolBookSanPin" w:hAnsi="Times New Roman"/>
        </w:rPr>
        <w:t>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2081B60D"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SchoolBookSanPin" w:hAnsi="Times New Roman"/>
        </w:rPr>
        <w:t>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2B31DA9B"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SchoolBookSanPin" w:hAnsi="Times New Roman"/>
        </w:rPr>
        <w:t>2.4.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329C2388"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SchoolBookSanPin" w:hAnsi="Times New Roman"/>
        </w:rPr>
        <w:t>2.5. </w:t>
      </w:r>
      <w:r w:rsidRPr="00B36888">
        <w:rPr>
          <w:rFonts w:ascii="Times New Roman" w:eastAsia="SchoolBookSanPin" w:hAnsi="Times New Roman"/>
          <w:position w:val="1"/>
        </w:rPr>
        <w:t>Задачами изучения истории являются:</w:t>
      </w:r>
    </w:p>
    <w:p w14:paraId="2B0BED3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0398953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0FA18CA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воспитание учащихся в духе патриотизма, уважения к своему Отечеству </w:t>
      </w:r>
      <w:r w:rsidRPr="00B36888">
        <w:rPr>
          <w:rFonts w:ascii="Times New Roman" w:eastAsia="SchoolBookSanPin" w:hAnsi="Times New Roman"/>
          <w:position w:val="1"/>
        </w:rPr>
        <w:noBreakHyphen/>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39E313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26D40F6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305FFA99"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SchoolBookSanPin" w:hAnsi="Times New Roman"/>
        </w:rPr>
        <w:t xml:space="preserve">2.6. Общее число часов, </w:t>
      </w:r>
      <w:r>
        <w:rPr>
          <w:rFonts w:ascii="Times New Roman" w:eastAsia="SchoolBookSanPin" w:hAnsi="Times New Roman"/>
        </w:rPr>
        <w:t>для изучения</w:t>
      </w:r>
      <w:r w:rsidRPr="00B36888">
        <w:rPr>
          <w:rFonts w:ascii="Times New Roman" w:eastAsia="SchoolBookSanPin" w:hAnsi="Times New Roman"/>
        </w:rPr>
        <w:t xml:space="preserve"> истории, – 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 </w:t>
      </w:r>
    </w:p>
    <w:p w14:paraId="6D1D960C"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SchoolBookSanPin" w:hAnsi="Times New Roman"/>
        </w:rPr>
        <w:t>2.7. Последовательность изучения тем в рамках программы по истории в пределах одного класса варьир</w:t>
      </w:r>
      <w:r>
        <w:rPr>
          <w:rFonts w:ascii="Times New Roman" w:eastAsia="SchoolBookSanPin" w:hAnsi="Times New Roman"/>
        </w:rPr>
        <w:t>уется</w:t>
      </w:r>
      <w:r w:rsidRPr="00B36888">
        <w:rPr>
          <w:rFonts w:ascii="Times New Roman" w:eastAsia="SchoolBookSanPin" w:hAnsi="Times New Roman"/>
        </w:rPr>
        <w:t>.</w:t>
      </w:r>
    </w:p>
    <w:p w14:paraId="23123BBA" w14:textId="77777777" w:rsidR="00C80BAB" w:rsidRPr="00B36888" w:rsidRDefault="00C80BAB" w:rsidP="00541F10">
      <w:pPr>
        <w:jc w:val="right"/>
        <w:rPr>
          <w:rFonts w:ascii="Times New Roman" w:eastAsia="SchoolBookSanPin" w:hAnsi="Times New Roman"/>
          <w:bCs/>
        </w:rPr>
      </w:pPr>
      <w:r w:rsidRPr="00B36888">
        <w:rPr>
          <w:rFonts w:ascii="Times New Roman" w:eastAsia="SchoolBookSanPin" w:hAnsi="Times New Roman"/>
          <w:bCs/>
        </w:rPr>
        <w:t>Таблица 1</w:t>
      </w:r>
    </w:p>
    <w:p w14:paraId="0D8A21AB" w14:textId="77777777" w:rsidR="00C80BAB" w:rsidRPr="00B36888" w:rsidRDefault="00C80BAB" w:rsidP="00541F10">
      <w:pPr>
        <w:jc w:val="right"/>
        <w:rPr>
          <w:rFonts w:ascii="Times New Roman" w:eastAsia="SchoolBookSanPin" w:hAnsi="Times New Roman"/>
          <w:bCs/>
        </w:rPr>
      </w:pPr>
    </w:p>
    <w:p w14:paraId="073A6176" w14:textId="77777777" w:rsidR="00C80BAB" w:rsidRPr="00B36888" w:rsidRDefault="00C80BAB" w:rsidP="00541F10">
      <w:pPr>
        <w:jc w:val="center"/>
        <w:rPr>
          <w:rFonts w:ascii="Times New Roman" w:eastAsia="SchoolBookSanPin" w:hAnsi="Times New Roman"/>
          <w:bCs/>
        </w:rPr>
      </w:pPr>
      <w:r w:rsidRPr="00B36888">
        <w:rPr>
          <w:rFonts w:ascii="Times New Roman" w:eastAsia="SchoolBookSanPin" w:hAnsi="Times New Roman"/>
          <w:bCs/>
        </w:rPr>
        <w:t>Структура и последовательность изучения курсов в рамках учебного предмета «История»</w:t>
      </w:r>
    </w:p>
    <w:p w14:paraId="65B99227" w14:textId="77777777" w:rsidR="00C80BAB" w:rsidRPr="00B36888" w:rsidRDefault="00C80BAB" w:rsidP="00541F10">
      <w:pPr>
        <w:jc w:val="center"/>
        <w:rPr>
          <w:rFonts w:ascii="Times New Roman" w:eastAsia="SchoolBookSanPin" w:hAnsi="Times New Roman"/>
          <w:bCs/>
        </w:rPr>
      </w:pPr>
    </w:p>
    <w:tbl>
      <w:tblPr>
        <w:tblW w:w="10024" w:type="dxa"/>
        <w:tblInd w:w="-171" w:type="dxa"/>
        <w:tblLayout w:type="fixed"/>
        <w:tblCellMar>
          <w:left w:w="113" w:type="dxa"/>
          <w:right w:w="113" w:type="dxa"/>
        </w:tblCellMar>
        <w:tblLook w:val="01E0" w:firstRow="1" w:lastRow="1" w:firstColumn="1" w:lastColumn="1" w:noHBand="0" w:noVBand="0"/>
      </w:tblPr>
      <w:tblGrid>
        <w:gridCol w:w="994"/>
        <w:gridCol w:w="6968"/>
        <w:gridCol w:w="2062"/>
      </w:tblGrid>
      <w:tr w:rsidR="00C80BAB" w:rsidRPr="00B36888" w14:paraId="2467BC9A" w14:textId="77777777" w:rsidTr="00F61FCA">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14:paraId="1B28DB68"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bCs/>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14:paraId="0975D437"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bCs/>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14:paraId="085AF4A3" w14:textId="77777777" w:rsidR="00C80BAB" w:rsidRPr="00B36888" w:rsidRDefault="00C80BAB" w:rsidP="00541F10">
            <w:pPr>
              <w:jc w:val="center"/>
              <w:rPr>
                <w:rFonts w:ascii="Times New Roman" w:eastAsia="SchoolBookSanPin" w:hAnsi="Times New Roman"/>
              </w:rPr>
            </w:pPr>
            <w:r>
              <w:rPr>
                <w:rFonts w:ascii="Times New Roman" w:eastAsia="SchoolBookSanPin" w:hAnsi="Times New Roman"/>
                <w:bCs/>
              </w:rPr>
              <w:t>К</w:t>
            </w:r>
            <w:r w:rsidRPr="00B36888">
              <w:rPr>
                <w:rFonts w:ascii="Times New Roman" w:eastAsia="SchoolBookSanPin" w:hAnsi="Times New Roman"/>
                <w:bCs/>
              </w:rPr>
              <w:t>оличество учебных часов</w:t>
            </w:r>
          </w:p>
        </w:tc>
      </w:tr>
      <w:tr w:rsidR="00C80BAB" w:rsidRPr="00B36888" w14:paraId="53F43E59" w14:textId="77777777" w:rsidTr="00F61FCA">
        <w:trPr>
          <w:trHeight w:val="20"/>
        </w:trPr>
        <w:tc>
          <w:tcPr>
            <w:tcW w:w="994" w:type="dxa"/>
            <w:tcBorders>
              <w:top w:val="single" w:sz="4" w:space="0" w:color="231F20"/>
              <w:left w:val="single" w:sz="4" w:space="0" w:color="231F20"/>
              <w:bottom w:val="single" w:sz="4" w:space="0" w:color="231F20"/>
              <w:right w:val="single" w:sz="4" w:space="0" w:color="231F20"/>
            </w:tcBorders>
          </w:tcPr>
          <w:p w14:paraId="3ABB19F1"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5</w:t>
            </w:r>
          </w:p>
        </w:tc>
        <w:tc>
          <w:tcPr>
            <w:tcW w:w="6968" w:type="dxa"/>
            <w:tcBorders>
              <w:top w:val="single" w:sz="4" w:space="0" w:color="231F20"/>
              <w:left w:val="single" w:sz="4" w:space="0" w:color="231F20"/>
              <w:bottom w:val="single" w:sz="4" w:space="0" w:color="231F20"/>
              <w:right w:val="single" w:sz="4" w:space="0" w:color="231F20"/>
            </w:tcBorders>
          </w:tcPr>
          <w:p w14:paraId="36DEFCA8" w14:textId="77777777" w:rsidR="00C80BAB" w:rsidRPr="00B36888" w:rsidRDefault="00C80BAB" w:rsidP="00541F10">
            <w:pPr>
              <w:jc w:val="both"/>
              <w:rPr>
                <w:rFonts w:ascii="Times New Roman" w:eastAsia="SchoolBookSanPin" w:hAnsi="Times New Roman"/>
              </w:rPr>
            </w:pPr>
            <w:r w:rsidRPr="00B36888">
              <w:rPr>
                <w:rFonts w:ascii="Times New Roman" w:eastAsia="SchoolBookSanPin" w:hAnsi="Times New Roman"/>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14:paraId="238F8529"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68</w:t>
            </w:r>
          </w:p>
        </w:tc>
      </w:tr>
      <w:tr w:rsidR="00C80BAB" w:rsidRPr="00B36888" w14:paraId="11556DC6" w14:textId="77777777" w:rsidTr="00F61FCA">
        <w:trPr>
          <w:trHeight w:val="20"/>
        </w:trPr>
        <w:tc>
          <w:tcPr>
            <w:tcW w:w="994" w:type="dxa"/>
            <w:tcBorders>
              <w:top w:val="single" w:sz="4" w:space="0" w:color="231F20"/>
              <w:left w:val="single" w:sz="4" w:space="0" w:color="231F20"/>
              <w:bottom w:val="single" w:sz="4" w:space="0" w:color="231F20"/>
              <w:right w:val="single" w:sz="4" w:space="0" w:color="231F20"/>
            </w:tcBorders>
          </w:tcPr>
          <w:p w14:paraId="5C08CEF9"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6</w:t>
            </w:r>
          </w:p>
        </w:tc>
        <w:tc>
          <w:tcPr>
            <w:tcW w:w="6968" w:type="dxa"/>
            <w:tcBorders>
              <w:top w:val="single" w:sz="4" w:space="0" w:color="231F20"/>
              <w:left w:val="single" w:sz="4" w:space="0" w:color="231F20"/>
              <w:bottom w:val="single" w:sz="4" w:space="0" w:color="231F20"/>
              <w:right w:val="single" w:sz="4" w:space="0" w:color="231F20"/>
            </w:tcBorders>
          </w:tcPr>
          <w:p w14:paraId="58F8FCD9" w14:textId="77777777" w:rsidR="00C80BAB" w:rsidRPr="00B36888" w:rsidRDefault="00C80BAB" w:rsidP="00541F10">
            <w:pPr>
              <w:jc w:val="both"/>
              <w:rPr>
                <w:rFonts w:ascii="Times New Roman" w:eastAsia="SchoolBookSanPin" w:hAnsi="Times New Roman"/>
              </w:rPr>
            </w:pPr>
            <w:r w:rsidRPr="00B36888">
              <w:rPr>
                <w:rFonts w:ascii="Times New Roman" w:eastAsia="SchoolBookSanPin" w:hAnsi="Times New Roman"/>
              </w:rPr>
              <w:t xml:space="preserve">Всеобщая история. История Средних веков. </w:t>
            </w:r>
          </w:p>
          <w:p w14:paraId="6308FB3A" w14:textId="77777777" w:rsidR="00C80BAB" w:rsidRPr="00B36888" w:rsidRDefault="00C80BAB" w:rsidP="00541F10">
            <w:pPr>
              <w:jc w:val="both"/>
              <w:rPr>
                <w:rFonts w:ascii="Times New Roman" w:eastAsia="SchoolBookSanPin" w:hAnsi="Times New Roman"/>
              </w:rPr>
            </w:pPr>
            <w:r w:rsidRPr="00B36888">
              <w:rPr>
                <w:rFonts w:ascii="Times New Roman" w:eastAsia="SchoolBookSanPin" w:hAnsi="Times New Roman"/>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14:paraId="6A9ADD93"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23</w:t>
            </w:r>
          </w:p>
          <w:p w14:paraId="523333C2"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position w:val="1"/>
              </w:rPr>
              <w:t>45</w:t>
            </w:r>
          </w:p>
        </w:tc>
      </w:tr>
      <w:tr w:rsidR="00C80BAB" w:rsidRPr="00B36888" w14:paraId="1380A5BE" w14:textId="77777777" w:rsidTr="00F61FCA">
        <w:trPr>
          <w:trHeight w:val="20"/>
        </w:trPr>
        <w:tc>
          <w:tcPr>
            <w:tcW w:w="994" w:type="dxa"/>
            <w:tcBorders>
              <w:top w:val="single" w:sz="4" w:space="0" w:color="231F20"/>
              <w:left w:val="single" w:sz="4" w:space="0" w:color="231F20"/>
              <w:bottom w:val="single" w:sz="4" w:space="0" w:color="231F20"/>
              <w:right w:val="single" w:sz="4" w:space="0" w:color="231F20"/>
            </w:tcBorders>
          </w:tcPr>
          <w:p w14:paraId="156105AC"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7</w:t>
            </w:r>
          </w:p>
        </w:tc>
        <w:tc>
          <w:tcPr>
            <w:tcW w:w="6968" w:type="dxa"/>
            <w:tcBorders>
              <w:top w:val="single" w:sz="4" w:space="0" w:color="231F20"/>
              <w:left w:val="single" w:sz="4" w:space="0" w:color="231F20"/>
              <w:bottom w:val="single" w:sz="4" w:space="0" w:color="231F20"/>
              <w:right w:val="single" w:sz="4" w:space="0" w:color="231F20"/>
            </w:tcBorders>
          </w:tcPr>
          <w:p w14:paraId="46234890" w14:textId="77777777" w:rsidR="00C80BAB" w:rsidRPr="00B36888" w:rsidRDefault="00C80BAB" w:rsidP="00541F10">
            <w:pPr>
              <w:jc w:val="both"/>
              <w:rPr>
                <w:rFonts w:ascii="Times New Roman" w:eastAsia="SchoolBookSanPin" w:hAnsi="Times New Roman"/>
              </w:rPr>
            </w:pPr>
            <w:r w:rsidRPr="00B36888">
              <w:rPr>
                <w:rFonts w:ascii="Times New Roman" w:eastAsia="SchoolBookSanPin" w:hAnsi="Times New Roman"/>
              </w:rPr>
              <w:t>Всеобщая история. История нового времени. Конец XV—XVII вв.</w:t>
            </w:r>
          </w:p>
          <w:p w14:paraId="52A3952D" w14:textId="77777777" w:rsidR="00C80BAB" w:rsidRPr="00B36888" w:rsidRDefault="00C80BAB" w:rsidP="00541F10">
            <w:pPr>
              <w:jc w:val="both"/>
              <w:rPr>
                <w:rFonts w:ascii="Times New Roman" w:eastAsia="SchoolBookSanPin" w:hAnsi="Times New Roman"/>
              </w:rPr>
            </w:pPr>
            <w:r w:rsidRPr="00B36888">
              <w:rPr>
                <w:rFonts w:ascii="Times New Roman" w:eastAsia="SchoolBookSanPin" w:hAnsi="Times New Roman"/>
                <w:position w:val="1"/>
              </w:rPr>
              <w:lastRenderedPageBreak/>
              <w:t>История России. Россия в XVI—XVII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14:paraId="689EC985"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lastRenderedPageBreak/>
              <w:t>23</w:t>
            </w:r>
          </w:p>
          <w:p w14:paraId="2EA5DBEB" w14:textId="77777777" w:rsidR="00C80BAB" w:rsidRPr="00B36888" w:rsidRDefault="00C80BAB" w:rsidP="00541F10">
            <w:pPr>
              <w:jc w:val="center"/>
              <w:rPr>
                <w:rFonts w:ascii="Times New Roman" w:hAnsi="Times New Roman"/>
              </w:rPr>
            </w:pPr>
          </w:p>
          <w:p w14:paraId="2BF28FBA"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45</w:t>
            </w:r>
          </w:p>
        </w:tc>
      </w:tr>
      <w:tr w:rsidR="00C80BAB" w:rsidRPr="00B36888" w14:paraId="16EC4B69" w14:textId="77777777" w:rsidTr="00F61FCA">
        <w:trPr>
          <w:trHeight w:val="20"/>
        </w:trPr>
        <w:tc>
          <w:tcPr>
            <w:tcW w:w="994" w:type="dxa"/>
            <w:tcBorders>
              <w:top w:val="single" w:sz="4" w:space="0" w:color="231F20"/>
              <w:left w:val="single" w:sz="4" w:space="0" w:color="231F20"/>
              <w:bottom w:val="single" w:sz="4" w:space="0" w:color="231F20"/>
              <w:right w:val="single" w:sz="4" w:space="0" w:color="231F20"/>
            </w:tcBorders>
          </w:tcPr>
          <w:p w14:paraId="49633553"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lastRenderedPageBreak/>
              <w:t>8</w:t>
            </w:r>
          </w:p>
        </w:tc>
        <w:tc>
          <w:tcPr>
            <w:tcW w:w="6968" w:type="dxa"/>
            <w:tcBorders>
              <w:top w:val="single" w:sz="4" w:space="0" w:color="231F20"/>
              <w:left w:val="single" w:sz="4" w:space="0" w:color="231F20"/>
              <w:bottom w:val="single" w:sz="4" w:space="0" w:color="231F20"/>
              <w:right w:val="single" w:sz="4" w:space="0" w:color="231F20"/>
            </w:tcBorders>
          </w:tcPr>
          <w:p w14:paraId="7E01A00B" w14:textId="77777777" w:rsidR="00C80BAB" w:rsidRPr="00B36888" w:rsidRDefault="00C80BAB" w:rsidP="00541F10">
            <w:pPr>
              <w:jc w:val="both"/>
              <w:rPr>
                <w:rFonts w:ascii="Times New Roman" w:eastAsia="SchoolBookSanPin" w:hAnsi="Times New Roman"/>
              </w:rPr>
            </w:pPr>
            <w:r w:rsidRPr="00B36888">
              <w:rPr>
                <w:rFonts w:ascii="Times New Roman" w:eastAsia="SchoolBookSanPin" w:hAnsi="Times New Roman"/>
              </w:rPr>
              <w:t>Всеобщая история. История нового времени. XVIII в. История России. Россия в конце XVII— XVIII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14:paraId="1F65BF9B"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23</w:t>
            </w:r>
          </w:p>
          <w:p w14:paraId="1D746FA8"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position w:val="1"/>
              </w:rPr>
              <w:t>45</w:t>
            </w:r>
          </w:p>
        </w:tc>
      </w:tr>
      <w:tr w:rsidR="00C80BAB" w:rsidRPr="00B36888" w14:paraId="4A96FD84" w14:textId="77777777" w:rsidTr="00F61FCA">
        <w:trPr>
          <w:trHeight w:val="20"/>
        </w:trPr>
        <w:tc>
          <w:tcPr>
            <w:tcW w:w="994" w:type="dxa"/>
            <w:tcBorders>
              <w:top w:val="single" w:sz="4" w:space="0" w:color="231F20"/>
              <w:left w:val="single" w:sz="4" w:space="0" w:color="231F20"/>
              <w:bottom w:val="single" w:sz="4" w:space="0" w:color="231F20"/>
              <w:right w:val="single" w:sz="4" w:space="0" w:color="231F20"/>
            </w:tcBorders>
          </w:tcPr>
          <w:p w14:paraId="0215CAA6"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9</w:t>
            </w:r>
          </w:p>
        </w:tc>
        <w:tc>
          <w:tcPr>
            <w:tcW w:w="6968" w:type="dxa"/>
            <w:tcBorders>
              <w:top w:val="single" w:sz="4" w:space="0" w:color="231F20"/>
              <w:left w:val="single" w:sz="4" w:space="0" w:color="231F20"/>
              <w:bottom w:val="single" w:sz="4" w:space="0" w:color="231F20"/>
              <w:right w:val="single" w:sz="4" w:space="0" w:color="231F20"/>
            </w:tcBorders>
          </w:tcPr>
          <w:p w14:paraId="190BEB12" w14:textId="77777777" w:rsidR="00C80BAB" w:rsidRPr="00B36888" w:rsidRDefault="00C80BAB" w:rsidP="00541F10">
            <w:pPr>
              <w:jc w:val="both"/>
              <w:rPr>
                <w:rFonts w:ascii="Times New Roman" w:eastAsia="SchoolBookSanPin" w:hAnsi="Times New Roman"/>
              </w:rPr>
            </w:pPr>
            <w:r w:rsidRPr="00B36888">
              <w:rPr>
                <w:rFonts w:ascii="Times New Roman" w:eastAsia="SchoolBookSanPin" w:hAnsi="Times New Roman"/>
              </w:rPr>
              <w:t>Всеобщая история. История нового времени. XIX — начало ХХ в.</w:t>
            </w:r>
          </w:p>
          <w:p w14:paraId="7945BDD2" w14:textId="77777777" w:rsidR="00C80BAB" w:rsidRPr="00B36888" w:rsidRDefault="00C80BAB" w:rsidP="00541F10">
            <w:pPr>
              <w:jc w:val="both"/>
              <w:rPr>
                <w:rFonts w:ascii="Times New Roman" w:eastAsia="SchoolBookSanPin" w:hAnsi="Times New Roman"/>
              </w:rPr>
            </w:pPr>
            <w:r w:rsidRPr="00B36888">
              <w:rPr>
                <w:rFonts w:ascii="Times New Roman" w:eastAsia="SchoolBookSanPin" w:hAnsi="Times New Roman"/>
              </w:rPr>
              <w:t>История России. Российская империя в XIX — начале ХХ в.</w:t>
            </w:r>
          </w:p>
        </w:tc>
        <w:tc>
          <w:tcPr>
            <w:tcW w:w="2062" w:type="dxa"/>
            <w:tcBorders>
              <w:top w:val="single" w:sz="4" w:space="0" w:color="231F20"/>
              <w:left w:val="single" w:sz="4" w:space="0" w:color="231F20"/>
              <w:bottom w:val="single" w:sz="4" w:space="0" w:color="231F20"/>
              <w:right w:val="single" w:sz="4" w:space="0" w:color="231F20"/>
            </w:tcBorders>
          </w:tcPr>
          <w:p w14:paraId="03901F8C" w14:textId="77777777" w:rsidR="00C80BAB" w:rsidRPr="00B36888" w:rsidRDefault="00C80BAB" w:rsidP="00541F10">
            <w:pPr>
              <w:jc w:val="center"/>
              <w:rPr>
                <w:rFonts w:ascii="Times New Roman" w:eastAsia="SchoolBookSanPin" w:hAnsi="Times New Roman"/>
              </w:rPr>
            </w:pPr>
          </w:p>
          <w:p w14:paraId="4B16F3E2"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 xml:space="preserve">68 </w:t>
            </w:r>
          </w:p>
        </w:tc>
      </w:tr>
      <w:tr w:rsidR="00C80BAB" w:rsidRPr="00B36888" w14:paraId="36DD6C71" w14:textId="77777777" w:rsidTr="00F61FCA">
        <w:trPr>
          <w:trHeight w:val="20"/>
        </w:trPr>
        <w:tc>
          <w:tcPr>
            <w:tcW w:w="994" w:type="dxa"/>
            <w:tcBorders>
              <w:top w:val="single" w:sz="4" w:space="0" w:color="231F20"/>
              <w:left w:val="single" w:sz="4" w:space="0" w:color="231F20"/>
              <w:bottom w:val="single" w:sz="4" w:space="0" w:color="231F20"/>
              <w:right w:val="single" w:sz="4" w:space="0" w:color="231F20"/>
            </w:tcBorders>
          </w:tcPr>
          <w:p w14:paraId="1D8897AF"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9</w:t>
            </w:r>
          </w:p>
        </w:tc>
        <w:tc>
          <w:tcPr>
            <w:tcW w:w="6968" w:type="dxa"/>
            <w:tcBorders>
              <w:top w:val="single" w:sz="4" w:space="0" w:color="231F20"/>
              <w:left w:val="single" w:sz="4" w:space="0" w:color="231F20"/>
              <w:bottom w:val="single" w:sz="4" w:space="0" w:color="231F20"/>
              <w:right w:val="single" w:sz="4" w:space="0" w:color="231F20"/>
            </w:tcBorders>
          </w:tcPr>
          <w:p w14:paraId="1C2FC92D" w14:textId="77777777" w:rsidR="00C80BAB" w:rsidRPr="00B36888" w:rsidRDefault="00C80BAB" w:rsidP="00541F10">
            <w:pPr>
              <w:jc w:val="both"/>
              <w:rPr>
                <w:rFonts w:ascii="Times New Roman" w:eastAsia="SchoolBookSanPin" w:hAnsi="Times New Roman"/>
              </w:rPr>
            </w:pPr>
            <w:r w:rsidRPr="00B36888">
              <w:rPr>
                <w:rFonts w:ascii="Times New Roman" w:eastAsia="SchoolBookSanPin" w:hAnsi="Times New Roman"/>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14:paraId="70458A74"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14</w:t>
            </w:r>
          </w:p>
        </w:tc>
      </w:tr>
    </w:tbl>
    <w:p w14:paraId="6795FEE5" w14:textId="77777777" w:rsidR="00C80BAB" w:rsidRPr="00B36888" w:rsidRDefault="00C80BAB" w:rsidP="00541F10">
      <w:pPr>
        <w:ind w:firstLine="709"/>
        <w:jc w:val="both"/>
        <w:rPr>
          <w:rFonts w:ascii="Times New Roman" w:eastAsia="OfficinaSansBoldITC" w:hAnsi="Times New Roman"/>
        </w:rPr>
      </w:pPr>
    </w:p>
    <w:p w14:paraId="00607ADA" w14:textId="77777777" w:rsidR="00C80BAB" w:rsidRPr="00B36888" w:rsidRDefault="00C80BAB" w:rsidP="00541F10">
      <w:pPr>
        <w:ind w:firstLine="709"/>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3.  </w:t>
      </w:r>
      <w:r w:rsidRPr="00FA6E2D">
        <w:rPr>
          <w:rFonts w:ascii="Times New Roman" w:eastAsia="OfficinaSansBoldITC" w:hAnsi="Times New Roman"/>
          <w:b/>
        </w:rPr>
        <w:t>Содержание обучения в 5 классе.</w:t>
      </w:r>
    </w:p>
    <w:p w14:paraId="1055A0A4"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3.1. История Древнего мира. </w:t>
      </w:r>
    </w:p>
    <w:p w14:paraId="400063D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Введение</w:t>
      </w:r>
      <w:r w:rsidRPr="00B36888">
        <w:rPr>
          <w:rFonts w:ascii="Times New Roman" w:eastAsia="SchoolBookSanPin" w:hAnsi="Times New Roman"/>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B36888">
        <w:rPr>
          <w:rFonts w:ascii="Times New Roman" w:eastAsia="SchoolBookSanPin" w:hAnsi="Times New Roman"/>
          <w:position w:val="1"/>
        </w:rPr>
        <w:t>«н. э.»). Историческая карта.</w:t>
      </w:r>
    </w:p>
    <w:p w14:paraId="6A02C9AF"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3.2. Первобытность. </w:t>
      </w:r>
    </w:p>
    <w:p w14:paraId="080032C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0AA93EA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19D5939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Разложение первобыт</w:t>
      </w:r>
      <w:r>
        <w:rPr>
          <w:rFonts w:ascii="Times New Roman" w:eastAsia="SchoolBookSanPin" w:hAnsi="Times New Roman"/>
        </w:rPr>
        <w:t>ООО</w:t>
      </w:r>
      <w:r w:rsidRPr="00B36888">
        <w:rPr>
          <w:rFonts w:ascii="Times New Roman" w:eastAsia="SchoolBookSanPin" w:hAnsi="Times New Roman"/>
        </w:rPr>
        <w:t>бщинных отношений. На пороге цивилизации.</w:t>
      </w:r>
    </w:p>
    <w:p w14:paraId="318CCD0C"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3.3. Древний мир. </w:t>
      </w:r>
    </w:p>
    <w:p w14:paraId="01A3052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Понятие и хронологические рамки истории Древнего мира. Карта Древнего мира.</w:t>
      </w:r>
    </w:p>
    <w:p w14:paraId="66086634"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3.3.1. Древний Восток. </w:t>
      </w:r>
    </w:p>
    <w:p w14:paraId="6B45C0F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Понятие «Древний Восток». Карта древневосточного мира.</w:t>
      </w:r>
    </w:p>
    <w:p w14:paraId="6E08B47F"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3.3.2. Древний Египет. </w:t>
      </w:r>
    </w:p>
    <w:p w14:paraId="5F01543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510880F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Отношения Египта с соседними народами. Египетское войско. Завоевательные походы фараонов; Тутмос III. Могущество Египта при Рамсесе II.</w:t>
      </w:r>
    </w:p>
    <w:p w14:paraId="4E49874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75D6D9E5"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3.3.3. Древние цивилизации Месопотамии. </w:t>
      </w:r>
    </w:p>
    <w:p w14:paraId="4E722E1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0D5FD53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Древний Вавилон. Царь Хаммурапи и его законы.</w:t>
      </w:r>
    </w:p>
    <w:p w14:paraId="30829DA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Ассирия. Завоевания ассирийцев. Создание сильной державы. Культурные сокровища Ниневии. Гибель империи.</w:t>
      </w:r>
    </w:p>
    <w:p w14:paraId="1DE6FC3E"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Усиление Нововавилонского царства. Легендарные памятники города Вавилона.</w:t>
      </w:r>
    </w:p>
    <w:p w14:paraId="41679191" w14:textId="77777777" w:rsidR="00C80BAB" w:rsidRPr="00B36888" w:rsidRDefault="00C80BAB" w:rsidP="00541F10">
      <w:pPr>
        <w:ind w:firstLine="709"/>
        <w:jc w:val="both"/>
        <w:rPr>
          <w:rFonts w:ascii="Times New Roman" w:eastAsia="OfficinaSansBookITC" w:hAnsi="Times New Roman"/>
        </w:rPr>
      </w:pPr>
      <w:r w:rsidRPr="00B36888">
        <w:rPr>
          <w:rFonts w:ascii="Times New Roman" w:hAnsi="Times New Roman"/>
        </w:rPr>
        <w:t>149.</w:t>
      </w:r>
      <w:r w:rsidRPr="00B36888">
        <w:rPr>
          <w:rFonts w:ascii="Times New Roman" w:eastAsia="OfficinaSansBoldITC" w:hAnsi="Times New Roman"/>
        </w:rPr>
        <w:t xml:space="preserve">3.3.4. Восточное Средиземноморье в древности. </w:t>
      </w:r>
    </w:p>
    <w:p w14:paraId="3D48469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18C9ADD5" w14:textId="77777777" w:rsidR="00C80BAB" w:rsidRPr="00B36888" w:rsidRDefault="00C80BAB" w:rsidP="00541F10">
      <w:pPr>
        <w:ind w:firstLine="709"/>
        <w:jc w:val="both"/>
        <w:rPr>
          <w:rFonts w:ascii="Times New Roman" w:eastAsia="OfficinaSansBookITC" w:hAnsi="Times New Roman"/>
        </w:rPr>
      </w:pPr>
      <w:r w:rsidRPr="00B36888">
        <w:rPr>
          <w:rFonts w:ascii="Times New Roman" w:hAnsi="Times New Roman"/>
        </w:rPr>
        <w:t>149.</w:t>
      </w:r>
      <w:r w:rsidRPr="00B36888">
        <w:rPr>
          <w:rFonts w:ascii="Times New Roman" w:eastAsia="OfficinaSansBoldITC" w:hAnsi="Times New Roman"/>
        </w:rPr>
        <w:t xml:space="preserve">3.3.5. Персидская держава. </w:t>
      </w:r>
    </w:p>
    <w:p w14:paraId="0C1E921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0BD6F0F8" w14:textId="77777777" w:rsidR="00C80BAB" w:rsidRPr="00B36888" w:rsidRDefault="00C80BAB" w:rsidP="00541F10">
      <w:pPr>
        <w:ind w:firstLine="709"/>
        <w:jc w:val="both"/>
        <w:rPr>
          <w:rFonts w:ascii="Times New Roman" w:eastAsia="OfficinaSansBookITC" w:hAnsi="Times New Roman"/>
        </w:rPr>
      </w:pPr>
      <w:r w:rsidRPr="00B36888">
        <w:rPr>
          <w:rFonts w:ascii="Times New Roman" w:hAnsi="Times New Roman"/>
        </w:rPr>
        <w:t>149.</w:t>
      </w:r>
      <w:r w:rsidRPr="00B36888">
        <w:rPr>
          <w:rFonts w:ascii="Times New Roman" w:eastAsia="OfficinaSansBoldITC" w:hAnsi="Times New Roman"/>
        </w:rPr>
        <w:t xml:space="preserve">3.3.6. Древняя Индия. </w:t>
      </w:r>
    </w:p>
    <w:p w14:paraId="4FE71C8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Природные условия Древней Индии. Занятия населения. Древнейшие города-государства. </w:t>
      </w:r>
      <w:r w:rsidRPr="00B36888">
        <w:rPr>
          <w:rFonts w:ascii="Times New Roman" w:eastAsia="SchoolBookSanPin" w:hAnsi="Times New Roman"/>
        </w:rPr>
        <w:lastRenderedPageBreak/>
        <w:t>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703F51D8"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3.3.7. Древний Китай. </w:t>
      </w:r>
    </w:p>
    <w:p w14:paraId="4833B8A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033F3815"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3.3.8. Древняя Греция. Эллинизм. </w:t>
      </w:r>
    </w:p>
    <w:p w14:paraId="2B574291"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3.3.8.1. Древнейшая Греция. </w:t>
      </w:r>
    </w:p>
    <w:p w14:paraId="4DA16C5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44C6819A" w14:textId="77777777" w:rsidR="00C80BAB" w:rsidRPr="00B36888" w:rsidRDefault="00C80BAB" w:rsidP="00541F10">
      <w:pPr>
        <w:ind w:firstLine="709"/>
        <w:jc w:val="both"/>
        <w:rPr>
          <w:rFonts w:ascii="Times New Roman" w:eastAsia="OfficinaSansBookITC" w:hAnsi="Times New Roman"/>
        </w:rPr>
      </w:pPr>
      <w:r w:rsidRPr="00B36888">
        <w:rPr>
          <w:rFonts w:ascii="Times New Roman" w:hAnsi="Times New Roman"/>
        </w:rPr>
        <w:t>149.</w:t>
      </w:r>
      <w:r w:rsidRPr="00B36888">
        <w:rPr>
          <w:rFonts w:ascii="Times New Roman" w:eastAsia="OfficinaSansBoldITC" w:hAnsi="Times New Roman"/>
        </w:rPr>
        <w:t xml:space="preserve">3.3.8.2. Греческие полисы. </w:t>
      </w:r>
    </w:p>
    <w:p w14:paraId="0E66C0A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16FA442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1A15527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3F08EE2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4A528FB"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3.3.8.3. Культура Древней Греции. </w:t>
      </w:r>
    </w:p>
    <w:p w14:paraId="5F2204B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371BD106"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3.3.8.4. Македонские завоевания. Эллинизм. </w:t>
      </w:r>
    </w:p>
    <w:p w14:paraId="412EA64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35ADB621"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3.3.9. Древний Рим. </w:t>
      </w:r>
    </w:p>
    <w:p w14:paraId="6430DCA3"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3.3.9.1. Возникновение Римского государства. </w:t>
      </w:r>
    </w:p>
    <w:p w14:paraId="418D527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65A0DB91"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3.3.9.2. Римские завоевания в Средиземноморье. </w:t>
      </w:r>
    </w:p>
    <w:p w14:paraId="6714490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10436FD6"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3.3.9.3. Поздняя Римская республика. Гражданские войны. </w:t>
      </w:r>
    </w:p>
    <w:p w14:paraId="06261EB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7F7602C3"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3.3.9.4. Расцвет и падение Римской империи. </w:t>
      </w:r>
    </w:p>
    <w:p w14:paraId="6D54E55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w:t>
      </w:r>
      <w:r w:rsidRPr="00B36888">
        <w:rPr>
          <w:rFonts w:ascii="Times New Roman" w:eastAsia="SchoolBookSanPin" w:hAnsi="Times New Roman"/>
        </w:rPr>
        <w:lastRenderedPageBreak/>
        <w:t>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6CEEB65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Начало Великого переселения народов. Рим и варвары. Падение Западной Римской империи.</w:t>
      </w:r>
    </w:p>
    <w:p w14:paraId="1CD5CD99"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3.3.9.5. Культура Древнего Рима. </w:t>
      </w:r>
    </w:p>
    <w:p w14:paraId="513D1DA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30A77CEA"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3.3.9.6. </w:t>
      </w:r>
      <w:r w:rsidRPr="00B36888">
        <w:rPr>
          <w:rFonts w:ascii="Times New Roman" w:eastAsia="SchoolBookSanPin" w:hAnsi="Times New Roman"/>
          <w:bCs/>
        </w:rPr>
        <w:t>Обобщение</w:t>
      </w:r>
      <w:r w:rsidRPr="00B36888">
        <w:rPr>
          <w:rFonts w:ascii="Times New Roman" w:eastAsia="SchoolBookSanPin" w:hAnsi="Times New Roman"/>
        </w:rPr>
        <w:t xml:space="preserve">. </w:t>
      </w:r>
    </w:p>
    <w:p w14:paraId="246FF06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Историческое и культурное наследие цивилизаций Древнего мира.</w:t>
      </w:r>
    </w:p>
    <w:p w14:paraId="75667F9F" w14:textId="77777777" w:rsidR="00C80BAB" w:rsidRPr="00B36888" w:rsidRDefault="00C80BAB" w:rsidP="00541F10">
      <w:pPr>
        <w:ind w:firstLine="709"/>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4.  </w:t>
      </w:r>
      <w:r w:rsidRPr="00FA6E2D">
        <w:rPr>
          <w:rFonts w:ascii="Times New Roman" w:eastAsia="OfficinaSansBoldITC" w:hAnsi="Times New Roman"/>
          <w:b/>
        </w:rPr>
        <w:t>Содержание обучения в 6 классе</w:t>
      </w:r>
      <w:r w:rsidRPr="00B36888">
        <w:rPr>
          <w:rFonts w:ascii="Times New Roman" w:eastAsia="OfficinaSansBoldITC" w:hAnsi="Times New Roman"/>
        </w:rPr>
        <w:t>.</w:t>
      </w:r>
    </w:p>
    <w:p w14:paraId="783AFFA7" w14:textId="77777777" w:rsidR="00C80BAB" w:rsidRPr="00B36888" w:rsidRDefault="00C80BAB" w:rsidP="00541F10">
      <w:pPr>
        <w:ind w:firstLine="709"/>
        <w:jc w:val="both"/>
        <w:rPr>
          <w:rFonts w:ascii="Times New Roman" w:eastAsia="OfficinaSansBookITC" w:hAnsi="Times New Roman"/>
        </w:rPr>
      </w:pPr>
      <w:r w:rsidRPr="00B36888">
        <w:rPr>
          <w:rFonts w:ascii="Times New Roman" w:hAnsi="Times New Roman"/>
        </w:rPr>
        <w:t>149.</w:t>
      </w:r>
      <w:r w:rsidRPr="00B36888">
        <w:rPr>
          <w:rFonts w:ascii="Times New Roman" w:eastAsia="OfficinaSansBoldITC" w:hAnsi="Times New Roman"/>
        </w:rPr>
        <w:t xml:space="preserve">4.1. Всеобщая история. История Средних веков. </w:t>
      </w:r>
    </w:p>
    <w:p w14:paraId="0A6EA47B"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4.1.1. </w:t>
      </w:r>
      <w:r w:rsidRPr="00B36888">
        <w:rPr>
          <w:rFonts w:ascii="Times New Roman" w:eastAsia="SchoolBookSanPin" w:hAnsi="Times New Roman"/>
          <w:bCs/>
        </w:rPr>
        <w:t>Введение</w:t>
      </w:r>
      <w:r w:rsidRPr="00B36888">
        <w:rPr>
          <w:rFonts w:ascii="Times New Roman" w:eastAsia="SchoolBookSanPin" w:hAnsi="Times New Roman"/>
        </w:rPr>
        <w:t xml:space="preserve">. </w:t>
      </w:r>
    </w:p>
    <w:p w14:paraId="51A8AB1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Средние века: понятие, хронологические рамки и периодизация Средневековья.</w:t>
      </w:r>
    </w:p>
    <w:p w14:paraId="4EB7A7B5" w14:textId="77777777" w:rsidR="00C80BAB" w:rsidRPr="00B36888" w:rsidRDefault="00C80BAB" w:rsidP="00541F10">
      <w:pPr>
        <w:ind w:firstLine="709"/>
        <w:jc w:val="both"/>
        <w:rPr>
          <w:rFonts w:ascii="Times New Roman" w:eastAsia="OfficinaSansBookITC" w:hAnsi="Times New Roman"/>
        </w:rPr>
      </w:pPr>
      <w:r w:rsidRPr="00B36888">
        <w:rPr>
          <w:rFonts w:ascii="Times New Roman" w:hAnsi="Times New Roman"/>
        </w:rPr>
        <w:t>149.</w:t>
      </w:r>
      <w:r w:rsidRPr="00B36888">
        <w:rPr>
          <w:rFonts w:ascii="Times New Roman" w:eastAsia="OfficinaSansBoldITC" w:hAnsi="Times New Roman"/>
        </w:rPr>
        <w:t xml:space="preserve">4.1.2. Народы Европы в раннее Средневековье. </w:t>
      </w:r>
    </w:p>
    <w:p w14:paraId="76A9A03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6475746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8FF029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3A1206CF"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4.1.3. Византийская империя в VI‒ХI вв. </w:t>
      </w:r>
    </w:p>
    <w:p w14:paraId="609C0B6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5D6DCD26"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4.1.4. Арабы в VI‒ХI вв. </w:t>
      </w:r>
    </w:p>
    <w:p w14:paraId="5864122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12186856" w14:textId="77777777" w:rsidR="00C80BAB" w:rsidRPr="00B36888" w:rsidRDefault="00C80BAB" w:rsidP="00541F10">
      <w:pPr>
        <w:ind w:firstLine="709"/>
        <w:jc w:val="both"/>
        <w:rPr>
          <w:rFonts w:ascii="Times New Roman" w:eastAsia="OfficinaSansBookITC" w:hAnsi="Times New Roman"/>
        </w:rPr>
      </w:pPr>
      <w:r w:rsidRPr="00B36888">
        <w:rPr>
          <w:rFonts w:ascii="Times New Roman" w:hAnsi="Times New Roman"/>
        </w:rPr>
        <w:t>149.</w:t>
      </w:r>
      <w:r w:rsidRPr="00B36888">
        <w:rPr>
          <w:rFonts w:ascii="Times New Roman" w:eastAsia="OfficinaSansBoldITC" w:hAnsi="Times New Roman"/>
        </w:rPr>
        <w:t xml:space="preserve">4.1.5. Средневековое европейское общество. </w:t>
      </w:r>
    </w:p>
    <w:p w14:paraId="4D6777B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15699F5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1011EAD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1A6A78EC"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4.1.6. Государства Европы в ХII‒ХV вв. </w:t>
      </w:r>
    </w:p>
    <w:p w14:paraId="01ADA82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14:paraId="7E19101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Византийская империя и славянские государства в ХII‒ХV вв. Экспансия турок-османов. Османские завоевания на Балканах. Падение Константинополя.</w:t>
      </w:r>
    </w:p>
    <w:p w14:paraId="228B7BCF"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lastRenderedPageBreak/>
        <w:t>149.</w:t>
      </w:r>
      <w:r w:rsidRPr="00B36888">
        <w:rPr>
          <w:rFonts w:ascii="Times New Roman" w:eastAsia="OfficinaSansBoldITC" w:hAnsi="Times New Roman"/>
        </w:rPr>
        <w:t xml:space="preserve">4.1.7. Культура средневековой Европы. </w:t>
      </w:r>
    </w:p>
    <w:p w14:paraId="5C196DD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5696DEEA"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4.1.8. Страны Востока в Средние века. </w:t>
      </w:r>
    </w:p>
    <w:p w14:paraId="74F297B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Османская империя</w:t>
      </w:r>
      <w:r w:rsidRPr="00B36888">
        <w:rPr>
          <w:rFonts w:ascii="Times New Roman" w:eastAsia="SchoolBookSanPin" w:hAnsi="Times New Roman"/>
        </w:rPr>
        <w:t xml:space="preserve">: завоевания турок-османов (Балканы, падение Византии), управление империей, положение покоренных народов. </w:t>
      </w:r>
      <w:r w:rsidRPr="00B36888">
        <w:rPr>
          <w:rFonts w:ascii="Times New Roman" w:eastAsia="SchoolBookSanPin" w:hAnsi="Times New Roman"/>
          <w:bCs/>
        </w:rPr>
        <w:t>Монгольская держава</w:t>
      </w:r>
      <w:r w:rsidRPr="00B36888">
        <w:rPr>
          <w:rFonts w:ascii="Times New Roman" w:eastAsia="SchoolBookSanPin" w:hAnsi="Times New Roman"/>
        </w:rPr>
        <w:t xml:space="preserve">: общественный строй монгольских племен, завоевания Чингисхана и его потомков, управление подчиненными территориями. </w:t>
      </w:r>
      <w:r w:rsidRPr="00B36888">
        <w:rPr>
          <w:rFonts w:ascii="Times New Roman" w:eastAsia="SchoolBookSanPin" w:hAnsi="Times New Roman"/>
          <w:bCs/>
        </w:rPr>
        <w:t>Китай</w:t>
      </w:r>
      <w:r w:rsidRPr="00B36888">
        <w:rPr>
          <w:rFonts w:ascii="Times New Roman" w:eastAsia="SchoolBookSanPin" w:hAnsi="Times New Roman"/>
        </w:rPr>
        <w:t xml:space="preserve">: империи, правители и подданные, борьба против завоевателей. </w:t>
      </w:r>
      <w:r w:rsidRPr="00B36888">
        <w:rPr>
          <w:rFonts w:ascii="Times New Roman" w:eastAsia="SchoolBookSanPin" w:hAnsi="Times New Roman"/>
          <w:bCs/>
        </w:rPr>
        <w:t xml:space="preserve">Япония </w:t>
      </w:r>
      <w:r w:rsidRPr="00B36888">
        <w:rPr>
          <w:rFonts w:ascii="Times New Roman" w:eastAsia="SchoolBookSanPin" w:hAnsi="Times New Roman"/>
        </w:rPr>
        <w:t xml:space="preserve">в Средние века: образование государства, власть императоров и управление сёгунов. </w:t>
      </w:r>
      <w:r w:rsidRPr="00B36888">
        <w:rPr>
          <w:rFonts w:ascii="Times New Roman" w:eastAsia="SchoolBookSanPin" w:hAnsi="Times New Roman"/>
          <w:bCs/>
        </w:rPr>
        <w:t>Индия</w:t>
      </w:r>
      <w:r w:rsidRPr="00B36888">
        <w:rPr>
          <w:rFonts w:ascii="Times New Roman" w:eastAsia="SchoolBookSanPin" w:hAnsi="Times New Roman"/>
        </w:rPr>
        <w:t>: раздробленность индийских княжеств, вторжение мусульман, Делийский султанат.</w:t>
      </w:r>
    </w:p>
    <w:p w14:paraId="19B41A9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Культура народов Востока. Литература. Архитектура. Традиционные искусства и ремесла.</w:t>
      </w:r>
    </w:p>
    <w:p w14:paraId="2D6D8A58"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4.1.9. Государства доколумбовой Америки в Средние века. </w:t>
      </w:r>
    </w:p>
    <w:p w14:paraId="5E612A3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Цивилизации майя, ацтеков и инков: общественный строй, религиозные верования, культура. Появление европейских завоевателей.</w:t>
      </w:r>
    </w:p>
    <w:p w14:paraId="509E1896"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4.1.10. </w:t>
      </w:r>
      <w:r w:rsidRPr="00B36888">
        <w:rPr>
          <w:rFonts w:ascii="Times New Roman" w:eastAsia="SchoolBookSanPin" w:hAnsi="Times New Roman"/>
          <w:bCs/>
        </w:rPr>
        <w:t>Обобщение</w:t>
      </w:r>
      <w:r w:rsidRPr="00B36888">
        <w:rPr>
          <w:rFonts w:ascii="Times New Roman" w:eastAsia="SchoolBookSanPin" w:hAnsi="Times New Roman"/>
        </w:rPr>
        <w:t>.</w:t>
      </w:r>
    </w:p>
    <w:p w14:paraId="5C2215B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Историческое и культурное наследие Средних веков.</w:t>
      </w:r>
    </w:p>
    <w:p w14:paraId="22A73A63"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4.2. История России. От Руси к Российскому государству. </w:t>
      </w:r>
    </w:p>
    <w:p w14:paraId="0477B0F3"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4.2.1. </w:t>
      </w:r>
      <w:r w:rsidRPr="00B36888">
        <w:rPr>
          <w:rFonts w:ascii="Times New Roman" w:eastAsia="SchoolBookSanPin" w:hAnsi="Times New Roman"/>
          <w:bCs/>
        </w:rPr>
        <w:t>Введение</w:t>
      </w:r>
      <w:r w:rsidRPr="00B36888">
        <w:rPr>
          <w:rFonts w:ascii="Times New Roman" w:eastAsia="SchoolBookSanPin" w:hAnsi="Times New Roman"/>
        </w:rPr>
        <w:t xml:space="preserve">. </w:t>
      </w:r>
    </w:p>
    <w:p w14:paraId="7ECC0A9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Роль и место России в мировой истории. Проблемы периодизации российской истории. Источники по истории России.</w:t>
      </w:r>
    </w:p>
    <w:p w14:paraId="74BFBC37" w14:textId="77777777" w:rsidR="00C80BAB" w:rsidRPr="00B36888" w:rsidRDefault="00C80BAB" w:rsidP="00541F10">
      <w:pPr>
        <w:ind w:firstLine="709"/>
        <w:jc w:val="both"/>
        <w:rPr>
          <w:rFonts w:ascii="Times New Roman" w:eastAsia="OfficinaSansBookITC" w:hAnsi="Times New Roman"/>
        </w:rPr>
      </w:pPr>
      <w:r w:rsidRPr="00B36888">
        <w:rPr>
          <w:rFonts w:ascii="Times New Roman" w:hAnsi="Times New Roman"/>
        </w:rPr>
        <w:t>149.</w:t>
      </w:r>
      <w:r w:rsidRPr="00B36888">
        <w:rPr>
          <w:rFonts w:ascii="Times New Roman" w:eastAsia="OfficinaSansBoldITC" w:hAnsi="Times New Roman"/>
        </w:rPr>
        <w:t xml:space="preserve">4.2.2. Народы и государства на территории нашей страны </w:t>
      </w:r>
      <w:r w:rsidRPr="00B36888">
        <w:rPr>
          <w:rFonts w:ascii="Times New Roman" w:eastAsia="OfficinaSansBoldITC" w:hAnsi="Times New Roman"/>
          <w:position w:val="1"/>
        </w:rPr>
        <w:t xml:space="preserve">в древности. Восточная Европа в середине I тыс. н. э. </w:t>
      </w:r>
    </w:p>
    <w:p w14:paraId="7AA476F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12761FE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58B3BAB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020EBC6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Страны и народы Восточной Европы, Сибири и Дальнего Востока. Тюркский каганат. Хазарский каганат. Волжская Булгария.</w:t>
      </w:r>
    </w:p>
    <w:p w14:paraId="0A5D63B4" w14:textId="77777777" w:rsidR="00C80BAB" w:rsidRPr="00B36888" w:rsidRDefault="00C80BAB" w:rsidP="00541F10">
      <w:pPr>
        <w:ind w:firstLine="709"/>
        <w:jc w:val="both"/>
        <w:rPr>
          <w:rFonts w:ascii="Times New Roman" w:eastAsia="OfficinaSansBookITC" w:hAnsi="Times New Roman"/>
        </w:rPr>
      </w:pPr>
      <w:r w:rsidRPr="00B36888">
        <w:rPr>
          <w:rFonts w:ascii="Times New Roman" w:hAnsi="Times New Roman"/>
        </w:rPr>
        <w:t>149.</w:t>
      </w:r>
      <w:r w:rsidRPr="00B36888">
        <w:rPr>
          <w:rFonts w:ascii="Times New Roman" w:eastAsia="OfficinaSansBoldITC" w:hAnsi="Times New Roman"/>
        </w:rPr>
        <w:t xml:space="preserve">4.2.3. Русь в IX ‒ начале XII в. </w:t>
      </w:r>
    </w:p>
    <w:p w14:paraId="3BC6A60B"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4.2.3.1. </w:t>
      </w:r>
      <w:r w:rsidRPr="00B36888">
        <w:rPr>
          <w:rFonts w:ascii="Times New Roman" w:eastAsia="SchoolBookSanPin" w:hAnsi="Times New Roman"/>
          <w:bCs/>
        </w:rPr>
        <w:t xml:space="preserve">Образование государства Русь. </w:t>
      </w:r>
      <w:r w:rsidRPr="00B36888">
        <w:rPr>
          <w:rFonts w:ascii="Times New Roman" w:eastAsia="SchoolBookSanPin" w:hAnsi="Times New Roman"/>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4EDCC09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Первые известия о Руси. Проблема образования государства.</w:t>
      </w:r>
    </w:p>
    <w:p w14:paraId="05D4374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Русь. Скандинавы на Руси. Начало династии Рюриковичей.</w:t>
      </w:r>
    </w:p>
    <w:p w14:paraId="395A101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4F270B2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Принятие христианства и его значение. Византийское наследие на Руси.</w:t>
      </w:r>
    </w:p>
    <w:p w14:paraId="27E3D31A"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4.2.3.2. </w:t>
      </w:r>
      <w:r w:rsidRPr="00B36888">
        <w:rPr>
          <w:rFonts w:ascii="Times New Roman" w:eastAsia="SchoolBookSanPin" w:hAnsi="Times New Roman"/>
          <w:bCs/>
          <w:position w:val="1"/>
        </w:rPr>
        <w:t xml:space="preserve">Русь в конце X ‒ начале XII в. </w:t>
      </w:r>
      <w:r w:rsidRPr="00B36888">
        <w:rPr>
          <w:rFonts w:ascii="Times New Roman" w:eastAsia="SchoolBookSanPin" w:hAnsi="Times New Roman"/>
          <w:position w:val="1"/>
        </w:rPr>
        <w:t xml:space="preserve">Территория и население государства Русь (Русская земля). Крупнейшие города Руси. Новгород как центр освоения Севера Восточной Европы, </w:t>
      </w:r>
      <w:r w:rsidRPr="00B36888">
        <w:rPr>
          <w:rFonts w:ascii="Times New Roman" w:eastAsia="SchoolBookSanPin" w:hAnsi="Times New Roman"/>
          <w:position w:val="1"/>
        </w:rPr>
        <w:lastRenderedPageBreak/>
        <w:t>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6A26508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Общественный строй Руси: дискуссии в исторической науке.</w:t>
      </w:r>
    </w:p>
    <w:p w14:paraId="5AED35B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Князья, дружина. Духовенство. Городское население. Купцы.</w:t>
      </w:r>
    </w:p>
    <w:p w14:paraId="5931CCE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Категории рядового и зависимого населения. Древнерусское право: Русская Правда, церковные уставы.</w:t>
      </w:r>
    </w:p>
    <w:p w14:paraId="668E683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0041364A"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4.2.3.3. </w:t>
      </w:r>
      <w:r w:rsidRPr="00B36888">
        <w:rPr>
          <w:rFonts w:ascii="Times New Roman" w:eastAsia="SchoolBookSanPin" w:hAnsi="Times New Roman"/>
          <w:bCs/>
          <w:position w:val="1"/>
        </w:rPr>
        <w:t xml:space="preserve">Культурное пространство. </w:t>
      </w:r>
      <w:r w:rsidRPr="00B36888">
        <w:rPr>
          <w:rFonts w:ascii="Times New Roman" w:eastAsia="SchoolBookSanPin" w:hAnsi="Times New Roman"/>
          <w:position w:val="1"/>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60CC77B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1F19A89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«Новгородская псалтирь». «Остромирово Евангелие». Появление древнерусской литературы. «Слово о Законе и Благодати». </w:t>
      </w:r>
      <w:r w:rsidRPr="00B36888">
        <w:rPr>
          <w:rFonts w:ascii="Times New Roman" w:eastAsia="SchoolBookSanPin" w:hAnsi="Times New Roman"/>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36654315" w14:textId="77777777" w:rsidR="00C80BAB" w:rsidRPr="00B36888" w:rsidRDefault="00C80BAB" w:rsidP="00541F10">
      <w:pPr>
        <w:ind w:firstLine="709"/>
        <w:jc w:val="both"/>
        <w:rPr>
          <w:rFonts w:ascii="Times New Roman" w:eastAsia="OfficinaSansBookITC" w:hAnsi="Times New Roman"/>
        </w:rPr>
      </w:pPr>
      <w:r w:rsidRPr="00B36888">
        <w:rPr>
          <w:rFonts w:ascii="Times New Roman" w:hAnsi="Times New Roman"/>
        </w:rPr>
        <w:t>149.</w:t>
      </w:r>
      <w:r w:rsidRPr="00B36888">
        <w:rPr>
          <w:rFonts w:ascii="Times New Roman" w:eastAsia="OfficinaSansBoldITC" w:hAnsi="Times New Roman"/>
        </w:rPr>
        <w:t xml:space="preserve">4.2.4. Русь в середине XII ‒ начале XIII в. </w:t>
      </w:r>
    </w:p>
    <w:p w14:paraId="65CB462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424E677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54E3DCED" w14:textId="77777777" w:rsidR="00C80BAB" w:rsidRPr="00B36888" w:rsidRDefault="00C80BAB" w:rsidP="00541F10">
      <w:pPr>
        <w:ind w:firstLine="709"/>
        <w:jc w:val="both"/>
        <w:rPr>
          <w:rFonts w:ascii="Times New Roman" w:eastAsia="OfficinaSansBookITC" w:hAnsi="Times New Roman"/>
        </w:rPr>
      </w:pPr>
      <w:r w:rsidRPr="00B36888">
        <w:rPr>
          <w:rFonts w:ascii="Times New Roman" w:hAnsi="Times New Roman"/>
        </w:rPr>
        <w:t>149.</w:t>
      </w:r>
      <w:r w:rsidRPr="00B36888">
        <w:rPr>
          <w:rFonts w:ascii="Times New Roman" w:eastAsia="OfficinaSansBoldITC" w:hAnsi="Times New Roman"/>
        </w:rPr>
        <w:t xml:space="preserve">4.2.5. Русские земли и их соседи в середине XIII ‒ XIV в. </w:t>
      </w:r>
    </w:p>
    <w:p w14:paraId="449F5FB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3128C83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0496288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0F9C584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7BF40C0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149.4.2.5.1. Народы и государства степной зоны Восточной Европы и Сибири в XIII‒XV вв. </w:t>
      </w:r>
      <w:r w:rsidRPr="00B36888">
        <w:rPr>
          <w:rFonts w:ascii="Times New Roman" w:eastAsia="SchoolBookSanPin" w:hAnsi="Times New Roman"/>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5C7DB5F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5DBAADB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149.4.2.5.2. Культурное пространство. </w:t>
      </w:r>
      <w:r w:rsidRPr="00B36888">
        <w:rPr>
          <w:rFonts w:ascii="Times New Roman" w:eastAsia="SchoolBookSanPin" w:hAnsi="Times New Roman"/>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B36888">
        <w:rPr>
          <w:rFonts w:ascii="Times New Roman" w:eastAsia="SchoolBookSanPin" w:hAnsi="Times New Roman"/>
        </w:rPr>
        <w:lastRenderedPageBreak/>
        <w:t>Епифаний Премудрый. Архитектура. Каменные соборы Кремля. Изобразительное искусство. Феофан Грек. Андрей Рублёв.</w:t>
      </w:r>
    </w:p>
    <w:p w14:paraId="5DA6BE96" w14:textId="77777777" w:rsidR="00C80BAB" w:rsidRPr="00B36888" w:rsidRDefault="00C80BAB" w:rsidP="00541F10">
      <w:pPr>
        <w:ind w:firstLine="709"/>
        <w:jc w:val="both"/>
        <w:rPr>
          <w:rFonts w:ascii="Times New Roman" w:eastAsia="OfficinaSansBookITC" w:hAnsi="Times New Roman"/>
        </w:rPr>
      </w:pPr>
      <w:r w:rsidRPr="00B36888">
        <w:rPr>
          <w:rFonts w:ascii="Times New Roman" w:hAnsi="Times New Roman"/>
        </w:rPr>
        <w:t>149.</w:t>
      </w:r>
      <w:r w:rsidRPr="00B36888">
        <w:rPr>
          <w:rFonts w:ascii="Times New Roman" w:eastAsia="OfficinaSansBoldITC" w:hAnsi="Times New Roman"/>
        </w:rPr>
        <w:t xml:space="preserve">4.2.6. Формирование единого Русского государства в XV в. </w:t>
      </w:r>
    </w:p>
    <w:p w14:paraId="60EA656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1B41AD6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Культурное пространство</w:t>
      </w:r>
      <w:r w:rsidRPr="00B36888">
        <w:rPr>
          <w:rFonts w:ascii="Times New Roman" w:eastAsia="SchoolBookSanPin" w:hAnsi="Times New Roman"/>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41A6726E" w14:textId="77777777" w:rsidR="00C80BAB" w:rsidRPr="00B36888" w:rsidRDefault="00C80BAB" w:rsidP="00541F10">
      <w:pPr>
        <w:ind w:firstLine="709"/>
        <w:jc w:val="both"/>
        <w:rPr>
          <w:rFonts w:ascii="Times New Roman" w:eastAsia="SchoolBookSanPin" w:hAnsi="Times New Roman"/>
          <w:bCs/>
        </w:rPr>
      </w:pPr>
      <w:r w:rsidRPr="00B36888">
        <w:rPr>
          <w:rFonts w:ascii="Times New Roman" w:hAnsi="Times New Roman"/>
        </w:rPr>
        <w:t>149.</w:t>
      </w:r>
      <w:r w:rsidRPr="00B36888">
        <w:rPr>
          <w:rFonts w:ascii="Times New Roman" w:eastAsia="OfficinaSansBoldITC" w:hAnsi="Times New Roman"/>
        </w:rPr>
        <w:t>4.2.7. </w:t>
      </w:r>
      <w:r w:rsidRPr="00B36888">
        <w:rPr>
          <w:rFonts w:ascii="Times New Roman" w:eastAsia="SchoolBookSanPin" w:hAnsi="Times New Roman"/>
          <w:bCs/>
        </w:rPr>
        <w:t xml:space="preserve">Наш край </w:t>
      </w:r>
      <w:r w:rsidRPr="00B36888">
        <w:rPr>
          <w:rFonts w:ascii="Times New Roman" w:eastAsia="SchoolBookSanPin" w:hAnsi="Times New Roman"/>
        </w:rPr>
        <w:t xml:space="preserve">с древнейших времен до конца XV в. </w:t>
      </w:r>
      <w:r w:rsidRPr="00B36888">
        <w:rPr>
          <w:rFonts w:ascii="Times New Roman" w:eastAsia="SchoolBookSanPin" w:hAnsi="Times New Roman"/>
          <w:bCs/>
        </w:rPr>
        <w:t>Материал по истории своего края привлекается при рассмотрении ключевых событий и процессов отечественной истории.</w:t>
      </w:r>
    </w:p>
    <w:p w14:paraId="2980C545"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4.2.8. </w:t>
      </w:r>
      <w:r w:rsidRPr="00B36888">
        <w:rPr>
          <w:rFonts w:ascii="Times New Roman" w:eastAsia="SchoolBookSanPin" w:hAnsi="Times New Roman"/>
          <w:bCs/>
          <w:position w:val="1"/>
        </w:rPr>
        <w:t xml:space="preserve">Обобщение. </w:t>
      </w:r>
    </w:p>
    <w:p w14:paraId="4C1CC3B4" w14:textId="77777777" w:rsidR="00C80BAB" w:rsidRPr="00B36888" w:rsidRDefault="00C80BAB" w:rsidP="00541F10">
      <w:pPr>
        <w:ind w:firstLine="709"/>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5.  </w:t>
      </w:r>
      <w:r w:rsidRPr="00FA6E2D">
        <w:rPr>
          <w:rFonts w:ascii="Times New Roman" w:eastAsia="OfficinaSansBoldITC" w:hAnsi="Times New Roman"/>
          <w:b/>
        </w:rPr>
        <w:t>Содержание обучения в 7 классе</w:t>
      </w:r>
      <w:r w:rsidRPr="00B36888">
        <w:rPr>
          <w:rFonts w:ascii="Times New Roman" w:eastAsia="OfficinaSansBoldITC" w:hAnsi="Times New Roman"/>
        </w:rPr>
        <w:t>.</w:t>
      </w:r>
    </w:p>
    <w:p w14:paraId="068CAFDA"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5.1. Всеобщая история. История Нового времени. Конец XV ‒ XVII в. </w:t>
      </w:r>
    </w:p>
    <w:p w14:paraId="5E430168"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5.1.1. </w:t>
      </w:r>
      <w:r w:rsidRPr="00B36888">
        <w:rPr>
          <w:rFonts w:ascii="Times New Roman" w:eastAsia="SchoolBookSanPin" w:hAnsi="Times New Roman"/>
          <w:bCs/>
        </w:rPr>
        <w:t>Введение</w:t>
      </w:r>
      <w:r w:rsidRPr="00B36888">
        <w:rPr>
          <w:rFonts w:ascii="Times New Roman" w:eastAsia="SchoolBookSanPin" w:hAnsi="Times New Roman"/>
        </w:rPr>
        <w:t xml:space="preserve">. </w:t>
      </w:r>
    </w:p>
    <w:p w14:paraId="4B99C9F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Понятие «Новое время». Хронологические рамки и периодизация истории Нового времени.</w:t>
      </w:r>
    </w:p>
    <w:p w14:paraId="65E725F5" w14:textId="77777777" w:rsidR="00C80BAB" w:rsidRPr="00B36888" w:rsidRDefault="00C80BAB" w:rsidP="00541F10">
      <w:pPr>
        <w:ind w:firstLine="709"/>
        <w:jc w:val="both"/>
        <w:rPr>
          <w:rFonts w:ascii="Times New Roman" w:eastAsia="OfficinaSansBookITC" w:hAnsi="Times New Roman"/>
        </w:rPr>
      </w:pPr>
      <w:r w:rsidRPr="00B36888">
        <w:rPr>
          <w:rFonts w:ascii="Times New Roman" w:hAnsi="Times New Roman"/>
        </w:rPr>
        <w:t>149.</w:t>
      </w:r>
      <w:r w:rsidRPr="00B36888">
        <w:rPr>
          <w:rFonts w:ascii="Times New Roman" w:eastAsia="OfficinaSansBoldITC" w:hAnsi="Times New Roman"/>
        </w:rPr>
        <w:t xml:space="preserve">5.1.2. Великие географические открытия. </w:t>
      </w:r>
    </w:p>
    <w:p w14:paraId="6FA81E8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14:paraId="1FA87B9C"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5.1.3. Изменения в европейском обществе в XVI‒XVII вв. </w:t>
      </w:r>
    </w:p>
    <w:p w14:paraId="1D9AE3A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5A1CE259" w14:textId="77777777" w:rsidR="00C80BAB" w:rsidRPr="00B36888" w:rsidRDefault="00C80BAB" w:rsidP="00541F10">
      <w:pPr>
        <w:ind w:firstLine="709"/>
        <w:jc w:val="both"/>
        <w:rPr>
          <w:rFonts w:ascii="Times New Roman" w:eastAsia="OfficinaSansBookITC" w:hAnsi="Times New Roman"/>
        </w:rPr>
      </w:pPr>
      <w:r w:rsidRPr="00B36888">
        <w:rPr>
          <w:rFonts w:ascii="Times New Roman" w:hAnsi="Times New Roman"/>
        </w:rPr>
        <w:t>149.</w:t>
      </w:r>
      <w:r w:rsidRPr="00B36888">
        <w:rPr>
          <w:rFonts w:ascii="Times New Roman" w:eastAsia="OfficinaSansBoldITC" w:hAnsi="Times New Roman"/>
        </w:rPr>
        <w:t xml:space="preserve">5.1.4. Реформация и Контрреформация в Европе. </w:t>
      </w:r>
    </w:p>
    <w:p w14:paraId="2124584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0A5AB359"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5.1.5. Государства Европы в XVI‒XVII вв. </w:t>
      </w:r>
    </w:p>
    <w:p w14:paraId="549F08D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7423F49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Испания </w:t>
      </w:r>
      <w:r w:rsidRPr="00B36888">
        <w:rPr>
          <w:rFonts w:ascii="Times New Roman" w:eastAsia="SchoolBookSanPin" w:hAnsi="Times New Roman"/>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B36888">
        <w:rPr>
          <w:rFonts w:ascii="Times New Roman" w:eastAsia="SchoolBookSanPin" w:hAnsi="Times New Roman"/>
          <w:bCs/>
        </w:rPr>
        <w:t>Нидерландах</w:t>
      </w:r>
      <w:r w:rsidRPr="00B36888">
        <w:rPr>
          <w:rFonts w:ascii="Times New Roman" w:eastAsia="SchoolBookSanPin" w:hAnsi="Times New Roman"/>
        </w:rPr>
        <w:t>: цели, участники, формы борьбы. Итоги и значение Нидерландской революции.</w:t>
      </w:r>
    </w:p>
    <w:p w14:paraId="226AB9F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Франция: путь к абсолютизму</w:t>
      </w:r>
      <w:r w:rsidRPr="00B36888">
        <w:rPr>
          <w:rFonts w:ascii="Times New Roman" w:eastAsia="SchoolBookSanPin" w:hAnsi="Times New Roman"/>
        </w:rPr>
        <w:t>.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736E123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Англия. </w:t>
      </w:r>
      <w:r w:rsidRPr="00B36888">
        <w:rPr>
          <w:rFonts w:ascii="Times New Roman" w:eastAsia="SchoolBookSanPin" w:hAnsi="Times New Roman"/>
        </w:rPr>
        <w:t>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60BE037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lastRenderedPageBreak/>
        <w:t>Английская революция середины XVII в</w:t>
      </w:r>
      <w:r w:rsidRPr="00B36888">
        <w:rPr>
          <w:rFonts w:ascii="Times New Roman" w:eastAsia="SchoolBookSanPin" w:hAnsi="Times New Roman"/>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74973E9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Страны Центральной, Южной и Юго-Восточной Европы</w:t>
      </w:r>
      <w:r w:rsidRPr="00B36888">
        <w:rPr>
          <w:rFonts w:ascii="Times New Roman" w:eastAsia="SchoolBookSanPin" w:hAnsi="Times New Roman"/>
        </w:rPr>
        <w:t>. В мире империй и вне его. Германские государства. Итальянские земли. Положение славянских народов. Образование Речи Посполитой.</w:t>
      </w:r>
    </w:p>
    <w:p w14:paraId="69495C08"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5.1.6. Международные отношения в XVI‒XVII вв. </w:t>
      </w:r>
    </w:p>
    <w:p w14:paraId="3E5C80D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7DC77B17" w14:textId="77777777" w:rsidR="00C80BAB" w:rsidRPr="00B36888" w:rsidRDefault="00C80BAB" w:rsidP="00541F10">
      <w:pPr>
        <w:ind w:firstLine="709"/>
        <w:jc w:val="both"/>
        <w:rPr>
          <w:rFonts w:ascii="Times New Roman" w:eastAsia="OfficinaSansBookITC" w:hAnsi="Times New Roman"/>
        </w:rPr>
      </w:pPr>
      <w:r w:rsidRPr="00B36888">
        <w:rPr>
          <w:rFonts w:ascii="Times New Roman" w:hAnsi="Times New Roman"/>
        </w:rPr>
        <w:t>149.</w:t>
      </w:r>
      <w:r w:rsidRPr="00B36888">
        <w:rPr>
          <w:rFonts w:ascii="Times New Roman" w:eastAsia="OfficinaSansBoldITC" w:hAnsi="Times New Roman"/>
        </w:rPr>
        <w:t xml:space="preserve">5.1.7. Европейская культура в раннее Новое время. </w:t>
      </w:r>
    </w:p>
    <w:p w14:paraId="68CA0A0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29EFA54E" w14:textId="77777777" w:rsidR="00C80BAB" w:rsidRPr="00B36888" w:rsidRDefault="00C80BAB" w:rsidP="00541F10">
      <w:pPr>
        <w:ind w:firstLine="709"/>
        <w:jc w:val="both"/>
        <w:rPr>
          <w:rFonts w:ascii="Times New Roman" w:eastAsia="OfficinaSansBookITC" w:hAnsi="Times New Roman"/>
        </w:rPr>
      </w:pPr>
      <w:r w:rsidRPr="00B36888">
        <w:rPr>
          <w:rFonts w:ascii="Times New Roman" w:hAnsi="Times New Roman"/>
        </w:rPr>
        <w:t>149.</w:t>
      </w:r>
      <w:r w:rsidRPr="00B36888">
        <w:rPr>
          <w:rFonts w:ascii="Times New Roman" w:eastAsia="OfficinaSansBoldITC" w:hAnsi="Times New Roman"/>
        </w:rPr>
        <w:t xml:space="preserve">5.1.8. Страны Востока в XVI‒XVII вв. </w:t>
      </w:r>
    </w:p>
    <w:p w14:paraId="69A5775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Османская империя</w:t>
      </w:r>
      <w:r w:rsidRPr="00B36888">
        <w:rPr>
          <w:rFonts w:ascii="Times New Roman" w:eastAsia="SchoolBookSanPin" w:hAnsi="Times New Roman"/>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B36888">
        <w:rPr>
          <w:rFonts w:ascii="Times New Roman" w:eastAsia="SchoolBookSanPin" w:hAnsi="Times New Roman"/>
          <w:bCs/>
        </w:rPr>
        <w:t xml:space="preserve">Индия </w:t>
      </w:r>
      <w:r w:rsidRPr="00B36888">
        <w:rPr>
          <w:rFonts w:ascii="Times New Roman" w:eastAsia="SchoolBookSanPin" w:hAnsi="Times New Roman"/>
        </w:rPr>
        <w:t xml:space="preserve">при Великих Моголах. Начало проникновения европейцев. Ост-Индские компании. </w:t>
      </w:r>
      <w:r w:rsidRPr="00B36888">
        <w:rPr>
          <w:rFonts w:ascii="Times New Roman" w:eastAsia="SchoolBookSanPin" w:hAnsi="Times New Roman"/>
          <w:bCs/>
        </w:rPr>
        <w:t xml:space="preserve">Китай </w:t>
      </w:r>
      <w:r w:rsidRPr="00B36888">
        <w:rPr>
          <w:rFonts w:ascii="Times New Roman" w:eastAsia="SchoolBookSanPin" w:hAnsi="Times New Roman"/>
        </w:rPr>
        <w:t xml:space="preserve">в эпоху Мин. Экономическая и социальная политика государства. Утверждение маньчжурской династии Цин. </w:t>
      </w:r>
      <w:r w:rsidRPr="00B36888">
        <w:rPr>
          <w:rFonts w:ascii="Times New Roman" w:eastAsia="SchoolBookSanPin" w:hAnsi="Times New Roman"/>
          <w:bCs/>
        </w:rPr>
        <w:t>Япония</w:t>
      </w:r>
      <w:r w:rsidRPr="00B36888">
        <w:rPr>
          <w:rFonts w:ascii="Times New Roman" w:eastAsia="SchoolBookSanPin" w:hAnsi="Times New Roman"/>
        </w:rPr>
        <w:t>: борьба знатных кланов за власть, установление сёгуната Токугава, укрепление централизованного государства.</w:t>
      </w:r>
    </w:p>
    <w:p w14:paraId="0BE0A59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«Закрытие» страны для иноземцев. Культура и искусство стран </w:t>
      </w:r>
      <w:r w:rsidRPr="00B36888">
        <w:rPr>
          <w:rFonts w:ascii="Times New Roman" w:eastAsia="SchoolBookSanPin" w:hAnsi="Times New Roman"/>
          <w:position w:val="1"/>
        </w:rPr>
        <w:t>Востока в XVI‒XVII вв.</w:t>
      </w:r>
    </w:p>
    <w:p w14:paraId="443E63C8"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hAnsi="Times New Roman"/>
        </w:rPr>
        <w:t>149.</w:t>
      </w:r>
      <w:r w:rsidRPr="00B36888">
        <w:rPr>
          <w:rFonts w:ascii="Times New Roman" w:eastAsia="OfficinaSansBoldITC" w:hAnsi="Times New Roman"/>
        </w:rPr>
        <w:t>5.1.9. </w:t>
      </w:r>
      <w:r w:rsidRPr="00B36888">
        <w:rPr>
          <w:rFonts w:ascii="Times New Roman" w:eastAsia="SchoolBookSanPin" w:hAnsi="Times New Roman"/>
          <w:bCs/>
          <w:position w:val="1"/>
        </w:rPr>
        <w:t>Обобщение</w:t>
      </w:r>
      <w:r w:rsidRPr="00B36888">
        <w:rPr>
          <w:rFonts w:ascii="Times New Roman" w:eastAsia="SchoolBookSanPin" w:hAnsi="Times New Roman"/>
          <w:position w:val="1"/>
        </w:rPr>
        <w:t xml:space="preserve">. </w:t>
      </w:r>
    </w:p>
    <w:p w14:paraId="2886D12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Историческое и культурное наследие Раннего Нового времени.</w:t>
      </w:r>
    </w:p>
    <w:p w14:paraId="5712119E"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5.2. История России. Россия в XVI‒XVII вв.: от Великого княжества к царству.</w:t>
      </w:r>
    </w:p>
    <w:p w14:paraId="6B3AB56F"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 xml:space="preserve">149.5.2.1. Россия в XVI в. </w:t>
      </w:r>
    </w:p>
    <w:p w14:paraId="464F57C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149.5.2.1.1. </w:t>
      </w:r>
      <w:r w:rsidRPr="00B36888">
        <w:rPr>
          <w:rFonts w:ascii="Times New Roman" w:eastAsia="SchoolBookSanPin" w:hAnsi="Times New Roman"/>
          <w:bCs/>
        </w:rPr>
        <w:t>Завершение объединения русских земель</w:t>
      </w:r>
      <w:r w:rsidRPr="00B36888">
        <w:rPr>
          <w:rFonts w:ascii="Times New Roman" w:eastAsia="SchoolBookSanPin" w:hAnsi="Times New Roman"/>
        </w:rP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6CE6B82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6A342BC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149.5.2.1.2. </w:t>
      </w:r>
      <w:r w:rsidRPr="00B36888">
        <w:rPr>
          <w:rFonts w:ascii="Times New Roman" w:eastAsia="SchoolBookSanPin" w:hAnsi="Times New Roman"/>
          <w:bCs/>
        </w:rPr>
        <w:t>Царствование Ивана IV</w:t>
      </w:r>
      <w:r w:rsidRPr="00B36888">
        <w:rPr>
          <w:rFonts w:ascii="Times New Roman" w:eastAsia="SchoolBookSanPin" w:hAnsi="Times New Roman"/>
        </w:rPr>
        <w:t>. Регентство Елены Глинской. Сопротивление удельных князей великокняжеской власти. Унификация денежной системы.</w:t>
      </w:r>
    </w:p>
    <w:p w14:paraId="6E80495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Период боярского правления. Борьба за власть между боярскими кланами. Губная реформа. Московское восстание 1547 г. Ереси.</w:t>
      </w:r>
    </w:p>
    <w:p w14:paraId="4A8A2C2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31CBB75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6F457E2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5804F66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lastRenderedPageBreak/>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516CD63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5762897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149.5.2.1.3. </w:t>
      </w:r>
      <w:r w:rsidRPr="00B36888">
        <w:rPr>
          <w:rFonts w:ascii="Times New Roman" w:eastAsia="SchoolBookSanPin" w:hAnsi="Times New Roman"/>
          <w:bCs/>
        </w:rPr>
        <w:t>Россия в конце XVI в</w:t>
      </w:r>
      <w:r w:rsidRPr="00B36888">
        <w:rPr>
          <w:rFonts w:ascii="Times New Roman" w:eastAsia="SchoolBookSanPin" w:hAnsi="Times New Roman"/>
        </w:rPr>
        <w:t>.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7A408EBE"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 xml:space="preserve">149.5.2.2. Смута в России. </w:t>
      </w:r>
    </w:p>
    <w:p w14:paraId="19B0FA2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149.5.2.2.1. </w:t>
      </w:r>
      <w:r w:rsidRPr="00B36888">
        <w:rPr>
          <w:rFonts w:ascii="Times New Roman" w:eastAsia="SchoolBookSanPin" w:hAnsi="Times New Roman"/>
          <w:bCs/>
        </w:rPr>
        <w:t xml:space="preserve">Накануне Смуты. </w:t>
      </w:r>
      <w:r w:rsidRPr="00B36888">
        <w:rPr>
          <w:rFonts w:ascii="Times New Roman" w:eastAsia="SchoolBookSanPin" w:hAnsi="Times New Roman"/>
        </w:rPr>
        <w:t xml:space="preserve">Династический кризис. Земский собор </w:t>
      </w:r>
      <w:r w:rsidRPr="00B36888">
        <w:rPr>
          <w:rFonts w:ascii="Times New Roman" w:eastAsia="SchoolBookSanPin" w:hAnsi="Times New Roman"/>
          <w:position w:val="1"/>
        </w:rPr>
        <w:t>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357A3A3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149.5.2.2.2. </w:t>
      </w:r>
      <w:r w:rsidRPr="00B36888">
        <w:rPr>
          <w:rFonts w:ascii="Times New Roman" w:eastAsia="SchoolBookSanPin" w:hAnsi="Times New Roman"/>
          <w:bCs/>
          <w:position w:val="1"/>
        </w:rPr>
        <w:t xml:space="preserve">Смутное время начала XVII в. </w:t>
      </w:r>
      <w:r w:rsidRPr="00B36888">
        <w:rPr>
          <w:rFonts w:ascii="Times New Roman" w:eastAsia="SchoolBookSanPin" w:hAnsi="Times New Roman"/>
          <w:position w:val="1"/>
        </w:rPr>
        <w:t>Дискуссия о его причинах. Самозванцы и самозванство. Личность Лжедмитрия I и его политика. Восстание 1606 г. и убийство самозванца.</w:t>
      </w:r>
    </w:p>
    <w:p w14:paraId="2D18D7E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2D1EA28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B4E4CC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149.5.2.2.3. </w:t>
      </w:r>
      <w:r w:rsidRPr="00B36888">
        <w:rPr>
          <w:rFonts w:ascii="Times New Roman" w:eastAsia="SchoolBookSanPin" w:hAnsi="Times New Roman"/>
          <w:bCs/>
          <w:position w:val="1"/>
        </w:rPr>
        <w:t>Окончание Смуты</w:t>
      </w:r>
      <w:r w:rsidRPr="00B36888">
        <w:rPr>
          <w:rFonts w:ascii="Times New Roman" w:eastAsia="SchoolBookSanPin" w:hAnsi="Times New Roman"/>
          <w:position w:val="1"/>
        </w:rPr>
        <w:t>.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55E3E3BA"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 xml:space="preserve">149.5.2.3. Россия в XVII в. </w:t>
      </w:r>
    </w:p>
    <w:p w14:paraId="22A43F52"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5.2.3.1. </w:t>
      </w:r>
      <w:r w:rsidRPr="00B36888">
        <w:rPr>
          <w:rFonts w:ascii="Times New Roman" w:eastAsia="SchoolBookSanPin" w:hAnsi="Times New Roman"/>
          <w:bCs/>
        </w:rPr>
        <w:t xml:space="preserve">Россия при первых Романовых. </w:t>
      </w:r>
      <w:r w:rsidRPr="00B36888">
        <w:rPr>
          <w:rFonts w:ascii="Times New Roman" w:eastAsia="SchoolBookSanPin" w:hAnsi="Times New Roman"/>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121E041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248F648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149.5.2.3.2. </w:t>
      </w:r>
      <w:r w:rsidRPr="00B36888">
        <w:rPr>
          <w:rFonts w:ascii="Times New Roman" w:eastAsia="SchoolBookSanPin" w:hAnsi="Times New Roman"/>
          <w:bCs/>
        </w:rPr>
        <w:t>Экономическое развитие России в XVII в</w:t>
      </w:r>
      <w:r w:rsidRPr="00B36888">
        <w:rPr>
          <w:rFonts w:ascii="Times New Roman" w:eastAsia="SchoolBookSanPin" w:hAnsi="Times New Roman"/>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C118E0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149.5.2.3.3. </w:t>
      </w:r>
      <w:r w:rsidRPr="00B36888">
        <w:rPr>
          <w:rFonts w:ascii="Times New Roman" w:eastAsia="SchoolBookSanPin" w:hAnsi="Times New Roman"/>
          <w:bCs/>
        </w:rPr>
        <w:t xml:space="preserve">Социальная структура российского общества. </w:t>
      </w:r>
      <w:r w:rsidRPr="00B36888">
        <w:rPr>
          <w:rFonts w:ascii="Times New Roman" w:eastAsia="SchoolBookSanPin" w:hAnsi="Times New Roman"/>
        </w:rPr>
        <w:t>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38817DD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lastRenderedPageBreak/>
        <w:t>149.5.2.3.4. </w:t>
      </w:r>
      <w:r w:rsidRPr="00B36888">
        <w:rPr>
          <w:rFonts w:ascii="Times New Roman" w:eastAsia="SchoolBookSanPin" w:hAnsi="Times New Roman"/>
          <w:bCs/>
        </w:rPr>
        <w:t xml:space="preserve">Внешняя политика России в XVII в. </w:t>
      </w:r>
      <w:r w:rsidRPr="00B36888">
        <w:rPr>
          <w:rFonts w:ascii="Times New Roman" w:eastAsia="SchoolBookSanPin" w:hAnsi="Times New Roman"/>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sidRPr="00B36888">
        <w:rPr>
          <w:rFonts w:ascii="Times New Roman" w:eastAsia="SchoolBookSanPin" w:hAnsi="Times New Roman"/>
          <w:position w:val="1"/>
        </w:rPr>
        <w:t>1656-1658 гг. и её результаты. Укрепление южных рубежей.</w:t>
      </w:r>
    </w:p>
    <w:p w14:paraId="5AC5E49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74DF713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149.5.2.3.5. </w:t>
      </w:r>
      <w:r w:rsidRPr="00B36888">
        <w:rPr>
          <w:rFonts w:ascii="Times New Roman" w:eastAsia="SchoolBookSanPin" w:hAnsi="Times New Roman"/>
          <w:bCs/>
          <w:position w:val="1"/>
        </w:rPr>
        <w:t xml:space="preserve">Освоение новых территорий. </w:t>
      </w:r>
      <w:r w:rsidRPr="00B36888">
        <w:rPr>
          <w:rFonts w:ascii="Times New Roman" w:eastAsia="SchoolBookSanPin" w:hAnsi="Times New Roman"/>
          <w:position w:val="1"/>
        </w:rPr>
        <w:t xml:space="preserve">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r w:rsidRPr="00B36888">
        <w:rPr>
          <w:rFonts w:ascii="Times New Roman" w:eastAsia="SchoolBookSanPin" w:hAnsi="Times New Roman"/>
        </w:rPr>
        <w:t>русских на новые земли. Миссионерство и христианизация. Межэтнические отношения. Формирование многонациональной элиты.</w:t>
      </w:r>
    </w:p>
    <w:p w14:paraId="3B07F8B8" w14:textId="77777777" w:rsidR="00C80BAB" w:rsidRPr="00B36888" w:rsidRDefault="00C80BAB" w:rsidP="00541F10">
      <w:pPr>
        <w:ind w:firstLine="709"/>
        <w:jc w:val="both"/>
        <w:rPr>
          <w:rFonts w:ascii="Times New Roman" w:eastAsia="OfficinaSansBookITC" w:hAnsi="Times New Roman"/>
        </w:rPr>
      </w:pPr>
      <w:r w:rsidRPr="00B36888">
        <w:rPr>
          <w:rFonts w:ascii="Times New Roman" w:eastAsia="OfficinaSansBoldITC" w:hAnsi="Times New Roman"/>
        </w:rPr>
        <w:t xml:space="preserve">149.5.2.4. Культурное пространство XVI–XVII вв. </w:t>
      </w:r>
    </w:p>
    <w:p w14:paraId="3BDD704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392A226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20776B0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205153D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6B0B363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149.5.2.5. </w:t>
      </w:r>
      <w:r w:rsidRPr="00B36888">
        <w:rPr>
          <w:rFonts w:ascii="Times New Roman" w:eastAsia="SchoolBookSanPin" w:hAnsi="Times New Roman"/>
          <w:bCs/>
          <w:position w:val="1"/>
        </w:rPr>
        <w:t xml:space="preserve">Наш край </w:t>
      </w:r>
      <w:r w:rsidRPr="00B36888">
        <w:rPr>
          <w:rFonts w:ascii="Times New Roman" w:eastAsia="SchoolBookSanPin" w:hAnsi="Times New Roman"/>
          <w:position w:val="1"/>
        </w:rPr>
        <w:t>в XVI‒XVII вв.</w:t>
      </w:r>
    </w:p>
    <w:p w14:paraId="282B387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149.5.2.6. </w:t>
      </w:r>
      <w:r w:rsidRPr="00B36888">
        <w:rPr>
          <w:rFonts w:ascii="Times New Roman" w:eastAsia="SchoolBookSanPin" w:hAnsi="Times New Roman"/>
          <w:bCs/>
          <w:position w:val="1"/>
        </w:rPr>
        <w:t xml:space="preserve">Обобщение. </w:t>
      </w:r>
    </w:p>
    <w:p w14:paraId="1D22037A" w14:textId="77777777" w:rsidR="00C80BAB" w:rsidRPr="00B36888" w:rsidRDefault="00C80BAB" w:rsidP="00541F10">
      <w:pPr>
        <w:ind w:firstLine="709"/>
        <w:rPr>
          <w:rFonts w:ascii="Times New Roman" w:eastAsia="OfficinaSansBoldITC" w:hAnsi="Times New Roman"/>
        </w:rPr>
      </w:pPr>
      <w:r w:rsidRPr="00B36888">
        <w:rPr>
          <w:rFonts w:ascii="Times New Roman" w:eastAsia="OfficinaSansBoldITC" w:hAnsi="Times New Roman"/>
        </w:rPr>
        <w:t xml:space="preserve">149.6.  </w:t>
      </w:r>
      <w:r w:rsidRPr="00973FA8">
        <w:rPr>
          <w:rFonts w:ascii="Times New Roman" w:eastAsia="OfficinaSansBoldITC" w:hAnsi="Times New Roman"/>
          <w:b/>
        </w:rPr>
        <w:t>Содержание обучения в 8 классе</w:t>
      </w:r>
      <w:r w:rsidRPr="00B36888">
        <w:rPr>
          <w:rFonts w:ascii="Times New Roman" w:eastAsia="OfficinaSansBoldITC" w:hAnsi="Times New Roman"/>
        </w:rPr>
        <w:t>.</w:t>
      </w:r>
    </w:p>
    <w:p w14:paraId="3CEC156B" w14:textId="77777777" w:rsidR="00C80BAB" w:rsidRPr="00B36888" w:rsidRDefault="00C80BAB" w:rsidP="00541F10">
      <w:pPr>
        <w:ind w:firstLine="709"/>
        <w:jc w:val="both"/>
        <w:rPr>
          <w:rFonts w:ascii="Times New Roman" w:eastAsia="OfficinaSansBookITC" w:hAnsi="Times New Roman"/>
        </w:rPr>
      </w:pPr>
      <w:r w:rsidRPr="00B36888">
        <w:rPr>
          <w:rFonts w:ascii="Times New Roman" w:eastAsia="OfficinaSansBoldITC" w:hAnsi="Times New Roman"/>
        </w:rPr>
        <w:t xml:space="preserve">149.6.1. Всеобщая история. История Нового времени. XVIII в. </w:t>
      </w:r>
    </w:p>
    <w:p w14:paraId="47FE894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149.6.1.1. </w:t>
      </w:r>
      <w:r w:rsidRPr="00B36888">
        <w:rPr>
          <w:rFonts w:ascii="Times New Roman" w:eastAsia="SchoolBookSanPin" w:hAnsi="Times New Roman"/>
          <w:bCs/>
        </w:rPr>
        <w:t>Введение</w:t>
      </w:r>
      <w:r w:rsidRPr="00B36888">
        <w:rPr>
          <w:rFonts w:ascii="Times New Roman" w:eastAsia="SchoolBookSanPin" w:hAnsi="Times New Roman"/>
        </w:rPr>
        <w:t xml:space="preserve">. </w:t>
      </w:r>
    </w:p>
    <w:p w14:paraId="0AE46539"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 xml:space="preserve">149.6.1.2. Век Просвещения. </w:t>
      </w:r>
    </w:p>
    <w:p w14:paraId="770BF0A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201D2D29"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 xml:space="preserve">149.6.1.3. Государства Европы в XVIII в. </w:t>
      </w:r>
    </w:p>
    <w:p w14:paraId="1A5A51B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149.6.1.3.1. </w:t>
      </w:r>
      <w:r w:rsidRPr="00B36888">
        <w:rPr>
          <w:rFonts w:ascii="Times New Roman" w:eastAsia="SchoolBookSanPin" w:hAnsi="Times New Roman"/>
          <w:bCs/>
        </w:rPr>
        <w:t>Монархии в Европе XVIII в</w:t>
      </w:r>
      <w:r w:rsidRPr="00B36888">
        <w:rPr>
          <w:rFonts w:ascii="Times New Roman" w:eastAsia="SchoolBookSanPin" w:hAnsi="Times New Roman"/>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15FEA351"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6.1.3.2. </w:t>
      </w:r>
      <w:r w:rsidRPr="00B36888">
        <w:rPr>
          <w:rFonts w:ascii="Times New Roman" w:eastAsia="SchoolBookSanPin" w:hAnsi="Times New Roman"/>
          <w:bCs/>
        </w:rPr>
        <w:t>Великобритания в XVIII в</w:t>
      </w:r>
      <w:r w:rsidRPr="00B36888">
        <w:rPr>
          <w:rFonts w:ascii="Times New Roman" w:eastAsia="SchoolBookSanPin" w:hAnsi="Times New Roman"/>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64CC243A"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lastRenderedPageBreak/>
        <w:t>149.</w:t>
      </w:r>
      <w:r w:rsidRPr="00B36888">
        <w:rPr>
          <w:rFonts w:ascii="Times New Roman" w:eastAsia="OfficinaSansBoldITC" w:hAnsi="Times New Roman"/>
        </w:rPr>
        <w:t>6.1.3.3. </w:t>
      </w:r>
      <w:r w:rsidRPr="00B36888">
        <w:rPr>
          <w:rFonts w:ascii="Times New Roman" w:eastAsia="SchoolBookSanPin" w:hAnsi="Times New Roman"/>
          <w:bCs/>
        </w:rPr>
        <w:t>Франция</w:t>
      </w:r>
      <w:r w:rsidRPr="00B36888">
        <w:rPr>
          <w:rFonts w:ascii="Times New Roman" w:eastAsia="SchoolBookSanPin" w:hAnsi="Times New Roman"/>
        </w:rPr>
        <w:t>. Абсолютная монархия: политика сохранения старого порядка. Попытки проведения реформ. Королевская власть и сословия.</w:t>
      </w:r>
    </w:p>
    <w:p w14:paraId="0696C20E"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6.1.3.4. </w:t>
      </w:r>
      <w:r w:rsidRPr="00B36888">
        <w:rPr>
          <w:rFonts w:ascii="Times New Roman" w:eastAsia="SchoolBookSanPin" w:hAnsi="Times New Roman"/>
          <w:bCs/>
        </w:rPr>
        <w:t xml:space="preserve">Германские государства, монархия Габсбургов, итальянские земли в XVIII в. </w:t>
      </w:r>
      <w:r w:rsidRPr="00B36888">
        <w:rPr>
          <w:rFonts w:ascii="Times New Roman" w:eastAsia="SchoolBookSanPin" w:hAnsi="Times New Roman"/>
        </w:rPr>
        <w:t>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609F45A9"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6.1.3.5. </w:t>
      </w:r>
      <w:r w:rsidRPr="00B36888">
        <w:rPr>
          <w:rFonts w:ascii="Times New Roman" w:eastAsia="SchoolBookSanPin" w:hAnsi="Times New Roman"/>
          <w:bCs/>
        </w:rPr>
        <w:t>Государства Пиренейского полуострова</w:t>
      </w:r>
      <w:r w:rsidRPr="00B36888">
        <w:rPr>
          <w:rFonts w:ascii="Times New Roman" w:eastAsia="SchoolBookSanPin" w:hAnsi="Times New Roman"/>
        </w:rPr>
        <w:t>.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59405589" w14:textId="77777777" w:rsidR="00C80BAB" w:rsidRPr="00B36888" w:rsidRDefault="00C80BAB" w:rsidP="00541F10">
      <w:pPr>
        <w:ind w:firstLine="709"/>
        <w:jc w:val="both"/>
        <w:rPr>
          <w:rFonts w:ascii="Times New Roman" w:eastAsia="OfficinaSansBoldITC" w:hAnsi="Times New Roman"/>
          <w:position w:val="1"/>
        </w:rPr>
      </w:pPr>
      <w:r w:rsidRPr="00B36888">
        <w:rPr>
          <w:rFonts w:ascii="Times New Roman" w:hAnsi="Times New Roman"/>
        </w:rPr>
        <w:t>149.</w:t>
      </w:r>
      <w:r w:rsidRPr="00B36888">
        <w:rPr>
          <w:rFonts w:ascii="Times New Roman" w:eastAsia="OfficinaSansBoldITC" w:hAnsi="Times New Roman"/>
        </w:rPr>
        <w:t xml:space="preserve">6.1.4. Британские колонии в Северной Америке: </w:t>
      </w:r>
      <w:r w:rsidRPr="00B36888">
        <w:rPr>
          <w:rFonts w:ascii="Times New Roman" w:eastAsia="OfficinaSansBoldITC" w:hAnsi="Times New Roman"/>
          <w:position w:val="1"/>
        </w:rPr>
        <w:t xml:space="preserve">борьба за независимость. </w:t>
      </w:r>
    </w:p>
    <w:p w14:paraId="141E4D4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698659FA"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6.1.5. Французская революция конца XVIII в. </w:t>
      </w:r>
    </w:p>
    <w:p w14:paraId="6236C1D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69B6E570"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6.1.6. Европейская культура в XVIII в. </w:t>
      </w:r>
    </w:p>
    <w:p w14:paraId="288CEA7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410B4C24" w14:textId="77777777" w:rsidR="00C80BAB" w:rsidRPr="00B36888" w:rsidRDefault="00C80BAB" w:rsidP="00541F10">
      <w:pPr>
        <w:ind w:firstLine="709"/>
        <w:jc w:val="both"/>
        <w:rPr>
          <w:rFonts w:ascii="Times New Roman" w:eastAsia="OfficinaSansBookITC" w:hAnsi="Times New Roman"/>
        </w:rPr>
      </w:pPr>
      <w:r w:rsidRPr="00B36888">
        <w:rPr>
          <w:rFonts w:ascii="Times New Roman" w:hAnsi="Times New Roman"/>
        </w:rPr>
        <w:t>149.</w:t>
      </w:r>
      <w:r w:rsidRPr="00B36888">
        <w:rPr>
          <w:rFonts w:ascii="Times New Roman" w:eastAsia="OfficinaSansBoldITC" w:hAnsi="Times New Roman"/>
        </w:rPr>
        <w:t xml:space="preserve">6.1.7. Международные отношения в XVIII в. </w:t>
      </w:r>
    </w:p>
    <w:p w14:paraId="6974DF6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43ABB349"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6.1.8. Страны Востока в XVIII в. </w:t>
      </w:r>
    </w:p>
    <w:p w14:paraId="2D09BFD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Османская империя</w:t>
      </w:r>
      <w:r w:rsidRPr="00B36888">
        <w:rPr>
          <w:rFonts w:ascii="Times New Roman" w:eastAsia="SchoolBookSanPin" w:hAnsi="Times New Roman"/>
        </w:rPr>
        <w:t xml:space="preserve">: от могущества к упадку. Положение населения. Попытки проведения реформ; Селим III. </w:t>
      </w:r>
      <w:r w:rsidRPr="00B36888">
        <w:rPr>
          <w:rFonts w:ascii="Times New Roman" w:eastAsia="SchoolBookSanPin" w:hAnsi="Times New Roman"/>
          <w:bCs/>
        </w:rPr>
        <w:t xml:space="preserve">Индия. </w:t>
      </w:r>
      <w:r w:rsidRPr="00B36888">
        <w:rPr>
          <w:rFonts w:ascii="Times New Roman" w:eastAsia="SchoolBookSanPin" w:hAnsi="Times New Roman"/>
        </w:rPr>
        <w:t xml:space="preserve">Ослабление империи Великих Моголов. Борьба европейцев за владения в Индии. Утверждение британского владычества. </w:t>
      </w:r>
      <w:r w:rsidRPr="00B36888">
        <w:rPr>
          <w:rFonts w:ascii="Times New Roman" w:eastAsia="SchoolBookSanPin" w:hAnsi="Times New Roman"/>
          <w:bCs/>
        </w:rPr>
        <w:t>Китай</w:t>
      </w:r>
      <w:r w:rsidRPr="00B36888">
        <w:rPr>
          <w:rFonts w:ascii="Times New Roman" w:eastAsia="SchoolBookSanPin" w:hAnsi="Times New Roman"/>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B36888">
        <w:rPr>
          <w:rFonts w:ascii="Times New Roman" w:eastAsia="SchoolBookSanPin" w:hAnsi="Times New Roman"/>
          <w:bCs/>
        </w:rPr>
        <w:t xml:space="preserve">Япония </w:t>
      </w:r>
      <w:r w:rsidRPr="00B36888">
        <w:rPr>
          <w:rFonts w:ascii="Times New Roman" w:eastAsia="SchoolBookSanPin" w:hAnsi="Times New Roman"/>
        </w:rPr>
        <w:t>в XVIII в. Сёгуны и дайме. Положение сословий. Культура стран Востока в XVIII в.</w:t>
      </w:r>
    </w:p>
    <w:p w14:paraId="6A10E65B"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6.1.9. </w:t>
      </w:r>
      <w:r w:rsidRPr="00B36888">
        <w:rPr>
          <w:rFonts w:ascii="Times New Roman" w:eastAsia="SchoolBookSanPin" w:hAnsi="Times New Roman"/>
          <w:bCs/>
        </w:rPr>
        <w:t>Обобщение</w:t>
      </w:r>
      <w:r w:rsidRPr="00B36888">
        <w:rPr>
          <w:rFonts w:ascii="Times New Roman" w:eastAsia="SchoolBookSanPin" w:hAnsi="Times New Roman"/>
        </w:rPr>
        <w:t xml:space="preserve">. Историческое и культурное наследие </w:t>
      </w:r>
      <w:r w:rsidRPr="00B36888">
        <w:rPr>
          <w:rFonts w:ascii="Times New Roman" w:eastAsia="SchoolBookSanPin" w:hAnsi="Times New Roman"/>
          <w:position w:val="1"/>
        </w:rPr>
        <w:t>XVIII в.</w:t>
      </w:r>
    </w:p>
    <w:p w14:paraId="25620FB2"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6.2. История России. Россия в конце XVII‒XVIII в.: от царства к империи. </w:t>
      </w:r>
    </w:p>
    <w:p w14:paraId="3E00E2F3"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6.2.1. </w:t>
      </w:r>
      <w:r w:rsidRPr="00B36888">
        <w:rPr>
          <w:rFonts w:ascii="Times New Roman" w:eastAsia="SchoolBookSanPin" w:hAnsi="Times New Roman"/>
          <w:bCs/>
        </w:rPr>
        <w:t>Введение</w:t>
      </w:r>
      <w:r w:rsidRPr="00B36888">
        <w:rPr>
          <w:rFonts w:ascii="Times New Roman" w:eastAsia="SchoolBookSanPin" w:hAnsi="Times New Roman"/>
        </w:rPr>
        <w:t>.</w:t>
      </w:r>
    </w:p>
    <w:p w14:paraId="430F6276" w14:textId="77777777" w:rsidR="00C80BAB" w:rsidRPr="00B36888" w:rsidRDefault="00C80BAB" w:rsidP="00541F10">
      <w:pPr>
        <w:ind w:firstLine="709"/>
        <w:jc w:val="both"/>
        <w:rPr>
          <w:rFonts w:ascii="Times New Roman" w:eastAsia="OfficinaSansBookITC" w:hAnsi="Times New Roman"/>
        </w:rPr>
      </w:pPr>
      <w:r w:rsidRPr="00B36888">
        <w:rPr>
          <w:rFonts w:ascii="Times New Roman" w:eastAsia="OfficinaSansBoldITC" w:hAnsi="Times New Roman"/>
        </w:rPr>
        <w:t xml:space="preserve">149.6.2.2. Россия в эпоху преобразований Петра I. </w:t>
      </w:r>
    </w:p>
    <w:p w14:paraId="40412F1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149.6.2.2.1. </w:t>
      </w:r>
      <w:r w:rsidRPr="00B36888">
        <w:rPr>
          <w:rFonts w:ascii="Times New Roman" w:eastAsia="SchoolBookSanPin" w:hAnsi="Times New Roman"/>
          <w:bCs/>
        </w:rPr>
        <w:t>Причины и предпосылки преобразований</w:t>
      </w:r>
      <w:r w:rsidRPr="00B36888">
        <w:rPr>
          <w:rFonts w:ascii="Times New Roman" w:eastAsia="SchoolBookSanPin" w:hAnsi="Times New Roman"/>
        </w:rPr>
        <w:t xml:space="preserve">. Россия и Европа в конце XVII в. </w:t>
      </w:r>
      <w:r w:rsidRPr="00B36888">
        <w:rPr>
          <w:rFonts w:ascii="Times New Roman" w:eastAsia="SchoolBookSanPin" w:hAnsi="Times New Roman"/>
        </w:rPr>
        <w:lastRenderedPageBreak/>
        <w:t>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1FB79617"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6.2.2.2. </w:t>
      </w:r>
      <w:r w:rsidRPr="00B36888">
        <w:rPr>
          <w:rFonts w:ascii="Times New Roman" w:eastAsia="SchoolBookSanPin" w:hAnsi="Times New Roman"/>
          <w:bCs/>
        </w:rPr>
        <w:t xml:space="preserve">Экономическая политика. </w:t>
      </w:r>
      <w:r w:rsidRPr="00B36888">
        <w:rPr>
          <w:rFonts w:ascii="Times New Roman" w:eastAsia="SchoolBookSanPin" w:hAnsi="Times New Roman"/>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6105ADF2"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6.2.2.3. </w:t>
      </w:r>
      <w:r w:rsidRPr="00B36888">
        <w:rPr>
          <w:rFonts w:ascii="Times New Roman" w:eastAsia="SchoolBookSanPin" w:hAnsi="Times New Roman"/>
          <w:bCs/>
        </w:rPr>
        <w:t xml:space="preserve">Социальная политика. </w:t>
      </w:r>
      <w:r w:rsidRPr="00B36888">
        <w:rPr>
          <w:rFonts w:ascii="Times New Roman" w:eastAsia="SchoolBookSanPin" w:hAnsi="Times New Roman"/>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31EF0298"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6.2.2.4. </w:t>
      </w:r>
      <w:r w:rsidRPr="00B36888">
        <w:rPr>
          <w:rFonts w:ascii="Times New Roman" w:eastAsia="SchoolBookSanPin" w:hAnsi="Times New Roman"/>
          <w:bCs/>
        </w:rPr>
        <w:t>Реформы управления</w:t>
      </w:r>
      <w:r w:rsidRPr="00B36888">
        <w:rPr>
          <w:rFonts w:ascii="Times New Roman" w:eastAsia="SchoolBookSanPin" w:hAnsi="Times New Roman"/>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3943475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Первые гвардейские полки. </w:t>
      </w:r>
      <w:r w:rsidRPr="00B36888">
        <w:rPr>
          <w:rFonts w:ascii="Times New Roman" w:eastAsia="SchoolBookSanPin" w:hAnsi="Times New Roman"/>
          <w:bCs/>
        </w:rPr>
        <w:t>Создание регулярной армии, военного флота</w:t>
      </w:r>
      <w:r w:rsidRPr="00B36888">
        <w:rPr>
          <w:rFonts w:ascii="Times New Roman" w:eastAsia="SchoolBookSanPin" w:hAnsi="Times New Roman"/>
        </w:rPr>
        <w:t>. Рекрутские наборы.</w:t>
      </w:r>
    </w:p>
    <w:p w14:paraId="65152222"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6.2.2.5. </w:t>
      </w:r>
      <w:r w:rsidRPr="00B36888">
        <w:rPr>
          <w:rFonts w:ascii="Times New Roman" w:eastAsia="SchoolBookSanPin" w:hAnsi="Times New Roman"/>
          <w:bCs/>
        </w:rPr>
        <w:t>Церковная реформа</w:t>
      </w:r>
      <w:r w:rsidRPr="00B36888">
        <w:rPr>
          <w:rFonts w:ascii="Times New Roman" w:eastAsia="SchoolBookSanPin" w:hAnsi="Times New Roman"/>
        </w:rPr>
        <w:t>. Упразднение патриаршества, учреждение Синода. Положение инославных конфессий.</w:t>
      </w:r>
    </w:p>
    <w:p w14:paraId="76CB556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149.6.2.2.6. </w:t>
      </w:r>
      <w:r w:rsidRPr="00B36888">
        <w:rPr>
          <w:rFonts w:ascii="Times New Roman" w:eastAsia="SchoolBookSanPin" w:hAnsi="Times New Roman"/>
          <w:bCs/>
        </w:rPr>
        <w:t>Оппозиция реформам Петра I</w:t>
      </w:r>
      <w:r w:rsidRPr="00B36888">
        <w:rPr>
          <w:rFonts w:ascii="Times New Roman" w:eastAsia="SchoolBookSanPin" w:hAnsi="Times New Roman"/>
        </w:rPr>
        <w:t>. Социальные движения в первой четверти XVIII в. Восстания в Астрахани, Башкирии, на Дону. Дело царевича Алексея.</w:t>
      </w:r>
    </w:p>
    <w:p w14:paraId="7198559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149.6.2.2.7. </w:t>
      </w:r>
      <w:r w:rsidRPr="00B36888">
        <w:rPr>
          <w:rFonts w:ascii="Times New Roman" w:eastAsia="SchoolBookSanPin" w:hAnsi="Times New Roman"/>
          <w:bCs/>
        </w:rPr>
        <w:t>Внешняя политика</w:t>
      </w:r>
      <w:r w:rsidRPr="00B36888">
        <w:rPr>
          <w:rFonts w:ascii="Times New Roman" w:eastAsia="SchoolBookSanPin" w:hAnsi="Times New Roman"/>
        </w:rPr>
        <w:t>.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14:paraId="7C176CF8"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6.2.2.8. </w:t>
      </w:r>
      <w:r w:rsidRPr="00B36888">
        <w:rPr>
          <w:rFonts w:ascii="Times New Roman" w:eastAsia="SchoolBookSanPin" w:hAnsi="Times New Roman"/>
          <w:bCs/>
        </w:rPr>
        <w:t>Преобразования Петра I в области культуры</w:t>
      </w:r>
      <w:r w:rsidRPr="00B36888">
        <w:rPr>
          <w:rFonts w:ascii="Times New Roman" w:eastAsia="SchoolBookSanPin" w:hAnsi="Times New Roman"/>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29BC697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3C25FDE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Итоги, последствия и значение петровских преобразований. Образ Петра I в русской культуре.</w:t>
      </w:r>
    </w:p>
    <w:p w14:paraId="188B39D4"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6.2.3. Россия после Петра I. Дворцовые перевороты. </w:t>
      </w:r>
    </w:p>
    <w:p w14:paraId="30362D7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297C0C7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16F64AC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Россия при Елизавете Петровне</w:t>
      </w:r>
      <w:r w:rsidRPr="00B36888">
        <w:rPr>
          <w:rFonts w:ascii="Times New Roman" w:eastAsia="SchoolBookSanPin" w:hAnsi="Times New Roman"/>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01A08F1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Петр III</w:t>
      </w:r>
      <w:r w:rsidRPr="00B36888">
        <w:rPr>
          <w:rFonts w:ascii="Times New Roman" w:eastAsia="SchoolBookSanPin" w:hAnsi="Times New Roman"/>
        </w:rPr>
        <w:t>. Манифест о вольности дворянства. Причины переворота 28 июня 1762 г.</w:t>
      </w:r>
    </w:p>
    <w:p w14:paraId="079D2492" w14:textId="77777777" w:rsidR="00C80BAB" w:rsidRPr="00973FA8" w:rsidRDefault="00C80BAB" w:rsidP="00541F10">
      <w:pPr>
        <w:ind w:firstLine="709"/>
        <w:jc w:val="both"/>
        <w:rPr>
          <w:rFonts w:ascii="Times New Roman" w:eastAsia="OfficinaSansBookITC" w:hAnsi="Times New Roman"/>
        </w:rPr>
      </w:pPr>
      <w:r w:rsidRPr="00B36888">
        <w:rPr>
          <w:rFonts w:ascii="Times New Roman" w:hAnsi="Times New Roman"/>
        </w:rPr>
        <w:t>149.</w:t>
      </w:r>
      <w:r w:rsidRPr="00B36888">
        <w:rPr>
          <w:rFonts w:ascii="Times New Roman" w:eastAsia="OfficinaSansBoldITC" w:hAnsi="Times New Roman"/>
        </w:rPr>
        <w:t xml:space="preserve">6.2.4. Россия в 1760-1790-х гг. </w:t>
      </w:r>
      <w:r w:rsidRPr="00B36888">
        <w:rPr>
          <w:rFonts w:ascii="Times New Roman" w:eastAsia="OfficinaSansBoldITC" w:hAnsi="Times New Roman"/>
          <w:position w:val="1"/>
        </w:rPr>
        <w:t>Правление Екатерины II и Павла I.</w:t>
      </w:r>
      <w:r w:rsidRPr="00B36888">
        <w:rPr>
          <w:rFonts w:ascii="Times New Roman" w:eastAsia="OfficinaSansBoldITC" w:hAnsi="Times New Roman"/>
          <w:color w:val="FF0000"/>
          <w:position w:val="1"/>
        </w:rPr>
        <w:t xml:space="preserve"> </w:t>
      </w:r>
    </w:p>
    <w:p w14:paraId="32909AA8"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6.2.4.1. </w:t>
      </w:r>
      <w:r w:rsidRPr="00B36888">
        <w:rPr>
          <w:rFonts w:ascii="Times New Roman" w:eastAsia="SchoolBookSanPin" w:hAnsi="Times New Roman"/>
          <w:bCs/>
        </w:rPr>
        <w:t>Внутренняя политика Екатерины II</w:t>
      </w:r>
      <w:r w:rsidRPr="00B36888">
        <w:rPr>
          <w:rFonts w:ascii="Times New Roman" w:eastAsia="SchoolBookSanPin" w:hAnsi="Times New Roman"/>
        </w:rPr>
        <w:t xml:space="preserve">.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w:t>
      </w:r>
      <w:r w:rsidRPr="00B36888">
        <w:rPr>
          <w:rFonts w:ascii="Times New Roman" w:eastAsia="SchoolBookSanPin" w:hAnsi="Times New Roman"/>
        </w:rPr>
        <w:lastRenderedPageBreak/>
        <w:t>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7089E50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752506E3"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6.2.4.2. </w:t>
      </w:r>
      <w:r w:rsidRPr="00B36888">
        <w:rPr>
          <w:rFonts w:ascii="Times New Roman" w:eastAsia="SchoolBookSanPin" w:hAnsi="Times New Roman"/>
          <w:bCs/>
        </w:rPr>
        <w:t xml:space="preserve">Экономическое развитие России во второй половине XVIII в. </w:t>
      </w:r>
      <w:r w:rsidRPr="00B36888">
        <w:rPr>
          <w:rFonts w:ascii="Times New Roman" w:eastAsia="SchoolBookSanPin" w:hAnsi="Times New Roman"/>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28862EE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3EC2E25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5571C579"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6.2.4.3. </w:t>
      </w:r>
      <w:r w:rsidRPr="00B36888">
        <w:rPr>
          <w:rFonts w:ascii="Times New Roman" w:eastAsia="SchoolBookSanPin" w:hAnsi="Times New Roman"/>
          <w:bCs/>
        </w:rPr>
        <w:t>Обострение социальных противоречий</w:t>
      </w:r>
      <w:r w:rsidRPr="00B36888">
        <w:rPr>
          <w:rFonts w:ascii="Times New Roman" w:eastAsia="SchoolBookSanPin" w:hAnsi="Times New Roman"/>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08B190B2"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6.2.4.4. </w:t>
      </w:r>
      <w:r w:rsidRPr="00B36888">
        <w:rPr>
          <w:rFonts w:ascii="Times New Roman" w:eastAsia="SchoolBookSanPin" w:hAnsi="Times New Roman"/>
          <w:bCs/>
        </w:rPr>
        <w:t xml:space="preserve">Внешняя политика России второй половины XVIII в., её основные задачи. </w:t>
      </w:r>
      <w:r w:rsidRPr="00B36888">
        <w:rPr>
          <w:rFonts w:ascii="Times New Roman" w:eastAsia="SchoolBookSanPin" w:hAnsi="Times New Roman"/>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14:paraId="1F08B90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2CB0375D"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6.2.4.5. </w:t>
      </w:r>
      <w:r w:rsidRPr="00B36888">
        <w:rPr>
          <w:rFonts w:ascii="Times New Roman" w:eastAsia="SchoolBookSanPin" w:hAnsi="Times New Roman"/>
          <w:bCs/>
        </w:rPr>
        <w:t xml:space="preserve">Россия при Павле I. </w:t>
      </w:r>
      <w:r w:rsidRPr="00B36888">
        <w:rPr>
          <w:rFonts w:ascii="Times New Roman" w:eastAsia="SchoolBookSanPin" w:hAnsi="Times New Roman"/>
        </w:rPr>
        <w:t>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7F48A62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211A146F"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6.2.5. Культурное пространство Российской империи в XVIII в. </w:t>
      </w:r>
    </w:p>
    <w:p w14:paraId="008EB51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7DC5701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w:t>
      </w:r>
      <w:r w:rsidRPr="00B36888">
        <w:rPr>
          <w:rFonts w:ascii="Times New Roman" w:eastAsia="SchoolBookSanPin" w:hAnsi="Times New Roman"/>
        </w:rPr>
        <w:lastRenderedPageBreak/>
        <w:t>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1A69380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Культура и быт российских сословий. Дворянство: жизнь и быт дворянской усадьбы. Духовенство. Купечество. Крестьянство.</w:t>
      </w:r>
    </w:p>
    <w:p w14:paraId="51977A0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3B31205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66B222C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14:paraId="5AED64E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14:paraId="6045546D"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6.2.6. </w:t>
      </w:r>
      <w:r w:rsidRPr="00B36888">
        <w:rPr>
          <w:rFonts w:ascii="Times New Roman" w:eastAsia="SchoolBookSanPin" w:hAnsi="Times New Roman"/>
          <w:bCs/>
        </w:rPr>
        <w:t xml:space="preserve">Наш край </w:t>
      </w:r>
      <w:r w:rsidRPr="00B36888">
        <w:rPr>
          <w:rFonts w:ascii="Times New Roman" w:eastAsia="SchoolBookSanPin" w:hAnsi="Times New Roman"/>
        </w:rPr>
        <w:t>в XVIII в.</w:t>
      </w:r>
    </w:p>
    <w:p w14:paraId="5EC4B742"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6.2.7. </w:t>
      </w:r>
      <w:r w:rsidRPr="00B36888">
        <w:rPr>
          <w:rFonts w:ascii="Times New Roman" w:eastAsia="SchoolBookSanPin" w:hAnsi="Times New Roman"/>
          <w:bCs/>
          <w:position w:val="1"/>
        </w:rPr>
        <w:t>Обобщение</w:t>
      </w:r>
      <w:r w:rsidRPr="00B36888">
        <w:rPr>
          <w:rFonts w:ascii="Times New Roman" w:eastAsia="SchoolBookSanPin" w:hAnsi="Times New Roman"/>
          <w:position w:val="1"/>
        </w:rPr>
        <w:t>.</w:t>
      </w:r>
    </w:p>
    <w:p w14:paraId="3BB73AC4" w14:textId="77777777" w:rsidR="00C80BAB" w:rsidRPr="00B36888" w:rsidRDefault="00C80BAB" w:rsidP="00541F10">
      <w:pPr>
        <w:ind w:firstLine="709"/>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7.  </w:t>
      </w:r>
      <w:r w:rsidRPr="00973FA8">
        <w:rPr>
          <w:rFonts w:ascii="Times New Roman" w:eastAsia="OfficinaSansBoldITC" w:hAnsi="Times New Roman"/>
          <w:b/>
        </w:rPr>
        <w:t>Содержание обучения в 9 классе</w:t>
      </w:r>
      <w:r w:rsidRPr="00B36888">
        <w:rPr>
          <w:rFonts w:ascii="Times New Roman" w:eastAsia="OfficinaSansBoldITC" w:hAnsi="Times New Roman"/>
        </w:rPr>
        <w:t>.</w:t>
      </w:r>
    </w:p>
    <w:p w14:paraId="7F56383B"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7.1. Всеобщая история. История Нового времени. XIX ‒ начало ХХ в. </w:t>
      </w:r>
    </w:p>
    <w:p w14:paraId="29B83721"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7.1.1. </w:t>
      </w:r>
      <w:r w:rsidRPr="00B36888">
        <w:rPr>
          <w:rFonts w:ascii="Times New Roman" w:eastAsia="SchoolBookSanPin" w:hAnsi="Times New Roman"/>
          <w:bCs/>
        </w:rPr>
        <w:t>Введение</w:t>
      </w:r>
      <w:r w:rsidRPr="00B36888">
        <w:rPr>
          <w:rFonts w:ascii="Times New Roman" w:eastAsia="SchoolBookSanPin" w:hAnsi="Times New Roman"/>
        </w:rPr>
        <w:t xml:space="preserve">. </w:t>
      </w:r>
    </w:p>
    <w:p w14:paraId="1B27C508"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7.1.2. Европа в начале XIX в. </w:t>
      </w:r>
    </w:p>
    <w:p w14:paraId="5FBE87C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2B6C3FF4" w14:textId="77777777" w:rsidR="00C80BAB" w:rsidRPr="00B36888" w:rsidRDefault="00C80BAB" w:rsidP="00541F10">
      <w:pPr>
        <w:ind w:firstLine="709"/>
        <w:jc w:val="both"/>
        <w:rPr>
          <w:rFonts w:ascii="Times New Roman" w:eastAsia="OfficinaSansBoldITC" w:hAnsi="Times New Roman"/>
          <w:position w:val="1"/>
        </w:rPr>
      </w:pPr>
      <w:r w:rsidRPr="00B36888">
        <w:rPr>
          <w:rFonts w:ascii="Times New Roman" w:hAnsi="Times New Roman"/>
        </w:rPr>
        <w:t>149.</w:t>
      </w:r>
      <w:r w:rsidRPr="00B36888">
        <w:rPr>
          <w:rFonts w:ascii="Times New Roman" w:eastAsia="OfficinaSansBoldITC" w:hAnsi="Times New Roman"/>
        </w:rPr>
        <w:t xml:space="preserve">7.1.3. Развитие индустриального общества в первой половине XIX в.: </w:t>
      </w:r>
      <w:r w:rsidRPr="00B36888">
        <w:rPr>
          <w:rFonts w:ascii="Times New Roman" w:eastAsia="OfficinaSansBoldITC" w:hAnsi="Times New Roman"/>
          <w:position w:val="1"/>
        </w:rPr>
        <w:t xml:space="preserve">экономика, социальные отношения, политические процессы. </w:t>
      </w:r>
    </w:p>
    <w:p w14:paraId="72DE38D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5238BCEB"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 xml:space="preserve">149.7.1.4. Политическое развитие европейских стран в 1815-1840-е гг. </w:t>
      </w:r>
    </w:p>
    <w:p w14:paraId="65B4719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56768F1D"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 xml:space="preserve">149.7.1.5. Страны Европы и Северной Америки в середине ХIХ ‒ начале ХХ в. </w:t>
      </w:r>
    </w:p>
    <w:p w14:paraId="1D5D1C8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149.7.1.5.1. </w:t>
      </w:r>
      <w:r w:rsidRPr="00B36888">
        <w:rPr>
          <w:rFonts w:ascii="Times New Roman" w:eastAsia="SchoolBookSanPin" w:hAnsi="Times New Roman"/>
          <w:bCs/>
        </w:rPr>
        <w:t xml:space="preserve">Великобритания </w:t>
      </w:r>
      <w:r w:rsidRPr="00B36888">
        <w:rPr>
          <w:rFonts w:ascii="Times New Roman" w:eastAsia="SchoolBookSanPin" w:hAnsi="Times New Roman"/>
        </w:rPr>
        <w:t>в Викторианскую эпоху. «Мастерская мира». Рабочее движение. Политические и социальные реформы. Британская колониальная империя; доминионы.</w:t>
      </w:r>
    </w:p>
    <w:p w14:paraId="181C74C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149.7.1.5.2. </w:t>
      </w:r>
      <w:r w:rsidRPr="00B36888">
        <w:rPr>
          <w:rFonts w:ascii="Times New Roman" w:eastAsia="SchoolBookSanPin" w:hAnsi="Times New Roman"/>
          <w:bCs/>
        </w:rPr>
        <w:t xml:space="preserve">Франция. </w:t>
      </w:r>
      <w:r w:rsidRPr="00B36888">
        <w:rPr>
          <w:rFonts w:ascii="Times New Roman" w:eastAsia="SchoolBookSanPin" w:hAnsi="Times New Roman"/>
        </w:rPr>
        <w:t>Империя Наполеона III: внутренняя и внешняя политика. Активизация колониальной экспансии. Франко-германская война 1870-1871 гг. Парижская коммуна.</w:t>
      </w:r>
    </w:p>
    <w:p w14:paraId="16B9F62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149.7.1.5.3. </w:t>
      </w:r>
      <w:r w:rsidRPr="00B36888">
        <w:rPr>
          <w:rFonts w:ascii="Times New Roman" w:eastAsia="SchoolBookSanPin" w:hAnsi="Times New Roman"/>
          <w:bCs/>
        </w:rPr>
        <w:t xml:space="preserve">Италия. </w:t>
      </w:r>
      <w:r w:rsidRPr="00B36888">
        <w:rPr>
          <w:rFonts w:ascii="Times New Roman" w:eastAsia="SchoolBookSanPin" w:hAnsi="Times New Roman"/>
        </w:rPr>
        <w:t>Подъём борьбы за независимость итальянских земель. К. Кавур, Дж. Гарибальди. Образование единого государства. Король Виктор Эммануил II.</w:t>
      </w:r>
    </w:p>
    <w:p w14:paraId="7724FE8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149.7.1.5.4. </w:t>
      </w:r>
      <w:r w:rsidRPr="00B36888">
        <w:rPr>
          <w:rFonts w:ascii="Times New Roman" w:eastAsia="SchoolBookSanPin" w:hAnsi="Times New Roman"/>
          <w:bCs/>
        </w:rPr>
        <w:t xml:space="preserve">Германия. </w:t>
      </w:r>
      <w:r w:rsidRPr="00B36888">
        <w:rPr>
          <w:rFonts w:ascii="Times New Roman" w:eastAsia="SchoolBookSanPin" w:hAnsi="Times New Roman"/>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61462C8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lastRenderedPageBreak/>
        <w:t>149.7.1.5.5. </w:t>
      </w:r>
      <w:r w:rsidRPr="00B36888">
        <w:rPr>
          <w:rFonts w:ascii="Times New Roman" w:eastAsia="SchoolBookSanPin" w:hAnsi="Times New Roman"/>
          <w:bCs/>
        </w:rPr>
        <w:t>Страны Центральной и Юго-Восточной Европы во второй половине XIX ‒ начале XX в</w:t>
      </w:r>
      <w:r w:rsidRPr="00B36888">
        <w:rPr>
          <w:rFonts w:ascii="Times New Roman" w:eastAsia="SchoolBookSanPin" w:hAnsi="Times New Roman"/>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5C2737F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149.7.1.5.6. </w:t>
      </w:r>
      <w:r w:rsidRPr="00B36888">
        <w:rPr>
          <w:rFonts w:ascii="Times New Roman" w:eastAsia="SchoolBookSanPin" w:hAnsi="Times New Roman"/>
          <w:bCs/>
        </w:rPr>
        <w:t>Соединённые Штаты Америки</w:t>
      </w:r>
      <w:r w:rsidRPr="00B36888">
        <w:rPr>
          <w:rFonts w:ascii="Times New Roman" w:eastAsia="SchoolBookSanPin" w:hAnsi="Times New Roman"/>
        </w:rPr>
        <w:t>.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679BFC4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149.7.1.5.7. </w:t>
      </w:r>
      <w:r w:rsidRPr="00B36888">
        <w:rPr>
          <w:rFonts w:ascii="Times New Roman" w:eastAsia="SchoolBookSanPin" w:hAnsi="Times New Roman"/>
          <w:bCs/>
        </w:rPr>
        <w:t>Экономическое и социально-политическое развитие стран Европы и США в конце XIX ‒ начале ХХ в.</w:t>
      </w:r>
    </w:p>
    <w:p w14:paraId="6629933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6402A9DB"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 xml:space="preserve">149.7.1.6. Страны Латинской Америки в XIX ‒ начале ХХ в. </w:t>
      </w:r>
    </w:p>
    <w:p w14:paraId="553B2BD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5A0CFB64"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 xml:space="preserve">149.7.1.7. Страны Азии в ХIХ ‒ начале ХХ в. </w:t>
      </w:r>
    </w:p>
    <w:p w14:paraId="3F151EF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149.7.1.7.1. </w:t>
      </w:r>
      <w:r w:rsidRPr="00B36888">
        <w:rPr>
          <w:rFonts w:ascii="Times New Roman" w:eastAsia="SchoolBookSanPin" w:hAnsi="Times New Roman"/>
          <w:bCs/>
        </w:rPr>
        <w:t xml:space="preserve">Япония. </w:t>
      </w:r>
      <w:r w:rsidRPr="00B36888">
        <w:rPr>
          <w:rFonts w:ascii="Times New Roman" w:eastAsia="SchoolBookSanPin" w:hAnsi="Times New Roman"/>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2850E7C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149.7.1.7.2. </w:t>
      </w:r>
      <w:r w:rsidRPr="00B36888">
        <w:rPr>
          <w:rFonts w:ascii="Times New Roman" w:eastAsia="SchoolBookSanPin" w:hAnsi="Times New Roman"/>
          <w:bCs/>
        </w:rPr>
        <w:t xml:space="preserve">Китай. </w:t>
      </w:r>
      <w:r w:rsidRPr="00B36888">
        <w:rPr>
          <w:rFonts w:ascii="Times New Roman" w:eastAsia="SchoolBookSanPin" w:hAnsi="Times New Roman"/>
        </w:rPr>
        <w:t>Империя Цин. «Опиумные войны». Восстание тайпинов. «Открытие» Китая. Политика «самоусиления». Восстание «ихэтуаней». Революция 1911-1913 гг. Сунь Ятсен.</w:t>
      </w:r>
    </w:p>
    <w:p w14:paraId="42D9A50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149.7.1.7.3. </w:t>
      </w:r>
      <w:r w:rsidRPr="00B36888">
        <w:rPr>
          <w:rFonts w:ascii="Times New Roman" w:eastAsia="SchoolBookSanPin" w:hAnsi="Times New Roman"/>
          <w:bCs/>
        </w:rPr>
        <w:t>Османская империя</w:t>
      </w:r>
      <w:r w:rsidRPr="00B36888">
        <w:rPr>
          <w:rFonts w:ascii="Times New Roman" w:eastAsia="SchoolBookSanPin" w:hAnsi="Times New Roman"/>
        </w:rPr>
        <w:t>. Традиционные устои и попытки проведения реформ. Политика Танзимата. Принятие конституции. Младотурецкая революция 1908-1909 гг.</w:t>
      </w:r>
    </w:p>
    <w:p w14:paraId="329CB33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149.7.1.7.4. </w:t>
      </w:r>
      <w:r w:rsidRPr="00B36888">
        <w:rPr>
          <w:rFonts w:ascii="Times New Roman" w:eastAsia="SchoolBookSanPin" w:hAnsi="Times New Roman"/>
          <w:position w:val="1"/>
        </w:rPr>
        <w:t xml:space="preserve">Революция 1905-1911 г. в </w:t>
      </w:r>
      <w:r w:rsidRPr="00B36888">
        <w:rPr>
          <w:rFonts w:ascii="Times New Roman" w:eastAsia="SchoolBookSanPin" w:hAnsi="Times New Roman"/>
          <w:bCs/>
          <w:position w:val="1"/>
        </w:rPr>
        <w:t>Иране.</w:t>
      </w:r>
    </w:p>
    <w:p w14:paraId="40933AB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149.7.1.7.5. </w:t>
      </w:r>
      <w:r w:rsidRPr="00B36888">
        <w:rPr>
          <w:rFonts w:ascii="Times New Roman" w:eastAsia="SchoolBookSanPin" w:hAnsi="Times New Roman"/>
          <w:bCs/>
          <w:position w:val="1"/>
        </w:rPr>
        <w:t xml:space="preserve">Индия. </w:t>
      </w:r>
      <w:r w:rsidRPr="00B36888">
        <w:rPr>
          <w:rFonts w:ascii="Times New Roman" w:eastAsia="SchoolBookSanPin" w:hAnsi="Times New Roman"/>
          <w:position w:val="1"/>
        </w:rPr>
        <w:t>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6B4139A0"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 xml:space="preserve">149.7.1.8. Народы Африки в ХIХ ‒ начале ХХ в. </w:t>
      </w:r>
    </w:p>
    <w:p w14:paraId="404CAE9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58D23C8E"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 xml:space="preserve">149.7.1.9. Развитие культуры в XIX ‒ начале ХХ в. </w:t>
      </w:r>
    </w:p>
    <w:p w14:paraId="1469F6C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14:paraId="402D901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2EFE24CA"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 xml:space="preserve">149.7.1.10. Международные отношения в XIX ‒ начале XX в. </w:t>
      </w:r>
    </w:p>
    <w:p w14:paraId="66D6301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14:paraId="41FF28D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149.7.1.11. </w:t>
      </w:r>
      <w:r w:rsidRPr="00B36888">
        <w:rPr>
          <w:rFonts w:ascii="Times New Roman" w:eastAsia="SchoolBookSanPin" w:hAnsi="Times New Roman"/>
          <w:bCs/>
        </w:rPr>
        <w:t>Обобщение</w:t>
      </w:r>
      <w:r w:rsidRPr="00B36888">
        <w:rPr>
          <w:rFonts w:ascii="Times New Roman" w:eastAsia="SchoolBookSanPin" w:hAnsi="Times New Roman"/>
        </w:rPr>
        <w:t xml:space="preserve">. Историческое и культурное наследие </w:t>
      </w:r>
      <w:r w:rsidRPr="00B36888">
        <w:rPr>
          <w:rFonts w:ascii="Times New Roman" w:eastAsia="SchoolBookSanPin" w:hAnsi="Times New Roman"/>
          <w:position w:val="1"/>
        </w:rPr>
        <w:t>XIX в.</w:t>
      </w:r>
    </w:p>
    <w:p w14:paraId="74CD7A38"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 xml:space="preserve">149.7.2. История России. Российская империя в XIX ‒ начале XX в. </w:t>
      </w:r>
    </w:p>
    <w:p w14:paraId="09D69B3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lastRenderedPageBreak/>
        <w:t>149.7.2.1. </w:t>
      </w:r>
      <w:r w:rsidRPr="00B36888">
        <w:rPr>
          <w:rFonts w:ascii="Times New Roman" w:eastAsia="SchoolBookSanPin" w:hAnsi="Times New Roman"/>
          <w:bCs/>
        </w:rPr>
        <w:t>Введение</w:t>
      </w:r>
      <w:r w:rsidRPr="00B36888">
        <w:rPr>
          <w:rFonts w:ascii="Times New Roman" w:eastAsia="SchoolBookSanPin" w:hAnsi="Times New Roman"/>
        </w:rPr>
        <w:t xml:space="preserve">. </w:t>
      </w:r>
    </w:p>
    <w:p w14:paraId="090CB9E4"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 xml:space="preserve">149.7.2.2. Александровская эпоха: государственный либерализм. </w:t>
      </w:r>
    </w:p>
    <w:p w14:paraId="4844027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741EA61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Внешняя политика России. Война России с Францией 1805-</w:t>
      </w:r>
      <w:r w:rsidRPr="00B36888">
        <w:rPr>
          <w:rFonts w:ascii="Times New Roman" w:eastAsia="SchoolBookSanPin" w:hAnsi="Times New Roman"/>
          <w:position w:val="1"/>
        </w:rPr>
        <w:t>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56D739B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Либеральные и охранительные тенденции во внутренней политике. Польская конституция 1815 г. Военные поселения.</w:t>
      </w:r>
    </w:p>
    <w:p w14:paraId="19CE0E8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Дворянская оппозиция самодержавию. Тайные организации:</w:t>
      </w:r>
    </w:p>
    <w:p w14:paraId="110F295B"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Союз спасения, Союз благоденствия, Северное и Южное общества. Восстание декабристов 14 декабря 1825 г.</w:t>
      </w:r>
    </w:p>
    <w:p w14:paraId="0DB24E45" w14:textId="77777777" w:rsidR="00C80BAB" w:rsidRPr="00B36888" w:rsidRDefault="00C80BAB" w:rsidP="00541F10">
      <w:pPr>
        <w:ind w:firstLine="709"/>
        <w:jc w:val="both"/>
        <w:rPr>
          <w:rFonts w:ascii="Times New Roman" w:eastAsia="OfficinaSansBoldITC" w:hAnsi="Times New Roman"/>
          <w:position w:val="1"/>
        </w:rPr>
      </w:pPr>
      <w:r w:rsidRPr="00B36888">
        <w:rPr>
          <w:rFonts w:ascii="Times New Roman" w:eastAsia="OfficinaSansBoldITC" w:hAnsi="Times New Roman"/>
        </w:rPr>
        <w:t xml:space="preserve">149.7.2.3. Николаевское самодержавие: </w:t>
      </w:r>
      <w:r w:rsidRPr="00B36888">
        <w:rPr>
          <w:rFonts w:ascii="Times New Roman" w:eastAsia="OfficinaSansBoldITC" w:hAnsi="Times New Roman"/>
          <w:position w:val="1"/>
        </w:rPr>
        <w:t xml:space="preserve">государственный консерватизм. </w:t>
      </w:r>
    </w:p>
    <w:p w14:paraId="0C71681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75B3D91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0F9CBFF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0B7D5AF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6316C530"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7.2.4. Культурное пространство империи в первой половине XIX в. </w:t>
      </w:r>
    </w:p>
    <w:p w14:paraId="7B97A30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0355D5D4"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7.2.5. Народы России в первой половине XIX в. </w:t>
      </w:r>
    </w:p>
    <w:p w14:paraId="0EF8E5C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7D93F33B"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7.2.6. Социальная и правовая модернизация страны при Александре II. </w:t>
      </w:r>
    </w:p>
    <w:p w14:paraId="2FE72CE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52B14C6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lastRenderedPageBreak/>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6CC68F3"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7.2.7. Россия в 1880-1890-х гг. </w:t>
      </w:r>
    </w:p>
    <w:p w14:paraId="1AE31D3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15E40F2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6926655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Сельское хозяйство и промышленность</w:t>
      </w:r>
      <w:r w:rsidRPr="00B36888">
        <w:rPr>
          <w:rFonts w:ascii="Times New Roman" w:eastAsia="SchoolBookSanPin" w:hAnsi="Times New Roman"/>
          <w:bCs/>
        </w:rPr>
        <w:t xml:space="preserve">. </w:t>
      </w:r>
      <w:r w:rsidRPr="00B36888">
        <w:rPr>
          <w:rFonts w:ascii="Times New Roman" w:eastAsia="SchoolBookSanPin" w:hAnsi="Times New Roman"/>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010BC05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3ADD6586"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7.2.8. Культурное пространство империи во второй половине XIX в. </w:t>
      </w:r>
    </w:p>
    <w:p w14:paraId="5A8CA2D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604F08C3"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 xml:space="preserve">7.2.9. Этнокультурный облик империи. </w:t>
      </w:r>
    </w:p>
    <w:p w14:paraId="530FFCB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275E5365" w14:textId="77777777" w:rsidR="00C80BAB" w:rsidRPr="00B36888" w:rsidRDefault="00C80BAB" w:rsidP="00541F10">
      <w:pPr>
        <w:ind w:firstLine="709"/>
        <w:jc w:val="both"/>
        <w:rPr>
          <w:rFonts w:ascii="Times New Roman" w:eastAsia="OfficinaSansBoldITC" w:hAnsi="Times New Roman"/>
          <w:position w:val="1"/>
        </w:rPr>
      </w:pPr>
      <w:r w:rsidRPr="00B36888">
        <w:rPr>
          <w:rFonts w:ascii="Times New Roman" w:hAnsi="Times New Roman"/>
        </w:rPr>
        <w:t>149.</w:t>
      </w:r>
      <w:r w:rsidRPr="00B36888">
        <w:rPr>
          <w:rFonts w:ascii="Times New Roman" w:eastAsia="OfficinaSansBoldITC" w:hAnsi="Times New Roman"/>
        </w:rPr>
        <w:t xml:space="preserve">7.2.10. Формирование гражданского общества </w:t>
      </w:r>
      <w:r w:rsidRPr="00B36888">
        <w:rPr>
          <w:rFonts w:ascii="Times New Roman" w:eastAsia="OfficinaSansBoldITC" w:hAnsi="Times New Roman"/>
          <w:position w:val="1"/>
        </w:rPr>
        <w:t xml:space="preserve">и основные направления общественных движений. </w:t>
      </w:r>
    </w:p>
    <w:p w14:paraId="68B2008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0FCB867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0DF2AFB8" w14:textId="77777777" w:rsidR="00C80BAB" w:rsidRPr="00B36888" w:rsidRDefault="00C80BAB" w:rsidP="00541F10">
      <w:pPr>
        <w:ind w:firstLine="709"/>
        <w:jc w:val="both"/>
        <w:rPr>
          <w:rFonts w:ascii="Times New Roman" w:eastAsia="OfficinaSansBookITC" w:hAnsi="Times New Roman"/>
        </w:rPr>
      </w:pPr>
      <w:r w:rsidRPr="00B36888">
        <w:rPr>
          <w:rFonts w:ascii="Times New Roman" w:hAnsi="Times New Roman"/>
        </w:rPr>
        <w:t>149.</w:t>
      </w:r>
      <w:r w:rsidRPr="00B36888">
        <w:rPr>
          <w:rFonts w:ascii="Times New Roman" w:eastAsia="OfficinaSansBoldITC" w:hAnsi="Times New Roman"/>
        </w:rPr>
        <w:t xml:space="preserve">7.2.11. Россия на пороге ХХ в. </w:t>
      </w:r>
    </w:p>
    <w:p w14:paraId="324BDE91"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7.2.11.1. </w:t>
      </w:r>
      <w:r w:rsidRPr="00B36888">
        <w:rPr>
          <w:rFonts w:ascii="Times New Roman" w:eastAsia="SchoolBookSanPin" w:hAnsi="Times New Roman"/>
          <w:bCs/>
        </w:rPr>
        <w:t>На пороге нового века</w:t>
      </w:r>
      <w:r w:rsidRPr="00B36888">
        <w:rPr>
          <w:rFonts w:ascii="Times New Roman" w:eastAsia="SchoolBookSanPin" w:hAnsi="Times New Roman"/>
        </w:rPr>
        <w:t xml:space="preserve">: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w:t>
      </w:r>
      <w:r w:rsidRPr="00B36888">
        <w:rPr>
          <w:rFonts w:ascii="Times New Roman" w:eastAsia="SchoolBookSanPin" w:hAnsi="Times New Roman"/>
        </w:rPr>
        <w:lastRenderedPageBreak/>
        <w:t>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23A6276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Имперский центр и регионы. Национальная политика, этнические элиты и национально-культурные движения.</w:t>
      </w:r>
    </w:p>
    <w:p w14:paraId="3842AC9B"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7.2.11.2. </w:t>
      </w:r>
      <w:r w:rsidRPr="00B36888">
        <w:rPr>
          <w:rFonts w:ascii="Times New Roman" w:eastAsia="SchoolBookSanPin" w:hAnsi="Times New Roman"/>
          <w:bCs/>
        </w:rPr>
        <w:t xml:space="preserve">Россия в системе международных отношений. </w:t>
      </w:r>
      <w:r w:rsidRPr="00B36888">
        <w:rPr>
          <w:rFonts w:ascii="Times New Roman" w:eastAsia="SchoolBookSanPin" w:hAnsi="Times New Roman"/>
        </w:rPr>
        <w:t>Политика на Дальнем Востоке. Русско-японская война 1904-1905 гг. Оборона Порт-Артура. Цусимское сражение.</w:t>
      </w:r>
    </w:p>
    <w:p w14:paraId="70E47865"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7.2.11.3. </w:t>
      </w:r>
      <w:r w:rsidRPr="00B36888">
        <w:rPr>
          <w:rFonts w:ascii="Times New Roman" w:eastAsia="SchoolBookSanPin" w:hAnsi="Times New Roman"/>
          <w:bCs/>
          <w:position w:val="1"/>
        </w:rPr>
        <w:t xml:space="preserve">Первая российская революция 1905-1907 гг. Начало парламентаризма в России. </w:t>
      </w:r>
      <w:r w:rsidRPr="00B36888">
        <w:rPr>
          <w:rFonts w:ascii="Times New Roman" w:eastAsia="SchoolBookSanPin" w:hAnsi="Times New Roman"/>
          <w:position w:val="1"/>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07EB9C7A"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74DEA97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1D174BF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21C901A4"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7.2.11.4. </w:t>
      </w:r>
      <w:r w:rsidRPr="00B36888">
        <w:rPr>
          <w:rFonts w:ascii="Times New Roman" w:eastAsia="SchoolBookSanPin" w:hAnsi="Times New Roman"/>
          <w:bCs/>
          <w:position w:val="1"/>
        </w:rPr>
        <w:t xml:space="preserve">Общество и власть после революции. </w:t>
      </w:r>
      <w:r w:rsidRPr="00B36888">
        <w:rPr>
          <w:rFonts w:ascii="Times New Roman" w:eastAsia="SchoolBookSanPin" w:hAnsi="Times New Roman"/>
          <w:position w:val="1"/>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14:paraId="3750C70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Обострение международной обстановки. Блоковая система и участие в ней России. Россия в преддверии мировой катастрофы.</w:t>
      </w:r>
    </w:p>
    <w:p w14:paraId="30F0E25D"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7.2.11.5. </w:t>
      </w:r>
      <w:r w:rsidRPr="00B36888">
        <w:rPr>
          <w:rFonts w:ascii="Times New Roman" w:eastAsia="SchoolBookSanPin" w:hAnsi="Times New Roman"/>
          <w:bCs/>
          <w:position w:val="1"/>
        </w:rPr>
        <w:t xml:space="preserve">Серебряный век российской культуры. </w:t>
      </w:r>
      <w:r w:rsidRPr="00B36888">
        <w:rPr>
          <w:rFonts w:ascii="Times New Roman" w:eastAsia="SchoolBookSanPin" w:hAnsi="Times New Roman"/>
          <w:position w:val="1"/>
        </w:rPr>
        <w:t>Новые явления в художественной литературе и искусстве. Мировоззренческие ценности и стиль жизни. Литература начала XX в. Живопись.</w:t>
      </w:r>
    </w:p>
    <w:p w14:paraId="2428DCC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EABAE9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2B54C173"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7.2.12. </w:t>
      </w:r>
      <w:r w:rsidRPr="00B36888">
        <w:rPr>
          <w:rFonts w:ascii="Times New Roman" w:eastAsia="SchoolBookSanPin" w:hAnsi="Times New Roman"/>
          <w:bCs/>
          <w:position w:val="1"/>
        </w:rPr>
        <w:t xml:space="preserve">Наш край </w:t>
      </w:r>
      <w:r w:rsidRPr="00B36888">
        <w:rPr>
          <w:rFonts w:ascii="Times New Roman" w:eastAsia="SchoolBookSanPin" w:hAnsi="Times New Roman"/>
          <w:position w:val="1"/>
        </w:rPr>
        <w:t>в XIX ‒ начале ХХ в.</w:t>
      </w:r>
    </w:p>
    <w:p w14:paraId="6D8E2B45"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7.2.13. </w:t>
      </w:r>
      <w:r w:rsidRPr="00B36888">
        <w:rPr>
          <w:rFonts w:ascii="Times New Roman" w:eastAsia="SchoolBookSanPin" w:hAnsi="Times New Roman"/>
          <w:bCs/>
          <w:position w:val="1"/>
        </w:rPr>
        <w:t xml:space="preserve">Обобщение. </w:t>
      </w:r>
    </w:p>
    <w:p w14:paraId="021EF5C0"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OfficinaSansBoldITC" w:hAnsi="Times New Roman"/>
        </w:rPr>
        <w:t>8. </w:t>
      </w:r>
      <w:r w:rsidRPr="00973FA8">
        <w:rPr>
          <w:rFonts w:ascii="Times New Roman" w:eastAsia="OfficinaSansBoldITC" w:hAnsi="Times New Roman"/>
          <w:b/>
        </w:rPr>
        <w:t>Планируемые результаты освоения программы по истории на уровне основного общего образования</w:t>
      </w:r>
      <w:r w:rsidRPr="00B36888">
        <w:rPr>
          <w:rFonts w:ascii="Times New Roman" w:eastAsia="OfficinaSansBoldITC" w:hAnsi="Times New Roman"/>
        </w:rPr>
        <w:t>.</w:t>
      </w:r>
    </w:p>
    <w:p w14:paraId="78C667A4"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SchoolBookSanPin" w:hAnsi="Times New Roman"/>
        </w:rPr>
        <w:t xml:space="preserve">8.1. К важнейшим </w:t>
      </w:r>
      <w:r w:rsidRPr="00B36888">
        <w:rPr>
          <w:rFonts w:ascii="Times New Roman" w:eastAsia="SchoolBookSanPin" w:hAnsi="Times New Roman"/>
          <w:bCs/>
        </w:rPr>
        <w:t xml:space="preserve">личностным результатам </w:t>
      </w:r>
      <w:r w:rsidRPr="00B36888">
        <w:rPr>
          <w:rFonts w:ascii="Times New Roman" w:eastAsia="SchoolBookSanPin" w:hAnsi="Times New Roman"/>
        </w:rPr>
        <w:t>изучения истории относятся:</w:t>
      </w:r>
    </w:p>
    <w:p w14:paraId="6E82F4D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0F6D89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w:t>
      </w:r>
      <w:r>
        <w:rPr>
          <w:rFonts w:ascii="Times New Roman" w:eastAsia="SchoolBookSanPin" w:hAnsi="Times New Roman"/>
        </w:rPr>
        <w:t>МОУ ИРМО «Мамоновская СОШ»</w:t>
      </w:r>
      <w:r w:rsidRPr="00B36888">
        <w:rPr>
          <w:rFonts w:ascii="Times New Roman" w:eastAsia="SchoolBookSanPin" w:hAnsi="Times New Roman"/>
        </w:rPr>
        <w:t xml:space="preserve">, местного сообщества, родного края, страны; неприятие любых форм экстремизма, дискриминации; неприятие действий, наносящих ущерб социальной и природной </w:t>
      </w:r>
      <w:r w:rsidRPr="00B36888">
        <w:rPr>
          <w:rFonts w:ascii="Times New Roman" w:eastAsia="SchoolBookSanPin" w:hAnsi="Times New Roman"/>
        </w:rPr>
        <w:lastRenderedPageBreak/>
        <w:t>среде;</w:t>
      </w:r>
    </w:p>
    <w:p w14:paraId="08E094B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2AB510B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7F4FCC3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335B5F7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5369EBF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w:t>
      </w:r>
      <w:r>
        <w:rPr>
          <w:rFonts w:ascii="Times New Roman" w:eastAsia="SchoolBookSanPin" w:hAnsi="Times New Roman"/>
        </w:rPr>
        <w:t>ООО</w:t>
      </w:r>
      <w:r w:rsidRPr="00B36888">
        <w:rPr>
          <w:rFonts w:ascii="Times New Roman" w:eastAsia="SchoolBookSanPin" w:hAnsi="Times New Roman"/>
        </w:rPr>
        <w:t>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218D274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3F27FD5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7C2F0829" w14:textId="77777777" w:rsidR="00C80BAB" w:rsidRPr="00B36888" w:rsidRDefault="00C80BAB" w:rsidP="00541F10">
      <w:pPr>
        <w:ind w:firstLine="709"/>
        <w:jc w:val="both"/>
        <w:rPr>
          <w:rFonts w:ascii="Times New Roman" w:eastAsia="SchoolBookSanPin" w:hAnsi="Times New Roman"/>
          <w:bCs/>
        </w:rPr>
      </w:pPr>
      <w:r w:rsidRPr="00B36888">
        <w:rPr>
          <w:rFonts w:ascii="Times New Roman" w:hAnsi="Times New Roman"/>
        </w:rPr>
        <w:t>149.</w:t>
      </w:r>
      <w:r w:rsidRPr="00B36888">
        <w:rPr>
          <w:rFonts w:ascii="Times New Roman" w:eastAsia="SchoolBookSanPin" w:hAnsi="Times New Roman"/>
        </w:rPr>
        <w:t xml:space="preserve">8.2. В результате изучения истории на уровне основного общего образования у обучающегося будут сформированы </w:t>
      </w:r>
      <w:r w:rsidRPr="00B36888">
        <w:rPr>
          <w:rFonts w:ascii="Times New Roman" w:eastAsia="SchoolBookSanPin" w:hAnsi="Times New Roma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358FC04"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8.2.1. </w:t>
      </w:r>
      <w:r w:rsidRPr="00B36888">
        <w:rPr>
          <w:rFonts w:ascii="Times New Roman" w:eastAsia="SchoolBookSanPin" w:hAnsi="Times New Roman"/>
        </w:rPr>
        <w:t xml:space="preserve">У обучающегося будут сформированы следующие базовые логические действия как часть </w:t>
      </w:r>
      <w:r w:rsidRPr="00B36888">
        <w:rPr>
          <w:rFonts w:ascii="Times New Roman" w:eastAsia="SchoolBookSanPin" w:hAnsi="Times New Roman"/>
          <w:bCs/>
        </w:rPr>
        <w:t>познавательных универсальных учебных действий</w:t>
      </w:r>
      <w:r w:rsidRPr="00B36888">
        <w:rPr>
          <w:rFonts w:ascii="Times New Roman" w:eastAsia="SchoolBookSanPin" w:hAnsi="Times New Roman"/>
        </w:rPr>
        <w:t>:</w:t>
      </w:r>
    </w:p>
    <w:p w14:paraId="77C8E750"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 xml:space="preserve">систематизировать и обобщать исторические факты (в форме таблиц, схем); </w:t>
      </w:r>
    </w:p>
    <w:p w14:paraId="715EDB4D"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 xml:space="preserve">выявлять характерные признаки исторических явлений; </w:t>
      </w:r>
    </w:p>
    <w:p w14:paraId="5F1000E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раскрывать причинно-следственные связи событий;</w:t>
      </w:r>
    </w:p>
    <w:p w14:paraId="03FF4F00" w14:textId="77777777" w:rsidR="00C80BAB" w:rsidRPr="00B36888" w:rsidRDefault="00C80BAB" w:rsidP="00541F10">
      <w:pPr>
        <w:ind w:left="708" w:firstLine="1"/>
        <w:jc w:val="both"/>
        <w:rPr>
          <w:rFonts w:ascii="Times New Roman" w:eastAsia="SchoolBookSanPin" w:hAnsi="Times New Roman"/>
        </w:rPr>
      </w:pPr>
      <w:r w:rsidRPr="00B36888">
        <w:rPr>
          <w:rFonts w:ascii="Times New Roman" w:eastAsia="SchoolBookSanPin" w:hAnsi="Times New Roman"/>
          <w:position w:val="1"/>
        </w:rPr>
        <w:t>сравнивать события, ситуации, выявляя общие черты и различия; формулировать и обосновывать выводы.</w:t>
      </w:r>
    </w:p>
    <w:p w14:paraId="74866580"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8.2.2. </w:t>
      </w:r>
      <w:r w:rsidRPr="00B36888">
        <w:rPr>
          <w:rFonts w:ascii="Times New Roman" w:eastAsia="SchoolBookSanPin" w:hAnsi="Times New Roman"/>
        </w:rPr>
        <w:t xml:space="preserve">У обучающегося будут сформированы следующие базовые исследовательские действия как часть </w:t>
      </w:r>
      <w:r w:rsidRPr="00B36888">
        <w:rPr>
          <w:rFonts w:ascii="Times New Roman" w:eastAsia="SchoolBookSanPin" w:hAnsi="Times New Roman"/>
          <w:bCs/>
        </w:rPr>
        <w:t>познавательных универсальных учебных действий</w:t>
      </w:r>
      <w:r w:rsidRPr="00B36888">
        <w:rPr>
          <w:rFonts w:ascii="Times New Roman" w:eastAsia="SchoolBookSanPin" w:hAnsi="Times New Roman"/>
        </w:rPr>
        <w:t>:</w:t>
      </w:r>
    </w:p>
    <w:p w14:paraId="62F0C9AC"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 xml:space="preserve">определять познавательную задачу; </w:t>
      </w:r>
    </w:p>
    <w:p w14:paraId="4A75B429"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 xml:space="preserve">намечать путь её решения и осуществлять подбор исторического материала, объекта; </w:t>
      </w:r>
    </w:p>
    <w:p w14:paraId="208D5938"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 xml:space="preserve">систематизировать и анализировать исторические факты, осуществлять реконструкцию исторических событий; </w:t>
      </w:r>
    </w:p>
    <w:p w14:paraId="69A48864"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 xml:space="preserve">соотносить полученный результат с имеющимся знанием; </w:t>
      </w:r>
    </w:p>
    <w:p w14:paraId="6811565E"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 xml:space="preserve">определять новизну и обоснованность полученного результата; </w:t>
      </w:r>
    </w:p>
    <w:p w14:paraId="7C2B3F8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представлять результаты своей деятельности в различных формах (сообщение, эссе, презентация, реферат, учебный проект и другие).</w:t>
      </w:r>
    </w:p>
    <w:p w14:paraId="2230B652"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lastRenderedPageBreak/>
        <w:t>149.</w:t>
      </w:r>
      <w:r w:rsidRPr="00B36888">
        <w:rPr>
          <w:rFonts w:ascii="Times New Roman" w:eastAsia="OfficinaSansBoldITC" w:hAnsi="Times New Roman"/>
        </w:rPr>
        <w:t>8.2.3. </w:t>
      </w:r>
      <w:r w:rsidRPr="00B36888">
        <w:rPr>
          <w:rFonts w:ascii="Times New Roman" w:eastAsia="SchoolBookSanPin" w:hAnsi="Times New Roman"/>
        </w:rPr>
        <w:t xml:space="preserve">У обучающегося будут сформированы следующие умения работать с информацией как часть </w:t>
      </w:r>
      <w:r w:rsidRPr="00B36888">
        <w:rPr>
          <w:rFonts w:ascii="Times New Roman" w:eastAsia="SchoolBookSanPin" w:hAnsi="Times New Roman"/>
          <w:bCs/>
        </w:rPr>
        <w:t>познавательных универсальных учебных действий</w:t>
      </w:r>
      <w:r w:rsidRPr="00B36888">
        <w:rPr>
          <w:rFonts w:ascii="Times New Roman" w:eastAsia="SchoolBookSanPin" w:hAnsi="Times New Roman"/>
        </w:rPr>
        <w:t>:</w:t>
      </w:r>
    </w:p>
    <w:p w14:paraId="41CF3BE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463B18FD"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различать виды источников исторической информации;</w:t>
      </w:r>
    </w:p>
    <w:p w14:paraId="643A819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338A7C56"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8.2.4. </w:t>
      </w:r>
      <w:r w:rsidRPr="00B36888">
        <w:rPr>
          <w:rFonts w:ascii="Times New Roman" w:eastAsia="SchoolBookSanPin" w:hAnsi="Times New Roman"/>
        </w:rPr>
        <w:t xml:space="preserve">У обучающегося будут сформированы следующие умения общения как часть </w:t>
      </w:r>
      <w:r w:rsidRPr="00B36888">
        <w:rPr>
          <w:rFonts w:ascii="Times New Roman" w:eastAsia="SchoolBookSanPin" w:hAnsi="Times New Roman"/>
          <w:bCs/>
        </w:rPr>
        <w:t>коммуникативных универсальных учебных действий</w:t>
      </w:r>
      <w:r w:rsidRPr="00B36888">
        <w:rPr>
          <w:rFonts w:ascii="Times New Roman" w:eastAsia="SchoolBookSanPin" w:hAnsi="Times New Roman"/>
        </w:rPr>
        <w:t>:</w:t>
      </w:r>
    </w:p>
    <w:p w14:paraId="62D0BA18"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 xml:space="preserve">представлять особенности взаимодействия людей в исторических обществах и современном мире; </w:t>
      </w:r>
    </w:p>
    <w:p w14:paraId="7C80162A"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 xml:space="preserve">участвовать в обсуждении событий и личностей прошлого, раскрывать различие и сходство высказываемых оценок; </w:t>
      </w:r>
    </w:p>
    <w:p w14:paraId="58DF353A"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выражать и аргументировать свою точку зрения в устном высказывании, письменном тексте;</w:t>
      </w:r>
    </w:p>
    <w:p w14:paraId="0609E889"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 xml:space="preserve">публично представлять результаты выполненного исследования, проекта; </w:t>
      </w:r>
    </w:p>
    <w:p w14:paraId="452A89E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осваивать и применять правила межкультурного взаимодействия в школе и социальном окружении.</w:t>
      </w:r>
    </w:p>
    <w:p w14:paraId="0BF9AE0D"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8.2.5. </w:t>
      </w:r>
      <w:r w:rsidRPr="00B36888">
        <w:rPr>
          <w:rFonts w:ascii="Times New Roman" w:eastAsia="SchoolBookSanPin" w:hAnsi="Times New Roman"/>
        </w:rPr>
        <w:t>У обучающегося будут сформированы следующие умения совместной деятельности:</w:t>
      </w:r>
    </w:p>
    <w:p w14:paraId="0496EC9D"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2CFFE5E1"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 xml:space="preserve">планировать и осуществлять совместную работу, коллективные учебные проекты по истории, в том числе ‒ на региональном материале; </w:t>
      </w:r>
    </w:p>
    <w:p w14:paraId="7022ADF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определять свое участие в общей работе и координировать свои действия с другими членами </w:t>
      </w:r>
      <w:r w:rsidRPr="00B36888">
        <w:rPr>
          <w:rFonts w:ascii="Times New Roman" w:eastAsia="SchoolBookSanPin" w:hAnsi="Times New Roman"/>
        </w:rPr>
        <w:t>команды.</w:t>
      </w:r>
    </w:p>
    <w:p w14:paraId="7D78FD00"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8.2.6. </w:t>
      </w:r>
      <w:r w:rsidRPr="00B36888">
        <w:rPr>
          <w:rFonts w:ascii="Times New Roman" w:eastAsia="SchoolBookSanPin" w:hAnsi="Times New Roman"/>
        </w:rPr>
        <w:t xml:space="preserve">У обучающегося будут сформированы следующие умения в части </w:t>
      </w:r>
      <w:r w:rsidRPr="00B36888">
        <w:rPr>
          <w:rFonts w:ascii="Times New Roman" w:eastAsia="SchoolBookSanPin" w:hAnsi="Times New Roman"/>
          <w:bCs/>
        </w:rPr>
        <w:t>регулятивных универсальных учебных действий</w:t>
      </w:r>
      <w:r w:rsidRPr="00B36888">
        <w:rPr>
          <w:rFonts w:ascii="Times New Roman" w:eastAsia="SchoolBookSanPin" w:hAnsi="Times New Roman"/>
        </w:rPr>
        <w:t>:</w:t>
      </w:r>
    </w:p>
    <w:p w14:paraId="258ED73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73E360A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владеть приёмами самоконтроля ‒ осуществление самоконтроля, рефлексии и самооценки полученных результатов;</w:t>
      </w:r>
    </w:p>
    <w:p w14:paraId="7500A4D0"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вносить коррективы в свою работу с учётом установленных ошибок, возникших трудностей.</w:t>
      </w:r>
    </w:p>
    <w:p w14:paraId="34BFA2FE"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149.8.2.7. У обучающегося будут сформированы следующие умения в сфере эмоционального интеллекта, понимания себя и других:</w:t>
      </w:r>
    </w:p>
    <w:p w14:paraId="36DCC59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выявлять на примерах исторических ситуаций роль эмоций в отношениях между людьми;</w:t>
      </w:r>
    </w:p>
    <w:p w14:paraId="4E95DB9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ставить себя на место другого человека, понимать мотивы действий другого (в исторических ситуациях и окружающей действительности);</w:t>
      </w:r>
    </w:p>
    <w:p w14:paraId="6617367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регулировать способ выражения своих эмоций с учётом позиций и мнений других участников общения.</w:t>
      </w:r>
    </w:p>
    <w:p w14:paraId="2390FC39"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3. </w:t>
      </w:r>
      <w:r w:rsidRPr="00B36888">
        <w:rPr>
          <w:rFonts w:ascii="Times New Roman" w:eastAsia="SchoolBookSanPin" w:hAnsi="Times New Roman"/>
          <w:bCs/>
        </w:rPr>
        <w:t xml:space="preserve">Предметные результаты освоения программы по истории на уровне основного общего образования </w:t>
      </w:r>
      <w:r>
        <w:rPr>
          <w:rFonts w:ascii="Times New Roman" w:eastAsia="SchoolBookSanPin" w:hAnsi="Times New Roman"/>
        </w:rPr>
        <w:t>обеспечат</w:t>
      </w:r>
      <w:r w:rsidRPr="00B36888">
        <w:rPr>
          <w:rFonts w:ascii="Times New Roman" w:eastAsia="SchoolBookSanPin" w:hAnsi="Times New Roman"/>
        </w:rPr>
        <w:t>:</w:t>
      </w:r>
    </w:p>
    <w:p w14:paraId="0C28E8C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187609F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2) умение выявлять особенности развития культуры, быта и нравов народов в различные исторические эпохи;</w:t>
      </w:r>
    </w:p>
    <w:p w14:paraId="0369C22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3) овладение историческими понятиями и их использование для решения учебных и практических задач;</w:t>
      </w:r>
    </w:p>
    <w:p w14:paraId="0B4AB94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4CB1869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5) умение выявлять существенные черты и характерные признаки исторических событий, </w:t>
      </w:r>
      <w:r w:rsidRPr="00B36888">
        <w:rPr>
          <w:rFonts w:ascii="Times New Roman" w:eastAsia="SchoolBookSanPin" w:hAnsi="Times New Roman"/>
        </w:rPr>
        <w:lastRenderedPageBreak/>
        <w:t>явлений, процессов;</w:t>
      </w:r>
    </w:p>
    <w:p w14:paraId="5186485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279235D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7) умение сравнивать исторические события, явления, процессы в различные исторические эпохи;</w:t>
      </w:r>
    </w:p>
    <w:p w14:paraId="2F28DCE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4DAED17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9) умение различать основные типы исторических источников: письменные, вещественные, аудиовизуальные;</w:t>
      </w:r>
    </w:p>
    <w:p w14:paraId="46A7D79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3006AF9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0B8C329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1C7D9DC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1A1B9E3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309238B1"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4. </w:t>
      </w:r>
      <w:r w:rsidRPr="00B36888">
        <w:rPr>
          <w:rFonts w:ascii="Times New Roman" w:eastAsia="SchoolBookSanPin" w:hAnsi="Times New Roman"/>
          <w:position w:val="1"/>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7495B06B"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4.1. </w:t>
      </w:r>
      <w:r w:rsidRPr="00B36888">
        <w:rPr>
          <w:rFonts w:ascii="Times New Roman" w:eastAsia="SchoolBookSanPin" w:hAnsi="Times New Roman"/>
          <w:bCs/>
          <w:position w:val="1"/>
        </w:rPr>
        <w:t xml:space="preserve">Предметные результаты </w:t>
      </w:r>
      <w:r w:rsidRPr="00B36888">
        <w:rPr>
          <w:rFonts w:ascii="Times New Roman" w:eastAsia="SchoolBookSanPin" w:hAnsi="Times New Roman"/>
          <w:position w:val="1"/>
        </w:rPr>
        <w:t>изучения учебного предмета «История» включают:</w:t>
      </w:r>
    </w:p>
    <w:p w14:paraId="2D9DFC1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20DC1A7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2) базовые знания об основных этапах и ключевых событиях отечественной и всемирной истории;</w:t>
      </w:r>
    </w:p>
    <w:p w14:paraId="36F08F4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45B5E2F9"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B36888">
        <w:rPr>
          <w:rFonts w:ascii="Times New Roman" w:eastAsia="SchoolBookSanPin" w:hAnsi="Times New Roman"/>
        </w:rPr>
        <w:t>информационно-телекоммуникационной сети «Интернет»</w:t>
      </w:r>
      <w:r w:rsidRPr="00B36888">
        <w:rPr>
          <w:rFonts w:ascii="Times New Roman" w:eastAsia="SchoolBookSanPin" w:hAnsi="Times New Roman"/>
          <w:position w:val="1"/>
        </w:rPr>
        <w:t xml:space="preserve"> и другие), оценивая их информационные особенности и достоверность с применением метапредметного подхода; </w:t>
      </w:r>
    </w:p>
    <w:p w14:paraId="6DD1432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100ACB3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0923144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7) владение приёмами оценки значения исторических событий и деятельности исторических личностей в отечественной и всемирной истории;</w:t>
      </w:r>
    </w:p>
    <w:p w14:paraId="21CD1DE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8) способность применять исторические знания в школьном и внешкольном общении как </w:t>
      </w:r>
      <w:r w:rsidRPr="00B36888">
        <w:rPr>
          <w:rFonts w:ascii="Times New Roman" w:eastAsia="SchoolBookSanPin" w:hAnsi="Times New Roman"/>
          <w:position w:val="1"/>
        </w:rPr>
        <w:lastRenderedPageBreak/>
        <w:t xml:space="preserve">основу диалога в поликультурной среде, взаимодействовать с людьми другой культуры, </w:t>
      </w:r>
      <w:r w:rsidRPr="00B36888">
        <w:rPr>
          <w:rFonts w:ascii="Times New Roman" w:eastAsia="SchoolBookSanPin" w:hAnsi="Times New Roman"/>
        </w:rPr>
        <w:t>национальной и религиозной принадлежности на основе ценностей современного российского общества;</w:t>
      </w:r>
    </w:p>
    <w:p w14:paraId="5501701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9) осознание необходимости сохранения исторических и культурных памятников своей страны и мира;</w:t>
      </w:r>
    </w:p>
    <w:p w14:paraId="333663F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10) умение устанавливать взаимосвязи событий, явлений, процессов прошлого с важнейшими событиями ХХ ‒ начала XXI в.</w:t>
      </w:r>
    </w:p>
    <w:p w14:paraId="48A608B8"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 xml:space="preserve">5. Достижение предметных результатов </w:t>
      </w:r>
      <w:r>
        <w:rPr>
          <w:rFonts w:ascii="Times New Roman" w:eastAsia="SchoolBookSanPin" w:hAnsi="Times New Roman"/>
        </w:rPr>
        <w:t>целесообразно</w:t>
      </w:r>
      <w:r w:rsidRPr="00B36888">
        <w:rPr>
          <w:rFonts w:ascii="Times New Roman" w:eastAsia="SchoolBookSanPin" w:hAnsi="Times New Roman"/>
        </w:rPr>
        <w:t xml:space="preserve">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24A95CB4"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10562169"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14:paraId="534C7F9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38C720B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4A3EDF0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68FFD60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39C1CDD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5B03678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2CA7BAD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9B80CF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64D75745" w14:textId="77777777" w:rsidR="00C80BAB" w:rsidRPr="00B36888" w:rsidRDefault="00C80BAB" w:rsidP="00541F10">
      <w:pPr>
        <w:ind w:firstLine="709"/>
        <w:jc w:val="both"/>
        <w:rPr>
          <w:rFonts w:ascii="Times New Roman" w:eastAsia="OfficinaSansBoldITC" w:hAnsi="Times New Roman"/>
          <w:b/>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14:paraId="343BDA98"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OfficinaSansBoldITC" w:hAnsi="Times New Roman"/>
        </w:rPr>
        <w:lastRenderedPageBreak/>
        <w:t xml:space="preserve">Предметные результаты изучения истории </w:t>
      </w:r>
      <w:r w:rsidRPr="00B36888">
        <w:rPr>
          <w:rFonts w:ascii="Times New Roman" w:eastAsia="SchoolBookSanPin" w:hAnsi="Times New Roman"/>
        </w:rPr>
        <w:t xml:space="preserve">в </w:t>
      </w:r>
      <w:r w:rsidRPr="00B36888">
        <w:rPr>
          <w:rFonts w:ascii="Times New Roman" w:eastAsia="SchoolBookSanPin" w:hAnsi="Times New Roman"/>
          <w:bCs/>
        </w:rPr>
        <w:t xml:space="preserve">5-9 классах </w:t>
      </w:r>
      <w:r w:rsidRPr="00B36888">
        <w:rPr>
          <w:rFonts w:ascii="Times New Roman" w:eastAsia="SchoolBookSanPin" w:hAnsi="Times New Roman"/>
          <w:position w:val="1"/>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14:paraId="773DBB9A" w14:textId="77777777" w:rsidR="00C80BAB" w:rsidRPr="00B36888" w:rsidRDefault="00C80BAB" w:rsidP="00541F10">
      <w:pPr>
        <w:ind w:firstLine="709"/>
        <w:jc w:val="both"/>
        <w:rPr>
          <w:rFonts w:ascii="Times New Roman" w:eastAsia="SchoolBookSanPin" w:hAnsi="Times New Roman"/>
          <w:bCs/>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9. </w:t>
      </w:r>
      <w:r w:rsidRPr="00B36888">
        <w:rPr>
          <w:rFonts w:ascii="Times New Roman" w:eastAsia="OfficinaSansBoldITC" w:hAnsi="Times New Roman"/>
        </w:rPr>
        <w:t xml:space="preserve">Предметные результаты изучения истории </w:t>
      </w:r>
      <w:r w:rsidRPr="00B36888">
        <w:rPr>
          <w:rFonts w:ascii="Times New Roman" w:eastAsia="SchoolBookSanPin" w:hAnsi="Times New Roman"/>
        </w:rPr>
        <w:t xml:space="preserve">в </w:t>
      </w:r>
      <w:r w:rsidRPr="00B36888">
        <w:rPr>
          <w:rFonts w:ascii="Times New Roman" w:eastAsia="SchoolBookSanPin" w:hAnsi="Times New Roman"/>
          <w:bCs/>
        </w:rPr>
        <w:t>5 классе.</w:t>
      </w:r>
    </w:p>
    <w:p w14:paraId="1653009A"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9.1. Знание хронологии, работа с хронологией:</w:t>
      </w:r>
    </w:p>
    <w:p w14:paraId="094ADEF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объяснять смысл основных хронологических понятий (век, тысячелетие, до нашей эры, наша эра);</w:t>
      </w:r>
    </w:p>
    <w:p w14:paraId="1857E34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называть даты важнейших событий истории Древнего мира, по дате устанавливать принадлежность события к веку, тысячелетию;</w:t>
      </w:r>
    </w:p>
    <w:p w14:paraId="7EB7BE5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определять длительность и последовательность событий, периодов истории Древнего мира, вести счёт лет до нашей эры и нашей эры.</w:t>
      </w:r>
    </w:p>
    <w:p w14:paraId="6A0DE060"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9.2. </w:t>
      </w:r>
      <w:r w:rsidRPr="00B36888">
        <w:rPr>
          <w:rFonts w:ascii="Times New Roman" w:eastAsia="SchoolBookSanPin" w:hAnsi="Times New Roman"/>
          <w:position w:val="1"/>
        </w:rPr>
        <w:t>Знание исторических фактов, работа с фактами:</w:t>
      </w:r>
    </w:p>
    <w:p w14:paraId="3165BBE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указывать (называть) место, обстоятельства, участников, результаты важнейших событий истории Древнего мира;</w:t>
      </w:r>
    </w:p>
    <w:p w14:paraId="26E5B45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группировать, систематизировать факты по заданному признаку.</w:t>
      </w:r>
    </w:p>
    <w:p w14:paraId="5544C613"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9.3. </w:t>
      </w:r>
      <w:r w:rsidRPr="00B36888">
        <w:rPr>
          <w:rFonts w:ascii="Times New Roman" w:eastAsia="SchoolBookSanPin" w:hAnsi="Times New Roman"/>
          <w:position w:val="1"/>
        </w:rPr>
        <w:t>Работа с исторической картой:</w:t>
      </w:r>
    </w:p>
    <w:p w14:paraId="4A6F978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3614DA9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устанавливать на основе картографических сведений связь между условиями среды обитания людей и их занятиями.</w:t>
      </w:r>
    </w:p>
    <w:p w14:paraId="59132780"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9.4. </w:t>
      </w:r>
      <w:r w:rsidRPr="00B36888">
        <w:rPr>
          <w:rFonts w:ascii="Times New Roman" w:eastAsia="SchoolBookSanPin" w:hAnsi="Times New Roman"/>
          <w:position w:val="1"/>
        </w:rPr>
        <w:t>Работа с историческими источниками:</w:t>
      </w:r>
    </w:p>
    <w:p w14:paraId="4EDF465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669B816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различать памятники культуры изучаемой эпохи и источники</w:t>
      </w:r>
      <w:r w:rsidRPr="00B36888">
        <w:rPr>
          <w:rFonts w:ascii="Times New Roman" w:eastAsia="SchoolBookSanPin" w:hAnsi="Times New Roman"/>
        </w:rPr>
        <w:t>, созданные в последующие эпохи, приводить примеры;</w:t>
      </w:r>
    </w:p>
    <w:p w14:paraId="76C1276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6B11C7CD"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9.5. </w:t>
      </w:r>
      <w:r w:rsidRPr="00B36888">
        <w:rPr>
          <w:rFonts w:ascii="Times New Roman" w:eastAsia="SchoolBookSanPin" w:hAnsi="Times New Roman"/>
          <w:position w:val="1"/>
        </w:rPr>
        <w:t>Историческое описание (реконструкция):</w:t>
      </w:r>
    </w:p>
    <w:p w14:paraId="242AE99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характеризовать условия жизни людей в древности;</w:t>
      </w:r>
    </w:p>
    <w:p w14:paraId="1D50829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рассказывать о значительных событиях древней истории, их участниках;</w:t>
      </w:r>
    </w:p>
    <w:p w14:paraId="34AF16A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рассказывать об исторических личностях Древнего мира</w:t>
      </w:r>
      <w:r w:rsidRPr="00B36888">
        <w:rPr>
          <w:rFonts w:ascii="Times New Roman" w:eastAsia="SchoolBookSanPin" w:hAnsi="Times New Roman"/>
        </w:rPr>
        <w:t xml:space="preserve"> (</w:t>
      </w:r>
      <w:r w:rsidRPr="00B36888">
        <w:rPr>
          <w:rFonts w:ascii="Times New Roman" w:eastAsia="SchoolBookSanPin" w:hAnsi="Times New Roman"/>
          <w:position w:val="1"/>
        </w:rPr>
        <w:t>ключевых моментах их биографии, роли в исторических событиях);</w:t>
      </w:r>
    </w:p>
    <w:p w14:paraId="3C03D94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давать краткое описание памятников культуры эпохи первобытности и древнейших цивилизаций.</w:t>
      </w:r>
    </w:p>
    <w:p w14:paraId="7AB475BA"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9.6. </w:t>
      </w:r>
      <w:r w:rsidRPr="00B36888">
        <w:rPr>
          <w:rFonts w:ascii="Times New Roman" w:eastAsia="SchoolBookSanPin" w:hAnsi="Times New Roman"/>
          <w:position w:val="1"/>
        </w:rPr>
        <w:t>Анализ, объяснение исторических событий, явлений:</w:t>
      </w:r>
    </w:p>
    <w:p w14:paraId="78154C1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6415015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сравнивать исторические явления, определять их общие черты;</w:t>
      </w:r>
    </w:p>
    <w:p w14:paraId="14E26C7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иллюстрировать общие явления, черты конкретными примерами;</w:t>
      </w:r>
    </w:p>
    <w:p w14:paraId="4D67A14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объяснять причины и следствия важнейших событий древней истории.</w:t>
      </w:r>
    </w:p>
    <w:p w14:paraId="1BA28299"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9.7. </w:t>
      </w:r>
      <w:r w:rsidRPr="00B36888">
        <w:rPr>
          <w:rFonts w:ascii="Times New Roman" w:eastAsia="SchoolBookSanPin" w:hAnsi="Times New Roman"/>
          <w:position w:val="1"/>
        </w:rPr>
        <w:t>Рассмотрение исторических версий и оценок, определение своего отношения к наиболее значимым событиям и личностям прошлого:</w:t>
      </w:r>
    </w:p>
    <w:p w14:paraId="4478F9B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излагать оценки наиболее значительных событий и личностей древней истории, приводимые в учебной литературе;</w:t>
      </w:r>
    </w:p>
    <w:p w14:paraId="70104B3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высказывать на уровне эмоциональных оценок отношение к поступкам людей прошлого, к памятникам культуры.</w:t>
      </w:r>
    </w:p>
    <w:p w14:paraId="3C22CBEF"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9.8. </w:t>
      </w:r>
      <w:r w:rsidRPr="00B36888">
        <w:rPr>
          <w:rFonts w:ascii="Times New Roman" w:eastAsia="SchoolBookSanPin" w:hAnsi="Times New Roman"/>
          <w:position w:val="1"/>
        </w:rPr>
        <w:t>Применение исторических знаний:</w:t>
      </w:r>
    </w:p>
    <w:p w14:paraId="1DF65DF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раскрывать значение памятников древней истории и культуры, необходимость сохранения их в современном мире;</w:t>
      </w:r>
    </w:p>
    <w:p w14:paraId="0F80049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выполнять учебные проекты по истории Первобытности и Древнего мира (в том числе с </w:t>
      </w:r>
      <w:r w:rsidRPr="00B36888">
        <w:rPr>
          <w:rFonts w:ascii="Times New Roman" w:eastAsia="SchoolBookSanPin" w:hAnsi="Times New Roman"/>
          <w:position w:val="1"/>
        </w:rPr>
        <w:lastRenderedPageBreak/>
        <w:t>привлечением регионального материала), оформлять полученные результаты в форме сообщения, альбома, презентации.</w:t>
      </w:r>
    </w:p>
    <w:p w14:paraId="3D3D7E68" w14:textId="77777777" w:rsidR="00C80BAB" w:rsidRPr="00B36888" w:rsidRDefault="00C80BAB" w:rsidP="00541F10">
      <w:pPr>
        <w:ind w:firstLine="709"/>
        <w:jc w:val="both"/>
        <w:rPr>
          <w:rFonts w:ascii="Times New Roman" w:eastAsia="SchoolBookSanPin" w:hAnsi="Times New Roman"/>
          <w:bCs/>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10. </w:t>
      </w:r>
      <w:r w:rsidRPr="00B36888">
        <w:rPr>
          <w:rFonts w:ascii="Times New Roman" w:eastAsia="OfficinaSansBoldITC" w:hAnsi="Times New Roman"/>
        </w:rPr>
        <w:t xml:space="preserve">Предметные результаты изучения истории </w:t>
      </w:r>
      <w:r w:rsidRPr="00B36888">
        <w:rPr>
          <w:rFonts w:ascii="Times New Roman" w:eastAsia="SchoolBookSanPin" w:hAnsi="Times New Roman"/>
        </w:rPr>
        <w:t xml:space="preserve">в </w:t>
      </w:r>
      <w:r w:rsidRPr="00B36888">
        <w:rPr>
          <w:rFonts w:ascii="Times New Roman" w:eastAsia="SchoolBookSanPin" w:hAnsi="Times New Roman"/>
          <w:bCs/>
        </w:rPr>
        <w:t>6 классе.</w:t>
      </w:r>
    </w:p>
    <w:p w14:paraId="7B273C49"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10.1. Знание хронологии, работа с хронологией:</w:t>
      </w:r>
    </w:p>
    <w:p w14:paraId="2B40BAED"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называть даты важнейших событий Средневековья, определять их принадлежность к веку, историческому периоду;</w:t>
      </w:r>
    </w:p>
    <w:p w14:paraId="6D4FDA0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2B6D41A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устанавливать длительность и синхронность событий истории Руси и всеобщей истории.</w:t>
      </w:r>
    </w:p>
    <w:p w14:paraId="197B5864"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10.2. Знание исторических фактов, работа с фактами:</w:t>
      </w:r>
    </w:p>
    <w:p w14:paraId="2BFAAFD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4B37EDA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группировать, систематизировать факты по заданному признаку (составление систематических таблиц).</w:t>
      </w:r>
    </w:p>
    <w:p w14:paraId="3BA5A5EB"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10.3. </w:t>
      </w:r>
      <w:r w:rsidRPr="00B36888">
        <w:rPr>
          <w:rFonts w:ascii="Times New Roman" w:eastAsia="SchoolBookSanPin" w:hAnsi="Times New Roman"/>
          <w:position w:val="1"/>
        </w:rPr>
        <w:t>Работа с исторической картой:</w:t>
      </w:r>
    </w:p>
    <w:p w14:paraId="5CDAF85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находить и показывать на карте исторические объекты, используя легенду карты; давать словесное описание их местоположения;</w:t>
      </w:r>
    </w:p>
    <w:p w14:paraId="5775345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извлекать из карты информацию о территории, экономических и культурных центрах Руси и других государств в</w:t>
      </w:r>
      <w:r w:rsidRPr="00B36888">
        <w:rPr>
          <w:rFonts w:ascii="Times New Roman" w:eastAsia="SchoolBookSanPin" w:hAnsi="Times New Roman"/>
        </w:rPr>
        <w:t xml:space="preserve"> </w:t>
      </w:r>
      <w:r w:rsidRPr="00B36888">
        <w:rPr>
          <w:rFonts w:ascii="Times New Roman" w:eastAsia="SchoolBookSanPin" w:hAnsi="Times New Roman"/>
          <w:position w:val="1"/>
        </w:rPr>
        <w:t>Средние века, о направлениях крупнейших передвижений людей ‒ походов, завоеваний, колонизаций, о ключевых событиях средневековой истории.</w:t>
      </w:r>
    </w:p>
    <w:p w14:paraId="46668DB4"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10.4. </w:t>
      </w:r>
      <w:r w:rsidRPr="00B36888">
        <w:rPr>
          <w:rFonts w:ascii="Times New Roman" w:eastAsia="SchoolBookSanPin" w:hAnsi="Times New Roman"/>
          <w:position w:val="1"/>
        </w:rPr>
        <w:t>Работа с историческими источниками:</w:t>
      </w:r>
    </w:p>
    <w:p w14:paraId="67571BE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13D5CA1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характеризовать авторство, время, место создания источника;</w:t>
      </w:r>
    </w:p>
    <w:p w14:paraId="0BB6295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665D0B2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находить в визуальном источнике и вещественном памятнике ключевые символы, образы;</w:t>
      </w:r>
    </w:p>
    <w:p w14:paraId="1A80DBF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характеризовать позицию автора письменного и визуального исторического источника.</w:t>
      </w:r>
    </w:p>
    <w:p w14:paraId="5C843B12"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10.5. </w:t>
      </w:r>
      <w:r w:rsidRPr="00B36888">
        <w:rPr>
          <w:rFonts w:ascii="Times New Roman" w:eastAsia="SchoolBookSanPin" w:hAnsi="Times New Roman"/>
          <w:position w:val="1"/>
        </w:rPr>
        <w:t>Историческое описание (реконструкция):</w:t>
      </w:r>
    </w:p>
    <w:p w14:paraId="57DB0A4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рассказывать о ключевых событиях отечественной и всеобщей истории в эпоху Средневековья, их участниках;</w:t>
      </w:r>
    </w:p>
    <w:p w14:paraId="0926902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составлять краткую характеристику (исторический портрет);</w:t>
      </w:r>
    </w:p>
    <w:p w14:paraId="2775D94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6F1D44D8"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рассказывать об образе жизни различных групп населения в средневековых обществах на Руси и в других странах;</w:t>
      </w:r>
    </w:p>
    <w:p w14:paraId="50E6FA5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представлять описание памятников материальной и художественной культуры изучаемой эпохи.</w:t>
      </w:r>
    </w:p>
    <w:p w14:paraId="481DEC56"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10.6. Анализ, объяснение исторических событий, явлений:</w:t>
      </w:r>
    </w:p>
    <w:p w14:paraId="3F00833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11B5FAD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64F69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75554C61"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проводить синхронизацию и сопоставление однотипных событий и процессов отечественной и всеобщей истории</w:t>
      </w:r>
      <w:r w:rsidRPr="00B36888">
        <w:rPr>
          <w:rFonts w:ascii="Times New Roman" w:eastAsia="SchoolBookSanPin" w:hAnsi="Times New Roman"/>
        </w:rPr>
        <w:t xml:space="preserve"> (</w:t>
      </w:r>
      <w:r w:rsidRPr="00B36888">
        <w:rPr>
          <w:rFonts w:ascii="Times New Roman" w:eastAsia="SchoolBookSanPin" w:hAnsi="Times New Roman"/>
          <w:position w:val="1"/>
        </w:rPr>
        <w:t>по предложенному плану), выделять черты сходства и различия.</w:t>
      </w:r>
    </w:p>
    <w:p w14:paraId="64602EA8"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10.7. </w:t>
      </w:r>
      <w:r w:rsidRPr="00B36888">
        <w:rPr>
          <w:rFonts w:ascii="Times New Roman" w:eastAsia="SchoolBookSanPin" w:hAnsi="Times New Roman"/>
          <w:position w:val="1"/>
        </w:rPr>
        <w:t>Рассмотрение исторических версий и оценок, определение своего отношения к наиболее значимым событиям и личностям прошлого:</w:t>
      </w:r>
    </w:p>
    <w:p w14:paraId="58EAC1F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11FFFE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высказывать отношение к поступкам и качествам людей средневековой эпохи с учетом </w:t>
      </w:r>
      <w:r w:rsidRPr="00B36888">
        <w:rPr>
          <w:rFonts w:ascii="Times New Roman" w:eastAsia="SchoolBookSanPin" w:hAnsi="Times New Roman"/>
          <w:position w:val="1"/>
        </w:rPr>
        <w:lastRenderedPageBreak/>
        <w:t>исторического контекста и восприятия современного человека.</w:t>
      </w:r>
    </w:p>
    <w:p w14:paraId="03A89B88"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10.8. </w:t>
      </w:r>
      <w:r w:rsidRPr="00B36888">
        <w:rPr>
          <w:rFonts w:ascii="Times New Roman" w:eastAsia="SchoolBookSanPin" w:hAnsi="Times New Roman"/>
          <w:position w:val="1"/>
        </w:rPr>
        <w:t>Применение исторических знаний:</w:t>
      </w:r>
    </w:p>
    <w:p w14:paraId="766371B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600F6ED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выполнять учебные проекты по истории Средних веков (в том числе на региональном материале).</w:t>
      </w:r>
    </w:p>
    <w:p w14:paraId="4B1C592B" w14:textId="77777777" w:rsidR="00C80BAB" w:rsidRPr="00B36888" w:rsidRDefault="00C80BAB" w:rsidP="00541F10">
      <w:pPr>
        <w:ind w:firstLine="709"/>
        <w:jc w:val="both"/>
        <w:rPr>
          <w:rFonts w:ascii="Times New Roman" w:eastAsia="SchoolBookSanPin" w:hAnsi="Times New Roman"/>
          <w:bCs/>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11. </w:t>
      </w:r>
      <w:r w:rsidRPr="00B36888">
        <w:rPr>
          <w:rFonts w:ascii="Times New Roman" w:eastAsia="OfficinaSansBoldITC" w:hAnsi="Times New Roman"/>
        </w:rPr>
        <w:t xml:space="preserve">Предметные результаты изучения истории </w:t>
      </w:r>
      <w:r w:rsidRPr="00B36888">
        <w:rPr>
          <w:rFonts w:ascii="Times New Roman" w:eastAsia="SchoolBookSanPin" w:hAnsi="Times New Roman"/>
        </w:rPr>
        <w:t xml:space="preserve">в </w:t>
      </w:r>
      <w:r w:rsidRPr="00B36888">
        <w:rPr>
          <w:rFonts w:ascii="Times New Roman" w:eastAsia="SchoolBookSanPin" w:hAnsi="Times New Roman"/>
          <w:bCs/>
        </w:rPr>
        <w:t>7 классе.</w:t>
      </w:r>
    </w:p>
    <w:p w14:paraId="19959466"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11.1.  Знание хронологии, работа с хронологией:</w:t>
      </w:r>
    </w:p>
    <w:p w14:paraId="1A6AD55D"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называть этапы отечественной и всеобщей истории Нового времени, их хронологические рамки;</w:t>
      </w:r>
    </w:p>
    <w:p w14:paraId="0F880F2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71B91D4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устанавливать синхронность событий отечественной и всеобщей истории XVI‒XVII вв.</w:t>
      </w:r>
    </w:p>
    <w:p w14:paraId="65A456A0"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 xml:space="preserve">11.2.  </w:t>
      </w:r>
      <w:r w:rsidRPr="00B36888">
        <w:rPr>
          <w:rFonts w:ascii="Times New Roman" w:eastAsia="SchoolBookSanPin" w:hAnsi="Times New Roman"/>
          <w:position w:val="1"/>
        </w:rPr>
        <w:t>Знание исторических фактов, работа с фактами:</w:t>
      </w:r>
    </w:p>
    <w:p w14:paraId="6C9C167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указывать (называть) место, обстоятельства, участников, результаты важнейших событий отечественной и всеобщей истории XVI‒XVII вв.;</w:t>
      </w:r>
    </w:p>
    <w:p w14:paraId="3B167AA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686BD465"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 xml:space="preserve">11.3.  </w:t>
      </w:r>
      <w:r w:rsidRPr="00B36888">
        <w:rPr>
          <w:rFonts w:ascii="Times New Roman" w:eastAsia="SchoolBookSanPin" w:hAnsi="Times New Roman"/>
          <w:position w:val="1"/>
        </w:rPr>
        <w:t>Работа с исторической картой:</w:t>
      </w:r>
    </w:p>
    <w:p w14:paraId="0BC0195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6398A84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727C4976"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 xml:space="preserve">11.4.  </w:t>
      </w:r>
      <w:r w:rsidRPr="00B36888">
        <w:rPr>
          <w:rFonts w:ascii="Times New Roman" w:eastAsia="SchoolBookSanPin" w:hAnsi="Times New Roman"/>
          <w:position w:val="1"/>
        </w:rPr>
        <w:t>Работа с историческими источниками:</w:t>
      </w:r>
    </w:p>
    <w:p w14:paraId="251B316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различать виды письменных исторических источников (официальные, личные, литературные и другие);</w:t>
      </w:r>
    </w:p>
    <w:p w14:paraId="1F41ECF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характеризовать обстоятельства и цель создания источника, раскрывать его информационную ценность;</w:t>
      </w:r>
    </w:p>
    <w:p w14:paraId="3F2BB4D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проводить поиск информации в тексте письменного источника, визуальных и вещественных памятниках эпохи;</w:t>
      </w:r>
    </w:p>
    <w:p w14:paraId="0AC4728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сопоставлять и систематизировать информацию из нескольких однотипных источников.</w:t>
      </w:r>
    </w:p>
    <w:p w14:paraId="2D6B1650"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 xml:space="preserve">11.5.  </w:t>
      </w:r>
      <w:r w:rsidRPr="00B36888">
        <w:rPr>
          <w:rFonts w:ascii="Times New Roman" w:eastAsia="SchoolBookSanPin" w:hAnsi="Times New Roman"/>
          <w:position w:val="1"/>
        </w:rPr>
        <w:t>Историческое описание (реконструкция):</w:t>
      </w:r>
    </w:p>
    <w:p w14:paraId="0043D06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рассказывать о ключевых событиях отечественной и всеобщей истории XVI‒XVII вв., их участниках;</w:t>
      </w:r>
    </w:p>
    <w:p w14:paraId="449EFB5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221D6FC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рассказывать об образе жизни различных групп населения в России и других странах в раннее Новое время;</w:t>
      </w:r>
    </w:p>
    <w:p w14:paraId="5E571E5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представлять описание памятников материальной и художественной культуры изучаемой эпохи.</w:t>
      </w:r>
    </w:p>
    <w:p w14:paraId="4F337D51"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 xml:space="preserve">11.6.  </w:t>
      </w:r>
      <w:r w:rsidRPr="00B36888">
        <w:rPr>
          <w:rFonts w:ascii="Times New Roman" w:eastAsia="SchoolBookSanPin" w:hAnsi="Times New Roman"/>
          <w:position w:val="1"/>
        </w:rPr>
        <w:t>Анализ, объяснение исторических событий, явлений:</w:t>
      </w:r>
    </w:p>
    <w:p w14:paraId="055B6F7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w:t>
      </w:r>
      <w:r w:rsidRPr="00B36888">
        <w:rPr>
          <w:rFonts w:ascii="Times New Roman" w:eastAsia="SchoolBookSanPin" w:hAnsi="Times New Roman"/>
        </w:rPr>
        <w:t xml:space="preserve"> в духовной жизни общества, культуре, революций </w:t>
      </w:r>
      <w:r w:rsidRPr="00B36888">
        <w:rPr>
          <w:rFonts w:ascii="Times New Roman" w:eastAsia="SchoolBookSanPin" w:hAnsi="Times New Roman"/>
          <w:position w:val="1"/>
        </w:rPr>
        <w:t>XVI‒XVII вв. в европейских странах;</w:t>
      </w:r>
    </w:p>
    <w:p w14:paraId="1FD0A07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1A8ECD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6891E3D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3FDFA29A"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 xml:space="preserve">11.7.  </w:t>
      </w:r>
      <w:r w:rsidRPr="00B36888">
        <w:rPr>
          <w:rFonts w:ascii="Times New Roman" w:eastAsia="SchoolBookSanPin" w:hAnsi="Times New Roman"/>
          <w:position w:val="1"/>
        </w:rPr>
        <w:t>Рассмотрение исторических версий и оценок, определение своего отношения к наиболее значимым событиям и личностям прошлого:</w:t>
      </w:r>
    </w:p>
    <w:p w14:paraId="016DB77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lastRenderedPageBreak/>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692397E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выражать отношение к деятельности исторических личностей XVI‒XVII вв. с учётом обстоятельств изучаемой эпохи и в современной шкале ценностей.</w:t>
      </w:r>
    </w:p>
    <w:p w14:paraId="1586A288"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 xml:space="preserve">11.8.  </w:t>
      </w:r>
      <w:r w:rsidRPr="00B36888">
        <w:rPr>
          <w:rFonts w:ascii="Times New Roman" w:eastAsia="SchoolBookSanPin" w:hAnsi="Times New Roman"/>
          <w:position w:val="1"/>
        </w:rPr>
        <w:t>Применение исторических знаний:</w:t>
      </w:r>
    </w:p>
    <w:p w14:paraId="6915E9C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08B6AE9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объяснять значение памятников истории и культуры России и других стран XVI‒XVII вв. для времени, когда они появились, и для современного общества;</w:t>
      </w:r>
    </w:p>
    <w:p w14:paraId="6353D5C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выполнять учебные проекты по отечественной и всеобщей истории XVI‒XVII вв. (в том числе на региональном материале).</w:t>
      </w:r>
    </w:p>
    <w:p w14:paraId="223C283A" w14:textId="77777777" w:rsidR="00C80BAB" w:rsidRPr="00B36888" w:rsidRDefault="00C80BAB" w:rsidP="00541F10">
      <w:pPr>
        <w:ind w:firstLine="709"/>
        <w:jc w:val="both"/>
        <w:rPr>
          <w:rFonts w:ascii="Times New Roman" w:eastAsia="SchoolBookSanPin" w:hAnsi="Times New Roman"/>
          <w:bCs/>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12. </w:t>
      </w:r>
      <w:r w:rsidRPr="00B36888">
        <w:rPr>
          <w:rFonts w:ascii="Times New Roman" w:eastAsia="OfficinaSansBoldITC" w:hAnsi="Times New Roman"/>
        </w:rPr>
        <w:t xml:space="preserve">Предметные результаты изучения истории </w:t>
      </w:r>
      <w:r w:rsidRPr="00B36888">
        <w:rPr>
          <w:rFonts w:ascii="Times New Roman" w:eastAsia="SchoolBookSanPin" w:hAnsi="Times New Roman"/>
        </w:rPr>
        <w:t xml:space="preserve">в </w:t>
      </w:r>
      <w:r w:rsidRPr="00B36888">
        <w:rPr>
          <w:rFonts w:ascii="Times New Roman" w:eastAsia="SchoolBookSanPin" w:hAnsi="Times New Roman"/>
          <w:bCs/>
        </w:rPr>
        <w:t>8 классе.</w:t>
      </w:r>
    </w:p>
    <w:p w14:paraId="78E00E1C"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12.1. Знание хронологии, работа с хронологией:</w:t>
      </w:r>
    </w:p>
    <w:p w14:paraId="468A4E98"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называть даты важнейших событий отечественной и всеобщей истории XVIII в.; определять их принадлежность к историческому периоду, этапу;</w:t>
      </w:r>
    </w:p>
    <w:p w14:paraId="42F5F1F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устанавливать синхронность событий отечественной и всеобщей истории XVIII в.</w:t>
      </w:r>
    </w:p>
    <w:p w14:paraId="705054EA"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12.2. Знание исторических фактов, работа с фактами:</w:t>
      </w:r>
    </w:p>
    <w:p w14:paraId="54D67A1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указывать (называть) место, обстоятельства, участников, результаты важнейших событий отечественной и всеобщей истории XVIII в.;</w:t>
      </w:r>
    </w:p>
    <w:p w14:paraId="4316792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5033B5B9"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12.3. </w:t>
      </w:r>
      <w:r w:rsidRPr="00B36888">
        <w:rPr>
          <w:rFonts w:ascii="Times New Roman" w:eastAsia="SchoolBookSanPin" w:hAnsi="Times New Roman"/>
          <w:position w:val="1"/>
        </w:rPr>
        <w:t xml:space="preserve">Работа с исторической картой: </w:t>
      </w:r>
    </w:p>
    <w:p w14:paraId="6ACF562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2F289E69"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12.4. </w:t>
      </w:r>
      <w:r w:rsidRPr="00B36888">
        <w:rPr>
          <w:rFonts w:ascii="Times New Roman" w:eastAsia="SchoolBookSanPin" w:hAnsi="Times New Roman"/>
          <w:position w:val="1"/>
        </w:rPr>
        <w:t>Работа с историческими источниками:</w:t>
      </w:r>
    </w:p>
    <w:p w14:paraId="4451FB6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1825C54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объяснять назначение исторического источника, раскрывать его информационную ценность;</w:t>
      </w:r>
    </w:p>
    <w:p w14:paraId="7C0D229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1EF585E7"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12.5. </w:t>
      </w:r>
      <w:r w:rsidRPr="00B36888">
        <w:rPr>
          <w:rFonts w:ascii="Times New Roman" w:eastAsia="SchoolBookSanPin" w:hAnsi="Times New Roman"/>
          <w:position w:val="1"/>
        </w:rPr>
        <w:t>Историческое описание (реконструкция):</w:t>
      </w:r>
    </w:p>
    <w:p w14:paraId="4C1EB07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рассказывать о ключевых событиях отечественной и всеобщей истории XVIII в., их участниках;</w:t>
      </w:r>
    </w:p>
    <w:p w14:paraId="5065360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55D7629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составлять описание образа жизни различных групп населения в России и других странах в XVIII в.;</w:t>
      </w:r>
    </w:p>
    <w:p w14:paraId="42EF35B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представлять описание памятников материальной и художественной культуры изучаемой эпохи (в виде сообщения, аннотации).</w:t>
      </w:r>
    </w:p>
    <w:p w14:paraId="6DEBAF86"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12.6. </w:t>
      </w:r>
      <w:r w:rsidRPr="00B36888">
        <w:rPr>
          <w:rFonts w:ascii="Times New Roman" w:eastAsia="SchoolBookSanPin" w:hAnsi="Times New Roman"/>
          <w:position w:val="1"/>
        </w:rPr>
        <w:t>Анализ, объяснение исторических событий, явлений:</w:t>
      </w:r>
    </w:p>
    <w:p w14:paraId="05B99AE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w:t>
      </w:r>
      <w:r w:rsidRPr="00B36888">
        <w:rPr>
          <w:rFonts w:ascii="Times New Roman" w:eastAsia="SchoolBookSanPin" w:hAnsi="Times New Roman"/>
        </w:rPr>
        <w:t xml:space="preserve"> внешней политики Российской империи в системе международных отношений рассматриваемого периода;</w:t>
      </w:r>
    </w:p>
    <w:p w14:paraId="3C79114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B9967F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1736B3B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проводить сопоставление однотипных событий и процессов отечественной и всеобщей истории </w:t>
      </w:r>
      <w:r w:rsidRPr="00B36888">
        <w:rPr>
          <w:rFonts w:ascii="Times New Roman" w:eastAsia="SchoolBookSanPin" w:hAnsi="Times New Roman"/>
        </w:rPr>
        <w:lastRenderedPageBreak/>
        <w:t>XVIII в. (раскрывать повторяющиеся черты исторических ситуаций, выделять черты сходства и различия).</w:t>
      </w:r>
    </w:p>
    <w:p w14:paraId="289961C7"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12.7. Рассмотрение исторических версий и оценок, определение своего отношения к наиболее значимым событиям и личностям прошлого:</w:t>
      </w:r>
    </w:p>
    <w:p w14:paraId="1F48D12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478CB86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7C8B558E"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12.8. Применение исторических знаний:</w:t>
      </w:r>
    </w:p>
    <w:p w14:paraId="085E186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1CDA1B6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выполнять учебные проекты по отечественной и всеобщей истории XVIII в. (в том числе на региональном материале).</w:t>
      </w:r>
    </w:p>
    <w:p w14:paraId="76591F6B" w14:textId="77777777" w:rsidR="00C80BAB" w:rsidRPr="00B36888" w:rsidRDefault="00C80BAB" w:rsidP="00541F10">
      <w:pPr>
        <w:ind w:firstLine="709"/>
        <w:jc w:val="both"/>
        <w:rPr>
          <w:rFonts w:ascii="Times New Roman" w:eastAsia="SchoolBookSanPin" w:hAnsi="Times New Roman"/>
          <w:bCs/>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13. </w:t>
      </w:r>
      <w:r w:rsidRPr="00B36888">
        <w:rPr>
          <w:rFonts w:ascii="Times New Roman" w:eastAsia="OfficinaSansBoldITC" w:hAnsi="Times New Roman"/>
        </w:rPr>
        <w:t xml:space="preserve">Предметные результаты изучения истории </w:t>
      </w:r>
      <w:r w:rsidRPr="00B36888">
        <w:rPr>
          <w:rFonts w:ascii="Times New Roman" w:eastAsia="SchoolBookSanPin" w:hAnsi="Times New Roman"/>
        </w:rPr>
        <w:t xml:space="preserve">в </w:t>
      </w:r>
      <w:r w:rsidRPr="00B36888">
        <w:rPr>
          <w:rFonts w:ascii="Times New Roman" w:eastAsia="SchoolBookSanPin" w:hAnsi="Times New Roman"/>
          <w:bCs/>
        </w:rPr>
        <w:t>9 классе.</w:t>
      </w:r>
    </w:p>
    <w:p w14:paraId="54173B24"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13.1. Знание хронологии, работа с хронологией:</w:t>
      </w:r>
    </w:p>
    <w:p w14:paraId="1A44A3E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564FB35F"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выявлять синхронность (асинхронность) исторических процессов отечественной и всеобщей истории XIX ‒ начала XX в.;</w:t>
      </w:r>
    </w:p>
    <w:p w14:paraId="4AA12C0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определять последовательность событий отечественной и всеобщей истории XIX ‒ начала XX в. на основе анализа причинно-следственных связей.</w:t>
      </w:r>
    </w:p>
    <w:p w14:paraId="24233E05"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13.2. Знание исторических фактов, работа с фактами:</w:t>
      </w:r>
    </w:p>
    <w:p w14:paraId="770F1D1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характеризовать место, обстоятельства, участников, результаты важнейших событий отечественной и всеобщей истории XIX ‒ начала XX в.;</w:t>
      </w:r>
    </w:p>
    <w:p w14:paraId="19DC861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3C115F80"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13.3. </w:t>
      </w:r>
      <w:r w:rsidRPr="00B36888">
        <w:rPr>
          <w:rFonts w:ascii="Times New Roman" w:eastAsia="SchoolBookSanPin" w:hAnsi="Times New Roman"/>
          <w:position w:val="1"/>
        </w:rPr>
        <w:t>Работа с исторической картой:</w:t>
      </w:r>
    </w:p>
    <w:p w14:paraId="018972F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110D245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определять на основе карты влияние географического фактора на развитие различных сфер жизни страны (группы стран).</w:t>
      </w:r>
    </w:p>
    <w:p w14:paraId="4036C0B8"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13.4. </w:t>
      </w:r>
      <w:r w:rsidRPr="00B36888">
        <w:rPr>
          <w:rFonts w:ascii="Times New Roman" w:eastAsia="SchoolBookSanPin" w:hAnsi="Times New Roman"/>
          <w:position w:val="1"/>
        </w:rPr>
        <w:t>Работа с историческими источниками:</w:t>
      </w:r>
    </w:p>
    <w:p w14:paraId="0F8C25E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0E96E2F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определять тип и вид источника (письменного, визуального);</w:t>
      </w:r>
    </w:p>
    <w:p w14:paraId="4D8ED61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выявлять принадлежность источника определенному лицу, социальной группе, общественному течению и другим;</w:t>
      </w:r>
    </w:p>
    <w:p w14:paraId="7BB8AD9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76E937C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различать в тексте письменных источников факты и интерпретации событий прошлого.</w:t>
      </w:r>
    </w:p>
    <w:p w14:paraId="6C0D9BBE"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13.5. </w:t>
      </w:r>
      <w:r w:rsidRPr="00B36888">
        <w:rPr>
          <w:rFonts w:ascii="Times New Roman" w:eastAsia="SchoolBookSanPin" w:hAnsi="Times New Roman"/>
          <w:position w:val="1"/>
        </w:rPr>
        <w:t>Историческое описание (реконструкция):</w:t>
      </w:r>
    </w:p>
    <w:p w14:paraId="611CA8C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2382E123"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6F03BA3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7D0B497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lastRenderedPageBreak/>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350E155A"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13.6. Анализ, объяснение исторических событий, явлений:</w:t>
      </w:r>
    </w:p>
    <w:p w14:paraId="7855DD4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раскрывать существенные черты экономического, социального и политического развития России и других стран в XIX ‒ начале XX в.,процессов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111801B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объяснять смысл ключевых понятий, относящихся к данной эпохе отечественной и всеобщей истории; соотносить общие понятия и факты;</w:t>
      </w:r>
    </w:p>
    <w:p w14:paraId="610646B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48D3724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72D51165"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13.7. </w:t>
      </w:r>
      <w:r w:rsidRPr="00B36888">
        <w:rPr>
          <w:rFonts w:ascii="Times New Roman" w:eastAsia="SchoolBookSanPin" w:hAnsi="Times New Roman"/>
          <w:position w:val="1"/>
        </w:rPr>
        <w:t>Рассмотрение исторических версий и оценок, определение своего отношения к наиболее значимым событиям и личностям прошлого:</w:t>
      </w:r>
    </w:p>
    <w:p w14:paraId="7309419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4525CE9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оценивать степень убедительности предложенных точек зрения, формулировать и аргументировать свое мнение;</w:t>
      </w:r>
    </w:p>
    <w:p w14:paraId="567257A2"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7B98BC36"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OfficinaSansBoldITC" w:hAnsi="Times New Roman"/>
        </w:rPr>
        <w:t>8.</w:t>
      </w:r>
      <w:r w:rsidRPr="00B36888">
        <w:rPr>
          <w:rFonts w:ascii="Times New Roman" w:eastAsia="SchoolBookSanPin" w:hAnsi="Times New Roman"/>
        </w:rPr>
        <w:t>13.8. Применение исторических знаний:</w:t>
      </w:r>
    </w:p>
    <w:p w14:paraId="2D79661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14:paraId="254D7D2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выполнять учебные проекты по отечественной и всеобщей истории XIX ‒ начала ХХ в. (в том числе на региональном материале);</w:t>
      </w:r>
    </w:p>
    <w:p w14:paraId="28C73F59"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14:paraId="7ED60EAC"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SchoolBookSanPin" w:hAnsi="Times New Roman"/>
        </w:rPr>
        <w:t>9. Учебный модуль «Введение в новейшую историю России».</w:t>
      </w:r>
    </w:p>
    <w:p w14:paraId="74FDD86A"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SchoolBookSanPin" w:hAnsi="Times New Roman"/>
        </w:rPr>
        <w:t>9.1. </w:t>
      </w:r>
      <w:r w:rsidRPr="00B36888">
        <w:rPr>
          <w:rFonts w:ascii="Times New Roman" w:eastAsia="OfficinaSansBoldITC" w:hAnsi="Times New Roman"/>
        </w:rPr>
        <w:t>Пояснительная записка.</w:t>
      </w:r>
    </w:p>
    <w:p w14:paraId="4964452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14:paraId="26BCEF1D"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SchoolBookSanPin" w:hAnsi="Times New Roman"/>
        </w:rPr>
        <w:t>9.1.1. </w:t>
      </w:r>
      <w:r w:rsidRPr="00B36888">
        <w:rPr>
          <w:rFonts w:ascii="Times New Roman" w:eastAsia="OfficinaSansBoldITC" w:hAnsi="Times New Roman"/>
        </w:rPr>
        <w:t xml:space="preserve">Общая характеристика учебного модуля </w:t>
      </w:r>
      <w:r w:rsidRPr="00B36888">
        <w:rPr>
          <w:rFonts w:ascii="Times New Roman" w:eastAsia="OfficinaSansBoldITC" w:hAnsi="Times New Roman"/>
          <w:position w:val="1"/>
        </w:rPr>
        <w:t>«Введение в Новейшую историю России».</w:t>
      </w:r>
    </w:p>
    <w:p w14:paraId="392DE32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306F60A6"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SchoolBookSanPin" w:hAnsi="Times New Roman"/>
        </w:rPr>
        <w:t>9.1.2. Учебный модуль «Введение в Новейшую историю России» имеет также историко-</w:t>
      </w:r>
      <w:r w:rsidRPr="00B36888">
        <w:rPr>
          <w:rFonts w:ascii="Times New Roman" w:eastAsia="SchoolBookSanPin" w:hAnsi="Times New Roman"/>
        </w:rPr>
        <w:lastRenderedPageBreak/>
        <w:t>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B36888">
        <w:rPr>
          <w:rStyle w:val="afc"/>
          <w:rFonts w:ascii="Times New Roman" w:eastAsia="SchoolBookSanPin" w:hAnsi="Times New Roman"/>
        </w:rPr>
        <w:footnoteReference w:id="13"/>
      </w:r>
      <w:r w:rsidRPr="00B36888">
        <w:rPr>
          <w:rFonts w:ascii="Times New Roman" w:eastAsia="SchoolBookSanPin" w:hAnsi="Times New Roman"/>
        </w:rPr>
        <w:t>.</w:t>
      </w:r>
    </w:p>
    <w:p w14:paraId="3BDB9D3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 </w:t>
      </w:r>
    </w:p>
    <w:p w14:paraId="732B29CF"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SchoolBookSanPin" w:hAnsi="Times New Roman"/>
        </w:rPr>
        <w:t>9.1.3. </w:t>
      </w:r>
      <w:r w:rsidRPr="00B36888">
        <w:rPr>
          <w:rFonts w:ascii="Times New Roman" w:eastAsia="OfficinaSansBoldITC" w:hAnsi="Times New Roman"/>
        </w:rPr>
        <w:t xml:space="preserve">Цели изучения учебного модуля </w:t>
      </w:r>
      <w:r w:rsidRPr="00B36888">
        <w:rPr>
          <w:rFonts w:ascii="Times New Roman" w:eastAsia="OfficinaSansBoldITC" w:hAnsi="Times New Roman"/>
          <w:position w:val="1"/>
        </w:rPr>
        <w:t>«Введение в Новейшую историю России»:</w:t>
      </w:r>
    </w:p>
    <w:p w14:paraId="59EFDA7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619BFEC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88A47C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2BF0603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3FA78C9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19C99E0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формирование личностной позиции обучающихся по отношению не только к прошлому, но и к настоящему родной страны.</w:t>
      </w:r>
    </w:p>
    <w:p w14:paraId="66C04137"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SchoolBookSanPin" w:hAnsi="Times New Roman"/>
        </w:rPr>
        <w:t>9.1.4. </w:t>
      </w:r>
      <w:r w:rsidRPr="00B36888">
        <w:rPr>
          <w:rFonts w:ascii="Times New Roman" w:eastAsia="OfficinaSansBoldITC" w:hAnsi="Times New Roman"/>
        </w:rPr>
        <w:t xml:space="preserve">Место и роль учебного модуля </w:t>
      </w:r>
      <w:r w:rsidRPr="00B36888">
        <w:rPr>
          <w:rFonts w:ascii="Times New Roman" w:eastAsia="OfficinaSansBoldITC" w:hAnsi="Times New Roman"/>
          <w:position w:val="1"/>
        </w:rPr>
        <w:t>«Введение в Новейшую историю России».</w:t>
      </w:r>
    </w:p>
    <w:p w14:paraId="7892D08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33573E1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14:paraId="34F69B4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73B0BEB9" w14:textId="77777777" w:rsidR="00C80BAB" w:rsidRPr="007619FD" w:rsidRDefault="00C80BAB" w:rsidP="00541F10">
      <w:pPr>
        <w:ind w:firstLine="709"/>
        <w:jc w:val="both"/>
        <w:rPr>
          <w:rFonts w:ascii="Times New Roman" w:eastAsia="SchoolBookSanPin" w:hAnsi="Times New Roman"/>
        </w:rPr>
      </w:pPr>
      <w:r w:rsidRPr="007619FD">
        <w:rPr>
          <w:rFonts w:ascii="Times New Roman" w:eastAsia="SchoolBookSanPin" w:hAnsi="Times New Roman"/>
        </w:rPr>
        <w:t>Модуль «Введение в Новейшую историю России» реализуется 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увеличен на 14 учебных часов.</w:t>
      </w:r>
    </w:p>
    <w:p w14:paraId="5E91B2AC" w14:textId="77777777" w:rsidR="00C80BAB" w:rsidRPr="00B36888" w:rsidRDefault="00C80BAB" w:rsidP="00541F10">
      <w:pPr>
        <w:ind w:firstLine="709"/>
        <w:jc w:val="right"/>
        <w:rPr>
          <w:rFonts w:ascii="Times New Roman" w:eastAsia="SchoolBookSanPin" w:hAnsi="Times New Roman"/>
          <w:bCs/>
        </w:rPr>
      </w:pPr>
      <w:r w:rsidRPr="00B36888">
        <w:rPr>
          <w:rFonts w:ascii="Times New Roman" w:eastAsia="SchoolBookSanPin" w:hAnsi="Times New Roman"/>
          <w:bCs/>
        </w:rPr>
        <w:t xml:space="preserve">Таблица 2 </w:t>
      </w:r>
    </w:p>
    <w:p w14:paraId="168046E1"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bCs/>
        </w:rPr>
        <w:t>Реализация модуля в курсе «История России» 9 класса</w:t>
      </w:r>
    </w:p>
    <w:tbl>
      <w:tblPr>
        <w:tblW w:w="10207" w:type="dxa"/>
        <w:tblInd w:w="-454" w:type="dxa"/>
        <w:tblLayout w:type="fixed"/>
        <w:tblCellMar>
          <w:left w:w="113" w:type="dxa"/>
          <w:right w:w="113" w:type="dxa"/>
        </w:tblCellMar>
        <w:tblLook w:val="01E0" w:firstRow="1" w:lastRow="1" w:firstColumn="1" w:lastColumn="1" w:noHBand="0" w:noVBand="0"/>
      </w:tblPr>
      <w:tblGrid>
        <w:gridCol w:w="4253"/>
        <w:gridCol w:w="1417"/>
        <w:gridCol w:w="3119"/>
        <w:gridCol w:w="1418"/>
      </w:tblGrid>
      <w:tr w:rsidR="00C80BAB" w:rsidRPr="00B36888" w14:paraId="1AAF0708" w14:textId="77777777" w:rsidTr="0055335B">
        <w:trPr>
          <w:trHeight w:val="19"/>
        </w:trPr>
        <w:tc>
          <w:tcPr>
            <w:tcW w:w="4253" w:type="dxa"/>
            <w:tcBorders>
              <w:top w:val="single" w:sz="4" w:space="0" w:color="231F20"/>
              <w:left w:val="single" w:sz="4" w:space="0" w:color="231F20"/>
              <w:bottom w:val="single" w:sz="4" w:space="0" w:color="231F20"/>
              <w:right w:val="single" w:sz="4" w:space="0" w:color="231F20"/>
            </w:tcBorders>
            <w:vAlign w:val="center"/>
          </w:tcPr>
          <w:p w14:paraId="522BE9C6" w14:textId="77777777" w:rsidR="00C80BAB" w:rsidRDefault="00C80BAB" w:rsidP="00133CA4">
            <w:pPr>
              <w:jc w:val="center"/>
              <w:rPr>
                <w:rFonts w:ascii="Times New Roman" w:eastAsia="SchoolBookSanPin" w:hAnsi="Times New Roman"/>
                <w:bCs/>
              </w:rPr>
            </w:pPr>
            <w:r w:rsidRPr="00B36888">
              <w:rPr>
                <w:rFonts w:ascii="Times New Roman" w:eastAsia="SchoolBookSanPin" w:hAnsi="Times New Roman"/>
                <w:bCs/>
              </w:rPr>
              <w:t xml:space="preserve">Программа курса </w:t>
            </w:r>
          </w:p>
          <w:p w14:paraId="79B42811" w14:textId="77777777" w:rsidR="00C80BAB" w:rsidRPr="00B36888" w:rsidRDefault="00C80BAB" w:rsidP="00133CA4">
            <w:pPr>
              <w:jc w:val="center"/>
              <w:rPr>
                <w:rFonts w:ascii="Times New Roman" w:eastAsia="SchoolBookSanPin" w:hAnsi="Times New Roman"/>
              </w:rPr>
            </w:pPr>
            <w:r w:rsidRPr="00B36888">
              <w:rPr>
                <w:rFonts w:ascii="Times New Roman" w:eastAsia="SchoolBookSanPin" w:hAnsi="Times New Roman"/>
                <w:bCs/>
              </w:rPr>
              <w:t>«История России» (9 класс)</w:t>
            </w:r>
          </w:p>
        </w:tc>
        <w:tc>
          <w:tcPr>
            <w:tcW w:w="1417" w:type="dxa"/>
            <w:tcBorders>
              <w:top w:val="single" w:sz="4" w:space="0" w:color="231F20"/>
              <w:left w:val="single" w:sz="4" w:space="0" w:color="231F20"/>
              <w:bottom w:val="single" w:sz="4" w:space="0" w:color="231F20"/>
              <w:right w:val="single" w:sz="4" w:space="0" w:color="231F20"/>
            </w:tcBorders>
            <w:vAlign w:val="center"/>
          </w:tcPr>
          <w:p w14:paraId="0F721DE6"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bCs/>
              </w:rPr>
              <w:t>количество часов</w:t>
            </w:r>
          </w:p>
        </w:tc>
        <w:tc>
          <w:tcPr>
            <w:tcW w:w="3119" w:type="dxa"/>
            <w:tcBorders>
              <w:top w:val="single" w:sz="4" w:space="0" w:color="231F20"/>
              <w:left w:val="single" w:sz="4" w:space="0" w:color="231F20"/>
              <w:bottom w:val="single" w:sz="4" w:space="0" w:color="231F20"/>
              <w:right w:val="single" w:sz="4" w:space="0" w:color="231F20"/>
            </w:tcBorders>
            <w:vAlign w:val="center"/>
          </w:tcPr>
          <w:p w14:paraId="27F1AEA3" w14:textId="77777777" w:rsidR="00C80BAB" w:rsidRPr="00B36888" w:rsidRDefault="00C80BAB" w:rsidP="00133CA4">
            <w:pPr>
              <w:jc w:val="center"/>
              <w:rPr>
                <w:rFonts w:ascii="Times New Roman" w:eastAsia="SchoolBookSanPin" w:hAnsi="Times New Roman"/>
              </w:rPr>
            </w:pPr>
            <w:r w:rsidRPr="00B36888">
              <w:rPr>
                <w:rFonts w:ascii="Times New Roman" w:eastAsia="SchoolBookSanPin" w:hAnsi="Times New Roman"/>
                <w:bCs/>
              </w:rPr>
              <w:t>Программа учебного модуля «Введение в Новейшую историю России»</w:t>
            </w:r>
          </w:p>
        </w:tc>
        <w:tc>
          <w:tcPr>
            <w:tcW w:w="1418" w:type="dxa"/>
            <w:tcBorders>
              <w:top w:val="single" w:sz="4" w:space="0" w:color="231F20"/>
              <w:left w:val="single" w:sz="4" w:space="0" w:color="231F20"/>
              <w:bottom w:val="single" w:sz="4" w:space="0" w:color="231F20"/>
              <w:right w:val="single" w:sz="4" w:space="0" w:color="231F20"/>
            </w:tcBorders>
            <w:vAlign w:val="center"/>
          </w:tcPr>
          <w:p w14:paraId="7DC571E3"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bCs/>
              </w:rPr>
              <w:t>количество часов</w:t>
            </w:r>
          </w:p>
        </w:tc>
      </w:tr>
      <w:tr w:rsidR="00C80BAB" w:rsidRPr="00B36888" w14:paraId="6D8A9EF7" w14:textId="77777777" w:rsidTr="0055335B">
        <w:trPr>
          <w:trHeight w:val="19"/>
        </w:trPr>
        <w:tc>
          <w:tcPr>
            <w:tcW w:w="4253" w:type="dxa"/>
            <w:tcBorders>
              <w:top w:val="single" w:sz="4" w:space="0" w:color="231F20"/>
              <w:left w:val="single" w:sz="4" w:space="0" w:color="231F20"/>
              <w:bottom w:val="single" w:sz="4" w:space="0" w:color="231F20"/>
              <w:right w:val="single" w:sz="4" w:space="0" w:color="231F20"/>
            </w:tcBorders>
          </w:tcPr>
          <w:p w14:paraId="47AD713B"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Введение</w:t>
            </w:r>
          </w:p>
        </w:tc>
        <w:tc>
          <w:tcPr>
            <w:tcW w:w="1417" w:type="dxa"/>
            <w:tcBorders>
              <w:top w:val="single" w:sz="4" w:space="0" w:color="231F20"/>
              <w:left w:val="single" w:sz="4" w:space="0" w:color="231F20"/>
              <w:bottom w:val="single" w:sz="4" w:space="0" w:color="231F20"/>
              <w:right w:val="single" w:sz="4" w:space="0" w:color="231F20"/>
            </w:tcBorders>
          </w:tcPr>
          <w:p w14:paraId="63DDCE88"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1</w:t>
            </w:r>
          </w:p>
        </w:tc>
        <w:tc>
          <w:tcPr>
            <w:tcW w:w="3119" w:type="dxa"/>
            <w:tcBorders>
              <w:top w:val="single" w:sz="4" w:space="0" w:color="231F20"/>
              <w:left w:val="single" w:sz="4" w:space="0" w:color="231F20"/>
              <w:bottom w:val="single" w:sz="4" w:space="0" w:color="231F20"/>
              <w:right w:val="single" w:sz="4" w:space="0" w:color="231F20"/>
            </w:tcBorders>
          </w:tcPr>
          <w:p w14:paraId="4F49190A"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Введение</w:t>
            </w:r>
          </w:p>
        </w:tc>
        <w:tc>
          <w:tcPr>
            <w:tcW w:w="1418" w:type="dxa"/>
            <w:tcBorders>
              <w:top w:val="single" w:sz="4" w:space="0" w:color="231F20"/>
              <w:left w:val="single" w:sz="4" w:space="0" w:color="231F20"/>
              <w:bottom w:val="single" w:sz="4" w:space="0" w:color="231F20"/>
              <w:right w:val="single" w:sz="4" w:space="0" w:color="231F20"/>
            </w:tcBorders>
          </w:tcPr>
          <w:p w14:paraId="4252621C"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w:t>
            </w:r>
          </w:p>
        </w:tc>
      </w:tr>
      <w:tr w:rsidR="00C80BAB" w:rsidRPr="00B36888" w14:paraId="7A7C704B" w14:textId="77777777" w:rsidTr="0055335B">
        <w:trPr>
          <w:trHeight w:val="674"/>
        </w:trPr>
        <w:tc>
          <w:tcPr>
            <w:tcW w:w="4253" w:type="dxa"/>
            <w:tcBorders>
              <w:top w:val="single" w:sz="4" w:space="0" w:color="231F20"/>
              <w:left w:val="single" w:sz="4" w:space="0" w:color="231F20"/>
              <w:bottom w:val="single" w:sz="4" w:space="0" w:color="231F20"/>
              <w:right w:val="single" w:sz="4" w:space="0" w:color="231F20"/>
            </w:tcBorders>
          </w:tcPr>
          <w:p w14:paraId="7A015EEA" w14:textId="77777777" w:rsidR="00C80BAB" w:rsidRPr="00B36888" w:rsidRDefault="00C80BAB" w:rsidP="00133CA4">
            <w:pPr>
              <w:rPr>
                <w:rFonts w:ascii="Times New Roman" w:eastAsia="SchoolBookSanPin" w:hAnsi="Times New Roman"/>
              </w:rPr>
            </w:pPr>
            <w:r w:rsidRPr="00B36888">
              <w:rPr>
                <w:rFonts w:ascii="Times New Roman" w:eastAsia="SchoolBookSanPin" w:hAnsi="Times New Roman"/>
              </w:rPr>
              <w:lastRenderedPageBreak/>
              <w:t>Первая российская революция 1905-1907 гг.</w:t>
            </w:r>
          </w:p>
        </w:tc>
        <w:tc>
          <w:tcPr>
            <w:tcW w:w="1417" w:type="dxa"/>
            <w:tcBorders>
              <w:top w:val="single" w:sz="4" w:space="0" w:color="231F20"/>
              <w:left w:val="single" w:sz="4" w:space="0" w:color="231F20"/>
              <w:bottom w:val="single" w:sz="4" w:space="0" w:color="231F20"/>
              <w:right w:val="single" w:sz="4" w:space="0" w:color="231F20"/>
            </w:tcBorders>
          </w:tcPr>
          <w:p w14:paraId="21A33A82"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1</w:t>
            </w:r>
          </w:p>
        </w:tc>
        <w:tc>
          <w:tcPr>
            <w:tcW w:w="3119" w:type="dxa"/>
            <w:tcBorders>
              <w:top w:val="single" w:sz="4" w:space="0" w:color="231F20"/>
              <w:left w:val="single" w:sz="4" w:space="0" w:color="231F20"/>
              <w:bottom w:val="single" w:sz="4" w:space="0" w:color="231F20"/>
              <w:right w:val="single" w:sz="4" w:space="0" w:color="231F20"/>
            </w:tcBorders>
          </w:tcPr>
          <w:p w14:paraId="0E085EAD"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 xml:space="preserve">Российская революция </w:t>
            </w:r>
          </w:p>
          <w:p w14:paraId="7224D754"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1917—1922 гг.</w:t>
            </w:r>
          </w:p>
        </w:tc>
        <w:tc>
          <w:tcPr>
            <w:tcW w:w="1418" w:type="dxa"/>
            <w:tcBorders>
              <w:top w:val="single" w:sz="4" w:space="0" w:color="231F20"/>
              <w:left w:val="single" w:sz="4" w:space="0" w:color="231F20"/>
              <w:bottom w:val="single" w:sz="4" w:space="0" w:color="231F20"/>
              <w:right w:val="single" w:sz="4" w:space="0" w:color="231F20"/>
            </w:tcBorders>
          </w:tcPr>
          <w:p w14:paraId="0A65B279"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3</w:t>
            </w:r>
          </w:p>
        </w:tc>
      </w:tr>
      <w:tr w:rsidR="00C80BAB" w:rsidRPr="00B36888" w14:paraId="53D10AE2" w14:textId="77777777" w:rsidTr="0055335B">
        <w:trPr>
          <w:trHeight w:val="19"/>
        </w:trPr>
        <w:tc>
          <w:tcPr>
            <w:tcW w:w="4253" w:type="dxa"/>
            <w:tcBorders>
              <w:top w:val="single" w:sz="4" w:space="0" w:color="231F20"/>
              <w:left w:val="single" w:sz="4" w:space="0" w:color="231F20"/>
              <w:bottom w:val="single" w:sz="4" w:space="0" w:color="231F20"/>
              <w:right w:val="single" w:sz="4" w:space="0" w:color="231F20"/>
            </w:tcBorders>
          </w:tcPr>
          <w:p w14:paraId="12ECF11F"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Отечественная война</w:t>
            </w:r>
          </w:p>
          <w:p w14:paraId="26EB001D" w14:textId="77777777" w:rsidR="00C80BAB" w:rsidRPr="00B36888" w:rsidRDefault="00C80BAB" w:rsidP="00133CA4">
            <w:pPr>
              <w:rPr>
                <w:rFonts w:ascii="Times New Roman" w:eastAsia="SchoolBookSanPin" w:hAnsi="Times New Roman"/>
              </w:rPr>
            </w:pPr>
            <w:r w:rsidRPr="00B36888">
              <w:rPr>
                <w:rFonts w:ascii="Times New Roman" w:eastAsia="SchoolBookSanPin" w:hAnsi="Times New Roman"/>
                <w:position w:val="1"/>
              </w:rPr>
              <w:t>1812 г. ‒ важнейшее событие российской и мировой истории XIX в. Крымская война. Героическая оборона Севастополя</w:t>
            </w:r>
            <w:r w:rsidRPr="00B36888">
              <w:rPr>
                <w:rFonts w:ascii="Times New Roman" w:eastAsia="SchoolBookSanPin" w:hAnsi="Times New Roman"/>
              </w:rPr>
              <w:t xml:space="preserve"> </w:t>
            </w:r>
          </w:p>
        </w:tc>
        <w:tc>
          <w:tcPr>
            <w:tcW w:w="1417" w:type="dxa"/>
            <w:tcBorders>
              <w:top w:val="single" w:sz="4" w:space="0" w:color="231F20"/>
              <w:left w:val="single" w:sz="4" w:space="0" w:color="231F20"/>
              <w:bottom w:val="single" w:sz="4" w:space="0" w:color="231F20"/>
              <w:right w:val="single" w:sz="4" w:space="0" w:color="231F20"/>
            </w:tcBorders>
          </w:tcPr>
          <w:p w14:paraId="207027D0"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2</w:t>
            </w:r>
          </w:p>
        </w:tc>
        <w:tc>
          <w:tcPr>
            <w:tcW w:w="3119" w:type="dxa"/>
            <w:tcBorders>
              <w:top w:val="single" w:sz="4" w:space="0" w:color="231F20"/>
              <w:left w:val="single" w:sz="4" w:space="0" w:color="231F20"/>
              <w:bottom w:val="single" w:sz="4" w:space="0" w:color="231F20"/>
              <w:right w:val="single" w:sz="4" w:space="0" w:color="231F20"/>
            </w:tcBorders>
          </w:tcPr>
          <w:p w14:paraId="09B410C9"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Великая Отечественная война 1941-1945 гг.</w:t>
            </w:r>
          </w:p>
        </w:tc>
        <w:tc>
          <w:tcPr>
            <w:tcW w:w="1418" w:type="dxa"/>
            <w:tcBorders>
              <w:top w:val="single" w:sz="4" w:space="0" w:color="231F20"/>
              <w:left w:val="single" w:sz="4" w:space="0" w:color="231F20"/>
              <w:bottom w:val="single" w:sz="4" w:space="0" w:color="231F20"/>
              <w:right w:val="single" w:sz="4" w:space="0" w:color="231F20"/>
            </w:tcBorders>
          </w:tcPr>
          <w:p w14:paraId="5BF4A7AA"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4</w:t>
            </w:r>
          </w:p>
        </w:tc>
      </w:tr>
      <w:tr w:rsidR="00C80BAB" w:rsidRPr="00B36888" w14:paraId="3750E14E" w14:textId="77777777" w:rsidTr="0055335B">
        <w:trPr>
          <w:trHeight w:val="19"/>
        </w:trPr>
        <w:tc>
          <w:tcPr>
            <w:tcW w:w="4253" w:type="dxa"/>
            <w:tcBorders>
              <w:top w:val="single" w:sz="4" w:space="0" w:color="231F20"/>
              <w:left w:val="single" w:sz="4" w:space="0" w:color="231F20"/>
              <w:bottom w:val="single" w:sz="4" w:space="0" w:color="231F20"/>
              <w:right w:val="single" w:sz="4" w:space="0" w:color="231F20"/>
            </w:tcBorders>
          </w:tcPr>
          <w:p w14:paraId="159B700C"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417" w:type="dxa"/>
            <w:tcBorders>
              <w:top w:val="single" w:sz="4" w:space="0" w:color="231F20"/>
              <w:left w:val="single" w:sz="4" w:space="0" w:color="231F20"/>
              <w:bottom w:val="single" w:sz="4" w:space="0" w:color="231F20"/>
              <w:right w:val="single" w:sz="4" w:space="0" w:color="231F20"/>
            </w:tcBorders>
          </w:tcPr>
          <w:p w14:paraId="07263E13"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19</w:t>
            </w:r>
          </w:p>
        </w:tc>
        <w:tc>
          <w:tcPr>
            <w:tcW w:w="3119" w:type="dxa"/>
            <w:tcBorders>
              <w:top w:val="single" w:sz="4" w:space="0" w:color="231F20"/>
              <w:left w:val="single" w:sz="4" w:space="0" w:color="231F20"/>
              <w:bottom w:val="single" w:sz="4" w:space="0" w:color="231F20"/>
              <w:right w:val="single" w:sz="4" w:space="0" w:color="231F20"/>
            </w:tcBorders>
          </w:tcPr>
          <w:p w14:paraId="61281DD7" w14:textId="77777777" w:rsidR="00C80BAB" w:rsidRPr="00B36888" w:rsidRDefault="00C80BAB" w:rsidP="00133CA4">
            <w:pPr>
              <w:rPr>
                <w:rFonts w:ascii="Times New Roman" w:eastAsia="SchoolBookSanPin" w:hAnsi="Times New Roman"/>
              </w:rPr>
            </w:pPr>
            <w:r w:rsidRPr="00B36888">
              <w:rPr>
                <w:rFonts w:ascii="Times New Roman" w:eastAsia="SchoolBookSanPin" w:hAnsi="Times New Roman"/>
              </w:rPr>
              <w:t>Распад СССР. Становление новой России (1992-1999 гг.)</w:t>
            </w:r>
          </w:p>
        </w:tc>
        <w:tc>
          <w:tcPr>
            <w:tcW w:w="1418" w:type="dxa"/>
            <w:tcBorders>
              <w:top w:val="single" w:sz="4" w:space="0" w:color="231F20"/>
              <w:left w:val="single" w:sz="4" w:space="0" w:color="231F20"/>
              <w:bottom w:val="single" w:sz="4" w:space="0" w:color="231F20"/>
              <w:right w:val="single" w:sz="4" w:space="0" w:color="231F20"/>
            </w:tcBorders>
          </w:tcPr>
          <w:p w14:paraId="5B0DB11F"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w:t>
            </w:r>
          </w:p>
        </w:tc>
      </w:tr>
      <w:tr w:rsidR="00C80BAB" w:rsidRPr="00B36888" w14:paraId="45C3F799" w14:textId="77777777" w:rsidTr="0055335B">
        <w:trPr>
          <w:trHeight w:hRule="exact" w:val="570"/>
        </w:trPr>
        <w:tc>
          <w:tcPr>
            <w:tcW w:w="4253" w:type="dxa"/>
            <w:tcBorders>
              <w:top w:val="single" w:sz="4" w:space="0" w:color="231F20"/>
              <w:left w:val="single" w:sz="4" w:space="0" w:color="231F20"/>
              <w:bottom w:val="single" w:sz="4" w:space="0" w:color="231F20"/>
              <w:right w:val="single" w:sz="4" w:space="0" w:color="231F20"/>
            </w:tcBorders>
          </w:tcPr>
          <w:p w14:paraId="34E04E85"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 xml:space="preserve">На пороге нового века </w:t>
            </w:r>
          </w:p>
        </w:tc>
        <w:tc>
          <w:tcPr>
            <w:tcW w:w="1417" w:type="dxa"/>
            <w:tcBorders>
              <w:top w:val="single" w:sz="4" w:space="0" w:color="231F20"/>
              <w:left w:val="single" w:sz="4" w:space="0" w:color="231F20"/>
              <w:bottom w:val="single" w:sz="4" w:space="0" w:color="231F20"/>
              <w:right w:val="single" w:sz="4" w:space="0" w:color="231F20"/>
            </w:tcBorders>
          </w:tcPr>
          <w:p w14:paraId="1C310E59" w14:textId="77777777" w:rsidR="00C80BAB" w:rsidRPr="00B36888" w:rsidRDefault="00C80BAB" w:rsidP="00541F10">
            <w:pPr>
              <w:rPr>
                <w:rFonts w:ascii="Times New Roman" w:hAnsi="Times New Roman"/>
              </w:rPr>
            </w:pPr>
          </w:p>
        </w:tc>
        <w:tc>
          <w:tcPr>
            <w:tcW w:w="3119" w:type="dxa"/>
            <w:tcBorders>
              <w:top w:val="single" w:sz="4" w:space="0" w:color="231F20"/>
              <w:left w:val="single" w:sz="4" w:space="0" w:color="231F20"/>
              <w:bottom w:val="single" w:sz="4" w:space="0" w:color="231F20"/>
              <w:right w:val="single" w:sz="4" w:space="0" w:color="231F20"/>
            </w:tcBorders>
          </w:tcPr>
          <w:p w14:paraId="2100317E" w14:textId="77777777" w:rsidR="00C80BAB" w:rsidRPr="00B36888" w:rsidRDefault="00C80BAB" w:rsidP="00133CA4">
            <w:pPr>
              <w:rPr>
                <w:rFonts w:ascii="Times New Roman" w:eastAsia="SchoolBookSanPin" w:hAnsi="Times New Roman"/>
              </w:rPr>
            </w:pPr>
            <w:r w:rsidRPr="00B36888">
              <w:rPr>
                <w:rFonts w:ascii="Times New Roman" w:eastAsia="SchoolBookSanPin" w:hAnsi="Times New Roman"/>
              </w:rPr>
              <w:t>Возрождение страны с 2000-х гг.с 2000-х гг.</w:t>
            </w:r>
          </w:p>
        </w:tc>
        <w:tc>
          <w:tcPr>
            <w:tcW w:w="1418" w:type="dxa"/>
            <w:tcBorders>
              <w:top w:val="single" w:sz="4" w:space="0" w:color="231F20"/>
              <w:left w:val="single" w:sz="4" w:space="0" w:color="231F20"/>
              <w:bottom w:val="single" w:sz="4" w:space="0" w:color="231F20"/>
              <w:right w:val="single" w:sz="4" w:space="0" w:color="231F20"/>
            </w:tcBorders>
          </w:tcPr>
          <w:p w14:paraId="1F777B5A" w14:textId="77777777" w:rsidR="00C80BAB" w:rsidRPr="00B36888" w:rsidRDefault="00C80BAB" w:rsidP="00541F10">
            <w:pPr>
              <w:jc w:val="center"/>
              <w:rPr>
                <w:rFonts w:ascii="Times New Roman" w:hAnsi="Times New Roman"/>
              </w:rPr>
            </w:pPr>
          </w:p>
        </w:tc>
      </w:tr>
      <w:tr w:rsidR="00C80BAB" w:rsidRPr="00B36888" w14:paraId="2B1F8EB6" w14:textId="77777777" w:rsidTr="0055335B">
        <w:trPr>
          <w:trHeight w:hRule="exact" w:val="2222"/>
        </w:trPr>
        <w:tc>
          <w:tcPr>
            <w:tcW w:w="4253" w:type="dxa"/>
            <w:tcBorders>
              <w:top w:val="single" w:sz="4" w:space="0" w:color="231F20"/>
              <w:left w:val="single" w:sz="4" w:space="0" w:color="231F20"/>
              <w:bottom w:val="single" w:sz="4" w:space="0" w:color="231F20"/>
              <w:right w:val="single" w:sz="4" w:space="0" w:color="231F20"/>
            </w:tcBorders>
          </w:tcPr>
          <w:p w14:paraId="09FE8280"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Крымская война. Героическая оборона Севастополя.</w:t>
            </w:r>
          </w:p>
          <w:p w14:paraId="03E11AC8"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417" w:type="dxa"/>
            <w:tcBorders>
              <w:top w:val="single" w:sz="4" w:space="0" w:color="231F20"/>
              <w:left w:val="single" w:sz="4" w:space="0" w:color="231F20"/>
              <w:bottom w:val="single" w:sz="4" w:space="0" w:color="231F20"/>
              <w:right w:val="single" w:sz="4" w:space="0" w:color="231F20"/>
            </w:tcBorders>
          </w:tcPr>
          <w:p w14:paraId="6DCD198F"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3</w:t>
            </w:r>
          </w:p>
        </w:tc>
        <w:tc>
          <w:tcPr>
            <w:tcW w:w="3119" w:type="dxa"/>
            <w:tcBorders>
              <w:top w:val="single" w:sz="4" w:space="0" w:color="231F20"/>
              <w:left w:val="single" w:sz="4" w:space="0" w:color="231F20"/>
              <w:bottom w:val="single" w:sz="4" w:space="0" w:color="231F20"/>
              <w:right w:val="single" w:sz="4" w:space="0" w:color="231F20"/>
            </w:tcBorders>
          </w:tcPr>
          <w:p w14:paraId="705A77E9"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Воссоединение</w:t>
            </w:r>
          </w:p>
          <w:p w14:paraId="59B71450"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position w:val="1"/>
              </w:rPr>
              <w:t>Крыма с Россией</w:t>
            </w:r>
          </w:p>
        </w:tc>
        <w:tc>
          <w:tcPr>
            <w:tcW w:w="1418" w:type="dxa"/>
            <w:tcBorders>
              <w:top w:val="single" w:sz="4" w:space="0" w:color="231F20"/>
              <w:left w:val="single" w:sz="4" w:space="0" w:color="231F20"/>
              <w:bottom w:val="single" w:sz="4" w:space="0" w:color="231F20"/>
              <w:right w:val="single" w:sz="4" w:space="0" w:color="231F20"/>
            </w:tcBorders>
          </w:tcPr>
          <w:p w14:paraId="5F9325D7"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3</w:t>
            </w:r>
          </w:p>
        </w:tc>
      </w:tr>
      <w:tr w:rsidR="00C80BAB" w:rsidRPr="00B36888" w14:paraId="2371DA24" w14:textId="77777777" w:rsidTr="0055335B">
        <w:trPr>
          <w:trHeight w:hRule="exact" w:val="391"/>
        </w:trPr>
        <w:tc>
          <w:tcPr>
            <w:tcW w:w="4253" w:type="dxa"/>
            <w:tcBorders>
              <w:top w:val="single" w:sz="4" w:space="0" w:color="231F20"/>
              <w:left w:val="single" w:sz="4" w:space="0" w:color="231F20"/>
              <w:bottom w:val="single" w:sz="4" w:space="0" w:color="231F20"/>
              <w:right w:val="single" w:sz="4" w:space="0" w:color="231F20"/>
            </w:tcBorders>
          </w:tcPr>
          <w:p w14:paraId="74B29B47"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Обобщение</w:t>
            </w:r>
          </w:p>
        </w:tc>
        <w:tc>
          <w:tcPr>
            <w:tcW w:w="1417" w:type="dxa"/>
            <w:tcBorders>
              <w:top w:val="single" w:sz="4" w:space="0" w:color="231F20"/>
              <w:left w:val="single" w:sz="4" w:space="0" w:color="231F20"/>
              <w:bottom w:val="single" w:sz="4" w:space="0" w:color="231F20"/>
              <w:right w:val="single" w:sz="4" w:space="0" w:color="231F20"/>
            </w:tcBorders>
          </w:tcPr>
          <w:p w14:paraId="02FBF7B8"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1</w:t>
            </w:r>
          </w:p>
        </w:tc>
        <w:tc>
          <w:tcPr>
            <w:tcW w:w="3119" w:type="dxa"/>
            <w:tcBorders>
              <w:top w:val="single" w:sz="4" w:space="0" w:color="231F20"/>
              <w:left w:val="single" w:sz="4" w:space="0" w:color="231F20"/>
              <w:bottom w:val="single" w:sz="4" w:space="0" w:color="231F20"/>
              <w:right w:val="single" w:sz="4" w:space="0" w:color="231F20"/>
            </w:tcBorders>
          </w:tcPr>
          <w:p w14:paraId="175B0A50"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Итоговое повторение</w:t>
            </w:r>
          </w:p>
        </w:tc>
        <w:tc>
          <w:tcPr>
            <w:tcW w:w="1418" w:type="dxa"/>
            <w:tcBorders>
              <w:top w:val="single" w:sz="4" w:space="0" w:color="231F20"/>
              <w:left w:val="single" w:sz="4" w:space="0" w:color="231F20"/>
              <w:bottom w:val="single" w:sz="4" w:space="0" w:color="231F20"/>
              <w:right w:val="single" w:sz="4" w:space="0" w:color="231F20"/>
            </w:tcBorders>
          </w:tcPr>
          <w:p w14:paraId="1AA768F2" w14:textId="77777777" w:rsidR="00C80BAB" w:rsidRPr="00B36888" w:rsidRDefault="00C80BAB" w:rsidP="00541F10">
            <w:pPr>
              <w:jc w:val="both"/>
              <w:rPr>
                <w:rFonts w:ascii="Times New Roman" w:eastAsia="SchoolBookSanPin" w:hAnsi="Times New Roman"/>
              </w:rPr>
            </w:pPr>
            <w:r w:rsidRPr="00B36888">
              <w:rPr>
                <w:rFonts w:ascii="Times New Roman" w:eastAsia="SchoolBookSanPin" w:hAnsi="Times New Roman"/>
              </w:rPr>
              <w:t>1</w:t>
            </w:r>
          </w:p>
        </w:tc>
      </w:tr>
    </w:tbl>
    <w:p w14:paraId="61CA62D4" w14:textId="77777777" w:rsidR="00C80BAB" w:rsidRDefault="00C80BAB" w:rsidP="00541F10">
      <w:pPr>
        <w:ind w:firstLine="709"/>
        <w:jc w:val="both"/>
        <w:rPr>
          <w:rFonts w:ascii="Times New Roman" w:eastAsia="OfficinaSansBoldITC" w:hAnsi="Times New Roman"/>
        </w:rPr>
      </w:pPr>
    </w:p>
    <w:p w14:paraId="2C3E515C" w14:textId="77777777" w:rsidR="00C80BAB" w:rsidRPr="00B36888" w:rsidRDefault="00C80BAB" w:rsidP="00541F10">
      <w:pPr>
        <w:ind w:firstLine="709"/>
        <w:jc w:val="both"/>
        <w:rPr>
          <w:rFonts w:ascii="Times New Roman" w:eastAsia="OfficinaSansBoldITC" w:hAnsi="Times New Roman"/>
        </w:rPr>
      </w:pPr>
    </w:p>
    <w:p w14:paraId="6DC3F0F0"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21.9.2. </w:t>
      </w:r>
      <w:r w:rsidRPr="00B36888">
        <w:rPr>
          <w:rFonts w:ascii="Times New Roman" w:eastAsia="OfficinaSansBoldITC" w:hAnsi="Times New Roman"/>
        </w:rPr>
        <w:t xml:space="preserve">Содержание учебного модуля </w:t>
      </w:r>
      <w:r w:rsidRPr="00B36888">
        <w:rPr>
          <w:rFonts w:ascii="Times New Roman" w:eastAsia="OfficinaSansBoldITC" w:hAnsi="Times New Roman"/>
          <w:position w:val="1"/>
        </w:rPr>
        <w:t>«Введение в Новейшую историю России».</w:t>
      </w:r>
    </w:p>
    <w:p w14:paraId="10FF2213" w14:textId="77777777" w:rsidR="00C80BAB" w:rsidRPr="00B36888" w:rsidRDefault="00C80BAB" w:rsidP="00541F10">
      <w:pPr>
        <w:ind w:firstLine="709"/>
        <w:jc w:val="right"/>
        <w:rPr>
          <w:rFonts w:ascii="Times New Roman" w:eastAsia="SchoolBookSanPin" w:hAnsi="Times New Roman"/>
          <w:bCs/>
        </w:rPr>
      </w:pPr>
      <w:r w:rsidRPr="00B36888">
        <w:rPr>
          <w:rFonts w:ascii="Times New Roman" w:eastAsia="SchoolBookSanPin" w:hAnsi="Times New Roman"/>
          <w:bCs/>
        </w:rPr>
        <w:t xml:space="preserve">Таблица 3 </w:t>
      </w:r>
    </w:p>
    <w:p w14:paraId="26CAE22F" w14:textId="77777777" w:rsidR="00C80BAB" w:rsidRPr="00B36888" w:rsidRDefault="00C80BAB" w:rsidP="00541F10">
      <w:pPr>
        <w:jc w:val="center"/>
        <w:rPr>
          <w:rFonts w:ascii="Times New Roman" w:eastAsia="SchoolBookSanPin" w:hAnsi="Times New Roman"/>
          <w:bCs/>
        </w:rPr>
      </w:pPr>
      <w:r w:rsidRPr="00B36888">
        <w:rPr>
          <w:rFonts w:ascii="Times New Roman" w:eastAsia="SchoolBookSanPin" w:hAnsi="Times New Roman"/>
          <w:bCs/>
        </w:rPr>
        <w:t>Структура и последовательность изучения модуля как целостного учебного курса</w:t>
      </w:r>
    </w:p>
    <w:p w14:paraId="5053F027" w14:textId="77777777" w:rsidR="00C80BAB" w:rsidRPr="00B36888" w:rsidRDefault="00C80BAB" w:rsidP="00541F10">
      <w:pPr>
        <w:jc w:val="center"/>
        <w:rPr>
          <w:rFonts w:ascii="Times New Roman" w:eastAsia="SchoolBookSanPin" w:hAnsi="Times New Roman"/>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6178"/>
        <w:gridCol w:w="1959"/>
      </w:tblGrid>
      <w:tr w:rsidR="00C80BAB" w:rsidRPr="00B36888" w14:paraId="28F1D60C" w14:textId="77777777" w:rsidTr="00800AA8">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14:paraId="3F30E228" w14:textId="77777777" w:rsidR="00C80BAB" w:rsidRPr="00B36888" w:rsidRDefault="00C80BAB" w:rsidP="00541F10">
            <w:pPr>
              <w:jc w:val="both"/>
              <w:rPr>
                <w:rFonts w:ascii="Times New Roman" w:eastAsia="SchoolBookSanPin" w:hAnsi="Times New Roman"/>
              </w:rPr>
            </w:pPr>
            <w:r w:rsidRPr="00B36888">
              <w:rPr>
                <w:rFonts w:ascii="Times New Roman" w:eastAsia="SchoolBookSanPin" w:hAnsi="Times New Roman"/>
                <w:bCs/>
              </w:rPr>
              <w:t>№</w:t>
            </w:r>
          </w:p>
        </w:tc>
        <w:tc>
          <w:tcPr>
            <w:tcW w:w="6178" w:type="dxa"/>
            <w:tcBorders>
              <w:top w:val="single" w:sz="4" w:space="0" w:color="231F20"/>
              <w:left w:val="single" w:sz="4" w:space="0" w:color="231F20"/>
              <w:bottom w:val="single" w:sz="4" w:space="0" w:color="231F20"/>
              <w:right w:val="single" w:sz="4" w:space="0" w:color="231F20"/>
            </w:tcBorders>
            <w:vAlign w:val="center"/>
          </w:tcPr>
          <w:p w14:paraId="5160F824" w14:textId="77777777" w:rsidR="00C80BAB" w:rsidRPr="00B36888" w:rsidRDefault="00C80BAB" w:rsidP="00541F10">
            <w:pPr>
              <w:jc w:val="both"/>
              <w:rPr>
                <w:rFonts w:ascii="Times New Roman" w:eastAsia="SchoolBookSanPin" w:hAnsi="Times New Roman"/>
              </w:rPr>
            </w:pPr>
            <w:r w:rsidRPr="00B36888">
              <w:rPr>
                <w:rFonts w:ascii="Times New Roman" w:eastAsia="SchoolBookSanPin" w:hAnsi="Times New Roman"/>
                <w:bCs/>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14:paraId="101C4E3B"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bCs/>
              </w:rPr>
              <w:t>количество часов</w:t>
            </w:r>
          </w:p>
        </w:tc>
      </w:tr>
      <w:tr w:rsidR="00C80BAB" w:rsidRPr="00B36888" w14:paraId="07D0AF7F" w14:textId="77777777" w:rsidTr="00800AA8">
        <w:trPr>
          <w:trHeight w:val="18"/>
        </w:trPr>
        <w:tc>
          <w:tcPr>
            <w:tcW w:w="713" w:type="dxa"/>
            <w:tcBorders>
              <w:top w:val="single" w:sz="4" w:space="0" w:color="231F20"/>
              <w:left w:val="single" w:sz="4" w:space="0" w:color="231F20"/>
              <w:bottom w:val="single" w:sz="4" w:space="0" w:color="231F20"/>
              <w:right w:val="single" w:sz="4" w:space="0" w:color="231F20"/>
            </w:tcBorders>
          </w:tcPr>
          <w:p w14:paraId="60AD4F11" w14:textId="77777777" w:rsidR="00C80BAB" w:rsidRPr="00B36888" w:rsidRDefault="00C80BAB" w:rsidP="00541F10">
            <w:pPr>
              <w:jc w:val="both"/>
              <w:rPr>
                <w:rFonts w:ascii="Times New Roman" w:eastAsia="SchoolBookSanPin" w:hAnsi="Times New Roman"/>
              </w:rPr>
            </w:pPr>
            <w:r w:rsidRPr="00B36888">
              <w:rPr>
                <w:rFonts w:ascii="Times New Roman" w:eastAsia="SchoolBookSanPin" w:hAnsi="Times New Roman"/>
              </w:rPr>
              <w:t>1</w:t>
            </w:r>
          </w:p>
        </w:tc>
        <w:tc>
          <w:tcPr>
            <w:tcW w:w="6178" w:type="dxa"/>
            <w:tcBorders>
              <w:top w:val="single" w:sz="4" w:space="0" w:color="231F20"/>
              <w:left w:val="single" w:sz="4" w:space="0" w:color="231F20"/>
              <w:bottom w:val="single" w:sz="4" w:space="0" w:color="231F20"/>
              <w:right w:val="single" w:sz="4" w:space="0" w:color="231F20"/>
            </w:tcBorders>
          </w:tcPr>
          <w:p w14:paraId="73BF2EAB" w14:textId="77777777" w:rsidR="00C80BAB" w:rsidRPr="00B36888" w:rsidRDefault="00C80BAB" w:rsidP="00541F10">
            <w:pPr>
              <w:jc w:val="both"/>
              <w:rPr>
                <w:rFonts w:ascii="Times New Roman" w:eastAsia="SchoolBookSanPin" w:hAnsi="Times New Roman"/>
              </w:rPr>
            </w:pPr>
            <w:r w:rsidRPr="00B36888">
              <w:rPr>
                <w:rFonts w:ascii="Times New Roman" w:eastAsia="SchoolBookSanPin" w:hAnsi="Times New Roman"/>
              </w:rPr>
              <w:t>Введение</w:t>
            </w:r>
          </w:p>
        </w:tc>
        <w:tc>
          <w:tcPr>
            <w:tcW w:w="1959" w:type="dxa"/>
            <w:tcBorders>
              <w:top w:val="single" w:sz="4" w:space="0" w:color="231F20"/>
              <w:left w:val="single" w:sz="4" w:space="0" w:color="231F20"/>
              <w:bottom w:val="single" w:sz="4" w:space="0" w:color="231F20"/>
              <w:right w:val="single" w:sz="4" w:space="0" w:color="231F20"/>
            </w:tcBorders>
          </w:tcPr>
          <w:p w14:paraId="086E3AC1"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w:t>
            </w:r>
          </w:p>
        </w:tc>
      </w:tr>
      <w:tr w:rsidR="00C80BAB" w:rsidRPr="00B36888" w14:paraId="65F45D96" w14:textId="77777777" w:rsidTr="00800AA8">
        <w:trPr>
          <w:trHeight w:val="18"/>
        </w:trPr>
        <w:tc>
          <w:tcPr>
            <w:tcW w:w="713" w:type="dxa"/>
            <w:tcBorders>
              <w:top w:val="single" w:sz="4" w:space="0" w:color="231F20"/>
              <w:left w:val="single" w:sz="4" w:space="0" w:color="231F20"/>
              <w:bottom w:val="single" w:sz="4" w:space="0" w:color="231F20"/>
              <w:right w:val="single" w:sz="4" w:space="0" w:color="231F20"/>
            </w:tcBorders>
          </w:tcPr>
          <w:p w14:paraId="6BE94325" w14:textId="77777777" w:rsidR="00C80BAB" w:rsidRPr="00B36888" w:rsidRDefault="00C80BAB" w:rsidP="00541F10">
            <w:pPr>
              <w:jc w:val="both"/>
              <w:rPr>
                <w:rFonts w:ascii="Times New Roman" w:eastAsia="SchoolBookSanPin" w:hAnsi="Times New Roman"/>
              </w:rPr>
            </w:pPr>
            <w:r w:rsidRPr="00B36888">
              <w:rPr>
                <w:rFonts w:ascii="Times New Roman" w:eastAsia="SchoolBookSanPin" w:hAnsi="Times New Roman"/>
              </w:rPr>
              <w:t>2</w:t>
            </w:r>
          </w:p>
        </w:tc>
        <w:tc>
          <w:tcPr>
            <w:tcW w:w="6178" w:type="dxa"/>
            <w:tcBorders>
              <w:top w:val="single" w:sz="4" w:space="0" w:color="231F20"/>
              <w:left w:val="single" w:sz="4" w:space="0" w:color="231F20"/>
              <w:bottom w:val="single" w:sz="4" w:space="0" w:color="231F20"/>
              <w:right w:val="single" w:sz="4" w:space="0" w:color="231F20"/>
            </w:tcBorders>
          </w:tcPr>
          <w:p w14:paraId="6EC1E27E" w14:textId="77777777" w:rsidR="00C80BAB" w:rsidRPr="00B36888" w:rsidRDefault="00C80BAB" w:rsidP="00541F10">
            <w:pPr>
              <w:jc w:val="both"/>
              <w:rPr>
                <w:rFonts w:ascii="Times New Roman" w:eastAsia="SchoolBookSanPin" w:hAnsi="Times New Roman"/>
              </w:rPr>
            </w:pPr>
            <w:r w:rsidRPr="00B36888">
              <w:rPr>
                <w:rFonts w:ascii="Times New Roman" w:eastAsia="SchoolBookSanPin" w:hAnsi="Times New Roman"/>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14:paraId="1F1AE5F3"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3</w:t>
            </w:r>
          </w:p>
        </w:tc>
      </w:tr>
      <w:tr w:rsidR="00C80BAB" w:rsidRPr="00B36888" w14:paraId="197ED454" w14:textId="77777777" w:rsidTr="00800AA8">
        <w:trPr>
          <w:trHeight w:val="18"/>
        </w:trPr>
        <w:tc>
          <w:tcPr>
            <w:tcW w:w="713" w:type="dxa"/>
            <w:tcBorders>
              <w:top w:val="single" w:sz="4" w:space="0" w:color="231F20"/>
              <w:left w:val="single" w:sz="4" w:space="0" w:color="231F20"/>
              <w:bottom w:val="single" w:sz="4" w:space="0" w:color="231F20"/>
              <w:right w:val="single" w:sz="4" w:space="0" w:color="231F20"/>
            </w:tcBorders>
          </w:tcPr>
          <w:p w14:paraId="6AB73A2D" w14:textId="77777777" w:rsidR="00C80BAB" w:rsidRPr="00B36888" w:rsidRDefault="00C80BAB" w:rsidP="00541F10">
            <w:pPr>
              <w:jc w:val="both"/>
              <w:rPr>
                <w:rFonts w:ascii="Times New Roman" w:eastAsia="SchoolBookSanPin" w:hAnsi="Times New Roman"/>
              </w:rPr>
            </w:pPr>
            <w:r w:rsidRPr="00B36888">
              <w:rPr>
                <w:rFonts w:ascii="Times New Roman" w:eastAsia="SchoolBookSanPin" w:hAnsi="Times New Roman"/>
              </w:rPr>
              <w:t>2</w:t>
            </w:r>
          </w:p>
        </w:tc>
        <w:tc>
          <w:tcPr>
            <w:tcW w:w="6178" w:type="dxa"/>
            <w:tcBorders>
              <w:top w:val="single" w:sz="4" w:space="0" w:color="231F20"/>
              <w:left w:val="single" w:sz="4" w:space="0" w:color="231F20"/>
              <w:bottom w:val="single" w:sz="4" w:space="0" w:color="231F20"/>
              <w:right w:val="single" w:sz="4" w:space="0" w:color="231F20"/>
            </w:tcBorders>
          </w:tcPr>
          <w:p w14:paraId="123FC5C3" w14:textId="77777777" w:rsidR="00C80BAB" w:rsidRPr="00B36888" w:rsidRDefault="00C80BAB" w:rsidP="00541F10">
            <w:pPr>
              <w:jc w:val="both"/>
              <w:rPr>
                <w:rFonts w:ascii="Times New Roman" w:eastAsia="SchoolBookSanPin" w:hAnsi="Times New Roman"/>
              </w:rPr>
            </w:pPr>
            <w:r w:rsidRPr="00B36888">
              <w:rPr>
                <w:rFonts w:ascii="Times New Roman" w:eastAsia="SchoolBookSanPin" w:hAnsi="Times New Roman"/>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14:paraId="33929585"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4</w:t>
            </w:r>
          </w:p>
        </w:tc>
      </w:tr>
      <w:tr w:rsidR="00C80BAB" w:rsidRPr="00B36888" w14:paraId="4715DFC6" w14:textId="77777777" w:rsidTr="00800AA8">
        <w:trPr>
          <w:trHeight w:val="18"/>
        </w:trPr>
        <w:tc>
          <w:tcPr>
            <w:tcW w:w="713" w:type="dxa"/>
            <w:tcBorders>
              <w:top w:val="single" w:sz="4" w:space="0" w:color="231F20"/>
              <w:left w:val="single" w:sz="4" w:space="0" w:color="231F20"/>
              <w:bottom w:val="single" w:sz="4" w:space="0" w:color="231F20"/>
              <w:right w:val="single" w:sz="4" w:space="0" w:color="231F20"/>
            </w:tcBorders>
          </w:tcPr>
          <w:p w14:paraId="31A45928" w14:textId="77777777" w:rsidR="00C80BAB" w:rsidRPr="00B36888" w:rsidRDefault="00C80BAB" w:rsidP="00541F10">
            <w:pPr>
              <w:jc w:val="both"/>
              <w:rPr>
                <w:rFonts w:ascii="Times New Roman" w:eastAsia="SchoolBookSanPin" w:hAnsi="Times New Roman"/>
              </w:rPr>
            </w:pPr>
            <w:r w:rsidRPr="00B36888">
              <w:rPr>
                <w:rFonts w:ascii="Times New Roman" w:eastAsia="SchoolBookSanPin" w:hAnsi="Times New Roman"/>
              </w:rPr>
              <w:t>3</w:t>
            </w:r>
          </w:p>
        </w:tc>
        <w:tc>
          <w:tcPr>
            <w:tcW w:w="6178" w:type="dxa"/>
            <w:tcBorders>
              <w:top w:val="single" w:sz="4" w:space="0" w:color="231F20"/>
              <w:left w:val="single" w:sz="4" w:space="0" w:color="231F20"/>
              <w:bottom w:val="single" w:sz="4" w:space="0" w:color="231F20"/>
              <w:right w:val="single" w:sz="4" w:space="0" w:color="231F20"/>
            </w:tcBorders>
          </w:tcPr>
          <w:p w14:paraId="08FD27AE" w14:textId="77777777" w:rsidR="00C80BAB" w:rsidRPr="00B36888" w:rsidRDefault="00C80BAB" w:rsidP="00541F10">
            <w:pPr>
              <w:jc w:val="both"/>
              <w:rPr>
                <w:rFonts w:ascii="Times New Roman" w:eastAsia="SchoolBookSanPin" w:hAnsi="Times New Roman"/>
              </w:rPr>
            </w:pPr>
            <w:r w:rsidRPr="00B36888">
              <w:rPr>
                <w:rFonts w:ascii="Times New Roman" w:eastAsia="SchoolBookSanPin" w:hAnsi="Times New Roman"/>
              </w:rPr>
              <w:t>Распад СССР. Становление новой России (</w:t>
            </w:r>
            <w:r w:rsidRPr="00B36888">
              <w:rPr>
                <w:rFonts w:ascii="Times New Roman" w:eastAsia="SchoolBookSanPin" w:hAnsi="Times New Roman"/>
                <w:position w:val="1"/>
              </w:rPr>
              <w:t>1992-1999 гг.)</w:t>
            </w:r>
          </w:p>
        </w:tc>
        <w:tc>
          <w:tcPr>
            <w:tcW w:w="1959" w:type="dxa"/>
            <w:tcBorders>
              <w:top w:val="single" w:sz="4" w:space="0" w:color="231F20"/>
              <w:left w:val="single" w:sz="4" w:space="0" w:color="231F20"/>
              <w:bottom w:val="single" w:sz="4" w:space="0" w:color="231F20"/>
              <w:right w:val="single" w:sz="4" w:space="0" w:color="231F20"/>
            </w:tcBorders>
          </w:tcPr>
          <w:p w14:paraId="72E7F102"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w:t>
            </w:r>
          </w:p>
        </w:tc>
      </w:tr>
      <w:tr w:rsidR="00C80BAB" w:rsidRPr="00B36888" w14:paraId="5C2EB86A" w14:textId="77777777" w:rsidTr="00800AA8">
        <w:trPr>
          <w:trHeight w:val="18"/>
        </w:trPr>
        <w:tc>
          <w:tcPr>
            <w:tcW w:w="713" w:type="dxa"/>
            <w:tcBorders>
              <w:top w:val="single" w:sz="4" w:space="0" w:color="231F20"/>
              <w:left w:val="single" w:sz="4" w:space="0" w:color="231F20"/>
              <w:bottom w:val="single" w:sz="4" w:space="0" w:color="231F20"/>
              <w:right w:val="single" w:sz="4" w:space="0" w:color="231F20"/>
            </w:tcBorders>
          </w:tcPr>
          <w:p w14:paraId="2D36871F" w14:textId="77777777" w:rsidR="00C80BAB" w:rsidRPr="00B36888" w:rsidRDefault="00C80BAB" w:rsidP="00541F10">
            <w:pPr>
              <w:jc w:val="both"/>
              <w:rPr>
                <w:rFonts w:ascii="Times New Roman" w:eastAsia="SchoolBookSanPin" w:hAnsi="Times New Roman"/>
              </w:rPr>
            </w:pPr>
            <w:r w:rsidRPr="00B36888">
              <w:rPr>
                <w:rFonts w:ascii="Times New Roman" w:eastAsia="SchoolBookSanPin" w:hAnsi="Times New Roman"/>
              </w:rPr>
              <w:t>4</w:t>
            </w:r>
          </w:p>
        </w:tc>
        <w:tc>
          <w:tcPr>
            <w:tcW w:w="6178" w:type="dxa"/>
            <w:tcBorders>
              <w:top w:val="single" w:sz="4" w:space="0" w:color="231F20"/>
              <w:left w:val="single" w:sz="4" w:space="0" w:color="231F20"/>
              <w:bottom w:val="single" w:sz="4" w:space="0" w:color="231F20"/>
              <w:right w:val="single" w:sz="4" w:space="0" w:color="231F20"/>
            </w:tcBorders>
          </w:tcPr>
          <w:p w14:paraId="1FEA8216" w14:textId="77777777" w:rsidR="00C80BAB" w:rsidRPr="00B36888" w:rsidRDefault="00C80BAB" w:rsidP="00541F10">
            <w:pPr>
              <w:jc w:val="both"/>
              <w:rPr>
                <w:rFonts w:ascii="Times New Roman" w:eastAsia="SchoolBookSanPin" w:hAnsi="Times New Roman"/>
              </w:rPr>
            </w:pPr>
            <w:r w:rsidRPr="00B36888">
              <w:rPr>
                <w:rFonts w:ascii="Times New Roman" w:eastAsia="SchoolBookSanPin" w:hAnsi="Times New Roman"/>
              </w:rPr>
              <w:t>Возрождение страны с 2000-х гг. Воссоединение</w:t>
            </w:r>
          </w:p>
          <w:p w14:paraId="028D46F6" w14:textId="77777777" w:rsidR="00C80BAB" w:rsidRPr="00B36888" w:rsidRDefault="00C80BAB" w:rsidP="00541F10">
            <w:pPr>
              <w:jc w:val="both"/>
              <w:rPr>
                <w:rFonts w:ascii="Times New Roman" w:eastAsia="SchoolBookSanPin" w:hAnsi="Times New Roman"/>
              </w:rPr>
            </w:pPr>
            <w:r w:rsidRPr="00B36888">
              <w:rPr>
                <w:rFonts w:ascii="Times New Roman" w:eastAsia="SchoolBookSanPin" w:hAnsi="Times New Roman"/>
                <w:position w:val="1"/>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14:paraId="00E7EAFE"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3</w:t>
            </w:r>
          </w:p>
        </w:tc>
      </w:tr>
      <w:tr w:rsidR="00C80BAB" w:rsidRPr="00B36888" w14:paraId="3FCB2CE1" w14:textId="77777777" w:rsidTr="00800AA8">
        <w:trPr>
          <w:trHeight w:val="18"/>
        </w:trPr>
        <w:tc>
          <w:tcPr>
            <w:tcW w:w="713" w:type="dxa"/>
            <w:tcBorders>
              <w:top w:val="single" w:sz="4" w:space="0" w:color="231F20"/>
              <w:left w:val="single" w:sz="4" w:space="0" w:color="231F20"/>
              <w:bottom w:val="single" w:sz="4" w:space="0" w:color="231F20"/>
              <w:right w:val="single" w:sz="4" w:space="0" w:color="231F20"/>
            </w:tcBorders>
          </w:tcPr>
          <w:p w14:paraId="07659671" w14:textId="77777777" w:rsidR="00C80BAB" w:rsidRPr="00B36888" w:rsidRDefault="00C80BAB" w:rsidP="00541F10">
            <w:pPr>
              <w:jc w:val="both"/>
              <w:rPr>
                <w:rFonts w:ascii="Times New Roman" w:eastAsia="SchoolBookSanPin" w:hAnsi="Times New Roman"/>
              </w:rPr>
            </w:pPr>
            <w:r w:rsidRPr="00B36888">
              <w:rPr>
                <w:rFonts w:ascii="Times New Roman" w:eastAsia="SchoolBookSanPin" w:hAnsi="Times New Roman"/>
              </w:rPr>
              <w:t>5</w:t>
            </w:r>
          </w:p>
        </w:tc>
        <w:tc>
          <w:tcPr>
            <w:tcW w:w="6178" w:type="dxa"/>
            <w:tcBorders>
              <w:top w:val="single" w:sz="4" w:space="0" w:color="231F20"/>
              <w:left w:val="single" w:sz="4" w:space="0" w:color="231F20"/>
              <w:bottom w:val="single" w:sz="4" w:space="0" w:color="231F20"/>
              <w:right w:val="single" w:sz="4" w:space="0" w:color="231F20"/>
            </w:tcBorders>
          </w:tcPr>
          <w:p w14:paraId="5F492EE9" w14:textId="77777777" w:rsidR="00C80BAB" w:rsidRPr="00B36888" w:rsidRDefault="00C80BAB" w:rsidP="00541F10">
            <w:pPr>
              <w:jc w:val="both"/>
              <w:rPr>
                <w:rFonts w:ascii="Times New Roman" w:eastAsia="SchoolBookSanPin" w:hAnsi="Times New Roman"/>
              </w:rPr>
            </w:pPr>
            <w:r w:rsidRPr="00B36888">
              <w:rPr>
                <w:rFonts w:ascii="Times New Roman" w:eastAsia="SchoolBookSanPin" w:hAnsi="Times New Roman"/>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14:paraId="159993E3"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w:t>
            </w:r>
          </w:p>
        </w:tc>
      </w:tr>
    </w:tbl>
    <w:p w14:paraId="70857D2A" w14:textId="77777777" w:rsidR="00C80BAB" w:rsidRPr="00B36888" w:rsidRDefault="00C80BAB" w:rsidP="00541F10">
      <w:pPr>
        <w:ind w:firstLine="709"/>
        <w:jc w:val="both"/>
        <w:rPr>
          <w:rFonts w:ascii="Times New Roman" w:hAnsi="Times New Roman"/>
        </w:rPr>
      </w:pPr>
    </w:p>
    <w:p w14:paraId="4C1FB4C2"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SchoolBookSanPin" w:hAnsi="Times New Roman"/>
        </w:rPr>
        <w:t>9.2.1. </w:t>
      </w:r>
      <w:r w:rsidRPr="00B36888">
        <w:rPr>
          <w:rFonts w:ascii="Times New Roman" w:eastAsia="OfficinaSansBoldITC" w:hAnsi="Times New Roman"/>
        </w:rPr>
        <w:t xml:space="preserve">Введение. </w:t>
      </w:r>
    </w:p>
    <w:p w14:paraId="7766641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14:paraId="2E1AE2F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149.9.2.2. Российская революция 1917—1922 гг.</w:t>
      </w:r>
    </w:p>
    <w:p w14:paraId="58819CC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Российская империя накануне Февральской революции </w:t>
      </w:r>
      <w:r w:rsidRPr="00B36888">
        <w:rPr>
          <w:rFonts w:ascii="Times New Roman" w:eastAsia="SchoolBookSanPin" w:hAnsi="Times New Roman"/>
          <w:position w:val="1"/>
        </w:rPr>
        <w:t>1917 г.: общенациональный кризис.</w:t>
      </w:r>
    </w:p>
    <w:p w14:paraId="7F678A7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Февральское восстание в Петрограде. Отречение Николая II.</w:t>
      </w:r>
    </w:p>
    <w:p w14:paraId="4237650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622B6BC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B36888">
        <w:rPr>
          <w:rFonts w:ascii="Times New Roman" w:eastAsia="SchoolBookSanPin" w:hAnsi="Times New Roman"/>
        </w:rPr>
        <w:t xml:space="preserve"> РККА. Советская национальная политика. Образование РСФСР как добровольного союза народов России.</w:t>
      </w:r>
    </w:p>
    <w:p w14:paraId="36D2678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lastRenderedPageBreak/>
        <w:t>Гражданская война как национальная трагедия. Военная интервенция. Политика белых правительств А. В. Колчака, А. И. Деникина и П. Н. Врангеля.</w:t>
      </w:r>
    </w:p>
    <w:p w14:paraId="40DB067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Переход страны к мирной жизни. Образование СССР. Революционные события в России глазами соотечественников и мира. Русское зарубежье.</w:t>
      </w:r>
    </w:p>
    <w:p w14:paraId="2D936A8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Влияние революционных событий на общемировые процессы XX в., историю народов России.</w:t>
      </w:r>
    </w:p>
    <w:p w14:paraId="0B69B2F4" w14:textId="77777777" w:rsidR="00C80BAB" w:rsidRPr="00B36888" w:rsidRDefault="00C80BAB" w:rsidP="00541F10">
      <w:pPr>
        <w:ind w:firstLine="709"/>
        <w:jc w:val="both"/>
        <w:rPr>
          <w:rFonts w:ascii="Times New Roman" w:eastAsia="OfficinaSansBookITC" w:hAnsi="Times New Roman"/>
        </w:rPr>
      </w:pPr>
      <w:r w:rsidRPr="00B36888">
        <w:rPr>
          <w:rFonts w:ascii="Times New Roman" w:hAnsi="Times New Roman"/>
        </w:rPr>
        <w:t>149.</w:t>
      </w:r>
      <w:r w:rsidRPr="00B36888">
        <w:rPr>
          <w:rFonts w:ascii="Times New Roman" w:eastAsia="SchoolBookSanPin" w:hAnsi="Times New Roman"/>
        </w:rPr>
        <w:t>9.2.3. </w:t>
      </w:r>
      <w:r w:rsidRPr="00B36888">
        <w:rPr>
          <w:rFonts w:ascii="Times New Roman" w:eastAsia="OfficinaSansBoldITC" w:hAnsi="Times New Roman"/>
        </w:rPr>
        <w:t xml:space="preserve">Великая Отечественная война 1941-1945 гг. </w:t>
      </w:r>
    </w:p>
    <w:p w14:paraId="7102F72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19D196E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Битва за Москву. Парад 7 ноября 1941 г. на Красной площади. Срыв германских планов молниеносной войны.</w:t>
      </w:r>
    </w:p>
    <w:p w14:paraId="1897B54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Блокада Ленинграда. Дорога жизни. Значение героического сопротивления Ленинграда.</w:t>
      </w:r>
    </w:p>
    <w:p w14:paraId="0F121A9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4492FCB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Коренной перелом в ходе Великой Отечественной войны. Сталинградская битва. Битва на Курской дуге.</w:t>
      </w:r>
    </w:p>
    <w:p w14:paraId="55F65EA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679A533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Освобождение оккупированной территории СССР. Белорусская наступательная операция (операция «Багратион») Красной Армии.</w:t>
      </w:r>
    </w:p>
    <w:p w14:paraId="2677F67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633732F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Разгром милитаристской Японии. 3 сентября ‒ окончание Второй мировой войны.</w:t>
      </w:r>
    </w:p>
    <w:p w14:paraId="57ABBBC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724F66A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Окончание Второй мировой войны. Осуждение главных военных преступников их пособников (Нюрнбергский, Токийский и Хабаровский процессы).</w:t>
      </w:r>
    </w:p>
    <w:p w14:paraId="6B23138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14:paraId="3BB1E94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334E452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5CBF70CF" w14:textId="77777777" w:rsidR="00C80BAB" w:rsidRPr="00B36888" w:rsidRDefault="00C80BAB" w:rsidP="00541F10">
      <w:pPr>
        <w:ind w:firstLine="709"/>
        <w:jc w:val="both"/>
        <w:rPr>
          <w:rFonts w:ascii="Times New Roman" w:eastAsia="OfficinaSansBookITC" w:hAnsi="Times New Roman"/>
        </w:rPr>
      </w:pPr>
      <w:r w:rsidRPr="00B36888">
        <w:rPr>
          <w:rFonts w:ascii="Times New Roman" w:hAnsi="Times New Roman"/>
        </w:rPr>
        <w:t>149.</w:t>
      </w:r>
      <w:r w:rsidRPr="00B36888">
        <w:rPr>
          <w:rFonts w:ascii="Times New Roman" w:eastAsia="SchoolBookSanPin" w:hAnsi="Times New Roman"/>
        </w:rPr>
        <w:t>9.2.4. </w:t>
      </w:r>
      <w:r w:rsidRPr="00B36888">
        <w:rPr>
          <w:rFonts w:ascii="Times New Roman" w:eastAsia="OfficinaSansBoldITC" w:hAnsi="Times New Roman"/>
        </w:rPr>
        <w:t xml:space="preserve">Распад СССР. </w:t>
      </w:r>
      <w:r w:rsidRPr="00B36888">
        <w:rPr>
          <w:rFonts w:ascii="Times New Roman" w:eastAsia="OfficinaSansBoldITC" w:hAnsi="Times New Roman"/>
          <w:position w:val="1"/>
        </w:rPr>
        <w:t xml:space="preserve">Становление новой России (1992-1999 гг.). </w:t>
      </w:r>
    </w:p>
    <w:p w14:paraId="3757A34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381F616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Референдум о сохранении СССР и введении поста Президента </w:t>
      </w:r>
      <w:r w:rsidRPr="00B36888">
        <w:rPr>
          <w:rFonts w:ascii="Times New Roman" w:eastAsia="SchoolBookSanPin" w:hAnsi="Times New Roman"/>
          <w:position w:val="1"/>
        </w:rPr>
        <w:t>РСФСР. Избрание Б. Н. Ельцина Президентом РСФСР.</w:t>
      </w:r>
    </w:p>
    <w:p w14:paraId="26E7EC3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2A5D6D8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Распад СССР и его последствия для России и мира.</w:t>
      </w:r>
    </w:p>
    <w:p w14:paraId="5D40417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Становление Российской Федерации как суверенного государства (1991-1993 гг.). Референдум по проекту Конституции.</w:t>
      </w:r>
    </w:p>
    <w:p w14:paraId="051D4A01"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России. Принятие Конституции Российской Федерации 1993 г. и её значение.</w:t>
      </w:r>
    </w:p>
    <w:p w14:paraId="4FACC9E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lastRenderedPageBreak/>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32CB607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Россия на постсоветском пространстве. СНГ и Союзное государство. Значение сохранения Россией статуса ядерной державы.</w:t>
      </w:r>
    </w:p>
    <w:p w14:paraId="3F40872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Добровольная отставка Б.Н. Ельцина.</w:t>
      </w:r>
    </w:p>
    <w:p w14:paraId="298CC4EC"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SchoolBookSanPin" w:hAnsi="Times New Roman"/>
        </w:rPr>
        <w:t>9.2.5. </w:t>
      </w:r>
      <w:r w:rsidRPr="00B36888">
        <w:rPr>
          <w:rFonts w:ascii="Times New Roman" w:eastAsia="OfficinaSansBoldITC" w:hAnsi="Times New Roman"/>
        </w:rPr>
        <w:t xml:space="preserve">Возрождение страны с 2000-х гг. </w:t>
      </w:r>
    </w:p>
    <w:p w14:paraId="186B5399"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SchoolBookSanPin" w:hAnsi="Times New Roman"/>
        </w:rPr>
        <w:t>9.2.5.1. </w:t>
      </w:r>
      <w:r w:rsidRPr="00B36888">
        <w:rPr>
          <w:rFonts w:ascii="Times New Roman" w:eastAsia="SchoolBookSanPin" w:hAnsi="Times New Roman"/>
          <w:bCs/>
        </w:rPr>
        <w:t xml:space="preserve">Российская Федерация в начале XXI века: на пути восстановления и укрепления страны. </w:t>
      </w:r>
      <w:r w:rsidRPr="00B36888">
        <w:rPr>
          <w:rFonts w:ascii="Times New Roman" w:eastAsia="SchoolBookSanPin" w:hAnsi="Times New Roman"/>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6872E17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Восстановление лидирующих позиций России в международных отношениях. Отношения с США и Евросоюзом.</w:t>
      </w:r>
    </w:p>
    <w:p w14:paraId="1A402D48" w14:textId="77777777" w:rsidR="00C80BAB" w:rsidRPr="00B36888" w:rsidRDefault="00C80BAB" w:rsidP="00541F10">
      <w:pPr>
        <w:ind w:firstLine="709"/>
        <w:jc w:val="both"/>
        <w:rPr>
          <w:rFonts w:ascii="Times New Roman" w:eastAsia="SchoolBookSanPin" w:hAnsi="Times New Roman"/>
          <w:bCs/>
        </w:rPr>
      </w:pPr>
      <w:r w:rsidRPr="00B36888">
        <w:rPr>
          <w:rFonts w:ascii="Times New Roman" w:hAnsi="Times New Roman"/>
        </w:rPr>
        <w:t>149.</w:t>
      </w:r>
      <w:r w:rsidRPr="00B36888">
        <w:rPr>
          <w:rFonts w:ascii="Times New Roman" w:eastAsia="SchoolBookSanPin" w:hAnsi="Times New Roman"/>
        </w:rPr>
        <w:t>9.2.5.2. </w:t>
      </w:r>
      <w:r w:rsidRPr="00B36888">
        <w:rPr>
          <w:rFonts w:ascii="Times New Roman" w:eastAsia="SchoolBookSanPin" w:hAnsi="Times New Roman"/>
          <w:bCs/>
        </w:rPr>
        <w:t xml:space="preserve">Воссоединение Крыма с Россией. </w:t>
      </w:r>
    </w:p>
    <w:p w14:paraId="2B15EC9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032210A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Воссоединение Крыма с Россией, его значение и международные последствия.</w:t>
      </w:r>
    </w:p>
    <w:p w14:paraId="4CE4DE08"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SchoolBookSanPin" w:hAnsi="Times New Roman"/>
        </w:rPr>
        <w:t>9.2.5.3. </w:t>
      </w:r>
      <w:r w:rsidRPr="00B36888">
        <w:rPr>
          <w:rFonts w:ascii="Times New Roman" w:eastAsia="SchoolBookSanPin" w:hAnsi="Times New Roman"/>
          <w:bCs/>
        </w:rPr>
        <w:t xml:space="preserve">Российская Федерация на современном этапе. </w:t>
      </w:r>
      <w:r w:rsidRPr="00B36888">
        <w:rPr>
          <w:rFonts w:ascii="Times New Roman" w:eastAsia="SchoolBookSanPin" w:hAnsi="Times New Roman"/>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0326C82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Общероссийское голосование по поправкам к Конституции России (2020 г.).</w:t>
      </w:r>
    </w:p>
    <w:p w14:paraId="01DA4D1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Признание Россией ДНР и ЛНР (2022 г.).</w:t>
      </w:r>
    </w:p>
    <w:p w14:paraId="2ECBACD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56B39EC1" w14:textId="77777777" w:rsidR="00C80BAB" w:rsidRPr="00B36888" w:rsidRDefault="00C80BAB" w:rsidP="00541F10">
      <w:pPr>
        <w:ind w:firstLine="709"/>
        <w:jc w:val="both"/>
        <w:rPr>
          <w:rFonts w:ascii="Times New Roman" w:eastAsia="OfficinaSansBookITC" w:hAnsi="Times New Roman"/>
        </w:rPr>
      </w:pPr>
      <w:r w:rsidRPr="00B36888">
        <w:rPr>
          <w:rFonts w:ascii="Times New Roman" w:eastAsia="SchoolBookSanPin" w:hAnsi="Times New Roman"/>
        </w:rPr>
        <w:t>21.9.2.6. </w:t>
      </w:r>
      <w:r w:rsidRPr="00B36888">
        <w:rPr>
          <w:rFonts w:ascii="Times New Roman" w:eastAsia="OfficinaSansBoldITC" w:hAnsi="Times New Roman"/>
        </w:rPr>
        <w:t xml:space="preserve">Итоговое повторение. </w:t>
      </w:r>
    </w:p>
    <w:p w14:paraId="43DE29B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История родного края в годы революций и Гражданской войны.</w:t>
      </w:r>
    </w:p>
    <w:p w14:paraId="3CF2C53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Наши земляки ‒ герои Великой Отечественной войны (</w:t>
      </w:r>
      <w:r w:rsidRPr="00B36888">
        <w:rPr>
          <w:rFonts w:ascii="Times New Roman" w:eastAsia="SchoolBookSanPin" w:hAnsi="Times New Roman"/>
          <w:position w:val="1"/>
        </w:rPr>
        <w:t>1941-1945 гг.).</w:t>
      </w:r>
    </w:p>
    <w:p w14:paraId="4883CAB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Наш регион в конце XX ‒ начале XXI вв.</w:t>
      </w:r>
    </w:p>
    <w:p w14:paraId="03055149"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Трудовые достижения родного края.</w:t>
      </w:r>
    </w:p>
    <w:p w14:paraId="7E0C1FD4" w14:textId="77777777" w:rsidR="00C80BAB" w:rsidRPr="00B36888" w:rsidRDefault="00C80BAB" w:rsidP="00541F10">
      <w:pPr>
        <w:ind w:firstLine="709"/>
        <w:jc w:val="both"/>
        <w:rPr>
          <w:rFonts w:ascii="Times New Roman" w:eastAsia="OfficinaSansBoldITC" w:hAnsi="Times New Roman"/>
        </w:rPr>
      </w:pPr>
      <w:r w:rsidRPr="00B36888">
        <w:rPr>
          <w:rFonts w:ascii="Times New Roman" w:hAnsi="Times New Roman"/>
        </w:rPr>
        <w:t>149.</w:t>
      </w:r>
      <w:r w:rsidRPr="00B36888">
        <w:rPr>
          <w:rFonts w:ascii="Times New Roman" w:eastAsia="SchoolBookSanPin" w:hAnsi="Times New Roman"/>
        </w:rPr>
        <w:t>9.3. </w:t>
      </w:r>
      <w:r w:rsidRPr="00824E1C">
        <w:rPr>
          <w:rFonts w:ascii="Times New Roman" w:eastAsia="OfficinaSansBoldITC" w:hAnsi="Times New Roman"/>
          <w:b/>
        </w:rPr>
        <w:t xml:space="preserve">Планируемые результаты освоения учебного модуля </w:t>
      </w:r>
      <w:r w:rsidRPr="00824E1C">
        <w:rPr>
          <w:rFonts w:ascii="Times New Roman" w:eastAsia="OfficinaSansBoldITC" w:hAnsi="Times New Roman"/>
          <w:b/>
          <w:position w:val="1"/>
        </w:rPr>
        <w:t>«Введение в Новейшую историю России»</w:t>
      </w:r>
      <w:r w:rsidRPr="00B36888">
        <w:rPr>
          <w:rFonts w:ascii="Times New Roman" w:eastAsia="OfficinaSansBoldITC" w:hAnsi="Times New Roman"/>
          <w:position w:val="1"/>
        </w:rPr>
        <w:t xml:space="preserve">. </w:t>
      </w:r>
    </w:p>
    <w:p w14:paraId="322DFEB5"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SchoolBookSanPin" w:hAnsi="Times New Roman"/>
        </w:rPr>
        <w:t>9.3.1. Личностные и метапредметные результаты являются приоритетными при освоении содержания учебного модуля «Введение в Новейшую историю России».</w:t>
      </w:r>
    </w:p>
    <w:p w14:paraId="29912585"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SchoolBookSanPin" w:hAnsi="Times New Roman"/>
        </w:rPr>
        <w:t xml:space="preserve">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 </w:t>
      </w:r>
    </w:p>
    <w:p w14:paraId="405928E5"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SchoolBookSanPin" w:hAnsi="Times New Roman"/>
        </w:rPr>
        <w:t xml:space="preserve">9.3.3. 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w:t>
      </w:r>
      <w:r>
        <w:rPr>
          <w:rFonts w:ascii="Times New Roman" w:eastAsia="SchoolBookSanPin" w:hAnsi="Times New Roman"/>
        </w:rPr>
        <w:t>МОУ ИРМО «Мамоновская СОШ»</w:t>
      </w:r>
      <w:r w:rsidRPr="00B36888">
        <w:rPr>
          <w:rFonts w:ascii="Times New Roman" w:eastAsia="SchoolBookSanPin" w:hAnsi="Times New Roman"/>
          <w:position w:val="6"/>
        </w:rPr>
        <w:t xml:space="preserve"> </w:t>
      </w:r>
      <w:r w:rsidRPr="00B36888">
        <w:rPr>
          <w:rFonts w:ascii="Times New Roman" w:eastAsia="SchoolBookSanPin" w:hAnsi="Times New Roman"/>
        </w:rPr>
        <w:t>в сферах:</w:t>
      </w:r>
    </w:p>
    <w:p w14:paraId="3782C14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1) гражданского воспитания: готовность к выполнению обязанностей гражданина и реализации </w:t>
      </w:r>
      <w:r w:rsidRPr="00B36888">
        <w:rPr>
          <w:rFonts w:ascii="Times New Roman" w:eastAsia="SchoolBookSanPin" w:hAnsi="Times New Roman"/>
        </w:rPr>
        <w:lastRenderedPageBreak/>
        <w:t xml:space="preserve">его прав, уважение прав, свобод и законных интересов других людей; активное участие в жизни семьи, </w:t>
      </w:r>
      <w:r>
        <w:rPr>
          <w:rFonts w:ascii="Times New Roman" w:eastAsia="SchoolBookSanPin" w:hAnsi="Times New Roman"/>
        </w:rPr>
        <w:t>МОУ ИРМО «Мамоновская СОШ»</w:t>
      </w:r>
      <w:r w:rsidRPr="00B36888">
        <w:rPr>
          <w:rFonts w:ascii="Times New Roman" w:eastAsia="SchoolBookSanPin" w:hAnsi="Times New Roman"/>
        </w:rPr>
        <w:t>,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w:t>
      </w:r>
      <w:r>
        <w:rPr>
          <w:rFonts w:ascii="Times New Roman" w:eastAsia="SchoolBookSanPin" w:hAnsi="Times New Roman"/>
        </w:rPr>
        <w:t>ООО</w:t>
      </w:r>
      <w:r w:rsidRPr="00B36888">
        <w:rPr>
          <w:rFonts w:ascii="Times New Roman" w:eastAsia="SchoolBookSanPin" w:hAnsi="Times New Roman"/>
        </w:rPr>
        <w:t>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14:paraId="2E3D330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7CDA9D6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B36888">
        <w:rPr>
          <w:rFonts w:ascii="Times New Roman" w:eastAsia="SchoolBookSanPin" w:hAnsi="Times New Roman"/>
          <w:position w:val="1"/>
        </w:rPr>
        <w:t>условиях индивидуального и общественного пространства.</w:t>
      </w:r>
    </w:p>
    <w:p w14:paraId="69D48148"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rPr>
        <w:t xml:space="preserve">21.9.3.4. Содержание учебного модуля «Введение в Новейшую историю России» </w:t>
      </w:r>
      <w:r w:rsidRPr="00B36888">
        <w:rPr>
          <w:rFonts w:ascii="Times New Roman" w:eastAsia="SchoolBookSanPin" w:hAnsi="Times New Roman"/>
          <w:position w:val="1"/>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1870887E"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SchoolBookSanPin" w:hAnsi="Times New Roman"/>
        </w:rPr>
        <w:t>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14:paraId="3030FB61" w14:textId="77777777" w:rsidR="00C80BAB" w:rsidRPr="00B36888" w:rsidRDefault="00C80BAB" w:rsidP="00541F10">
      <w:pPr>
        <w:ind w:firstLine="709"/>
        <w:jc w:val="both"/>
        <w:rPr>
          <w:rFonts w:ascii="Times New Roman" w:eastAsia="SchoolBookSanPin" w:hAnsi="Times New Roman"/>
          <w:bCs/>
        </w:rPr>
      </w:pPr>
      <w:r w:rsidRPr="00B36888">
        <w:rPr>
          <w:rFonts w:ascii="Times New Roman" w:hAnsi="Times New Roman"/>
        </w:rPr>
        <w:t>149.</w:t>
      </w:r>
      <w:r w:rsidRPr="00B36888">
        <w:rPr>
          <w:rFonts w:ascii="Times New Roman" w:eastAsia="SchoolBookSanPin" w:hAnsi="Times New Roman"/>
        </w:rPr>
        <w:t xml:space="preserve">9.3.6.  В результате изучения учебного модуля «Введение в Новейшую историю России» у обучающегося будут сформированы </w:t>
      </w:r>
      <w:r w:rsidRPr="00B36888">
        <w:rPr>
          <w:rFonts w:ascii="Times New Roman" w:eastAsia="SchoolBookSanPin" w:hAnsi="Times New Roma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2287527"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SchoolBookSanPin" w:hAnsi="Times New Roman"/>
        </w:rPr>
        <w:t xml:space="preserve">9.3.6.1.  У обучающегося будут сформированы следующие базовые логические действия как часть </w:t>
      </w:r>
      <w:r w:rsidRPr="00B36888">
        <w:rPr>
          <w:rFonts w:ascii="Times New Roman" w:eastAsia="SchoolBookSanPin" w:hAnsi="Times New Roman"/>
          <w:bCs/>
        </w:rPr>
        <w:t>познавательных универсальных учебных действий</w:t>
      </w:r>
      <w:r w:rsidRPr="00B36888">
        <w:rPr>
          <w:rFonts w:ascii="Times New Roman" w:eastAsia="SchoolBookSanPin" w:hAnsi="Times New Roman"/>
        </w:rPr>
        <w:t>:</w:t>
      </w:r>
    </w:p>
    <w:p w14:paraId="45234CD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выявлять и характеризовать существенные признаки, итоги и значение</w:t>
      </w:r>
      <w:r w:rsidRPr="00B36888">
        <w:rPr>
          <w:rFonts w:ascii="Times New Roman" w:eastAsia="SchoolBookSanPin" w:hAnsi="Times New Roman"/>
          <w:position w:val="1"/>
        </w:rPr>
        <w:t xml:space="preserve"> ключевых событий и процессов Новейшей истории России;</w:t>
      </w:r>
    </w:p>
    <w:p w14:paraId="764858C7"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14:paraId="5082C7B9"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14:paraId="4434E0BE"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 xml:space="preserve">выявлять дефициты информации, данных, необходимых для решения поставленной задачи; </w:t>
      </w:r>
    </w:p>
    <w:p w14:paraId="3B9EBF60"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 xml:space="preserve">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5420A45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самостоятельно выбирать способ решения учебной задачи.</w:t>
      </w:r>
    </w:p>
    <w:p w14:paraId="034E3923"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SchoolBookSanPin" w:hAnsi="Times New Roman"/>
        </w:rPr>
        <w:t>9.3.6.</w:t>
      </w:r>
      <w:r w:rsidRPr="00B36888">
        <w:rPr>
          <w:rFonts w:ascii="Times New Roman" w:eastAsia="OfficinaSansBoldITC" w:hAnsi="Times New Roman"/>
        </w:rPr>
        <w:t>2. </w:t>
      </w:r>
      <w:r w:rsidRPr="00B36888">
        <w:rPr>
          <w:rFonts w:ascii="Times New Roman" w:eastAsia="SchoolBookSanPin" w:hAnsi="Times New Roman"/>
        </w:rPr>
        <w:t xml:space="preserve">У обучающегося будут сформированы следующие базовые исследовательские действия как часть </w:t>
      </w:r>
      <w:r w:rsidRPr="00B36888">
        <w:rPr>
          <w:rFonts w:ascii="Times New Roman" w:eastAsia="SchoolBookSanPin" w:hAnsi="Times New Roman"/>
          <w:bCs/>
        </w:rPr>
        <w:t>познавательных универсальных учебных действий</w:t>
      </w:r>
      <w:r w:rsidRPr="00B36888">
        <w:rPr>
          <w:rFonts w:ascii="Times New Roman" w:eastAsia="SchoolBookSanPin" w:hAnsi="Times New Roman"/>
        </w:rPr>
        <w:t>:</w:t>
      </w:r>
    </w:p>
    <w:p w14:paraId="6AF2B3C7"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использовать вопросы как исследовательский инструмент познания;</w:t>
      </w:r>
    </w:p>
    <w:p w14:paraId="7BE7BEBF"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048D940F"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lastRenderedPageBreak/>
        <w:t xml:space="preserve">формулировать гипотезу об истинности собственных суждений и суждений других, аргументировать свою позицию, мнение; </w:t>
      </w:r>
    </w:p>
    <w:p w14:paraId="4675C1DD"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2E9B20E4"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 xml:space="preserve">оценивать на применимость и достоверность информацию; </w:t>
      </w:r>
    </w:p>
    <w:p w14:paraId="104989F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самостоятельно формулировать обобщения</w:t>
      </w:r>
      <w:r w:rsidRPr="00B36888">
        <w:rPr>
          <w:rFonts w:ascii="Times New Roman" w:eastAsia="SchoolBookSanPin" w:hAnsi="Times New Roman"/>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14:paraId="703FB3D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6E2D50F"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SchoolBookSanPin" w:hAnsi="Times New Roman"/>
        </w:rPr>
        <w:t>9.3.6.</w:t>
      </w:r>
      <w:r w:rsidRPr="00B36888">
        <w:rPr>
          <w:rFonts w:ascii="Times New Roman" w:eastAsia="OfficinaSansBoldITC" w:hAnsi="Times New Roman"/>
        </w:rPr>
        <w:t>3. </w:t>
      </w:r>
      <w:r w:rsidRPr="00B36888">
        <w:rPr>
          <w:rFonts w:ascii="Times New Roman" w:eastAsia="SchoolBookSanPin" w:hAnsi="Times New Roman"/>
        </w:rPr>
        <w:t xml:space="preserve">У обучающегося будут сформированы следующие умения работать с информацией как часть </w:t>
      </w:r>
      <w:r w:rsidRPr="00B36888">
        <w:rPr>
          <w:rFonts w:ascii="Times New Roman" w:eastAsia="SchoolBookSanPin" w:hAnsi="Times New Roman"/>
          <w:bCs/>
        </w:rPr>
        <w:t>познавательных универсальных учебных действий</w:t>
      </w:r>
      <w:r w:rsidRPr="00B36888">
        <w:rPr>
          <w:rFonts w:ascii="Times New Roman" w:eastAsia="SchoolBookSanPin" w:hAnsi="Times New Roman"/>
        </w:rPr>
        <w:t>:</w:t>
      </w:r>
    </w:p>
    <w:p w14:paraId="571482D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48EBEBD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14:paraId="1DC25A8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находить сходные аргументы (подтверждающие или опровергающие одну и ту же идею, версию) в различных информационных источниках; </w:t>
      </w:r>
    </w:p>
    <w:p w14:paraId="4417262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471FD32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оценивать надёжность информации по критериям, предложенным или сформулированным самостоятельно; </w:t>
      </w:r>
    </w:p>
    <w:p w14:paraId="2AF54ED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эффективно запоминать и систематизировать информацию.</w:t>
      </w:r>
    </w:p>
    <w:p w14:paraId="1FDEAB15"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SchoolBookSanPin" w:hAnsi="Times New Roman"/>
        </w:rPr>
        <w:t>9.3.6.</w:t>
      </w:r>
      <w:r w:rsidRPr="00B36888">
        <w:rPr>
          <w:rFonts w:ascii="Times New Roman" w:eastAsia="OfficinaSansBoldITC" w:hAnsi="Times New Roman"/>
        </w:rPr>
        <w:t>4. </w:t>
      </w:r>
      <w:r w:rsidRPr="00B36888">
        <w:rPr>
          <w:rFonts w:ascii="Times New Roman" w:eastAsia="SchoolBookSanPin" w:hAnsi="Times New Roman"/>
        </w:rPr>
        <w:t xml:space="preserve">У обучающегося будут сформированы следующие умения общения как часть </w:t>
      </w:r>
      <w:r w:rsidRPr="00B36888">
        <w:rPr>
          <w:rFonts w:ascii="Times New Roman" w:eastAsia="SchoolBookSanPin" w:hAnsi="Times New Roman"/>
          <w:bCs/>
        </w:rPr>
        <w:t>коммуникативных универсальных учебных действий</w:t>
      </w:r>
      <w:r w:rsidRPr="00B36888">
        <w:rPr>
          <w:rFonts w:ascii="Times New Roman" w:eastAsia="SchoolBookSanPin" w:hAnsi="Times New Roman"/>
        </w:rPr>
        <w:t>:</w:t>
      </w:r>
    </w:p>
    <w:p w14:paraId="3C560CB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14:paraId="4C3271E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14:paraId="4649090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понимать намерения других, проявлять уважительное отношение к собеседнику и в корректной форме формулировать свои возражения; </w:t>
      </w:r>
    </w:p>
    <w:p w14:paraId="7AEB53E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30FE143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1E5A596D"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SchoolBookSanPin" w:hAnsi="Times New Roman"/>
        </w:rPr>
        <w:t>9.3.6.</w:t>
      </w:r>
      <w:r w:rsidRPr="00B36888">
        <w:rPr>
          <w:rFonts w:ascii="Times New Roman" w:eastAsia="OfficinaSansBoldITC" w:hAnsi="Times New Roman"/>
        </w:rPr>
        <w:t>5. </w:t>
      </w:r>
      <w:r w:rsidRPr="00B36888">
        <w:rPr>
          <w:rFonts w:ascii="Times New Roman" w:eastAsia="SchoolBookSanPin" w:hAnsi="Times New Roman"/>
        </w:rPr>
        <w:t xml:space="preserve">У обучающегося будут сформированы следующие умения в части </w:t>
      </w:r>
      <w:r w:rsidRPr="00B36888">
        <w:rPr>
          <w:rFonts w:ascii="Times New Roman" w:eastAsia="SchoolBookSanPin" w:hAnsi="Times New Roman"/>
          <w:bCs/>
        </w:rPr>
        <w:t>регулятивных универсальных учебных действий</w:t>
      </w:r>
      <w:r w:rsidRPr="00B36888">
        <w:rPr>
          <w:rFonts w:ascii="Times New Roman" w:eastAsia="SchoolBookSanPin" w:hAnsi="Times New Roman"/>
        </w:rPr>
        <w:t>:</w:t>
      </w:r>
    </w:p>
    <w:p w14:paraId="0B255D1A"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14:paraId="33717242"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2239103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14:paraId="022FD757"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 xml:space="preserve">проявлять способность к самоконтролю, самомотивации и рефлексии, к адекватной оценке и изменению ситуации; </w:t>
      </w:r>
    </w:p>
    <w:p w14:paraId="0064D16B"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 xml:space="preserve">объяснять причины достижения (недостижения) результатов деятельности, давать оценку </w:t>
      </w:r>
      <w:r w:rsidRPr="00B36888">
        <w:rPr>
          <w:rFonts w:ascii="Times New Roman" w:eastAsia="SchoolBookSanPin" w:hAnsi="Times New Roman"/>
          <w:position w:val="1"/>
        </w:rPr>
        <w:lastRenderedPageBreak/>
        <w:t xml:space="preserve">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36C29AD0"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оценивать соответствие результата цели и условиям;</w:t>
      </w:r>
    </w:p>
    <w:p w14:paraId="62B9FD1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выявлять на примерах исторических ситуаций роль эмоций в отношениях между людьми;</w:t>
      </w:r>
    </w:p>
    <w:p w14:paraId="142F3BA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ставить себя на место другого человека, понимать мотивы действий другого (в исторических ситуациях и окружающей действительности);</w:t>
      </w:r>
    </w:p>
    <w:p w14:paraId="730FC5B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регулировать способ выражения своих эмоций с учетом позиций и мнений других участников общения.</w:t>
      </w:r>
    </w:p>
    <w:p w14:paraId="3F20CDBB" w14:textId="77777777" w:rsidR="00C80BAB" w:rsidRPr="00B36888" w:rsidRDefault="00C80BAB" w:rsidP="00541F10">
      <w:pPr>
        <w:ind w:firstLine="709"/>
        <w:jc w:val="both"/>
        <w:rPr>
          <w:rFonts w:ascii="Times New Roman" w:eastAsia="SchoolBookSanPin" w:hAnsi="Times New Roman"/>
        </w:rPr>
      </w:pPr>
      <w:r w:rsidRPr="00B36888">
        <w:rPr>
          <w:rFonts w:ascii="Times New Roman" w:hAnsi="Times New Roman"/>
        </w:rPr>
        <w:t>149.</w:t>
      </w:r>
      <w:r w:rsidRPr="00B36888">
        <w:rPr>
          <w:rFonts w:ascii="Times New Roman" w:eastAsia="SchoolBookSanPin" w:hAnsi="Times New Roman"/>
        </w:rPr>
        <w:t>9.3.6.</w:t>
      </w:r>
      <w:r w:rsidRPr="00B36888">
        <w:rPr>
          <w:rFonts w:ascii="Times New Roman" w:eastAsia="OfficinaSansBoldITC" w:hAnsi="Times New Roman"/>
        </w:rPr>
        <w:t>6. </w:t>
      </w:r>
      <w:r w:rsidRPr="00B36888">
        <w:rPr>
          <w:rFonts w:ascii="Times New Roman" w:eastAsia="SchoolBookSanPin" w:hAnsi="Times New Roman"/>
        </w:rPr>
        <w:t>У обучающегося будут сформированы следующие умения совместной деятельности:</w:t>
      </w:r>
    </w:p>
    <w:p w14:paraId="6881471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4291141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52BDD02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56E6B79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6C1EE74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14:paraId="789ADE6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8526F4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21.9.3.7. В составе предметных результатов по освоению Программы модуля выдел</w:t>
      </w:r>
      <w:r>
        <w:rPr>
          <w:rFonts w:ascii="Times New Roman" w:eastAsia="SchoolBookSanPin" w:hAnsi="Times New Roman"/>
        </w:rPr>
        <w:t>яют</w:t>
      </w:r>
      <w:r w:rsidRPr="00B36888">
        <w:rPr>
          <w:rFonts w:ascii="Times New Roman" w:eastAsia="SchoolBookSanPin" w:hAnsi="Times New Roman"/>
        </w:rPr>
        <w:t>: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3D83E59D" w14:textId="77777777" w:rsidR="00C80BAB" w:rsidRPr="00323C77" w:rsidRDefault="00C80BAB" w:rsidP="00541F10">
      <w:pPr>
        <w:pStyle w:val="1"/>
        <w:pBdr>
          <w:bottom w:val="none" w:sz="0" w:space="0" w:color="auto"/>
        </w:pBdr>
        <w:spacing w:before="0" w:line="240" w:lineRule="auto"/>
        <w:ind w:firstLine="708"/>
        <w:jc w:val="both"/>
        <w:rPr>
          <w:sz w:val="24"/>
          <w:szCs w:val="24"/>
          <w:lang w:val="ru-RU"/>
        </w:rPr>
      </w:pPr>
      <w:r>
        <w:rPr>
          <w:rFonts w:eastAsia="SchoolBookSanPin"/>
          <w:sz w:val="24"/>
          <w:szCs w:val="24"/>
          <w:lang w:val="ru-RU"/>
        </w:rPr>
        <w:t>2.1.7. Р</w:t>
      </w:r>
      <w:r w:rsidRPr="00323C77">
        <w:rPr>
          <w:rFonts w:eastAsia="SchoolBookSanPin"/>
          <w:sz w:val="24"/>
          <w:szCs w:val="24"/>
          <w:lang w:val="ru-RU"/>
        </w:rPr>
        <w:t>абочая программа по учебному предмету «</w:t>
      </w:r>
      <w:r w:rsidRPr="00323C77">
        <w:rPr>
          <w:rFonts w:eastAsia="SchoolBookSanPin"/>
          <w:position w:val="1"/>
          <w:sz w:val="24"/>
          <w:szCs w:val="24"/>
          <w:lang w:val="ru-RU"/>
        </w:rPr>
        <w:t>Обществознание</w:t>
      </w:r>
      <w:r w:rsidRPr="00323C77">
        <w:rPr>
          <w:rFonts w:eastAsia="SchoolBookSanPin"/>
          <w:sz w:val="24"/>
          <w:szCs w:val="24"/>
          <w:lang w:val="ru-RU"/>
        </w:rPr>
        <w:t>».</w:t>
      </w:r>
      <w:r w:rsidRPr="00323C77">
        <w:rPr>
          <w:sz w:val="24"/>
          <w:szCs w:val="24"/>
          <w:lang w:val="ru-RU"/>
        </w:rPr>
        <w:t xml:space="preserve"> </w:t>
      </w:r>
    </w:p>
    <w:p w14:paraId="080C845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150.1. </w:t>
      </w:r>
      <w:r>
        <w:rPr>
          <w:rFonts w:ascii="Times New Roman" w:eastAsia="SchoolBookSanPin" w:hAnsi="Times New Roman"/>
        </w:rPr>
        <w:t>Р</w:t>
      </w:r>
      <w:r w:rsidRPr="00B36888">
        <w:rPr>
          <w:rFonts w:ascii="Times New Roman" w:eastAsia="SchoolBookSanPin" w:hAnsi="Times New Roman"/>
        </w:rPr>
        <w:t>абочая программа по учебному предмету «</w:t>
      </w:r>
      <w:r w:rsidRPr="00B36888">
        <w:rPr>
          <w:rFonts w:ascii="Times New Roman" w:eastAsia="SchoolBookSanPin" w:hAnsi="Times New Roman"/>
          <w:position w:val="1"/>
        </w:rPr>
        <w:t>Обществознание</w:t>
      </w:r>
      <w:r w:rsidRPr="00B36888">
        <w:rPr>
          <w:rFonts w:ascii="Times New Roman" w:eastAsia="SchoolBookSanPin" w:hAnsi="Times New Roman"/>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633CC774"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150.2. </w:t>
      </w:r>
      <w:r w:rsidRPr="00B36888">
        <w:rPr>
          <w:rFonts w:ascii="Times New Roman" w:eastAsia="OfficinaSansBoldITC" w:hAnsi="Times New Roman"/>
        </w:rPr>
        <w:t>Пояснительная записка.</w:t>
      </w:r>
    </w:p>
    <w:p w14:paraId="2DBC978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150.2.1.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примен</w:t>
      </w:r>
      <w:r>
        <w:rPr>
          <w:rFonts w:ascii="Times New Roman" w:eastAsia="SchoolBookSanPin" w:hAnsi="Times New Roman"/>
        </w:rPr>
        <w:t>яется</w:t>
      </w:r>
      <w:r w:rsidRPr="00B36888">
        <w:rPr>
          <w:rFonts w:ascii="Times New Roman" w:eastAsia="SchoolBookSanPin" w:hAnsi="Times New Roman"/>
        </w:rPr>
        <w:t xml:space="preserve"> при реализации обязательной части ООП ООО. </w:t>
      </w:r>
    </w:p>
    <w:p w14:paraId="370E604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150.2.2. Обществознание играет ведущую роль в выполнении </w:t>
      </w:r>
      <w:r>
        <w:rPr>
          <w:rFonts w:ascii="Times New Roman" w:eastAsia="SchoolBookSanPin" w:hAnsi="Times New Roman"/>
        </w:rPr>
        <w:t>МОУ ИРМО «Мамоновская СОШ»</w:t>
      </w:r>
      <w:r w:rsidRPr="00B36888">
        <w:rPr>
          <w:rFonts w:ascii="Times New Roman" w:eastAsia="SchoolBookSanPin" w:hAnsi="Times New Roman"/>
        </w:rPr>
        <w:t xml:space="preserve">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3D9040C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150.2.3.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6212335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150.2.4.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w:t>
      </w:r>
      <w:r w:rsidRPr="00B36888">
        <w:rPr>
          <w:rFonts w:ascii="Times New Roman" w:eastAsia="SchoolBookSanPin" w:hAnsi="Times New Roman"/>
        </w:rPr>
        <w:lastRenderedPageBreak/>
        <w:t>умений извлекать необходимые сведения, осмысливать, преобразовывать и применять их.</w:t>
      </w:r>
    </w:p>
    <w:p w14:paraId="6F476B2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21E701B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150.2.5. Целями обществоведческого образования на уровне основного общего образования являются:</w:t>
      </w:r>
    </w:p>
    <w:p w14:paraId="363908F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519DCD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0C3B3B7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57661A8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0313968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владение умениями функционально грамотного человека (получать из раз</w:t>
      </w:r>
      <w:r>
        <w:rPr>
          <w:rFonts w:ascii="Times New Roman" w:eastAsia="SchoolBookSanPin" w:hAnsi="Times New Roman"/>
        </w:rPr>
        <w:t>ООО</w:t>
      </w:r>
      <w:r w:rsidRPr="00B36888">
        <w:rPr>
          <w:rFonts w:ascii="Times New Roman" w:eastAsia="SchoolBookSanPin" w:hAnsi="Times New Roman"/>
        </w:rPr>
        <w:t>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2181FCA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2C65D1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5EED7A8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150.2.6. В соответствии с учебным планом основного общего образования обществознание изучается с 6 по 9 класс, общее количество учебных часов составляет 136 часов, по 1 часу в неделю при 34 учебных неделях.</w:t>
      </w:r>
    </w:p>
    <w:p w14:paraId="5782FBC3" w14:textId="77777777" w:rsidR="00C80BAB" w:rsidRPr="00B36888" w:rsidRDefault="00C80BAB" w:rsidP="00541F10">
      <w:pPr>
        <w:ind w:firstLine="709"/>
        <w:rPr>
          <w:rFonts w:ascii="Times New Roman" w:eastAsia="OfficinaSansBoldITC" w:hAnsi="Times New Roman"/>
        </w:rPr>
      </w:pPr>
      <w:r w:rsidRPr="00B36888">
        <w:rPr>
          <w:rFonts w:ascii="Times New Roman" w:eastAsia="SchoolBookSanPin" w:hAnsi="Times New Roman"/>
        </w:rPr>
        <w:t>150.</w:t>
      </w:r>
      <w:r w:rsidRPr="00B36888">
        <w:rPr>
          <w:rFonts w:ascii="Times New Roman" w:eastAsia="OfficinaSansBoldITC" w:hAnsi="Times New Roman"/>
        </w:rPr>
        <w:t>3. </w:t>
      </w:r>
      <w:r w:rsidRPr="00913524">
        <w:rPr>
          <w:rFonts w:ascii="Times New Roman" w:eastAsia="OfficinaSansBoldITC" w:hAnsi="Times New Roman"/>
          <w:b/>
        </w:rPr>
        <w:t>Содержание обучения в 6 классе</w:t>
      </w:r>
      <w:r w:rsidRPr="00B36888">
        <w:rPr>
          <w:rFonts w:ascii="Times New Roman" w:eastAsia="OfficinaSansBoldITC" w:hAnsi="Times New Roman"/>
        </w:rPr>
        <w:t>.</w:t>
      </w:r>
    </w:p>
    <w:p w14:paraId="57015CCD"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150.</w:t>
      </w:r>
      <w:r w:rsidRPr="00B36888">
        <w:rPr>
          <w:rFonts w:ascii="Times New Roman" w:eastAsia="OfficinaSansBoldITC" w:hAnsi="Times New Roman"/>
        </w:rPr>
        <w:t>3.1. Человек и его социальное окружение.</w:t>
      </w:r>
    </w:p>
    <w:p w14:paraId="6A52131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9B250E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8D6DD6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Люди с ограниченными возможностями здоровья, их особые потребности и социальная позиция.</w:t>
      </w:r>
    </w:p>
    <w:p w14:paraId="65F87B5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Цели и мотивы деятельности. Виды деятельности (игра, труд, учение). Познание человеком мира и самого себя как вид деятельности.</w:t>
      </w:r>
    </w:p>
    <w:p w14:paraId="08A0274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Право человека на образование. Школьное образование. Права и обязанности учащегося.</w:t>
      </w:r>
    </w:p>
    <w:p w14:paraId="03106A0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Общение. Цели и средства общения. Особенности общения подростков. Общение в современных условиях.</w:t>
      </w:r>
    </w:p>
    <w:p w14:paraId="27C032B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Отношения в малых группах. Групповые нормы и правила. Лидерство в группе. Межличностные отношения (деловые, личные).</w:t>
      </w:r>
    </w:p>
    <w:p w14:paraId="136725E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Отношения в семье. Роль семьи в жизни человека и общества. Семейные традиции. Семейный досуг. Свободное время подростка.</w:t>
      </w:r>
    </w:p>
    <w:p w14:paraId="7724C91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lastRenderedPageBreak/>
        <w:t>Отношения с друзьями и сверстниками. Конфликты в межличностных отношениях.</w:t>
      </w:r>
    </w:p>
    <w:p w14:paraId="5943FCA1"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150.</w:t>
      </w:r>
      <w:r w:rsidRPr="00B36888">
        <w:rPr>
          <w:rFonts w:ascii="Times New Roman" w:eastAsia="OfficinaSansBoldITC" w:hAnsi="Times New Roman"/>
        </w:rPr>
        <w:t>3.2. Общество, в котором мы живём.</w:t>
      </w:r>
    </w:p>
    <w:p w14:paraId="203F950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Что такое общество. Связь общества и природы. Устройство общественной жизни. Основные сферы жизни общества и их взаимодействие.</w:t>
      </w:r>
    </w:p>
    <w:p w14:paraId="42447CD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Социальные общности и группы. Положение человека в обществе.</w:t>
      </w:r>
    </w:p>
    <w:p w14:paraId="58761B6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605E2F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6AE1A99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Культурная жизнь. Духовные ценности, традиционные ценности российского народа.</w:t>
      </w:r>
    </w:p>
    <w:p w14:paraId="6E343A6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Развитие общества. Усиление взаимосвязей стран и народов в условиях современного общества.</w:t>
      </w:r>
    </w:p>
    <w:p w14:paraId="64B284D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Глобальные проблемы современности и возможности их решения усилиями международного сообщества и международных организаций.</w:t>
      </w:r>
    </w:p>
    <w:p w14:paraId="2FA0430B" w14:textId="77777777" w:rsidR="00C80BAB" w:rsidRPr="00B36888" w:rsidRDefault="00C80BAB" w:rsidP="00541F10">
      <w:pPr>
        <w:ind w:firstLine="709"/>
        <w:rPr>
          <w:rFonts w:ascii="Times New Roman" w:eastAsia="OfficinaSansBoldITC" w:hAnsi="Times New Roman"/>
        </w:rPr>
      </w:pPr>
      <w:r w:rsidRPr="00B36888">
        <w:rPr>
          <w:rFonts w:ascii="Times New Roman" w:eastAsia="SchoolBookSanPin" w:hAnsi="Times New Roman"/>
        </w:rPr>
        <w:t>150.</w:t>
      </w:r>
      <w:r w:rsidRPr="00B36888">
        <w:rPr>
          <w:rFonts w:ascii="Times New Roman" w:eastAsia="OfficinaSansBoldITC" w:hAnsi="Times New Roman"/>
        </w:rPr>
        <w:t>4. </w:t>
      </w:r>
      <w:r w:rsidRPr="00913524">
        <w:rPr>
          <w:rFonts w:ascii="Times New Roman" w:eastAsia="OfficinaSansBoldITC" w:hAnsi="Times New Roman"/>
          <w:b/>
        </w:rPr>
        <w:t>Содержание обучения в 7 классе</w:t>
      </w:r>
      <w:r w:rsidRPr="00B36888">
        <w:rPr>
          <w:rFonts w:ascii="Times New Roman" w:eastAsia="OfficinaSansBoldITC" w:hAnsi="Times New Roman"/>
        </w:rPr>
        <w:t>.</w:t>
      </w:r>
    </w:p>
    <w:p w14:paraId="3238C348"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150.</w:t>
      </w:r>
      <w:r w:rsidRPr="00B36888">
        <w:rPr>
          <w:rFonts w:ascii="Times New Roman" w:eastAsia="OfficinaSansBoldITC" w:hAnsi="Times New Roman"/>
        </w:rPr>
        <w:t>4.1. Социальные ценности и нормы.</w:t>
      </w:r>
    </w:p>
    <w:p w14:paraId="46A8632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Общественные ценности. Свобода и ответственность гражданина. Гражданственность и патриотизм. Гуманизм.</w:t>
      </w:r>
    </w:p>
    <w:p w14:paraId="44F1436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Социальные нормы как регуляторы общественной жизни и поведения человека в обществе. Виды социальных норм. Традиции и обычаи.</w:t>
      </w:r>
    </w:p>
    <w:p w14:paraId="76B4D8D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Принципы и нормы морали. Добро и зло. Нравственные чувства человека. Совесть и стыд.</w:t>
      </w:r>
    </w:p>
    <w:p w14:paraId="12F03A1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Моральный выбор. Моральная оценка поведения людей и собственного поведения. Влияние моральных норм на общество и человека.</w:t>
      </w:r>
    </w:p>
    <w:p w14:paraId="24F1CAB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Право и его роль в жизни общества. Право и мораль.</w:t>
      </w:r>
    </w:p>
    <w:p w14:paraId="6AF9BA92"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150.</w:t>
      </w:r>
      <w:r w:rsidRPr="00B36888">
        <w:rPr>
          <w:rFonts w:ascii="Times New Roman" w:eastAsia="OfficinaSansBoldITC" w:hAnsi="Times New Roman"/>
        </w:rPr>
        <w:t>4.2. Человек как участник правовых отношений.</w:t>
      </w:r>
    </w:p>
    <w:p w14:paraId="09775DD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4356C84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Правонарушение и юридическая ответственность. Проступок и преступление. Опасность правонарушений для личности и общества.</w:t>
      </w:r>
    </w:p>
    <w:p w14:paraId="734D61B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7AA9BBB5"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150.</w:t>
      </w:r>
      <w:r w:rsidRPr="00B36888">
        <w:rPr>
          <w:rFonts w:ascii="Times New Roman" w:eastAsia="OfficinaSansBoldITC" w:hAnsi="Times New Roman"/>
        </w:rPr>
        <w:t>4.3. Основы российского права.</w:t>
      </w:r>
    </w:p>
    <w:p w14:paraId="5C930B0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Конституция Российской Федерации ‒ основной закон. Законы и подзаконные акты. Отрасли права.</w:t>
      </w:r>
    </w:p>
    <w:p w14:paraId="101C257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Основы гражданского права. Физические и юридические лица в гражданском праве. Право собственности, защита прав собственности.</w:t>
      </w:r>
    </w:p>
    <w:p w14:paraId="22D689C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1B710DB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5B28A8B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41DDFA0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7BCEC90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Правоохранительные органы в Российской Федерации. Структура правоохранительных </w:t>
      </w:r>
      <w:r w:rsidRPr="00B36888">
        <w:rPr>
          <w:rFonts w:ascii="Times New Roman" w:eastAsia="SchoolBookSanPin" w:hAnsi="Times New Roman"/>
        </w:rPr>
        <w:lastRenderedPageBreak/>
        <w:t>органов Российской Федерации. Функции правоохранительных органов.</w:t>
      </w:r>
    </w:p>
    <w:p w14:paraId="4703A2A8" w14:textId="77777777" w:rsidR="00C80BAB" w:rsidRPr="00B36888" w:rsidRDefault="00C80BAB" w:rsidP="00541F10">
      <w:pPr>
        <w:ind w:firstLine="709"/>
        <w:rPr>
          <w:rFonts w:ascii="Times New Roman" w:eastAsia="OfficinaSansBoldITC" w:hAnsi="Times New Roman"/>
        </w:rPr>
      </w:pPr>
      <w:r w:rsidRPr="00B36888">
        <w:rPr>
          <w:rFonts w:ascii="Times New Roman" w:eastAsia="SchoolBookSanPin" w:hAnsi="Times New Roman"/>
        </w:rPr>
        <w:t>150.</w:t>
      </w:r>
      <w:r w:rsidRPr="00B36888">
        <w:rPr>
          <w:rFonts w:ascii="Times New Roman" w:eastAsia="OfficinaSansBoldITC" w:hAnsi="Times New Roman"/>
        </w:rPr>
        <w:t>5. </w:t>
      </w:r>
      <w:r w:rsidRPr="00913524">
        <w:rPr>
          <w:rFonts w:ascii="Times New Roman" w:eastAsia="OfficinaSansBoldITC" w:hAnsi="Times New Roman"/>
          <w:b/>
        </w:rPr>
        <w:t>Содержание обучения в 8 классе</w:t>
      </w:r>
      <w:r w:rsidRPr="00B36888">
        <w:rPr>
          <w:rFonts w:ascii="Times New Roman" w:eastAsia="OfficinaSansBoldITC" w:hAnsi="Times New Roman"/>
        </w:rPr>
        <w:t>.</w:t>
      </w:r>
    </w:p>
    <w:p w14:paraId="7183E404"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150.</w:t>
      </w:r>
      <w:r w:rsidRPr="00B36888">
        <w:rPr>
          <w:rFonts w:ascii="Times New Roman" w:eastAsia="OfficinaSansBoldITC" w:hAnsi="Times New Roman"/>
        </w:rPr>
        <w:t>5.1. Человек в экономических отношениях.</w:t>
      </w:r>
    </w:p>
    <w:p w14:paraId="6BCF574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Экономическая жизнь общества. Потребности и ресурсы, ограниченность ресурсов. Экономический выбор.</w:t>
      </w:r>
    </w:p>
    <w:p w14:paraId="0C531E6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6BC1008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Предпринимательство. Виды и формы предпринимательской деятельности.</w:t>
      </w:r>
    </w:p>
    <w:p w14:paraId="663ED31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Обмен. Деньги и их функции. Торговля и её формы. Рыночная экономика. Конкуренция. Спрос и предложение.</w:t>
      </w:r>
    </w:p>
    <w:p w14:paraId="13364B9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Рыночное равновесие. Невидимая рука рынка. Многообразие рынков.</w:t>
      </w:r>
    </w:p>
    <w:p w14:paraId="24FDC47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Предприятие в экономике. Издержки, выручка и прибыль. Как повысить эффективность производства.</w:t>
      </w:r>
    </w:p>
    <w:p w14:paraId="36667A9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Заработная плата и стимулирование труда. Занятость и безработица.</w:t>
      </w:r>
    </w:p>
    <w:p w14:paraId="147AEF7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Финансовый рынок и посредники (банки, страховые компании, кредитные союзы, участники фондового рынка). Услуги финансовых посредников.</w:t>
      </w:r>
    </w:p>
    <w:p w14:paraId="4B42846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Основные типы финансовых инструментов: акции и облигации.</w:t>
      </w:r>
    </w:p>
    <w:p w14:paraId="51DF004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731B2E0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74C1111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2DB97DB1"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150.</w:t>
      </w:r>
      <w:r w:rsidRPr="00B36888">
        <w:rPr>
          <w:rFonts w:ascii="Times New Roman" w:eastAsia="OfficinaSansBoldITC" w:hAnsi="Times New Roman"/>
        </w:rPr>
        <w:t>5.2. Человек в мире культуры.</w:t>
      </w:r>
    </w:p>
    <w:p w14:paraId="4017BD2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Культура, её многообразие и формы. Влияние духовной культуры на формирование личности. Современная молодёжная культура.</w:t>
      </w:r>
    </w:p>
    <w:p w14:paraId="69C0507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Наука. Естественные и социально-гуманитарные науки. Роль науки в развитии общества.</w:t>
      </w:r>
    </w:p>
    <w:p w14:paraId="11DADFA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14C228D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Политика в сфере культуры и образования в Российской Федерации.</w:t>
      </w:r>
    </w:p>
    <w:p w14:paraId="77A6660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45A5CA4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Что такое искусство. Виды искусств. Роль искусства в жизни человека и общества.</w:t>
      </w:r>
    </w:p>
    <w:p w14:paraId="044ED43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F2F7567" w14:textId="77777777" w:rsidR="00C80BAB" w:rsidRPr="00B36888" w:rsidRDefault="00C80BAB" w:rsidP="00541F10">
      <w:pPr>
        <w:ind w:firstLine="709"/>
        <w:rPr>
          <w:rFonts w:ascii="Times New Roman" w:eastAsia="OfficinaSansBoldITC" w:hAnsi="Times New Roman"/>
        </w:rPr>
      </w:pPr>
      <w:r w:rsidRPr="00B36888">
        <w:rPr>
          <w:rFonts w:ascii="Times New Roman" w:eastAsia="SchoolBookSanPin" w:hAnsi="Times New Roman"/>
        </w:rPr>
        <w:t>150.</w:t>
      </w:r>
      <w:r w:rsidRPr="00B36888">
        <w:rPr>
          <w:rFonts w:ascii="Times New Roman" w:eastAsia="OfficinaSansBoldITC" w:hAnsi="Times New Roman"/>
        </w:rPr>
        <w:t>6. </w:t>
      </w:r>
      <w:r w:rsidRPr="00913524">
        <w:rPr>
          <w:rFonts w:ascii="Times New Roman" w:eastAsia="OfficinaSansBoldITC" w:hAnsi="Times New Roman"/>
          <w:b/>
        </w:rPr>
        <w:t>Содержание обучения в 9</w:t>
      </w:r>
      <w:r w:rsidRPr="00B36888">
        <w:rPr>
          <w:rFonts w:ascii="Times New Roman" w:eastAsia="OfficinaSansBoldITC" w:hAnsi="Times New Roman"/>
        </w:rPr>
        <w:t xml:space="preserve"> </w:t>
      </w:r>
      <w:r w:rsidRPr="00913524">
        <w:rPr>
          <w:rFonts w:ascii="Times New Roman" w:eastAsia="OfficinaSansBoldITC" w:hAnsi="Times New Roman"/>
          <w:b/>
        </w:rPr>
        <w:t>классе</w:t>
      </w:r>
      <w:r w:rsidRPr="00B36888">
        <w:rPr>
          <w:rFonts w:ascii="Times New Roman" w:eastAsia="OfficinaSansBoldITC" w:hAnsi="Times New Roman"/>
        </w:rPr>
        <w:t>.</w:t>
      </w:r>
    </w:p>
    <w:p w14:paraId="3AB7D832"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150.</w:t>
      </w:r>
      <w:r w:rsidRPr="00B36888">
        <w:rPr>
          <w:rFonts w:ascii="Times New Roman" w:eastAsia="OfficinaSansBoldITC" w:hAnsi="Times New Roman"/>
        </w:rPr>
        <w:t>6.1. Человек в политическом измерении.</w:t>
      </w:r>
    </w:p>
    <w:p w14:paraId="39EDBF9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Политика и политическая власть. Государство ‒ политическая организация общества. Признаки государства. Внутренняя и внешняя политика.</w:t>
      </w:r>
    </w:p>
    <w:p w14:paraId="70DC045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Форма государства. Монархия и республика ‒ основные формы правления. Унитарное и федеративное государственно-территориальное устройство.</w:t>
      </w:r>
    </w:p>
    <w:p w14:paraId="43A0049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Политический режим и его виды.</w:t>
      </w:r>
    </w:p>
    <w:p w14:paraId="6CDD775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Демократия, демократические ценности. Правовое государство и гражданское общество.</w:t>
      </w:r>
    </w:p>
    <w:p w14:paraId="0739087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Участие граждан в политике. Выборы, референдум. Политические партии, их роль в демократическом обществе.</w:t>
      </w:r>
    </w:p>
    <w:p w14:paraId="3205D95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Общественно-политические организации.</w:t>
      </w:r>
    </w:p>
    <w:p w14:paraId="257026AA"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150.</w:t>
      </w:r>
      <w:r w:rsidRPr="00B36888">
        <w:rPr>
          <w:rFonts w:ascii="Times New Roman" w:eastAsia="OfficinaSansBoldITC" w:hAnsi="Times New Roman"/>
        </w:rPr>
        <w:t>6.2. Гражданин и государство.</w:t>
      </w:r>
    </w:p>
    <w:p w14:paraId="5A8820D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w:t>
      </w:r>
      <w:r w:rsidRPr="00B36888">
        <w:rPr>
          <w:rFonts w:ascii="Times New Roman" w:eastAsia="SchoolBookSanPin" w:hAnsi="Times New Roman"/>
        </w:rPr>
        <w:lastRenderedPageBreak/>
        <w:t>государство. Основные направления и приоритеты социальной политики российского государства. Россия ‒ светское государство.</w:t>
      </w:r>
    </w:p>
    <w:p w14:paraId="3360FD8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2AEBC01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Государственное управление. Противодействие коррупции в Российской Федерации.</w:t>
      </w:r>
    </w:p>
    <w:p w14:paraId="3135499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6453E1EB"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Местное самоуправление.</w:t>
      </w:r>
    </w:p>
    <w:p w14:paraId="010ECE9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0181EA5"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150.</w:t>
      </w:r>
      <w:r w:rsidRPr="00B36888">
        <w:rPr>
          <w:rFonts w:ascii="Times New Roman" w:eastAsia="OfficinaSansBoldITC" w:hAnsi="Times New Roman"/>
        </w:rPr>
        <w:t>6.3. Человек в системе социальных отношений.</w:t>
      </w:r>
    </w:p>
    <w:p w14:paraId="285C64B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Социальная структура общества. Многообразие социальных общностей и групп.</w:t>
      </w:r>
    </w:p>
    <w:p w14:paraId="7B910F2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Социальная мобильность.</w:t>
      </w:r>
    </w:p>
    <w:p w14:paraId="06FFD3C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Социальный статус человека в обществе. Социальные роли. Ролевой набор подростка.</w:t>
      </w:r>
    </w:p>
    <w:p w14:paraId="1F6C51C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Социализация личности.</w:t>
      </w:r>
    </w:p>
    <w:p w14:paraId="198A535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Роль семьи в социализации личности. Функции семьи. Семейные ценности. Основные роли членов семьи.</w:t>
      </w:r>
    </w:p>
    <w:p w14:paraId="6AAC7A8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Этнос и нация. Россия ‒ многонациональное государство. Этносы и нации в диалоге культур.</w:t>
      </w:r>
    </w:p>
    <w:p w14:paraId="75E5C79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0B27B6D1"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150.</w:t>
      </w:r>
      <w:r w:rsidRPr="00B36888">
        <w:rPr>
          <w:rFonts w:ascii="Times New Roman" w:eastAsia="OfficinaSansBoldITC" w:hAnsi="Times New Roman"/>
        </w:rPr>
        <w:t>6.4. Человек в современном изменяющемся мире.</w:t>
      </w:r>
    </w:p>
    <w:p w14:paraId="0D9D2F3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622A23A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Молодёжь ‒ активный участник общественной жизни. Волонтёрское движение.</w:t>
      </w:r>
    </w:p>
    <w:p w14:paraId="05A6BE7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Профессии настоящего и будущего. Непрерывное образование и карьера.</w:t>
      </w:r>
    </w:p>
    <w:p w14:paraId="68E5E4A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Здоровый образ жизни. Социальная и личная значимость здорового образа жизни. Мода и спорт.</w:t>
      </w:r>
    </w:p>
    <w:p w14:paraId="5681931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Современные формы связи и коммуникации: как они изменили мир. Особенности общения в виртуальном пространстве.</w:t>
      </w:r>
    </w:p>
    <w:p w14:paraId="43F4AA9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Перспективы развития общества.</w:t>
      </w:r>
    </w:p>
    <w:p w14:paraId="1C40C5B6"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150.</w:t>
      </w:r>
      <w:r w:rsidRPr="00B36888">
        <w:rPr>
          <w:rFonts w:ascii="Times New Roman" w:eastAsia="OfficinaSansBoldITC" w:hAnsi="Times New Roman"/>
        </w:rPr>
        <w:t>7. </w:t>
      </w:r>
      <w:r w:rsidRPr="006836CD">
        <w:rPr>
          <w:rFonts w:ascii="Times New Roman" w:eastAsia="OfficinaSansBoldITC" w:hAnsi="Times New Roman"/>
          <w:b/>
        </w:rPr>
        <w:t>Планируемые результаты освоения программы по обществознанию</w:t>
      </w:r>
      <w:r w:rsidRPr="00B36888">
        <w:rPr>
          <w:rFonts w:ascii="Times New Roman" w:eastAsia="OfficinaSansBoldITC" w:hAnsi="Times New Roman"/>
        </w:rPr>
        <w:t xml:space="preserve">. </w:t>
      </w:r>
    </w:p>
    <w:p w14:paraId="7BED97B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150.</w:t>
      </w:r>
      <w:r w:rsidRPr="00B36888">
        <w:rPr>
          <w:rFonts w:ascii="Times New Roman" w:eastAsia="OfficinaSansBoldITC" w:hAnsi="Times New Roman"/>
        </w:rPr>
        <w:t>7.1. </w:t>
      </w:r>
      <w:r w:rsidRPr="00B36888">
        <w:rPr>
          <w:rFonts w:ascii="Times New Roman" w:eastAsia="SchoolBookSanPin" w:hAnsi="Times New Roman"/>
        </w:rPr>
        <w:t xml:space="preserve">Личностные результаты </w:t>
      </w:r>
      <w:r w:rsidRPr="00B36888">
        <w:rPr>
          <w:rFonts w:ascii="Times New Roman" w:eastAsia="OfficinaSansBoldITC" w:hAnsi="Times New Roman"/>
        </w:rPr>
        <w:t>изучения обществознания</w:t>
      </w:r>
      <w:r w:rsidRPr="00B36888">
        <w:rPr>
          <w:rFonts w:ascii="Times New Roman" w:eastAsia="SchoolBookSanPin" w:hAnsi="Times New Roman"/>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64E1C44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1) гражданского воспитания: </w:t>
      </w:r>
      <w:r w:rsidRPr="00B36888">
        <w:rPr>
          <w:rFonts w:ascii="Times New Roman" w:eastAsia="SchoolBookSanPin" w:hAnsi="Times New Roman"/>
          <w:position w:val="1"/>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w:t>
      </w:r>
      <w:r>
        <w:rPr>
          <w:rFonts w:ascii="Times New Roman" w:eastAsia="SchoolBookSanPin" w:hAnsi="Times New Roman"/>
          <w:position w:val="1"/>
        </w:rPr>
        <w:t>МОУ ИРМО «Мамоновская СОШ»</w:t>
      </w:r>
      <w:r w:rsidRPr="00B36888">
        <w:rPr>
          <w:rFonts w:ascii="Times New Roman" w:eastAsia="SchoolBookSanPin" w:hAnsi="Times New Roman"/>
          <w:position w:val="1"/>
        </w:rPr>
        <w:t xml:space="preserve">, местного сообщества, родного края, страны, </w:t>
      </w:r>
      <w:r w:rsidRPr="00B36888">
        <w:rPr>
          <w:rFonts w:ascii="Times New Roman" w:eastAsia="SchoolBookSanPin" w:hAnsi="Times New Roman"/>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w:t>
      </w:r>
      <w:r>
        <w:rPr>
          <w:rFonts w:ascii="Times New Roman" w:eastAsia="SchoolBookSanPin" w:hAnsi="Times New Roman"/>
        </w:rPr>
        <w:t>ООО</w:t>
      </w:r>
      <w:r w:rsidRPr="00B36888">
        <w:rPr>
          <w:rFonts w:ascii="Times New Roman" w:eastAsia="SchoolBookSanPin" w:hAnsi="Times New Roman"/>
        </w:rPr>
        <w:t xml:space="preserve">бразной созидательной деятельности, стремление к взаимопониманию и взаимопомощи; активное участие в </w:t>
      </w:r>
      <w:r w:rsidRPr="00B36888">
        <w:rPr>
          <w:rFonts w:ascii="Times New Roman" w:eastAsia="SchoolBookSanPin" w:hAnsi="Times New Roman"/>
        </w:rPr>
        <w:lastRenderedPageBreak/>
        <w:t>школьном самоуправлении; готовность к участию в гуманитарной деятельности (волонтёрство, помощь людям, нуждающимся в ней);</w:t>
      </w:r>
    </w:p>
    <w:p w14:paraId="4432F92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2) патриотического воспитания: </w:t>
      </w:r>
      <w:r w:rsidRPr="00B36888">
        <w:rPr>
          <w:rFonts w:ascii="Times New Roman" w:eastAsia="SchoolBookSanPin" w:hAnsi="Times New Roman"/>
          <w:position w:val="1"/>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728D63E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3) духовно-нравственного воспитания: </w:t>
      </w:r>
      <w:r w:rsidRPr="00B36888">
        <w:rPr>
          <w:rFonts w:ascii="Times New Roman" w:eastAsia="SchoolBookSanPin" w:hAnsi="Times New Roman"/>
          <w:position w:val="1"/>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53F404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4) эстетического воспитания: </w:t>
      </w:r>
      <w:r w:rsidRPr="00B36888">
        <w:rPr>
          <w:rFonts w:ascii="Times New Roman" w:eastAsia="SchoolBookSanPin" w:hAnsi="Times New Roman"/>
          <w:position w:val="1"/>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5690F0A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5) физического воспитания, формирования культуры здоровья и эмоционального благополучия: </w:t>
      </w:r>
      <w:r w:rsidRPr="00B36888">
        <w:rPr>
          <w:rFonts w:ascii="Times New Roman" w:eastAsia="SchoolBookSanPin" w:hAnsi="Times New Roman"/>
          <w:position w:val="1"/>
        </w:rPr>
        <w:t xml:space="preserve">осознание ценности жизни; ответственное отношение к своему здоровью и установка на здоровый образ жизни, осознание </w:t>
      </w:r>
      <w:r w:rsidRPr="00B36888">
        <w:rPr>
          <w:rFonts w:ascii="Times New Roman" w:eastAsia="SchoolBookSanPin" w:hAnsi="Times New Roman"/>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B36888">
        <w:rPr>
          <w:rFonts w:ascii="Times New Roman" w:eastAsia="SchoolBookSanPin" w:hAnsi="Times New Roman"/>
          <w:position w:val="1"/>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116C235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6) трудового воспитания: </w:t>
      </w:r>
      <w:r w:rsidRPr="00B36888">
        <w:rPr>
          <w:rFonts w:ascii="Times New Roman" w:eastAsia="SchoolBookSanPin" w:hAnsi="Times New Roman"/>
          <w:position w:val="1"/>
        </w:rPr>
        <w:t xml:space="preserve">установка на активное участие в решении практических задач (в рамках семьи, </w:t>
      </w:r>
      <w:r>
        <w:rPr>
          <w:rFonts w:ascii="Times New Roman" w:eastAsia="SchoolBookSanPin" w:hAnsi="Times New Roman"/>
          <w:position w:val="1"/>
        </w:rPr>
        <w:t>МОУ ИРМО «Мамоновская СОШ»</w:t>
      </w:r>
      <w:r w:rsidRPr="00B36888">
        <w:rPr>
          <w:rFonts w:ascii="Times New Roman" w:eastAsia="SchoolBookSanPin" w:hAnsi="Times New Roman"/>
          <w:position w:val="1"/>
        </w:rPr>
        <w:t xml:space="preserve">, </w:t>
      </w:r>
      <w:r>
        <w:rPr>
          <w:rFonts w:ascii="Times New Roman" w:eastAsia="SchoolBookSanPin" w:hAnsi="Times New Roman"/>
          <w:position w:val="1"/>
        </w:rPr>
        <w:t>села</w:t>
      </w:r>
      <w:r w:rsidRPr="00B36888">
        <w:rPr>
          <w:rFonts w:ascii="Times New Roman" w:eastAsia="SchoolBookSanPin" w:hAnsi="Times New Roman"/>
          <w:position w:val="1"/>
        </w:rPr>
        <w:t>,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C95563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7) экологического воспитания: </w:t>
      </w:r>
      <w:r w:rsidRPr="00B36888">
        <w:rPr>
          <w:rFonts w:ascii="Times New Roman" w:eastAsia="SchoolBookSanPin" w:hAnsi="Times New Roman"/>
          <w:position w:val="1"/>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819550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8) ценности научного познания: </w:t>
      </w:r>
      <w:r w:rsidRPr="00B36888">
        <w:rPr>
          <w:rFonts w:ascii="Times New Roman" w:eastAsia="SchoolBookSanPin" w:hAnsi="Times New Roman"/>
          <w:position w:val="1"/>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B36888">
        <w:rPr>
          <w:rFonts w:ascii="Times New Roman" w:eastAsia="SchoolBookSanPin" w:hAnsi="Times New Roman"/>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EDE8C6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150.</w:t>
      </w:r>
      <w:r w:rsidRPr="00B36888">
        <w:rPr>
          <w:rFonts w:ascii="Times New Roman" w:eastAsia="OfficinaSansBoldITC" w:hAnsi="Times New Roman"/>
        </w:rPr>
        <w:t>7.2. </w:t>
      </w:r>
      <w:r w:rsidRPr="00B36888">
        <w:rPr>
          <w:rFonts w:ascii="Times New Roman" w:eastAsia="SchoolBookSanPin" w:hAnsi="Times New Roman"/>
          <w:bCs/>
        </w:rPr>
        <w:t>Личностные результаты, обеспечивающие адаптацию обучающегося к изменяющимся условиям социальной и природной среды</w:t>
      </w:r>
      <w:r w:rsidRPr="00B36888">
        <w:rPr>
          <w:rFonts w:ascii="Times New Roman" w:eastAsia="SchoolBookSanPin" w:hAnsi="Times New Roman"/>
        </w:rPr>
        <w:t>:</w:t>
      </w:r>
    </w:p>
    <w:p w14:paraId="4ABC6BF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w:t>
      </w:r>
      <w:r w:rsidRPr="00B36888">
        <w:rPr>
          <w:rFonts w:ascii="Times New Roman" w:eastAsia="SchoolBookSanPin" w:hAnsi="Times New Roman"/>
        </w:rPr>
        <w:lastRenderedPageBreak/>
        <w:t>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986867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способность обучающихся во взаимодействии в условиях неопределённости, открытость опыту и знаниям других;</w:t>
      </w:r>
    </w:p>
    <w:p w14:paraId="78E19C1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22DC07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303CC82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26D6775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умение анализировать и выявлять взаимосвязи природы, общества и экономики;</w:t>
      </w:r>
    </w:p>
    <w:p w14:paraId="0CAD8E9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7944EB7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640AD4B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0E8EE385" w14:textId="77777777" w:rsidR="00C80BAB" w:rsidRPr="00B36888" w:rsidRDefault="00C80BAB" w:rsidP="00541F10">
      <w:pPr>
        <w:ind w:firstLine="709"/>
        <w:jc w:val="both"/>
        <w:rPr>
          <w:rFonts w:ascii="Times New Roman" w:eastAsia="SchoolBookSanPin" w:hAnsi="Times New Roman"/>
          <w:bCs/>
        </w:rPr>
      </w:pPr>
      <w:r w:rsidRPr="00B36888">
        <w:rPr>
          <w:rFonts w:ascii="Times New Roman" w:eastAsia="SchoolBookSanPin" w:hAnsi="Times New Roman"/>
        </w:rPr>
        <w:t xml:space="preserve">150.7.3. В результате изучения обществознания на уровне основного общего образования у обучающегося будут сформированы </w:t>
      </w:r>
      <w:r w:rsidRPr="00B36888">
        <w:rPr>
          <w:rFonts w:ascii="Times New Roman" w:eastAsia="SchoolBookSanPin" w:hAnsi="Times New Roma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ABB2EE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150.</w:t>
      </w:r>
      <w:r w:rsidRPr="00B36888">
        <w:rPr>
          <w:rFonts w:ascii="Times New Roman" w:eastAsia="OfficinaSansBoldITC" w:hAnsi="Times New Roman"/>
        </w:rPr>
        <w:t>7.3.1. </w:t>
      </w:r>
      <w:r w:rsidRPr="00B36888">
        <w:rPr>
          <w:rFonts w:ascii="Times New Roman" w:eastAsia="SchoolBookSanPin" w:hAnsi="Times New Roman"/>
        </w:rPr>
        <w:t xml:space="preserve">У обучающегося будут сформированы следующие базовые логические действия как часть </w:t>
      </w:r>
      <w:r w:rsidRPr="00B36888">
        <w:rPr>
          <w:rFonts w:ascii="Times New Roman" w:eastAsia="SchoolBookSanPin" w:hAnsi="Times New Roman"/>
          <w:bCs/>
        </w:rPr>
        <w:t>познавательных универсальных учебных действий</w:t>
      </w:r>
      <w:r w:rsidRPr="00B36888">
        <w:rPr>
          <w:rFonts w:ascii="Times New Roman" w:eastAsia="SchoolBookSanPin" w:hAnsi="Times New Roman"/>
        </w:rPr>
        <w:t>:</w:t>
      </w:r>
    </w:p>
    <w:p w14:paraId="1A02EF4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выявлять и характеризовать существенные признаки социальных явлений и процессов;</w:t>
      </w:r>
    </w:p>
    <w:p w14:paraId="7DA1E90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4774BB6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 учётом предложенной задачи выявлять закономерности и противоречия в рассматриваемых фактах, данных и наблюдениях;</w:t>
      </w:r>
    </w:p>
    <w:p w14:paraId="6445675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предлагать критерии для выявления закономерностей и противоречий;</w:t>
      </w:r>
    </w:p>
    <w:p w14:paraId="559AF63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выявлять дефицит информации, данных, необходимых для решения поставленной задачи;</w:t>
      </w:r>
    </w:p>
    <w:p w14:paraId="34E43B8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выявлять причинно-следственные связи при изучении явлений и процессов;</w:t>
      </w:r>
    </w:p>
    <w:p w14:paraId="32CC6F9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67E149D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самостоятельно выбирать способ решения учебной задачи</w:t>
      </w:r>
      <w:r w:rsidRPr="00B36888">
        <w:rPr>
          <w:rFonts w:ascii="Times New Roman" w:eastAsia="SchoolBookSanPin" w:hAnsi="Times New Roman"/>
        </w:rPr>
        <w:t xml:space="preserve"> (</w:t>
      </w:r>
      <w:r w:rsidRPr="00B36888">
        <w:rPr>
          <w:rFonts w:ascii="Times New Roman" w:eastAsia="SchoolBookSanPin" w:hAnsi="Times New Roman"/>
          <w:position w:val="1"/>
        </w:rPr>
        <w:t>сравнивать несколько вариантов решения, выбирать наиболее подходящий с учётом самостоятельно выделенных критериев).</w:t>
      </w:r>
    </w:p>
    <w:p w14:paraId="48D9DAF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осознавать невозможность контролировать всё вокруг.</w:t>
      </w:r>
    </w:p>
    <w:p w14:paraId="68B1781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150.</w:t>
      </w:r>
      <w:r w:rsidRPr="00B36888">
        <w:rPr>
          <w:rFonts w:ascii="Times New Roman" w:eastAsia="OfficinaSansBoldITC" w:hAnsi="Times New Roman"/>
        </w:rPr>
        <w:t>7.3.2. </w:t>
      </w:r>
      <w:r w:rsidRPr="00B36888">
        <w:rPr>
          <w:rFonts w:ascii="Times New Roman" w:eastAsia="SchoolBookSanPin" w:hAnsi="Times New Roman"/>
        </w:rPr>
        <w:t xml:space="preserve">У обучающегося будут сформированы следующие базовые исследовательские действия как часть </w:t>
      </w:r>
      <w:r w:rsidRPr="00B36888">
        <w:rPr>
          <w:rFonts w:ascii="Times New Roman" w:eastAsia="SchoolBookSanPin" w:hAnsi="Times New Roman"/>
          <w:bCs/>
        </w:rPr>
        <w:t>познавательных универсальных учебных действий</w:t>
      </w:r>
      <w:r w:rsidRPr="00B36888">
        <w:rPr>
          <w:rFonts w:ascii="Times New Roman" w:eastAsia="SchoolBookSanPin" w:hAnsi="Times New Roman"/>
        </w:rPr>
        <w:t>:</w:t>
      </w:r>
    </w:p>
    <w:p w14:paraId="7B57EB3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использовать вопросы как исследовательский инструмент познания;</w:t>
      </w:r>
    </w:p>
    <w:p w14:paraId="76E7319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E661F8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формулировать гипотезу об истинности собственных суждений и суждений других, аргументировать свою позицию, мнение;</w:t>
      </w:r>
    </w:p>
    <w:p w14:paraId="4ED48EB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проводить по самостоятельно составленному плану небольшое исследование по установлению особенностей объекта </w:t>
      </w:r>
      <w:r w:rsidRPr="00B36888">
        <w:rPr>
          <w:rFonts w:ascii="Times New Roman" w:eastAsia="SchoolBookSanPin" w:hAnsi="Times New Roman"/>
        </w:rPr>
        <w:t>изучения, причинно-следственных связей и зависимостей объектов между собой;</w:t>
      </w:r>
    </w:p>
    <w:p w14:paraId="4B746C1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оценивать на применимость и достоверность информацию, полученную в ходе исследования;</w:t>
      </w:r>
    </w:p>
    <w:p w14:paraId="4C642F4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lastRenderedPageBreak/>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3A76D77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C33CE4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150.</w:t>
      </w:r>
      <w:r w:rsidRPr="00B36888">
        <w:rPr>
          <w:rFonts w:ascii="Times New Roman" w:eastAsia="OfficinaSansBoldITC" w:hAnsi="Times New Roman"/>
        </w:rPr>
        <w:t>7.3.3. </w:t>
      </w:r>
      <w:r w:rsidRPr="00B36888">
        <w:rPr>
          <w:rFonts w:ascii="Times New Roman" w:eastAsia="SchoolBookSanPin" w:hAnsi="Times New Roman"/>
        </w:rPr>
        <w:t xml:space="preserve">У обучающегося будут сформированы следующие умения работать с информацией как часть </w:t>
      </w:r>
      <w:r w:rsidRPr="00B36888">
        <w:rPr>
          <w:rFonts w:ascii="Times New Roman" w:eastAsia="SchoolBookSanPin" w:hAnsi="Times New Roman"/>
          <w:bCs/>
        </w:rPr>
        <w:t>познавательных универсальных учебных действий</w:t>
      </w:r>
      <w:r w:rsidRPr="00B36888">
        <w:rPr>
          <w:rFonts w:ascii="Times New Roman" w:eastAsia="SchoolBookSanPin" w:hAnsi="Times New Roman"/>
        </w:rPr>
        <w:t>:</w:t>
      </w:r>
    </w:p>
    <w:p w14:paraId="6A7E98B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5B6AE8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выбирать, анализировать, систематизировать и интерпретировать информацию различных видов и форм представления;</w:t>
      </w:r>
    </w:p>
    <w:p w14:paraId="1C52546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находить сходные аргументы (подтверждающие или опровергающие одну и ту же идею, версию) в различных информационных источниках;</w:t>
      </w:r>
    </w:p>
    <w:p w14:paraId="1D7CA15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самостоятельно выбирать оптимальную форму представления информации;</w:t>
      </w:r>
    </w:p>
    <w:p w14:paraId="5146BA6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оценивать надёжность информации по критериям, предложенным педагогическим работником или сформулированным самостоятельно;</w:t>
      </w:r>
    </w:p>
    <w:p w14:paraId="216B0BC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эффективно запоминать и систематизировать информацию.</w:t>
      </w:r>
    </w:p>
    <w:p w14:paraId="22AF371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150.</w:t>
      </w:r>
      <w:r w:rsidRPr="00B36888">
        <w:rPr>
          <w:rFonts w:ascii="Times New Roman" w:eastAsia="OfficinaSansBoldITC" w:hAnsi="Times New Roman"/>
        </w:rPr>
        <w:t>7.3.4. </w:t>
      </w:r>
      <w:r w:rsidRPr="00B36888">
        <w:rPr>
          <w:rFonts w:ascii="Times New Roman" w:eastAsia="SchoolBookSanPin" w:hAnsi="Times New Roman"/>
        </w:rPr>
        <w:t xml:space="preserve">У обучающегося будут сформированы следующие умения общения как часть </w:t>
      </w:r>
      <w:r w:rsidRPr="00B36888">
        <w:rPr>
          <w:rFonts w:ascii="Times New Roman" w:eastAsia="SchoolBookSanPin" w:hAnsi="Times New Roman"/>
          <w:bCs/>
        </w:rPr>
        <w:t>коммуникативных универсальных учебных действий</w:t>
      </w:r>
      <w:r w:rsidRPr="00B36888">
        <w:rPr>
          <w:rFonts w:ascii="Times New Roman" w:eastAsia="SchoolBookSanPin" w:hAnsi="Times New Roman"/>
        </w:rPr>
        <w:t>:</w:t>
      </w:r>
    </w:p>
    <w:p w14:paraId="36E0715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воспринимать и формулировать суждения, выражать эмоции в соответствии с целями и условиями общения;</w:t>
      </w:r>
    </w:p>
    <w:p w14:paraId="5B694BE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выражать себя (свою точку зрения) в устных и письменных текстах;</w:t>
      </w:r>
    </w:p>
    <w:p w14:paraId="7192D92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9A28CE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понимать намерения других, проявлять уважительное отношение к собеседнику и в корректной форме формулировать свои возражения;</w:t>
      </w:r>
    </w:p>
    <w:p w14:paraId="5C03858E"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E276F0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сопоставлять свои суждения с суждениями других участников диалога, обнаруживать различие и сходство позиций;</w:t>
      </w:r>
    </w:p>
    <w:p w14:paraId="19DC371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публично представлять результаты выполненного исследования, проекта;</w:t>
      </w:r>
    </w:p>
    <w:p w14:paraId="303A406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5C4869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150.</w:t>
      </w:r>
      <w:r w:rsidRPr="00B36888">
        <w:rPr>
          <w:rFonts w:ascii="Times New Roman" w:eastAsia="OfficinaSansBoldITC" w:hAnsi="Times New Roman"/>
        </w:rPr>
        <w:t>7.3.5. </w:t>
      </w:r>
      <w:r w:rsidRPr="00B36888">
        <w:rPr>
          <w:rFonts w:ascii="Times New Roman" w:eastAsia="SchoolBookSanPin" w:hAnsi="Times New Roman"/>
        </w:rPr>
        <w:t xml:space="preserve">У обучающегося будут сформированы следующие умения самоорганизации как части </w:t>
      </w:r>
      <w:r w:rsidRPr="00B36888">
        <w:rPr>
          <w:rFonts w:ascii="Times New Roman" w:eastAsia="SchoolBookSanPin" w:hAnsi="Times New Roman"/>
          <w:bCs/>
        </w:rPr>
        <w:t>регулятивных универсальных учебных действий</w:t>
      </w:r>
      <w:r w:rsidRPr="00B36888">
        <w:rPr>
          <w:rFonts w:ascii="Times New Roman" w:eastAsia="SchoolBookSanPin" w:hAnsi="Times New Roman"/>
        </w:rPr>
        <w:t>:</w:t>
      </w:r>
    </w:p>
    <w:p w14:paraId="1F6CB91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выявлять проблемы для решения в жизненных и учебных ситуациях;</w:t>
      </w:r>
    </w:p>
    <w:p w14:paraId="29052D2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ориентироваться в различных подходах принятия решений</w:t>
      </w:r>
      <w:r w:rsidRPr="00B36888">
        <w:rPr>
          <w:rFonts w:ascii="Times New Roman" w:eastAsia="SchoolBookSanPin" w:hAnsi="Times New Roman"/>
        </w:rPr>
        <w:t xml:space="preserve"> (</w:t>
      </w:r>
      <w:r w:rsidRPr="00B36888">
        <w:rPr>
          <w:rFonts w:ascii="Times New Roman" w:eastAsia="SchoolBookSanPin" w:hAnsi="Times New Roman"/>
          <w:position w:val="1"/>
        </w:rPr>
        <w:t>индивидуальное, принятие решения в группе, принятие решений в группе);</w:t>
      </w:r>
    </w:p>
    <w:p w14:paraId="46A0FDF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самостоятельно составлять алгоритм решения задачи (или его часть), выбирать способ решения учебной задачи с учётом </w:t>
      </w:r>
      <w:r w:rsidRPr="00B36888">
        <w:rPr>
          <w:rFonts w:ascii="Times New Roman" w:eastAsia="SchoolBookSanPin" w:hAnsi="Times New Roman"/>
        </w:rPr>
        <w:t>имеющихся ресурсов и собственных возможностей, аргументировать предлагаемые варианты решений;составлять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93ACDC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делать выбор и брать ответственность за решение.</w:t>
      </w:r>
    </w:p>
    <w:p w14:paraId="4FF64E1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150.</w:t>
      </w:r>
      <w:r w:rsidRPr="00B36888">
        <w:rPr>
          <w:rFonts w:ascii="Times New Roman" w:eastAsia="OfficinaSansBoldITC" w:hAnsi="Times New Roman"/>
        </w:rPr>
        <w:t>7.3.6. </w:t>
      </w:r>
      <w:r w:rsidRPr="00B36888">
        <w:rPr>
          <w:rFonts w:ascii="Times New Roman" w:eastAsia="SchoolBookSanPin" w:hAnsi="Times New Roman"/>
        </w:rPr>
        <w:t>У обучающегося будут сформированы следующие умения совместной деятельности:</w:t>
      </w:r>
    </w:p>
    <w:p w14:paraId="371DFA8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4200B4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C5D18D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уметь обобщать мнения нескольких людей, проявлять готовность руководить, выполнять поручения, подчиняться;</w:t>
      </w:r>
    </w:p>
    <w:p w14:paraId="0A8E50C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10BE0BB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5D3ECA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E2BA57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150.</w:t>
      </w:r>
      <w:r w:rsidRPr="00B36888">
        <w:rPr>
          <w:rFonts w:ascii="Times New Roman" w:eastAsia="OfficinaSansBoldITC" w:hAnsi="Times New Roman"/>
        </w:rPr>
        <w:t>7.3.7. </w:t>
      </w:r>
      <w:r w:rsidRPr="00B36888">
        <w:rPr>
          <w:rFonts w:ascii="Times New Roman" w:eastAsia="SchoolBookSanPin" w:hAnsi="Times New Roman"/>
        </w:rPr>
        <w:t xml:space="preserve">У обучающегося будут сформированы следующие умения самоконтроля, эмоционального интеллекта как части </w:t>
      </w:r>
      <w:r w:rsidRPr="00B36888">
        <w:rPr>
          <w:rFonts w:ascii="Times New Roman" w:eastAsia="SchoolBookSanPin" w:hAnsi="Times New Roman"/>
          <w:bCs/>
        </w:rPr>
        <w:t>регулятивных универсальных учебных действий</w:t>
      </w:r>
      <w:r w:rsidRPr="00B36888">
        <w:rPr>
          <w:rFonts w:ascii="Times New Roman" w:eastAsia="SchoolBookSanPin" w:hAnsi="Times New Roman"/>
        </w:rPr>
        <w:t>:</w:t>
      </w:r>
    </w:p>
    <w:p w14:paraId="3B772F9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владеть способами самоконтроля, самомотивации и рефлексии;</w:t>
      </w:r>
    </w:p>
    <w:p w14:paraId="666A065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давать адекватную оценку ситуации и предлагать план её изменения;</w:t>
      </w:r>
    </w:p>
    <w:p w14:paraId="0C81A72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4F52B9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C96768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вносить коррективы в деятельность на основе новых обстоятельств, изменившихся ситуаций, установленных ошибок, возникших трудностей;</w:t>
      </w:r>
    </w:p>
    <w:p w14:paraId="234E131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оценивать соответствие результата цели и условиям;</w:t>
      </w:r>
    </w:p>
    <w:p w14:paraId="053FA22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различать, называть и управлять собственными эмоциями и эмоциями других;</w:t>
      </w:r>
    </w:p>
    <w:p w14:paraId="753CF74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выявлять и анализировать причины эмоций;</w:t>
      </w:r>
    </w:p>
    <w:p w14:paraId="3EE8413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ставить себя на место другого человека, понимать мотивы и намерения другого;</w:t>
      </w:r>
    </w:p>
    <w:p w14:paraId="6F1A480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регулировать способ выражения эмоций;</w:t>
      </w:r>
    </w:p>
    <w:p w14:paraId="5E49E9B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осознанно относиться к другому человеку, его мнению;</w:t>
      </w:r>
    </w:p>
    <w:p w14:paraId="5498F6A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признавать своё право на ошибку и такое же право другого;</w:t>
      </w:r>
    </w:p>
    <w:p w14:paraId="0B3BAD0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принимать себя и других, не осуждая;</w:t>
      </w:r>
    </w:p>
    <w:p w14:paraId="0B69B42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открытость себе и другим.</w:t>
      </w:r>
    </w:p>
    <w:p w14:paraId="7130B7A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150.</w:t>
      </w:r>
      <w:r w:rsidRPr="00B36888">
        <w:rPr>
          <w:rFonts w:ascii="Times New Roman" w:eastAsia="OfficinaSansBoldITC" w:hAnsi="Times New Roman"/>
        </w:rPr>
        <w:t>7.</w:t>
      </w:r>
      <w:r w:rsidRPr="00B36888">
        <w:rPr>
          <w:rFonts w:ascii="Times New Roman" w:eastAsia="SchoolBookSanPin" w:hAnsi="Times New Roman"/>
        </w:rPr>
        <w:t>4. </w:t>
      </w:r>
      <w:r w:rsidRPr="00B36888">
        <w:rPr>
          <w:rFonts w:ascii="Times New Roman" w:eastAsia="SchoolBookSanPin" w:hAnsi="Times New Roman"/>
          <w:bCs/>
        </w:rPr>
        <w:t xml:space="preserve">Предметные результаты освоения программы по обществознанию на уровне основного общего образования </w:t>
      </w:r>
      <w:r>
        <w:rPr>
          <w:rFonts w:ascii="Times New Roman" w:eastAsia="SchoolBookSanPin" w:hAnsi="Times New Roman"/>
        </w:rPr>
        <w:t>обеспечат</w:t>
      </w:r>
      <w:r w:rsidRPr="00B36888">
        <w:rPr>
          <w:rFonts w:ascii="Times New Roman" w:eastAsia="SchoolBookSanPin" w:hAnsi="Times New Roman"/>
        </w:rPr>
        <w:t>:</w:t>
      </w:r>
    </w:p>
    <w:p w14:paraId="75031F3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13D18A2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8AEAA4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0FC8308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lastRenderedPageBreak/>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DFA7BB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9F38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4B145A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5FCA2B4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69EB163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7ABF0FA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0EC80F7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14:paraId="2C06696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D06631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49145EE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D8A36F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w:t>
      </w:r>
      <w:r w:rsidRPr="00B36888">
        <w:rPr>
          <w:rFonts w:ascii="Times New Roman" w:eastAsia="SchoolBookSanPin" w:hAnsi="Times New Roman"/>
        </w:rPr>
        <w:lastRenderedPageBreak/>
        <w:t>финансового плана, резюме);</w:t>
      </w:r>
    </w:p>
    <w:p w14:paraId="2A6C44A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1693869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150.</w:t>
      </w:r>
      <w:r w:rsidRPr="00B36888">
        <w:rPr>
          <w:rFonts w:ascii="Times New Roman" w:eastAsia="OfficinaSansBoldITC" w:hAnsi="Times New Roman"/>
        </w:rPr>
        <w:t>7.</w:t>
      </w:r>
      <w:r w:rsidRPr="00B36888">
        <w:rPr>
          <w:rFonts w:ascii="Times New Roman" w:eastAsia="SchoolBookSanPin" w:hAnsi="Times New Roman"/>
        </w:rPr>
        <w:t>5. </w:t>
      </w:r>
      <w:r w:rsidRPr="00B36888">
        <w:rPr>
          <w:rFonts w:ascii="Times New Roman" w:eastAsia="OfficinaSansBoldITC" w:hAnsi="Times New Roman"/>
        </w:rPr>
        <w:t>К</w:t>
      </w:r>
      <w:r w:rsidRPr="00B36888">
        <w:rPr>
          <w:rFonts w:ascii="Times New Roman" w:eastAsia="SchoolBookSanPin" w:hAnsi="Times New Roman"/>
        </w:rPr>
        <w:t xml:space="preserve"> концу обучения в </w:t>
      </w:r>
      <w:r w:rsidRPr="00B36888">
        <w:rPr>
          <w:rFonts w:ascii="Times New Roman" w:eastAsia="SchoolBookSanPin" w:hAnsi="Times New Roman"/>
          <w:bCs/>
        </w:rPr>
        <w:t xml:space="preserve">6 классе </w:t>
      </w:r>
      <w:r w:rsidRPr="00B36888">
        <w:rPr>
          <w:rFonts w:ascii="Times New Roman" w:eastAsia="SchoolBookSanPin" w:hAnsi="Times New Roman"/>
        </w:rPr>
        <w:t>обучающийся получит следующие п</w:t>
      </w:r>
      <w:r w:rsidRPr="00B36888">
        <w:rPr>
          <w:rFonts w:ascii="Times New Roman" w:eastAsia="OfficinaSansBoldITC" w:hAnsi="Times New Roman"/>
        </w:rPr>
        <w:t>редметные результаты по отдельным темам программы по обществознанию</w:t>
      </w:r>
      <w:r w:rsidRPr="00B36888">
        <w:rPr>
          <w:rFonts w:ascii="Times New Roman" w:eastAsia="SchoolBookSanPin" w:hAnsi="Times New Roman"/>
        </w:rPr>
        <w:t>:</w:t>
      </w:r>
    </w:p>
    <w:p w14:paraId="349F8F0C"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150.7.5.1. Человек и его социальное окружение:</w:t>
      </w:r>
    </w:p>
    <w:p w14:paraId="683F95A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осваивать и применять знания </w:t>
      </w:r>
      <w:r w:rsidRPr="00B36888">
        <w:rPr>
          <w:rFonts w:ascii="Times New Roman" w:eastAsia="SchoolBookSanPin" w:hAnsi="Times New Roman"/>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6A5DF14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характеризовать </w:t>
      </w:r>
      <w:r w:rsidRPr="00B36888">
        <w:rPr>
          <w:rFonts w:ascii="Times New Roman" w:eastAsia="SchoolBookSanPin" w:hAnsi="Times New Roman"/>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30FE0C0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приводить примеры </w:t>
      </w:r>
      <w:r w:rsidRPr="00B36888">
        <w:rPr>
          <w:rFonts w:ascii="Times New Roman" w:eastAsia="SchoolBookSanPin" w:hAnsi="Times New Roman"/>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1D21581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классифицировать </w:t>
      </w:r>
      <w:r w:rsidRPr="00B36888">
        <w:rPr>
          <w:rFonts w:ascii="Times New Roman" w:eastAsia="SchoolBookSanPin" w:hAnsi="Times New Roman"/>
        </w:rPr>
        <w:t>по разным признакам виды деятельности человека, потребности людей;</w:t>
      </w:r>
    </w:p>
    <w:p w14:paraId="233C5BF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сравнивать </w:t>
      </w:r>
      <w:r w:rsidRPr="00B36888">
        <w:rPr>
          <w:rFonts w:ascii="Times New Roman" w:eastAsia="SchoolBookSanPin" w:hAnsi="Times New Roman"/>
        </w:rPr>
        <w:t>понятия «индивид», «индивидуальность», «личность»; свойства человека и животных, виды деятельности (игра, труд, учение);</w:t>
      </w:r>
    </w:p>
    <w:p w14:paraId="5DA1F49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устанавливать и объяснять взаимосвязи </w:t>
      </w:r>
      <w:r w:rsidRPr="00B36888">
        <w:rPr>
          <w:rFonts w:ascii="Times New Roman" w:eastAsia="SchoolBookSanPin" w:hAnsi="Times New Roman"/>
        </w:rPr>
        <w:t>людей в малых группах, целей, способов и результатов деятельности, целей и средств общения;</w:t>
      </w:r>
    </w:p>
    <w:p w14:paraId="293226F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использовать полученные знания </w:t>
      </w:r>
      <w:r w:rsidRPr="00B36888">
        <w:rPr>
          <w:rFonts w:ascii="Times New Roman" w:eastAsia="SchoolBookSanPin" w:hAnsi="Times New Roman"/>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40DBC3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определять и аргументировать </w:t>
      </w:r>
      <w:r w:rsidRPr="00B36888">
        <w:rPr>
          <w:rFonts w:ascii="Times New Roman" w:eastAsia="SchoolBookSanPin" w:hAnsi="Times New Roman"/>
        </w:rPr>
        <w:t>с опорой 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14:paraId="1DF9F50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решать </w:t>
      </w:r>
      <w:r w:rsidRPr="00B36888">
        <w:rPr>
          <w:rFonts w:ascii="Times New Roman" w:eastAsia="SchoolBookSanPin" w:hAnsi="Times New Roman"/>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1938E03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овладевать смысловым чтением </w:t>
      </w:r>
      <w:r w:rsidRPr="00B36888">
        <w:rPr>
          <w:rFonts w:ascii="Times New Roman" w:eastAsia="SchoolBookSanPin" w:hAnsi="Times New Roman"/>
        </w:rPr>
        <w:t>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14:paraId="35FF327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искать и извлекать </w:t>
      </w:r>
      <w:r w:rsidRPr="00B36888">
        <w:rPr>
          <w:rFonts w:ascii="Times New Roman" w:eastAsia="SchoolBookSanPin" w:hAnsi="Times New Roman"/>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14:paraId="1A3FE2D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анализировать, обобщать, систематизировать, оценивать </w:t>
      </w:r>
      <w:r w:rsidRPr="00B36888">
        <w:rPr>
          <w:rFonts w:ascii="Times New Roman" w:eastAsia="SchoolBookSanPin" w:hAnsi="Times New Roman"/>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1FED086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оценивать собственные поступки и поведение других людей </w:t>
      </w:r>
      <w:r w:rsidRPr="00B36888">
        <w:rPr>
          <w:rFonts w:ascii="Times New Roman" w:eastAsia="SchoolBookSanPin" w:hAnsi="Times New Roman"/>
        </w:rPr>
        <w:t>в ходе общения, в ситуациях взаимодействия с людьми с ОВЗ; оценивать своё отношение к учёбе как важному виду деятельности;</w:t>
      </w:r>
    </w:p>
    <w:p w14:paraId="63680BC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приобретать опыт </w:t>
      </w:r>
      <w:r w:rsidRPr="00B36888">
        <w:rPr>
          <w:rFonts w:ascii="Times New Roman" w:eastAsia="SchoolBookSanPin" w:hAnsi="Times New Roman"/>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999435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приобретать опыт совместной деятельности</w:t>
      </w:r>
      <w:r w:rsidRPr="00B36888">
        <w:rPr>
          <w:rFonts w:ascii="Times New Roman" w:eastAsia="SchoolBookSanPin" w:hAnsi="Times New Roman"/>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7B8225C"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150.</w:t>
      </w:r>
      <w:r w:rsidRPr="00B36888">
        <w:rPr>
          <w:rFonts w:ascii="Times New Roman" w:eastAsia="OfficinaSansBoldITC" w:hAnsi="Times New Roman"/>
        </w:rPr>
        <w:t>7.5.2. Общество, в котором мы живём:</w:t>
      </w:r>
    </w:p>
    <w:p w14:paraId="6E0B1C8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lastRenderedPageBreak/>
        <w:t xml:space="preserve">осваивать и применять знания </w:t>
      </w:r>
      <w:r w:rsidRPr="00B36888">
        <w:rPr>
          <w:rFonts w:ascii="Times New Roman" w:eastAsia="SchoolBookSanPin" w:hAnsi="Times New Roman"/>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3B516F1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характеризовать </w:t>
      </w:r>
      <w:r w:rsidRPr="00B36888">
        <w:rPr>
          <w:rFonts w:ascii="Times New Roman" w:eastAsia="SchoolBookSanPin" w:hAnsi="Times New Roman"/>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3E1F59F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приводить примеры </w:t>
      </w:r>
      <w:r w:rsidRPr="00B36888">
        <w:rPr>
          <w:rFonts w:ascii="Times New Roman" w:eastAsia="SchoolBookSanPin" w:hAnsi="Times New Roman"/>
        </w:rPr>
        <w:t>разного положения людей в обществе, видов экономической деятельности, глобальных проблем;</w:t>
      </w:r>
    </w:p>
    <w:p w14:paraId="53CB0A5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классифицировать </w:t>
      </w:r>
      <w:r w:rsidRPr="00B36888">
        <w:rPr>
          <w:rFonts w:ascii="Times New Roman" w:eastAsia="SchoolBookSanPin" w:hAnsi="Times New Roman"/>
        </w:rPr>
        <w:t>социальные общности и группы;</w:t>
      </w:r>
    </w:p>
    <w:p w14:paraId="2F58422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сравнивать </w:t>
      </w:r>
      <w:r w:rsidRPr="00B36888">
        <w:rPr>
          <w:rFonts w:ascii="Times New Roman" w:eastAsia="SchoolBookSanPin" w:hAnsi="Times New Roman"/>
          <w:position w:val="1"/>
        </w:rPr>
        <w:t>социальные общности и группы, положение в обществе различных людей; различные формы хозяйствования;</w:t>
      </w:r>
    </w:p>
    <w:p w14:paraId="67EEEC3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устанавливать взаимодействия </w:t>
      </w:r>
      <w:r w:rsidRPr="00B36888">
        <w:rPr>
          <w:rFonts w:ascii="Times New Roman" w:eastAsia="SchoolBookSanPin" w:hAnsi="Times New Roman"/>
          <w:position w:val="1"/>
        </w:rPr>
        <w:t>общества и природы, человека и общества, деятельности основных участников экономики;</w:t>
      </w:r>
    </w:p>
    <w:p w14:paraId="53E90B9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использовать полученные знания для объяснения </w:t>
      </w:r>
      <w:r w:rsidRPr="00B36888">
        <w:rPr>
          <w:rFonts w:ascii="Times New Roman" w:eastAsia="SchoolBookSanPin" w:hAnsi="Times New Roman"/>
          <w:position w:val="1"/>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2E6D90B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3C56A56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решать познавательные и практические задачи </w:t>
      </w:r>
      <w:r w:rsidRPr="00B36888">
        <w:rPr>
          <w:rFonts w:ascii="Times New Roman" w:eastAsia="SchoolBookSanPin" w:hAnsi="Times New Roman"/>
          <w:position w:val="1"/>
        </w:rPr>
        <w:t>(в том числе задачи, отражающие возможности юного гражданина внести свой вклад в решение экологической проблемы);</w:t>
      </w:r>
    </w:p>
    <w:p w14:paraId="6314858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овладевать смысловым чтением </w:t>
      </w:r>
      <w:r w:rsidRPr="00B36888">
        <w:rPr>
          <w:rFonts w:ascii="Times New Roman" w:eastAsia="SchoolBookSanPin" w:hAnsi="Times New Roman"/>
          <w:position w:val="1"/>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554A5A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извлекать информацию </w:t>
      </w:r>
      <w:r w:rsidRPr="00B36888">
        <w:rPr>
          <w:rFonts w:ascii="Times New Roman" w:eastAsia="SchoolBookSanPin" w:hAnsi="Times New Roman"/>
          <w:position w:val="1"/>
        </w:rPr>
        <w:t>из разных источников о человеке и обществе, включая информацию о народах России;</w:t>
      </w:r>
    </w:p>
    <w:p w14:paraId="3B64B8D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анализировать, обобщать, систематизировать, оценивать </w:t>
      </w:r>
      <w:r w:rsidRPr="00B36888">
        <w:rPr>
          <w:rFonts w:ascii="Times New Roman" w:eastAsia="SchoolBookSanPin" w:hAnsi="Times New Roman"/>
          <w:position w:val="1"/>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2212CAA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оценивать собственные поступки и поведение других людей </w:t>
      </w:r>
      <w:r w:rsidRPr="00B36888">
        <w:rPr>
          <w:rFonts w:ascii="Times New Roman" w:eastAsia="SchoolBookSanPin" w:hAnsi="Times New Roman"/>
          <w:position w:val="1"/>
        </w:rPr>
        <w:t>с точки зрения их соответствия духовным традициям общества;</w:t>
      </w:r>
    </w:p>
    <w:p w14:paraId="45F5EA6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использовать </w:t>
      </w:r>
      <w:r w:rsidRPr="00B36888">
        <w:rPr>
          <w:rFonts w:ascii="Times New Roman" w:eastAsia="SchoolBookSanPin" w:hAnsi="Times New Roman"/>
          <w:position w:val="1"/>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062F0515"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bCs/>
          <w:position w:val="1"/>
        </w:rPr>
        <w:t xml:space="preserve">осуществлять </w:t>
      </w:r>
      <w:r w:rsidRPr="00B36888">
        <w:rPr>
          <w:rFonts w:ascii="Times New Roman" w:eastAsia="SchoolBookSanPin" w:hAnsi="Times New Roman"/>
          <w:position w:val="1"/>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54E2B3E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150.</w:t>
      </w:r>
      <w:r w:rsidRPr="00B36888">
        <w:rPr>
          <w:rFonts w:ascii="Times New Roman" w:eastAsia="OfficinaSansBoldITC" w:hAnsi="Times New Roman"/>
        </w:rPr>
        <w:t>7.</w:t>
      </w:r>
      <w:r w:rsidRPr="00B36888">
        <w:rPr>
          <w:rFonts w:ascii="Times New Roman" w:eastAsia="SchoolBookSanPin" w:hAnsi="Times New Roman"/>
        </w:rPr>
        <w:t>6. </w:t>
      </w:r>
      <w:r w:rsidRPr="00B36888">
        <w:rPr>
          <w:rFonts w:ascii="Times New Roman" w:eastAsia="OfficinaSansBoldITC" w:hAnsi="Times New Roman"/>
        </w:rPr>
        <w:t>К</w:t>
      </w:r>
      <w:r w:rsidRPr="00B36888">
        <w:rPr>
          <w:rFonts w:ascii="Times New Roman" w:eastAsia="SchoolBookSanPin" w:hAnsi="Times New Roman"/>
        </w:rPr>
        <w:t xml:space="preserve"> концу обучения в </w:t>
      </w:r>
      <w:r w:rsidRPr="00B36888">
        <w:rPr>
          <w:rFonts w:ascii="Times New Roman" w:eastAsia="SchoolBookSanPin" w:hAnsi="Times New Roman"/>
          <w:bCs/>
        </w:rPr>
        <w:t xml:space="preserve">7 классе </w:t>
      </w:r>
      <w:r w:rsidRPr="00B36888">
        <w:rPr>
          <w:rFonts w:ascii="Times New Roman" w:eastAsia="SchoolBookSanPin" w:hAnsi="Times New Roman"/>
        </w:rPr>
        <w:t>обучающийся получит следующие п</w:t>
      </w:r>
      <w:r w:rsidRPr="00B36888">
        <w:rPr>
          <w:rFonts w:ascii="Times New Roman" w:eastAsia="OfficinaSansBoldITC" w:hAnsi="Times New Roman"/>
        </w:rPr>
        <w:t>редметные результаты по отдельным темам программы по обществознанию</w:t>
      </w:r>
      <w:r w:rsidRPr="00B36888">
        <w:rPr>
          <w:rFonts w:ascii="Times New Roman" w:eastAsia="SchoolBookSanPin" w:hAnsi="Times New Roman"/>
        </w:rPr>
        <w:t>:</w:t>
      </w:r>
    </w:p>
    <w:p w14:paraId="181D2E8B"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150.</w:t>
      </w:r>
      <w:r w:rsidRPr="00B36888">
        <w:rPr>
          <w:rFonts w:ascii="Times New Roman" w:eastAsia="OfficinaSansBoldITC" w:hAnsi="Times New Roman"/>
        </w:rPr>
        <w:t>7.6.1. Социальные ценности и нормы:</w:t>
      </w:r>
    </w:p>
    <w:p w14:paraId="328F3AC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осваивать и применять знания </w:t>
      </w:r>
      <w:r w:rsidRPr="00B36888">
        <w:rPr>
          <w:rFonts w:ascii="Times New Roman" w:eastAsia="SchoolBookSanPin" w:hAnsi="Times New Roman"/>
        </w:rPr>
        <w:t>о социальных ценностях; о содержании и значении социальных норм, регулирующих общественные отношения;</w:t>
      </w:r>
    </w:p>
    <w:p w14:paraId="3BCDB0B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характеризовать </w:t>
      </w:r>
      <w:r w:rsidRPr="00B36888">
        <w:rPr>
          <w:rFonts w:ascii="Times New Roman" w:eastAsia="SchoolBookSanPin" w:hAnsi="Times New Roman"/>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5D00411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приводить примеры </w:t>
      </w:r>
      <w:r w:rsidRPr="00B36888">
        <w:rPr>
          <w:rFonts w:ascii="Times New Roman" w:eastAsia="SchoolBookSanPin" w:hAnsi="Times New Roman"/>
        </w:rPr>
        <w:t>гражданственности и патриотизма; ситуаций морального выбора, ситуаций, регулируемых различными видами социальных норм;</w:t>
      </w:r>
    </w:p>
    <w:p w14:paraId="6DCD80B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классифицировать </w:t>
      </w:r>
      <w:r w:rsidRPr="00B36888">
        <w:rPr>
          <w:rFonts w:ascii="Times New Roman" w:eastAsia="SchoolBookSanPin" w:hAnsi="Times New Roman"/>
        </w:rPr>
        <w:t>социальные нормы, их существенные признаки и элементы;</w:t>
      </w:r>
    </w:p>
    <w:p w14:paraId="7FD0E91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сравнивать </w:t>
      </w:r>
      <w:r w:rsidRPr="00B36888">
        <w:rPr>
          <w:rFonts w:ascii="Times New Roman" w:eastAsia="SchoolBookSanPin" w:hAnsi="Times New Roman"/>
        </w:rPr>
        <w:t>отдельные виды социальных норм;</w:t>
      </w:r>
    </w:p>
    <w:p w14:paraId="0C8BF38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устанавливать и объяснять </w:t>
      </w:r>
      <w:r w:rsidRPr="00B36888">
        <w:rPr>
          <w:rFonts w:ascii="Times New Roman" w:eastAsia="SchoolBookSanPin" w:hAnsi="Times New Roman"/>
          <w:position w:val="1"/>
        </w:rPr>
        <w:t>влияние социальных норм на общество и человека;</w:t>
      </w:r>
    </w:p>
    <w:p w14:paraId="700B1EF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использовать </w:t>
      </w:r>
      <w:r w:rsidRPr="00B36888">
        <w:rPr>
          <w:rFonts w:ascii="Times New Roman" w:eastAsia="SchoolBookSanPin" w:hAnsi="Times New Roman"/>
          <w:position w:val="1"/>
        </w:rPr>
        <w:t>полученные знания для объяснения (устного и письменного) сущности социальных норм;</w:t>
      </w:r>
    </w:p>
    <w:p w14:paraId="75B0EE0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определять и аргументировать </w:t>
      </w:r>
      <w:r w:rsidRPr="00B36888">
        <w:rPr>
          <w:rFonts w:ascii="Times New Roman" w:eastAsia="SchoolBookSanPin" w:hAnsi="Times New Roman"/>
          <w:position w:val="1"/>
        </w:rPr>
        <w:t xml:space="preserve">с опорой на обществоведческие знания, факты общественной жизни и личный социальный опыт своё отношение к явлениям социальной действительности с точки </w:t>
      </w:r>
      <w:r w:rsidRPr="00B36888">
        <w:rPr>
          <w:rFonts w:ascii="Times New Roman" w:eastAsia="SchoolBookSanPin" w:hAnsi="Times New Roman"/>
          <w:position w:val="1"/>
        </w:rPr>
        <w:lastRenderedPageBreak/>
        <w:t>зрения социальных ценностей, к социальным нормам как регуляторам общественной жизни и поведения человека в обществе;</w:t>
      </w:r>
    </w:p>
    <w:p w14:paraId="1FA7A6C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решать </w:t>
      </w:r>
      <w:r w:rsidRPr="00B36888">
        <w:rPr>
          <w:rFonts w:ascii="Times New Roman" w:eastAsia="SchoolBookSanPin" w:hAnsi="Times New Roman"/>
          <w:position w:val="1"/>
        </w:rPr>
        <w:t>познавательные и практические задачи, отражающие действие социальных норм как регуляторов общественной жизни и поведения человека;</w:t>
      </w:r>
    </w:p>
    <w:p w14:paraId="7DB526D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овладевать </w:t>
      </w:r>
      <w:r w:rsidRPr="00B36888">
        <w:rPr>
          <w:rFonts w:ascii="Times New Roman" w:eastAsia="SchoolBookSanPin" w:hAnsi="Times New Roman"/>
          <w:position w:val="1"/>
        </w:rPr>
        <w:t>смысловым чтением текстов обществоведческой тематики, касающихся гуманизма, гражданственности, патриотизма;</w:t>
      </w:r>
    </w:p>
    <w:p w14:paraId="299FA8B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извлекать </w:t>
      </w:r>
      <w:r w:rsidRPr="00B36888">
        <w:rPr>
          <w:rFonts w:ascii="Times New Roman" w:eastAsia="SchoolBookSanPin" w:hAnsi="Times New Roman"/>
          <w:position w:val="1"/>
        </w:rPr>
        <w:t>информацию из разных источников о принципах и нормах морали, проблеме морального выбора;</w:t>
      </w:r>
    </w:p>
    <w:p w14:paraId="6D18980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анализировать, обобщать, систематизировать, оценивать </w:t>
      </w:r>
      <w:r w:rsidRPr="00B36888">
        <w:rPr>
          <w:rFonts w:ascii="Times New Roman" w:eastAsia="SchoolBookSanPin" w:hAnsi="Times New Roman"/>
          <w:position w:val="1"/>
        </w:rPr>
        <w:t>социальную информацию из адаптированных источников</w:t>
      </w:r>
      <w:r w:rsidRPr="00B36888">
        <w:rPr>
          <w:rFonts w:ascii="Times New Roman" w:eastAsia="SchoolBookSanPin" w:hAnsi="Times New Roman"/>
        </w:rPr>
        <w:t xml:space="preserve"> (</w:t>
      </w:r>
      <w:r w:rsidRPr="00B36888">
        <w:rPr>
          <w:rFonts w:ascii="Times New Roman" w:eastAsia="SchoolBookSanPin" w:hAnsi="Times New Roman"/>
          <w:position w:val="1"/>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638DF23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оценивать </w:t>
      </w:r>
      <w:r w:rsidRPr="00B36888">
        <w:rPr>
          <w:rFonts w:ascii="Times New Roman" w:eastAsia="SchoolBookSanPin" w:hAnsi="Times New Roman"/>
          <w:position w:val="1"/>
        </w:rPr>
        <w:t>собственные поступки, поведение людей с точки зрения их соответствия нормам морали;</w:t>
      </w:r>
    </w:p>
    <w:p w14:paraId="579199D1"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bCs/>
          <w:position w:val="1"/>
        </w:rPr>
        <w:t xml:space="preserve">использовать </w:t>
      </w:r>
      <w:r w:rsidRPr="00B36888">
        <w:rPr>
          <w:rFonts w:ascii="Times New Roman" w:eastAsia="SchoolBookSanPin" w:hAnsi="Times New Roman"/>
          <w:position w:val="1"/>
        </w:rPr>
        <w:t>полученные знания о социальных нормах в повседневной жизни;</w:t>
      </w:r>
    </w:p>
    <w:p w14:paraId="07C6DA7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самостоятельно </w:t>
      </w:r>
      <w:r w:rsidRPr="00B36888">
        <w:rPr>
          <w:rFonts w:ascii="Times New Roman" w:eastAsia="SchoolBookSanPin" w:hAnsi="Times New Roman"/>
          <w:bCs/>
        </w:rPr>
        <w:t xml:space="preserve">заполнять </w:t>
      </w:r>
      <w:r w:rsidRPr="00B36888">
        <w:rPr>
          <w:rFonts w:ascii="Times New Roman" w:eastAsia="SchoolBookSanPin" w:hAnsi="Times New Roman"/>
        </w:rPr>
        <w:t xml:space="preserve">форму (в том числе электронную) </w:t>
      </w:r>
      <w:r w:rsidRPr="00B36888">
        <w:rPr>
          <w:rFonts w:ascii="Times New Roman" w:eastAsia="SchoolBookSanPin" w:hAnsi="Times New Roman"/>
          <w:position w:val="1"/>
        </w:rPr>
        <w:t>и составлять простейший документ (заявление);</w:t>
      </w:r>
    </w:p>
    <w:p w14:paraId="72B7E48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осуществлять </w:t>
      </w:r>
      <w:r w:rsidRPr="00B36888">
        <w:rPr>
          <w:rFonts w:ascii="Times New Roman" w:eastAsia="SchoolBookSanPin" w:hAnsi="Times New Roman"/>
          <w:position w:val="1"/>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3C67B44"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150.</w:t>
      </w:r>
      <w:r w:rsidRPr="00B36888">
        <w:rPr>
          <w:rFonts w:ascii="Times New Roman" w:eastAsia="OfficinaSansBoldITC" w:hAnsi="Times New Roman"/>
        </w:rPr>
        <w:t>7.6.2. Человек как участник правовых отношений:</w:t>
      </w:r>
    </w:p>
    <w:p w14:paraId="407394F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осваивать и применять знания </w:t>
      </w:r>
      <w:r w:rsidRPr="00B36888">
        <w:rPr>
          <w:rFonts w:ascii="Times New Roman" w:eastAsia="SchoolBookSanPin" w:hAnsi="Times New Roman"/>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D271A4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характеризовать </w:t>
      </w:r>
      <w:r w:rsidRPr="00B36888">
        <w:rPr>
          <w:rFonts w:ascii="Times New Roman" w:eastAsia="SchoolBookSanPin" w:hAnsi="Times New Roman"/>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5027FF5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приводить примеры </w:t>
      </w:r>
      <w:r w:rsidRPr="00B36888">
        <w:rPr>
          <w:rFonts w:ascii="Times New Roman" w:eastAsia="SchoolBookSanPin" w:hAnsi="Times New Roman"/>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297C905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классифицировать </w:t>
      </w:r>
      <w:r w:rsidRPr="00B36888">
        <w:rPr>
          <w:rFonts w:ascii="Times New Roman" w:eastAsia="SchoolBookSanPin" w:hAnsi="Times New Roman"/>
        </w:rPr>
        <w:t>по разным признакам (в том числе устанавливать существенный признак классификации) нормы права, выделяя существенные признаки;</w:t>
      </w:r>
    </w:p>
    <w:p w14:paraId="2ABB2A1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сравнивать </w:t>
      </w:r>
      <w:r w:rsidRPr="00B36888">
        <w:rPr>
          <w:rFonts w:ascii="Times New Roman" w:eastAsia="SchoolBookSanPin" w:hAnsi="Times New Roman"/>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694B445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устанавливать и объяснять </w:t>
      </w:r>
      <w:r w:rsidRPr="00B36888">
        <w:rPr>
          <w:rFonts w:ascii="Times New Roman" w:eastAsia="SchoolBookSanPin" w:hAnsi="Times New Roman"/>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0789CB7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использовать </w:t>
      </w:r>
      <w:r w:rsidRPr="00B36888">
        <w:rPr>
          <w:rFonts w:ascii="Times New Roman" w:eastAsia="SchoolBookSanPin" w:hAnsi="Times New Roman"/>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4C4EA85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определять и аргументировать </w:t>
      </w:r>
      <w:r w:rsidRPr="00B36888">
        <w:rPr>
          <w:rFonts w:ascii="Times New Roman" w:eastAsia="SchoolBookSanPin" w:hAnsi="Times New Roman"/>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009CAF8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решать </w:t>
      </w:r>
      <w:r w:rsidRPr="00B36888">
        <w:rPr>
          <w:rFonts w:ascii="Times New Roman" w:eastAsia="SchoolBookSanPin" w:hAnsi="Times New Roman"/>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1605AD8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овладевать </w:t>
      </w:r>
      <w:r w:rsidRPr="00B36888">
        <w:rPr>
          <w:rFonts w:ascii="Times New Roman" w:eastAsia="SchoolBookSanPin" w:hAnsi="Times New Roman"/>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w:t>
      </w:r>
      <w:r w:rsidRPr="00B36888">
        <w:rPr>
          <w:rFonts w:ascii="Times New Roman" w:eastAsia="SchoolBookSanPin" w:hAnsi="Times New Roman"/>
        </w:rPr>
        <w:lastRenderedPageBreak/>
        <w:t>составлять на их основе план, преобразовывать текстовую информацию в таблицу, схему;</w:t>
      </w:r>
    </w:p>
    <w:p w14:paraId="72DFAAD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искать и извлекать </w:t>
      </w:r>
      <w:r w:rsidRPr="00B36888">
        <w:rPr>
          <w:rFonts w:ascii="Times New Roman" w:eastAsia="SchoolBookSanPin" w:hAnsi="Times New Roman"/>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14:paraId="09AA4E1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анализировать, обобщать, систематизировать, оценивать </w:t>
      </w:r>
      <w:r w:rsidRPr="00B36888">
        <w:rPr>
          <w:rFonts w:ascii="Times New Roman" w:eastAsia="SchoolBookSanPin" w:hAnsi="Times New Roman"/>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658399C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оценивать </w:t>
      </w:r>
      <w:r w:rsidRPr="00B36888">
        <w:rPr>
          <w:rFonts w:ascii="Times New Roman" w:eastAsia="SchoolBookSanPin" w:hAnsi="Times New Roman"/>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04AE7E8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использовать </w:t>
      </w:r>
      <w:r w:rsidRPr="00B36888">
        <w:rPr>
          <w:rFonts w:ascii="Times New Roman" w:eastAsia="SchoolBookSanPin" w:hAnsi="Times New Roman"/>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53976E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самостоятельно заполнять </w:t>
      </w:r>
      <w:r w:rsidRPr="00B36888">
        <w:rPr>
          <w:rFonts w:ascii="Times New Roman" w:eastAsia="SchoolBookSanPin" w:hAnsi="Times New Roman"/>
        </w:rPr>
        <w:t>форму (в том числе электронную) и составлять простейший документ при получении паспорта гражданина Российской Федерации;</w:t>
      </w:r>
    </w:p>
    <w:p w14:paraId="7892948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осуществлять </w:t>
      </w:r>
      <w:r w:rsidRPr="00B36888">
        <w:rPr>
          <w:rFonts w:ascii="Times New Roman" w:eastAsia="SchoolBookSanPin" w:hAnsi="Times New Roman"/>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5872AE"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150.7.6.3. Основы российского права:</w:t>
      </w:r>
    </w:p>
    <w:p w14:paraId="1E34584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осваивать и применять </w:t>
      </w:r>
      <w:r w:rsidRPr="00B36888">
        <w:rPr>
          <w:rFonts w:ascii="Times New Roman" w:eastAsia="SchoolBookSanPin" w:hAnsi="Times New Roman"/>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592A5D5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характеризовать </w:t>
      </w:r>
      <w:r w:rsidRPr="00B36888">
        <w:rPr>
          <w:rFonts w:ascii="Times New Roman" w:eastAsia="SchoolBookSanPin" w:hAnsi="Times New Roman"/>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494B1D5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содержание трудового договора, виды правонарушений и виды наказаний;</w:t>
      </w:r>
    </w:p>
    <w:p w14:paraId="61B11A1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приводить примеры законов и подзаконных актов и моделировать ситуации</w:t>
      </w:r>
      <w:r w:rsidRPr="00B36888">
        <w:rPr>
          <w:rFonts w:ascii="Times New Roman" w:eastAsia="SchoolBookSanPin" w:hAnsi="Times New Roman"/>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6243113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классифицировать </w:t>
      </w:r>
      <w:r w:rsidRPr="00B36888">
        <w:rPr>
          <w:rFonts w:ascii="Times New Roman" w:eastAsia="SchoolBookSanPin" w:hAnsi="Times New Roman"/>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41F8468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сравнивать </w:t>
      </w:r>
      <w:r w:rsidRPr="00B36888">
        <w:rPr>
          <w:rFonts w:ascii="Times New Roman" w:eastAsia="SchoolBookSanPin" w:hAnsi="Times New Roman"/>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6CB71AF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устанавливать и объяснять </w:t>
      </w:r>
      <w:r w:rsidRPr="00B36888">
        <w:rPr>
          <w:rFonts w:ascii="Times New Roman" w:eastAsia="SchoolBookSanPin" w:hAnsi="Times New Roman"/>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4793233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использовать </w:t>
      </w:r>
      <w:r w:rsidRPr="00B36888">
        <w:rPr>
          <w:rFonts w:ascii="Times New Roman" w:eastAsia="SchoolBookSanPin" w:hAnsi="Times New Roman"/>
        </w:rPr>
        <w:t>полученные знания об отраслях</w:t>
      </w:r>
      <w:r>
        <w:rPr>
          <w:rFonts w:ascii="Times New Roman" w:eastAsia="SchoolBookSanPin" w:hAnsi="Times New Roman"/>
        </w:rPr>
        <w:t xml:space="preserve"> права в решении учебных задач </w:t>
      </w:r>
      <w:r w:rsidRPr="00B36888">
        <w:rPr>
          <w:rFonts w:ascii="Times New Roman" w:eastAsia="SchoolBookSanPin" w:hAnsi="Times New Roman"/>
        </w:rPr>
        <w:t xml:space="preserve">для объяснения взаимосвязи гражданской правоспособности и дееспособности, значения семьи в жизни человека, </w:t>
      </w:r>
      <w:r w:rsidRPr="00B36888">
        <w:rPr>
          <w:rFonts w:ascii="Times New Roman" w:eastAsia="SchoolBookSanPin" w:hAnsi="Times New Roman"/>
        </w:rPr>
        <w:lastRenderedPageBreak/>
        <w:t>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72BBD85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определять и аргументировать </w:t>
      </w:r>
      <w:r w:rsidRPr="00B36888">
        <w:rPr>
          <w:rFonts w:ascii="Times New Roman" w:eastAsia="SchoolBookSanPin" w:hAnsi="Times New Roman"/>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2B6855A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решать </w:t>
      </w:r>
      <w:r w:rsidRPr="00B36888">
        <w:rPr>
          <w:rFonts w:ascii="Times New Roman" w:eastAsia="SchoolBookSanPin" w:hAnsi="Times New Roman"/>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5CA9E66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овладевать </w:t>
      </w:r>
      <w:r w:rsidRPr="00B36888">
        <w:rPr>
          <w:rFonts w:ascii="Times New Roman" w:eastAsia="SchoolBookSanPin" w:hAnsi="Times New Roman"/>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7CF9640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искать и извлекать </w:t>
      </w:r>
      <w:r w:rsidRPr="00B36888">
        <w:rPr>
          <w:rFonts w:ascii="Times New Roman" w:eastAsia="SchoolBookSanPin" w:hAnsi="Times New Roman"/>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14:paraId="067FFDA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анализировать, обобщать, систематизировать, оценивать </w:t>
      </w:r>
      <w:r w:rsidRPr="00B36888">
        <w:rPr>
          <w:rFonts w:ascii="Times New Roman" w:eastAsia="SchoolBookSanPin" w:hAnsi="Times New Roman"/>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7732825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оценивать </w:t>
      </w:r>
      <w:r w:rsidRPr="00B36888">
        <w:rPr>
          <w:rFonts w:ascii="Times New Roman" w:eastAsia="SchoolBookSanPin" w:hAnsi="Times New Roman"/>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7BE8CC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использовать </w:t>
      </w:r>
      <w:r w:rsidRPr="00B36888">
        <w:rPr>
          <w:rFonts w:ascii="Times New Roman" w:eastAsia="SchoolBookSanPin" w:hAnsi="Times New Roman"/>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142AC9D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самостоятельно заполнять </w:t>
      </w:r>
      <w:r w:rsidRPr="00B36888">
        <w:rPr>
          <w:rFonts w:ascii="Times New Roman" w:eastAsia="SchoolBookSanPin" w:hAnsi="Times New Roman"/>
        </w:rPr>
        <w:t>форму (в том числе электронную) и составлять простейший документ (заявление о приёме на работу);</w:t>
      </w:r>
    </w:p>
    <w:p w14:paraId="488D1A8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осуществлять </w:t>
      </w:r>
      <w:r w:rsidRPr="00B36888">
        <w:rPr>
          <w:rFonts w:ascii="Times New Roman" w:eastAsia="SchoolBookSanPin" w:hAnsi="Times New Roman"/>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83EE74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150.7.</w:t>
      </w:r>
      <w:r w:rsidRPr="00B36888">
        <w:rPr>
          <w:rFonts w:ascii="Times New Roman" w:eastAsia="SchoolBookSanPin" w:hAnsi="Times New Roman"/>
        </w:rPr>
        <w:t>7. </w:t>
      </w:r>
      <w:r w:rsidRPr="00B36888">
        <w:rPr>
          <w:rFonts w:ascii="Times New Roman" w:eastAsia="OfficinaSansBoldITC" w:hAnsi="Times New Roman"/>
        </w:rPr>
        <w:t>К</w:t>
      </w:r>
      <w:r w:rsidRPr="00B36888">
        <w:rPr>
          <w:rFonts w:ascii="Times New Roman" w:eastAsia="SchoolBookSanPin" w:hAnsi="Times New Roman"/>
        </w:rPr>
        <w:t xml:space="preserve"> концу обучения в </w:t>
      </w:r>
      <w:r w:rsidRPr="00B36888">
        <w:rPr>
          <w:rFonts w:ascii="Times New Roman" w:eastAsia="SchoolBookSanPin" w:hAnsi="Times New Roman"/>
          <w:bCs/>
        </w:rPr>
        <w:t xml:space="preserve">8 классе </w:t>
      </w:r>
      <w:r w:rsidRPr="00B36888">
        <w:rPr>
          <w:rFonts w:ascii="Times New Roman" w:eastAsia="SchoolBookSanPin" w:hAnsi="Times New Roman"/>
        </w:rPr>
        <w:t>обучающийся получит следующие п</w:t>
      </w:r>
      <w:r w:rsidRPr="00B36888">
        <w:rPr>
          <w:rFonts w:ascii="Times New Roman" w:eastAsia="OfficinaSansBoldITC" w:hAnsi="Times New Roman"/>
        </w:rPr>
        <w:t>редметные результаты по отдельным темам программы по обществознанию</w:t>
      </w:r>
      <w:r w:rsidRPr="00B36888">
        <w:rPr>
          <w:rFonts w:ascii="Times New Roman" w:eastAsia="SchoolBookSanPin" w:hAnsi="Times New Roman"/>
        </w:rPr>
        <w:t>:</w:t>
      </w:r>
    </w:p>
    <w:p w14:paraId="503BB13D"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150.7.7.1. Человек в экономических отношениях:</w:t>
      </w:r>
    </w:p>
    <w:p w14:paraId="1D0B433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осваивать и применять </w:t>
      </w:r>
      <w:r w:rsidRPr="00B36888">
        <w:rPr>
          <w:rFonts w:ascii="Times New Roman" w:eastAsia="SchoolBookSanPin" w:hAnsi="Times New Roman"/>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541E1E1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характеризовать </w:t>
      </w:r>
      <w:r w:rsidRPr="00B36888">
        <w:rPr>
          <w:rFonts w:ascii="Times New Roman" w:eastAsia="SchoolBookSanPin" w:hAnsi="Times New Roman"/>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22766B3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приводить примеры </w:t>
      </w:r>
      <w:r w:rsidRPr="00B36888">
        <w:rPr>
          <w:rFonts w:ascii="Times New Roman" w:eastAsia="SchoolBookSanPin" w:hAnsi="Times New Roman"/>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3FD1D8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классифицировать </w:t>
      </w:r>
      <w:r w:rsidRPr="00B36888">
        <w:rPr>
          <w:rFonts w:ascii="Times New Roman" w:eastAsia="SchoolBookSanPin" w:hAnsi="Times New Roman"/>
        </w:rPr>
        <w:t>(в том числе устанавливать существенный признак классификации) механизмы государственного регулирования экономики;</w:t>
      </w:r>
    </w:p>
    <w:p w14:paraId="10620B5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сравнивать </w:t>
      </w:r>
      <w:r w:rsidRPr="00B36888">
        <w:rPr>
          <w:rFonts w:ascii="Times New Roman" w:eastAsia="SchoolBookSanPin" w:hAnsi="Times New Roman"/>
        </w:rPr>
        <w:t>различные способы хозяйствования;</w:t>
      </w:r>
    </w:p>
    <w:p w14:paraId="1C5935B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lastRenderedPageBreak/>
        <w:t xml:space="preserve">устанавливать и объяснять </w:t>
      </w:r>
      <w:r w:rsidRPr="00B36888">
        <w:rPr>
          <w:rFonts w:ascii="Times New Roman" w:eastAsia="SchoolBookSanPin" w:hAnsi="Times New Roman"/>
          <w:position w:val="1"/>
        </w:rPr>
        <w:t>связи политических потрясений и социально-экономических кризисов в государстве;</w:t>
      </w:r>
    </w:p>
    <w:p w14:paraId="256F4B2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использовать </w:t>
      </w:r>
      <w:r w:rsidRPr="00B36888">
        <w:rPr>
          <w:rFonts w:ascii="Times New Roman" w:eastAsia="SchoolBookSanPin" w:hAnsi="Times New Roman"/>
          <w:position w:val="1"/>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39A4146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определять и аргументировать </w:t>
      </w:r>
      <w:r w:rsidRPr="00B36888">
        <w:rPr>
          <w:rFonts w:ascii="Times New Roman" w:eastAsia="SchoolBookSanPin" w:hAnsi="Times New Roman"/>
          <w:position w:val="1"/>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66AF9473"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bCs/>
          <w:position w:val="1"/>
        </w:rPr>
        <w:t xml:space="preserve">решать </w:t>
      </w:r>
      <w:r w:rsidRPr="00B36888">
        <w:rPr>
          <w:rFonts w:ascii="Times New Roman" w:eastAsia="SchoolBookSanPin" w:hAnsi="Times New Roman"/>
          <w:position w:val="1"/>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78DEE23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овладевать </w:t>
      </w:r>
      <w:r w:rsidRPr="00B36888">
        <w:rPr>
          <w:rFonts w:ascii="Times New Roman" w:eastAsia="SchoolBookSanPin" w:hAnsi="Times New Roman"/>
        </w:rPr>
        <w:t>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999E53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извлекать </w:t>
      </w:r>
      <w:r w:rsidRPr="00B36888">
        <w:rPr>
          <w:rFonts w:ascii="Times New Roman" w:eastAsia="SchoolBookSanPin" w:hAnsi="Times New Roman"/>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3FFAA16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анализировать, обобщать, систематизировать, конкретизировать и критически оценивать </w:t>
      </w:r>
      <w:r w:rsidRPr="00B36888">
        <w:rPr>
          <w:rFonts w:ascii="Times New Roman" w:eastAsia="SchoolBookSanPin" w:hAnsi="Times New Roman"/>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0D0FD2E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оценивать </w:t>
      </w:r>
      <w:r w:rsidRPr="00B36888">
        <w:rPr>
          <w:rFonts w:ascii="Times New Roman" w:eastAsia="SchoolBookSanPin" w:hAnsi="Times New Roman"/>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3319B40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приобретать опыт </w:t>
      </w:r>
      <w:r w:rsidRPr="00B36888">
        <w:rPr>
          <w:rFonts w:ascii="Times New Roman" w:eastAsia="SchoolBookSanPin" w:hAnsi="Times New Roman"/>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7C1BD2B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приобретать опыт </w:t>
      </w:r>
      <w:r w:rsidRPr="00B36888">
        <w:rPr>
          <w:rFonts w:ascii="Times New Roman" w:eastAsia="SchoolBookSanPin" w:hAnsi="Times New Roman"/>
        </w:rPr>
        <w:t>составления простейших документов (</w:t>
      </w:r>
      <w:r w:rsidRPr="00B36888">
        <w:rPr>
          <w:rFonts w:ascii="Times New Roman" w:eastAsia="SchoolBookSanPin" w:hAnsi="Times New Roman"/>
          <w:position w:val="1"/>
        </w:rPr>
        <w:t>личный финансовый план, заявление, резюме);</w:t>
      </w:r>
    </w:p>
    <w:p w14:paraId="526FD1CE"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bCs/>
          <w:position w:val="1"/>
        </w:rPr>
        <w:t xml:space="preserve">осуществлять </w:t>
      </w:r>
      <w:r w:rsidRPr="00B36888">
        <w:rPr>
          <w:rFonts w:ascii="Times New Roman" w:eastAsia="SchoolBookSanPin" w:hAnsi="Times New Roman"/>
          <w:position w:val="1"/>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6D0BA82"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150.7.7.2. Человек в мире культуры:</w:t>
      </w:r>
    </w:p>
    <w:p w14:paraId="308FCB9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осваивать и применять </w:t>
      </w:r>
      <w:r w:rsidRPr="00B36888">
        <w:rPr>
          <w:rFonts w:ascii="Times New Roman" w:eastAsia="SchoolBookSanPin" w:hAnsi="Times New Roman"/>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1781585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характеризовать </w:t>
      </w:r>
      <w:r w:rsidRPr="00B36888">
        <w:rPr>
          <w:rFonts w:ascii="Times New Roman" w:eastAsia="SchoolBookSanPin" w:hAnsi="Times New Roman"/>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5825B85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приводить примеры </w:t>
      </w:r>
      <w:r w:rsidRPr="00B36888">
        <w:rPr>
          <w:rFonts w:ascii="Times New Roman" w:eastAsia="SchoolBookSanPin" w:hAnsi="Times New Roman"/>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A1E0C8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классифицировать </w:t>
      </w:r>
      <w:r w:rsidRPr="00B36888">
        <w:rPr>
          <w:rFonts w:ascii="Times New Roman" w:eastAsia="SchoolBookSanPin" w:hAnsi="Times New Roman"/>
        </w:rPr>
        <w:t>по разным признакам формы и виды культуры;</w:t>
      </w:r>
    </w:p>
    <w:p w14:paraId="2DD30A2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сравнивать </w:t>
      </w:r>
      <w:r w:rsidRPr="00B36888">
        <w:rPr>
          <w:rFonts w:ascii="Times New Roman" w:eastAsia="SchoolBookSanPin" w:hAnsi="Times New Roman"/>
        </w:rPr>
        <w:t>формы культуры, естественные и социально-гуманитарные науки, виды искусств;</w:t>
      </w:r>
    </w:p>
    <w:p w14:paraId="1439711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lastRenderedPageBreak/>
        <w:t xml:space="preserve">устанавливать и объяснять </w:t>
      </w:r>
      <w:r w:rsidRPr="00B36888">
        <w:rPr>
          <w:rFonts w:ascii="Times New Roman" w:eastAsia="SchoolBookSanPin" w:hAnsi="Times New Roman"/>
        </w:rPr>
        <w:t>взаимосвязь развития духовной культуры и формирования личности, взаимовлияние науки и образования;</w:t>
      </w:r>
    </w:p>
    <w:p w14:paraId="7AB3F03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использовать </w:t>
      </w:r>
      <w:r w:rsidRPr="00B36888">
        <w:rPr>
          <w:rFonts w:ascii="Times New Roman" w:eastAsia="SchoolBookSanPin" w:hAnsi="Times New Roman"/>
        </w:rPr>
        <w:t>полученные знания для объяснения роли непрерывного образования;</w:t>
      </w:r>
    </w:p>
    <w:p w14:paraId="64137A0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определять и аргументировать </w:t>
      </w:r>
      <w:r w:rsidRPr="00B36888">
        <w:rPr>
          <w:rFonts w:ascii="Times New Roman" w:eastAsia="SchoolBookSanPin" w:hAnsi="Times New Roman"/>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14:paraId="5A3CFE6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решать </w:t>
      </w:r>
      <w:r w:rsidRPr="00B36888">
        <w:rPr>
          <w:rFonts w:ascii="Times New Roman" w:eastAsia="SchoolBookSanPin" w:hAnsi="Times New Roman"/>
        </w:rPr>
        <w:t>познавательные и практические задачи, касающиеся форм и многообразия духовной культуры;</w:t>
      </w:r>
    </w:p>
    <w:p w14:paraId="70F7FD5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овладевать </w:t>
      </w:r>
      <w:r w:rsidRPr="00B36888">
        <w:rPr>
          <w:rFonts w:ascii="Times New Roman" w:eastAsia="SchoolBookSanPin" w:hAnsi="Times New Roman"/>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74C0047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осуществлять </w:t>
      </w:r>
      <w:r w:rsidRPr="00B36888">
        <w:rPr>
          <w:rFonts w:ascii="Times New Roman" w:eastAsia="SchoolBookSanPin" w:hAnsi="Times New Roman"/>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057768A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анализировать, систематизировать, критически оценивать и обобщать </w:t>
      </w:r>
      <w:r w:rsidRPr="00B36888">
        <w:rPr>
          <w:rFonts w:ascii="Times New Roman" w:eastAsia="SchoolBookSanPin" w:hAnsi="Times New Roman"/>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50F67D0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оценивать </w:t>
      </w:r>
      <w:r w:rsidRPr="00B36888">
        <w:rPr>
          <w:rFonts w:ascii="Times New Roman" w:eastAsia="SchoolBookSanPin" w:hAnsi="Times New Roman"/>
        </w:rPr>
        <w:t>собственные поступки, поведение людей в духовной сфере жизни общества;</w:t>
      </w:r>
    </w:p>
    <w:p w14:paraId="1B281FE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использовать </w:t>
      </w:r>
      <w:r w:rsidRPr="00B36888">
        <w:rPr>
          <w:rFonts w:ascii="Times New Roman" w:eastAsia="SchoolBookSanPin" w:hAnsi="Times New Roman"/>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6D5CEC5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приобретать </w:t>
      </w:r>
      <w:r w:rsidRPr="00B36888">
        <w:rPr>
          <w:rFonts w:ascii="Times New Roman" w:eastAsia="SchoolBookSanPin" w:hAnsi="Times New Roman"/>
        </w:rPr>
        <w:t>опыт осуществления совместной деятельности при изучении особенностей разных культур, национальных и религиозных ценностей.</w:t>
      </w:r>
    </w:p>
    <w:p w14:paraId="20E4608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150.7.</w:t>
      </w:r>
      <w:r w:rsidRPr="00B36888">
        <w:rPr>
          <w:rFonts w:ascii="Times New Roman" w:eastAsia="SchoolBookSanPin" w:hAnsi="Times New Roman"/>
        </w:rPr>
        <w:t>8. </w:t>
      </w:r>
      <w:r w:rsidRPr="00B36888">
        <w:rPr>
          <w:rFonts w:ascii="Times New Roman" w:eastAsia="OfficinaSansBoldITC" w:hAnsi="Times New Roman"/>
        </w:rPr>
        <w:t>К</w:t>
      </w:r>
      <w:r w:rsidRPr="00B36888">
        <w:rPr>
          <w:rFonts w:ascii="Times New Roman" w:eastAsia="SchoolBookSanPin" w:hAnsi="Times New Roman"/>
        </w:rPr>
        <w:t xml:space="preserve"> концу обучения в </w:t>
      </w:r>
      <w:r w:rsidRPr="00B36888">
        <w:rPr>
          <w:rFonts w:ascii="Times New Roman" w:eastAsia="SchoolBookSanPin" w:hAnsi="Times New Roman"/>
          <w:bCs/>
        </w:rPr>
        <w:t xml:space="preserve">9 классе </w:t>
      </w:r>
      <w:r w:rsidRPr="00B36888">
        <w:rPr>
          <w:rFonts w:ascii="Times New Roman" w:eastAsia="SchoolBookSanPin" w:hAnsi="Times New Roman"/>
        </w:rPr>
        <w:t>обучающийся получит следующие п</w:t>
      </w:r>
      <w:r w:rsidRPr="00B36888">
        <w:rPr>
          <w:rFonts w:ascii="Times New Roman" w:eastAsia="OfficinaSansBoldITC" w:hAnsi="Times New Roman"/>
        </w:rPr>
        <w:t>редметные результаты по отдельным темам программы по обществознанию</w:t>
      </w:r>
      <w:r w:rsidRPr="00B36888">
        <w:rPr>
          <w:rFonts w:ascii="Times New Roman" w:eastAsia="SchoolBookSanPin" w:hAnsi="Times New Roman"/>
        </w:rPr>
        <w:t>:</w:t>
      </w:r>
    </w:p>
    <w:p w14:paraId="74583CCF"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150.7.8.1. Человек в политическом измерении:</w:t>
      </w:r>
    </w:p>
    <w:p w14:paraId="7821D79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осваивать и применять </w:t>
      </w:r>
      <w:r w:rsidRPr="00B36888">
        <w:rPr>
          <w:rFonts w:ascii="Times New Roman" w:eastAsia="SchoolBookSanPin" w:hAnsi="Times New Roman"/>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4559C38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характеризовать </w:t>
      </w:r>
      <w:r w:rsidRPr="00B36888">
        <w:rPr>
          <w:rFonts w:ascii="Times New Roman" w:eastAsia="SchoolBookSanPin" w:hAnsi="Times New Roman"/>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1FAE167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приводить примеры </w:t>
      </w:r>
      <w:r w:rsidRPr="00B36888">
        <w:rPr>
          <w:rFonts w:ascii="Times New Roman" w:eastAsia="SchoolBookSanPin" w:hAnsi="Times New Roman"/>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74A17F1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классифицировать </w:t>
      </w:r>
      <w:r w:rsidRPr="00B36888">
        <w:rPr>
          <w:rFonts w:ascii="Times New Roman" w:eastAsia="SchoolBookSanPin" w:hAnsi="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729592B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сравнивать </w:t>
      </w:r>
      <w:r w:rsidRPr="00B36888">
        <w:rPr>
          <w:rFonts w:ascii="Times New Roman" w:eastAsia="SchoolBookSanPin" w:hAnsi="Times New Roman"/>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6F2A259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устанавливать и объяснять </w:t>
      </w:r>
      <w:r w:rsidRPr="00B36888">
        <w:rPr>
          <w:rFonts w:ascii="Times New Roman" w:eastAsia="SchoolBookSanPin" w:hAnsi="Times New Roman"/>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3EF1B54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использовать </w:t>
      </w:r>
      <w:r w:rsidRPr="00B36888">
        <w:rPr>
          <w:rFonts w:ascii="Times New Roman" w:eastAsia="SchoolBookSanPin" w:hAnsi="Times New Roman"/>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59C3418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определять и аргументировать </w:t>
      </w:r>
      <w:r w:rsidRPr="00B36888">
        <w:rPr>
          <w:rFonts w:ascii="Times New Roman" w:eastAsia="SchoolBookSanPin" w:hAnsi="Times New Roman"/>
        </w:rPr>
        <w:t>неприемлемость всех форм антиобщественного поведения в политике с точки зрения социальных ценностей и правовых норм;</w:t>
      </w:r>
    </w:p>
    <w:p w14:paraId="32B5936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lastRenderedPageBreak/>
        <w:t xml:space="preserve">решать </w:t>
      </w:r>
      <w:r w:rsidRPr="00B36888">
        <w:rPr>
          <w:rFonts w:ascii="Times New Roman" w:eastAsia="SchoolBookSanPin" w:hAnsi="Times New Roman"/>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E4116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овладевать </w:t>
      </w:r>
      <w:r w:rsidRPr="00B36888">
        <w:rPr>
          <w:rFonts w:ascii="Times New Roman" w:eastAsia="SchoolBookSanPin" w:hAnsi="Times New Roman"/>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A7CB7D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искать и извлекать </w:t>
      </w:r>
      <w:r w:rsidRPr="00B36888">
        <w:rPr>
          <w:rFonts w:ascii="Times New Roman" w:eastAsia="SchoolBookSanPin" w:hAnsi="Times New Roman"/>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14:paraId="3DA4C2A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анализировать и конкретизировать </w:t>
      </w:r>
      <w:r w:rsidRPr="00B36888">
        <w:rPr>
          <w:rFonts w:ascii="Times New Roman" w:eastAsia="SchoolBookSanPin" w:hAnsi="Times New Roman"/>
        </w:rPr>
        <w:t>социальную информацию о формах участия граждан нашей страны в политической жизни, о выборах и референдуме;</w:t>
      </w:r>
    </w:p>
    <w:p w14:paraId="74CBCEC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оценивать </w:t>
      </w:r>
      <w:r w:rsidRPr="00B36888">
        <w:rPr>
          <w:rFonts w:ascii="Times New Roman" w:eastAsia="SchoolBookSanPin" w:hAnsi="Times New Roman"/>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49C8101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использовать </w:t>
      </w:r>
      <w:r w:rsidRPr="00B36888">
        <w:rPr>
          <w:rFonts w:ascii="Times New Roman" w:eastAsia="SchoolBookSanPin" w:hAnsi="Times New Roman"/>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1B1E28E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осуществлять </w:t>
      </w:r>
      <w:r w:rsidRPr="00B36888">
        <w:rPr>
          <w:rFonts w:ascii="Times New Roman" w:eastAsia="SchoolBookSanPin" w:hAnsi="Times New Roman"/>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6F1525D9"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150.7.8.2. Гражданин и государство:</w:t>
      </w:r>
    </w:p>
    <w:p w14:paraId="1959EB8C" w14:textId="77777777" w:rsidR="00C80BAB" w:rsidRPr="00B36888" w:rsidRDefault="00C80BAB" w:rsidP="00541F10">
      <w:pPr>
        <w:tabs>
          <w:tab w:val="left" w:pos="1800"/>
        </w:tabs>
        <w:ind w:firstLine="709"/>
        <w:jc w:val="both"/>
        <w:rPr>
          <w:rFonts w:ascii="Times New Roman" w:eastAsia="SchoolBookSanPin" w:hAnsi="Times New Roman"/>
        </w:rPr>
      </w:pPr>
      <w:r w:rsidRPr="00B36888">
        <w:rPr>
          <w:rFonts w:ascii="Times New Roman" w:eastAsia="SchoolBookSanPin" w:hAnsi="Times New Roman"/>
          <w:bCs/>
        </w:rPr>
        <w:t xml:space="preserve">осваивать и применять знания </w:t>
      </w:r>
      <w:r w:rsidRPr="00B36888">
        <w:rPr>
          <w:rFonts w:ascii="Times New Roman" w:eastAsia="SchoolBookSanPin" w:hAnsi="Times New Roman"/>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29AE1B2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характеризовать </w:t>
      </w:r>
      <w:r w:rsidRPr="00B36888">
        <w:rPr>
          <w:rFonts w:ascii="Times New Roman" w:eastAsia="SchoolBookSanPin" w:hAnsi="Times New Roman"/>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1753561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приводить </w:t>
      </w:r>
      <w:r w:rsidRPr="00B36888">
        <w:rPr>
          <w:rFonts w:ascii="Times New Roman" w:eastAsia="SchoolBookSanPin" w:hAnsi="Times New Roman"/>
        </w:rPr>
        <w:t xml:space="preserve">примеры и </w:t>
      </w:r>
      <w:r w:rsidRPr="00B36888">
        <w:rPr>
          <w:rFonts w:ascii="Times New Roman" w:eastAsia="SchoolBookSanPin" w:hAnsi="Times New Roman"/>
          <w:bCs/>
        </w:rPr>
        <w:t xml:space="preserve">моделировать </w:t>
      </w:r>
      <w:r w:rsidRPr="00B36888">
        <w:rPr>
          <w:rFonts w:ascii="Times New Roman" w:eastAsia="SchoolBookSanPin" w:hAnsi="Times New Roman"/>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731B9F4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классифицировать </w:t>
      </w:r>
      <w:r w:rsidRPr="00B36888">
        <w:rPr>
          <w:rFonts w:ascii="Times New Roman" w:eastAsia="SchoolBookSanPin" w:hAnsi="Times New Roman"/>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05BA539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сравнивать </w:t>
      </w:r>
      <w:r w:rsidRPr="00B36888">
        <w:rPr>
          <w:rFonts w:ascii="Times New Roman" w:eastAsia="SchoolBookSanPin" w:hAnsi="Times New Roman"/>
        </w:rPr>
        <w:t>с опорой на Конституцию Российской Федерации полномочия центральных органов государственной власти и субъектов Российской Федерации;</w:t>
      </w:r>
    </w:p>
    <w:p w14:paraId="582597C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устанавливать и объяснять </w:t>
      </w:r>
      <w:r w:rsidRPr="00B36888">
        <w:rPr>
          <w:rFonts w:ascii="Times New Roman" w:eastAsia="SchoolBookSanPin" w:hAnsi="Times New Roman"/>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353D8C6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использовать </w:t>
      </w:r>
      <w:r w:rsidRPr="00B36888">
        <w:rPr>
          <w:rFonts w:ascii="Times New Roman" w:eastAsia="SchoolBookSanPin" w:hAnsi="Times New Roman"/>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1540521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с опорой на обществоведческие знания, факты общественной жизни и личный социальный опыт </w:t>
      </w:r>
      <w:r w:rsidRPr="00B36888">
        <w:rPr>
          <w:rFonts w:ascii="Times New Roman" w:eastAsia="SchoolBookSanPin" w:hAnsi="Times New Roman"/>
          <w:bCs/>
        </w:rPr>
        <w:t xml:space="preserve">определять и аргументировать </w:t>
      </w:r>
      <w:r w:rsidRPr="00B36888">
        <w:rPr>
          <w:rFonts w:ascii="Times New Roman" w:eastAsia="SchoolBookSanPin" w:hAnsi="Times New Roman"/>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5F99194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lastRenderedPageBreak/>
        <w:t xml:space="preserve">решать </w:t>
      </w:r>
      <w:r w:rsidRPr="00B36888">
        <w:rPr>
          <w:rFonts w:ascii="Times New Roman" w:eastAsia="SchoolBookSanPin" w:hAnsi="Times New Roman"/>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0F6CE25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систематизировать и конкретизировать </w:t>
      </w:r>
      <w:r w:rsidRPr="00B36888">
        <w:rPr>
          <w:rFonts w:ascii="Times New Roman" w:eastAsia="SchoolBookSanPin" w:hAnsi="Times New Roman"/>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5F32DF2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овладевать </w:t>
      </w:r>
      <w:r w:rsidRPr="00B36888">
        <w:rPr>
          <w:rFonts w:ascii="Times New Roman" w:eastAsia="SchoolBookSanPin" w:hAnsi="Times New Roman"/>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3DA75E3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искать и извлекать </w:t>
      </w:r>
      <w:r w:rsidRPr="00B36888">
        <w:rPr>
          <w:rFonts w:ascii="Times New Roman" w:eastAsia="SchoolBookSanPin" w:hAnsi="Times New Roman"/>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58D7352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анализировать, обобщать, систематизировать и конкретизировать </w:t>
      </w:r>
      <w:r w:rsidRPr="00B36888">
        <w:rPr>
          <w:rFonts w:ascii="Times New Roman" w:eastAsia="SchoolBookSanPin" w:hAnsi="Times New Roman"/>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531F280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оценивать </w:t>
      </w:r>
      <w:r w:rsidRPr="00B36888">
        <w:rPr>
          <w:rFonts w:ascii="Times New Roman" w:eastAsia="SchoolBookSanPin" w:hAnsi="Times New Roman"/>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D5089D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использовать </w:t>
      </w:r>
      <w:r w:rsidRPr="00B36888">
        <w:rPr>
          <w:rFonts w:ascii="Times New Roman" w:eastAsia="SchoolBookSanPin" w:hAnsi="Times New Roman"/>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5C4AE0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самостоятельно заполнять </w:t>
      </w:r>
      <w:r w:rsidRPr="00B36888">
        <w:rPr>
          <w:rFonts w:ascii="Times New Roman" w:eastAsia="SchoolBookSanPin" w:hAnsi="Times New Roman"/>
        </w:rPr>
        <w:t>форму (в том числе электронную) и составлять простейший документ при использовании портала государственных услуг;</w:t>
      </w:r>
    </w:p>
    <w:p w14:paraId="25555A4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осуществлять </w:t>
      </w:r>
      <w:r w:rsidRPr="00B36888">
        <w:rPr>
          <w:rFonts w:ascii="Times New Roman" w:eastAsia="SchoolBookSanPin" w:hAnsi="Times New Roman"/>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750273"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 xml:space="preserve">150.7.8.3. Человек в системе социальных отношений: </w:t>
      </w:r>
    </w:p>
    <w:p w14:paraId="61EBD98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осваивать и применять </w:t>
      </w:r>
      <w:r w:rsidRPr="00B36888">
        <w:rPr>
          <w:rFonts w:ascii="Times New Roman" w:eastAsia="SchoolBookSanPin" w:hAnsi="Times New Roman"/>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3004210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характеризовать </w:t>
      </w:r>
      <w:r w:rsidRPr="00B36888">
        <w:rPr>
          <w:rFonts w:ascii="Times New Roman" w:eastAsia="SchoolBookSanPin" w:hAnsi="Times New Roman"/>
        </w:rPr>
        <w:t>функции семьи в обществе; основы социальной политики Российского государства;</w:t>
      </w:r>
    </w:p>
    <w:p w14:paraId="2972CF7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приводить примеры </w:t>
      </w:r>
      <w:r w:rsidRPr="00B36888">
        <w:rPr>
          <w:rFonts w:ascii="Times New Roman" w:eastAsia="SchoolBookSanPin" w:hAnsi="Times New Roman"/>
        </w:rPr>
        <w:t>различных социальных статусов, социальных ролей, социальной политики Российского государства;</w:t>
      </w:r>
    </w:p>
    <w:p w14:paraId="348F147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классифицировать </w:t>
      </w:r>
      <w:r w:rsidRPr="00B36888">
        <w:rPr>
          <w:rFonts w:ascii="Times New Roman" w:eastAsia="SchoolBookSanPin" w:hAnsi="Times New Roman"/>
        </w:rPr>
        <w:t>социальные общности и группы;</w:t>
      </w:r>
    </w:p>
    <w:p w14:paraId="70106D6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сравнивать </w:t>
      </w:r>
      <w:r w:rsidRPr="00B36888">
        <w:rPr>
          <w:rFonts w:ascii="Times New Roman" w:eastAsia="SchoolBookSanPin" w:hAnsi="Times New Roman"/>
          <w:position w:val="1"/>
        </w:rPr>
        <w:t>виды социальной мобильности;</w:t>
      </w:r>
    </w:p>
    <w:p w14:paraId="4141B1E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устанавливать и объяснять </w:t>
      </w:r>
      <w:r w:rsidRPr="00B36888">
        <w:rPr>
          <w:rFonts w:ascii="Times New Roman" w:eastAsia="SchoolBookSanPin" w:hAnsi="Times New Roman"/>
          <w:position w:val="1"/>
        </w:rPr>
        <w:t>причины существования разных социальных групп; социальных различий и конфликтов;</w:t>
      </w:r>
    </w:p>
    <w:p w14:paraId="1053C33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использовать </w:t>
      </w:r>
      <w:r w:rsidRPr="00B36888">
        <w:rPr>
          <w:rFonts w:ascii="Times New Roman" w:eastAsia="SchoolBookSanPin" w:hAnsi="Times New Roman"/>
          <w:position w:val="1"/>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874E0F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определять и аргументировать </w:t>
      </w:r>
      <w:r w:rsidRPr="00B36888">
        <w:rPr>
          <w:rFonts w:ascii="Times New Roman" w:eastAsia="SchoolBookSanPin" w:hAnsi="Times New Roman"/>
          <w:position w:val="1"/>
        </w:rPr>
        <w:t>с опорой на обществоведческие знания, факты общественной жизни и личный социальный опыт своё отношение к разным этносам;</w:t>
      </w:r>
    </w:p>
    <w:p w14:paraId="36E6F7E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решать </w:t>
      </w:r>
      <w:r w:rsidRPr="00B36888">
        <w:rPr>
          <w:rFonts w:ascii="Times New Roman" w:eastAsia="SchoolBookSanPin" w:hAnsi="Times New Roman"/>
          <w:position w:val="1"/>
        </w:rPr>
        <w:t xml:space="preserve">познавательные и практические задачи, отражающие типичные социальные </w:t>
      </w:r>
      <w:r w:rsidRPr="00B36888">
        <w:rPr>
          <w:rFonts w:ascii="Times New Roman" w:eastAsia="SchoolBookSanPin" w:hAnsi="Times New Roman"/>
          <w:position w:val="1"/>
        </w:rPr>
        <w:lastRenderedPageBreak/>
        <w:t>взаимодействия; направленные на распознавание отклоняющегося поведения и его видов;</w:t>
      </w:r>
    </w:p>
    <w:p w14:paraId="55C0940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осуществлять </w:t>
      </w:r>
      <w:r w:rsidRPr="00B36888">
        <w:rPr>
          <w:rFonts w:ascii="Times New Roman" w:eastAsia="SchoolBookSanPin" w:hAnsi="Times New Roman"/>
          <w:position w:val="1"/>
        </w:rPr>
        <w:t>смысловое чтение текстов и составлять на основе учебных текстов план (в том числе отражающий изученный материал о социализации личности);</w:t>
      </w:r>
    </w:p>
    <w:p w14:paraId="57FCE00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извлекать </w:t>
      </w:r>
      <w:r w:rsidRPr="00B36888">
        <w:rPr>
          <w:rFonts w:ascii="Times New Roman" w:eastAsia="SchoolBookSanPin" w:hAnsi="Times New Roman"/>
          <w:position w:val="1"/>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1B2C8CC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анализировать, обобщать, систематизировать </w:t>
      </w:r>
      <w:r w:rsidRPr="00B36888">
        <w:rPr>
          <w:rFonts w:ascii="Times New Roman" w:eastAsia="SchoolBookSanPin" w:hAnsi="Times New Roman"/>
          <w:position w:val="1"/>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17213BE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оценивать </w:t>
      </w:r>
      <w:r w:rsidRPr="00B36888">
        <w:rPr>
          <w:rFonts w:ascii="Times New Roman" w:eastAsia="SchoolBookSanPin" w:hAnsi="Times New Roman"/>
          <w:position w:val="1"/>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7104F58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использовать </w:t>
      </w:r>
      <w:r w:rsidRPr="00B36888">
        <w:rPr>
          <w:rFonts w:ascii="Times New Roman" w:eastAsia="SchoolBookSanPin" w:hAnsi="Times New Roman"/>
          <w:position w:val="1"/>
        </w:rPr>
        <w:t>полученные знания в практической деятельности для выстраивания собственного поведения с позиции здорового образа жизни;</w:t>
      </w:r>
    </w:p>
    <w:p w14:paraId="664CDEC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осуществлять </w:t>
      </w:r>
      <w:r w:rsidRPr="00B36888">
        <w:rPr>
          <w:rFonts w:ascii="Times New Roman" w:eastAsia="SchoolBookSanPin" w:hAnsi="Times New Roman"/>
          <w:position w:val="1"/>
        </w:rPr>
        <w:t>совместную деятельность с людьми другой национальной и религиозной принадлежности на основе веротерпимости</w:t>
      </w:r>
      <w:r w:rsidRPr="00B36888">
        <w:rPr>
          <w:rFonts w:ascii="Times New Roman" w:eastAsia="SchoolBookSanPin" w:hAnsi="Times New Roman"/>
        </w:rPr>
        <w:t xml:space="preserve"> и взаимопонимания между людьми разных культур.</w:t>
      </w:r>
    </w:p>
    <w:p w14:paraId="2E0AD60D"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150.7.8.4. Человек в современном изменяющемся мире:</w:t>
      </w:r>
    </w:p>
    <w:p w14:paraId="70C28A2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осваивать и применять </w:t>
      </w:r>
      <w:r w:rsidRPr="00B36888">
        <w:rPr>
          <w:rFonts w:ascii="Times New Roman" w:eastAsia="SchoolBookSanPin" w:hAnsi="Times New Roman"/>
        </w:rPr>
        <w:t>знания об информационном обществе, глобализации, глобальных проблемах;</w:t>
      </w:r>
    </w:p>
    <w:p w14:paraId="723C28A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характеризовать </w:t>
      </w:r>
      <w:r w:rsidRPr="00B36888">
        <w:rPr>
          <w:rFonts w:ascii="Times New Roman" w:eastAsia="SchoolBookSanPin" w:hAnsi="Times New Roman"/>
        </w:rPr>
        <w:t>сущность информационного общества; здоровый образ жизни; глобализацию как важный общемировой интеграционный процесс;</w:t>
      </w:r>
    </w:p>
    <w:p w14:paraId="08EF969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приводить примеры </w:t>
      </w:r>
      <w:r w:rsidRPr="00B36888">
        <w:rPr>
          <w:rFonts w:ascii="Times New Roman" w:eastAsia="SchoolBookSanPin" w:hAnsi="Times New Roman"/>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6FBF5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rPr>
        <w:t xml:space="preserve">сравнивать </w:t>
      </w:r>
      <w:r w:rsidRPr="00B36888">
        <w:rPr>
          <w:rFonts w:ascii="Times New Roman" w:eastAsia="SchoolBookSanPin" w:hAnsi="Times New Roman"/>
        </w:rPr>
        <w:t>требования к современным профессиям;</w:t>
      </w:r>
    </w:p>
    <w:p w14:paraId="5C0C732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устанавливать и объяснять </w:t>
      </w:r>
      <w:r w:rsidRPr="00B36888">
        <w:rPr>
          <w:rFonts w:ascii="Times New Roman" w:eastAsia="SchoolBookSanPin" w:hAnsi="Times New Roman"/>
          <w:position w:val="1"/>
        </w:rPr>
        <w:t>причины и последствия глобализации;</w:t>
      </w:r>
    </w:p>
    <w:p w14:paraId="64AB67E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использовать </w:t>
      </w:r>
      <w:r w:rsidRPr="00B36888">
        <w:rPr>
          <w:rFonts w:ascii="Times New Roman" w:eastAsia="SchoolBookSanPin" w:hAnsi="Times New Roman"/>
          <w:position w:val="1"/>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1EBCF71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определять и аргументировать </w:t>
      </w:r>
      <w:r w:rsidRPr="00B36888">
        <w:rPr>
          <w:rFonts w:ascii="Times New Roman" w:eastAsia="SchoolBookSanPin" w:hAnsi="Times New Roman"/>
          <w:position w:val="1"/>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5260B4E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решать </w:t>
      </w:r>
      <w:r w:rsidRPr="00B36888">
        <w:rPr>
          <w:rFonts w:ascii="Times New Roman" w:eastAsia="SchoolBookSanPin" w:hAnsi="Times New Roman"/>
          <w:position w:val="1"/>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307EF0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 xml:space="preserve">осуществлять </w:t>
      </w:r>
      <w:r w:rsidRPr="00B36888">
        <w:rPr>
          <w:rFonts w:ascii="Times New Roman" w:eastAsia="SchoolBookSanPin" w:hAnsi="Times New Roman"/>
          <w:position w:val="1"/>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426AEBB0" w14:textId="77777777" w:rsidR="00C80BAB"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bCs/>
          <w:position w:val="1"/>
        </w:rPr>
        <w:t xml:space="preserve">осуществлять поиск и извлечение </w:t>
      </w:r>
      <w:r w:rsidRPr="00B36888">
        <w:rPr>
          <w:rFonts w:ascii="Times New Roman" w:eastAsia="SchoolBookSanPin" w:hAnsi="Times New Roman"/>
          <w:position w:val="1"/>
        </w:rPr>
        <w:t>социальной информации</w:t>
      </w:r>
      <w:r w:rsidRPr="00B36888">
        <w:rPr>
          <w:rFonts w:ascii="Times New Roman" w:eastAsia="SchoolBookSanPin" w:hAnsi="Times New Roman"/>
        </w:rPr>
        <w:t xml:space="preserve"> (</w:t>
      </w:r>
      <w:r w:rsidRPr="00B36888">
        <w:rPr>
          <w:rFonts w:ascii="Times New Roman" w:eastAsia="SchoolBookSanPin" w:hAnsi="Times New Roman"/>
          <w:position w:val="1"/>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AE0A598" w14:textId="77777777" w:rsidR="00C80BAB" w:rsidRPr="00AC23E7" w:rsidRDefault="00C80BAB" w:rsidP="00541F10">
      <w:pPr>
        <w:pStyle w:val="1"/>
        <w:pBdr>
          <w:bottom w:val="none" w:sz="0" w:space="0" w:color="auto"/>
        </w:pBdr>
        <w:spacing w:before="0" w:line="240" w:lineRule="auto"/>
        <w:ind w:firstLine="708"/>
        <w:jc w:val="both"/>
        <w:rPr>
          <w:sz w:val="24"/>
          <w:szCs w:val="24"/>
          <w:lang w:val="ru-RU"/>
        </w:rPr>
      </w:pPr>
      <w:r>
        <w:rPr>
          <w:rFonts w:eastAsia="SchoolBookSanPin"/>
          <w:sz w:val="24"/>
          <w:szCs w:val="24"/>
          <w:lang w:val="ru-RU"/>
        </w:rPr>
        <w:t>2.1.8.Р</w:t>
      </w:r>
      <w:r w:rsidRPr="00AC23E7">
        <w:rPr>
          <w:rFonts w:eastAsia="SchoolBookSanPin"/>
          <w:sz w:val="24"/>
          <w:szCs w:val="24"/>
          <w:lang w:val="ru-RU"/>
        </w:rPr>
        <w:t>абочая программа по учебному предмету «География».</w:t>
      </w:r>
      <w:r w:rsidRPr="00AC23E7">
        <w:rPr>
          <w:sz w:val="24"/>
          <w:szCs w:val="24"/>
          <w:lang w:val="ru-RU"/>
        </w:rPr>
        <w:t xml:space="preserve"> </w:t>
      </w:r>
    </w:p>
    <w:p w14:paraId="373D65D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151.1. </w:t>
      </w:r>
      <w:r>
        <w:rPr>
          <w:rFonts w:ascii="Times New Roman" w:eastAsia="SchoolBookSanPin" w:hAnsi="Times New Roman"/>
        </w:rPr>
        <w:t>Р</w:t>
      </w:r>
      <w:r w:rsidRPr="00B36888">
        <w:rPr>
          <w:rFonts w:ascii="Times New Roman" w:eastAsia="SchoolBookSanPin" w:hAnsi="Times New Roman"/>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4979276C"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151.2. </w:t>
      </w:r>
      <w:r w:rsidRPr="00B36888">
        <w:rPr>
          <w:rFonts w:ascii="Times New Roman" w:eastAsia="OfficinaSansBoldITC" w:hAnsi="Times New Roman"/>
        </w:rPr>
        <w:t>Пояснительная записка.</w:t>
      </w:r>
    </w:p>
    <w:p w14:paraId="47EA422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151.2.1.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00F8F64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151.2.2.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6A0C3A3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151.2.3. Программа по географии даёт представление о целях обучения, воспитания и развития </w:t>
      </w:r>
      <w:r w:rsidRPr="00B36888">
        <w:rPr>
          <w:rFonts w:ascii="Times New Roman" w:eastAsia="SchoolBookSanPin" w:hAnsi="Times New Roman"/>
        </w:rPr>
        <w:lastRenderedPageBreak/>
        <w:t>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7222FE1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151.2.4.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437AAC0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151.2.5.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54270D3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151.2.6.  Изучение географии в общем образовании направлено на достижение следующих целей:</w:t>
      </w:r>
    </w:p>
    <w:p w14:paraId="7932F46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32D73C8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063A05E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w:t>
      </w:r>
      <w:r>
        <w:rPr>
          <w:rFonts w:ascii="Times New Roman" w:eastAsia="SchoolBookSanPin" w:hAnsi="Times New Roman"/>
        </w:rPr>
        <w:t>ООО</w:t>
      </w:r>
      <w:r w:rsidRPr="00B36888">
        <w:rPr>
          <w:rFonts w:ascii="Times New Roman" w:eastAsia="SchoolBookSanPin" w:hAnsi="Times New Roman"/>
        </w:rPr>
        <w:t>бразных географических явлений и процессов, жизненных ситуаций;</w:t>
      </w:r>
    </w:p>
    <w:p w14:paraId="7B010FE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72CB4E4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7C87F44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151.2.7.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14:paraId="06B24D7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151.2.8. Общее число часов, </w:t>
      </w:r>
      <w:r>
        <w:rPr>
          <w:rFonts w:ascii="Times New Roman" w:eastAsia="SchoolBookSanPin" w:hAnsi="Times New Roman"/>
        </w:rPr>
        <w:t>для изучения</w:t>
      </w:r>
      <w:r w:rsidRPr="00B36888">
        <w:rPr>
          <w:rFonts w:ascii="Times New Roman" w:eastAsia="SchoolBookSanPin" w:hAnsi="Times New Roman"/>
        </w:rPr>
        <w:t xml:space="preserve"> географии – 272 часа: по одному часу в неделю в 5 и 6 классах и по 2 часа в 7, 8 и 9 классах.</w:t>
      </w:r>
    </w:p>
    <w:p w14:paraId="015183DA"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3. </w:t>
      </w:r>
      <w:r w:rsidRPr="00FC076E">
        <w:rPr>
          <w:rFonts w:ascii="Times New Roman" w:eastAsia="OfficinaSansBoldITC" w:hAnsi="Times New Roman"/>
          <w:b/>
        </w:rPr>
        <w:t>Содержание обучения географии в 5 классе</w:t>
      </w:r>
      <w:r w:rsidRPr="00B36888">
        <w:rPr>
          <w:rFonts w:ascii="Times New Roman" w:eastAsia="OfficinaSansBoldITC" w:hAnsi="Times New Roman"/>
        </w:rPr>
        <w:t>.</w:t>
      </w:r>
    </w:p>
    <w:p w14:paraId="2F3C0495"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3.1. Географическое изучение Земли.</w:t>
      </w:r>
    </w:p>
    <w:p w14:paraId="2C889F6C"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3.1.1. Введение. География ‒ наука о планете Земля.</w:t>
      </w:r>
    </w:p>
    <w:p w14:paraId="1058C8A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3916FC7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Практическая работа. «</w:t>
      </w:r>
      <w:r w:rsidRPr="00B36888">
        <w:rPr>
          <w:rFonts w:ascii="Times New Roman" w:eastAsia="SchoolBookSanPin" w:hAnsi="Times New Roman"/>
        </w:rPr>
        <w:t>Организация фенологических наблюдений в природе: планирование, участие в групповой работе, форма систематизации данных».</w:t>
      </w:r>
    </w:p>
    <w:p w14:paraId="41DFFCC4"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lastRenderedPageBreak/>
        <w:t>151.3.1.2. История географических открытий.</w:t>
      </w:r>
    </w:p>
    <w:p w14:paraId="48F0CEB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5936D7F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География в эпоху Средневековья: путешествия и открытия викингов, древних арабов, русских землепроходцев. Путешествия М. Поло и А. Никитина.</w:t>
      </w:r>
    </w:p>
    <w:p w14:paraId="2808BD6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725716F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1219204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68F82B1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Практические работы: «</w:t>
      </w:r>
      <w:r w:rsidRPr="00B36888">
        <w:rPr>
          <w:rFonts w:ascii="Times New Roman" w:eastAsia="SchoolBookSanPin" w:hAnsi="Times New Roman"/>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139B0A3F"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151.3.2. Изображения земной поверхности.</w:t>
      </w:r>
    </w:p>
    <w:p w14:paraId="3DE4DF64"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151.3.2.1. Планы местности.</w:t>
      </w:r>
    </w:p>
    <w:p w14:paraId="105AC44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w:t>
      </w:r>
      <w:r>
        <w:rPr>
          <w:rFonts w:ascii="Times New Roman" w:eastAsia="SchoolBookSanPin" w:hAnsi="Times New Roman"/>
        </w:rPr>
        <w:t>ООО</w:t>
      </w:r>
      <w:r w:rsidRPr="00B36888">
        <w:rPr>
          <w:rFonts w:ascii="Times New Roman" w:eastAsia="SchoolBookSanPin" w:hAnsi="Times New Roman"/>
        </w:rPr>
        <w:t>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05281C6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Практические работы: «</w:t>
      </w:r>
      <w:r w:rsidRPr="00B36888">
        <w:rPr>
          <w:rFonts w:ascii="Times New Roman" w:eastAsia="SchoolBookSanPin" w:hAnsi="Times New Roman"/>
        </w:rPr>
        <w:t>Определение направлений и расстояний по плану местности», «Составление описания маршрута по плану местности».</w:t>
      </w:r>
    </w:p>
    <w:p w14:paraId="6ED56723"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151.3.2.2. Географические карты.</w:t>
      </w:r>
    </w:p>
    <w:p w14:paraId="0BE2A8D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11752FE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Искажения на карте. Линии градусной сети на картах. Определение расстояний с помощью масштаба и градусной сети. Раз</w:t>
      </w:r>
      <w:r>
        <w:rPr>
          <w:rFonts w:ascii="Times New Roman" w:eastAsia="SchoolBookSanPin" w:hAnsi="Times New Roman"/>
        </w:rPr>
        <w:t>ООО</w:t>
      </w:r>
      <w:r w:rsidRPr="00B36888">
        <w:rPr>
          <w:rFonts w:ascii="Times New Roman" w:eastAsia="SchoolBookSanPin" w:hAnsi="Times New Roman"/>
        </w:rPr>
        <w:t>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57BC8AC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Практические работы: «</w:t>
      </w:r>
      <w:r w:rsidRPr="00B36888">
        <w:rPr>
          <w:rFonts w:ascii="Times New Roman" w:eastAsia="SchoolBookSanPin" w:hAnsi="Times New Roman"/>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77252C3D"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151.3.3. Земля ‒ планета Солнечной системы.</w:t>
      </w:r>
    </w:p>
    <w:p w14:paraId="681F1D9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Земля в Солнечной системе. Гипотезы возникновения Земли. Форма, размеры Земли, их географические следствия.</w:t>
      </w:r>
    </w:p>
    <w:p w14:paraId="0CBF066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176510A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Влияние Космоса на Землю и жизнь людей.</w:t>
      </w:r>
    </w:p>
    <w:p w14:paraId="1B3DC1B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Практическая работа «В</w:t>
      </w:r>
      <w:r w:rsidRPr="00B36888">
        <w:rPr>
          <w:rFonts w:ascii="Times New Roman" w:eastAsia="SchoolBookSanPin" w:hAnsi="Times New Roman"/>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B3CA561"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151.3.4. Оболочки Земли. Литосфера ‒ каменная оболочка Земли.</w:t>
      </w:r>
    </w:p>
    <w:p w14:paraId="50A13A4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lastRenderedPageBreak/>
        <w:t>151.3.4.1.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5446816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2FE00A3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w:t>
      </w:r>
      <w:r>
        <w:rPr>
          <w:rFonts w:ascii="Times New Roman" w:eastAsia="SchoolBookSanPin" w:hAnsi="Times New Roman"/>
        </w:rPr>
        <w:t>ООО</w:t>
      </w:r>
      <w:r w:rsidRPr="00B36888">
        <w:rPr>
          <w:rFonts w:ascii="Times New Roman" w:eastAsia="SchoolBookSanPin" w:hAnsi="Times New Roman"/>
        </w:rPr>
        <w:t>бразие равнин по высоте. Формы равнинного рельефа, крупнейшие по площади равнины мира.</w:t>
      </w:r>
    </w:p>
    <w:p w14:paraId="40F3BA3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613C981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6CA393B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Практическая работа «</w:t>
      </w:r>
      <w:r w:rsidRPr="00B36888">
        <w:rPr>
          <w:rFonts w:ascii="Times New Roman" w:eastAsia="SchoolBookSanPin" w:hAnsi="Times New Roman"/>
        </w:rPr>
        <w:t xml:space="preserve"> Описание горной системы или равнины по физической карте».</w:t>
      </w:r>
    </w:p>
    <w:p w14:paraId="5A664910"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Заключение.</w:t>
      </w:r>
    </w:p>
    <w:p w14:paraId="210DE193"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Практикум «Сезонные изменения в природе своей местности».</w:t>
      </w:r>
    </w:p>
    <w:p w14:paraId="2C939A6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597E8C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Практическая работа «</w:t>
      </w:r>
      <w:r w:rsidRPr="00B36888">
        <w:rPr>
          <w:rFonts w:ascii="Times New Roman" w:eastAsia="SchoolBookSanPin" w:hAnsi="Times New Roman"/>
        </w:rPr>
        <w:t>Анализ результатов фенологических наблюдений и наблюдений за погодой».</w:t>
      </w:r>
    </w:p>
    <w:p w14:paraId="1FCA7922"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4. </w:t>
      </w:r>
      <w:r w:rsidRPr="00FC076E">
        <w:rPr>
          <w:rFonts w:ascii="Times New Roman" w:eastAsia="OfficinaSansBoldITC" w:hAnsi="Times New Roman"/>
          <w:b/>
        </w:rPr>
        <w:t>Содержание обучения географии в 6 классе</w:t>
      </w:r>
      <w:r w:rsidRPr="00B36888">
        <w:rPr>
          <w:rFonts w:ascii="Times New Roman" w:eastAsia="OfficinaSansBoldITC" w:hAnsi="Times New Roman"/>
        </w:rPr>
        <w:t>.</w:t>
      </w:r>
    </w:p>
    <w:p w14:paraId="3595C879"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4.1.Оболочки Земли.</w:t>
      </w:r>
    </w:p>
    <w:p w14:paraId="4E38897F"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4.1.1. Гидросфера ‒ водная оболочка Земли.</w:t>
      </w:r>
    </w:p>
    <w:p w14:paraId="69FFA82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Гидросфера и методы её изучения. Части гидросферы. Мировой круговорот воды. Значение гидросферы.</w:t>
      </w:r>
    </w:p>
    <w:p w14:paraId="0FE3946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28C1D76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Воды суши. Способы изображения внутренних вод на картах.</w:t>
      </w:r>
    </w:p>
    <w:p w14:paraId="2F71D1B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Реки: горные и равнинные. Речная система, бассейн, водораздел. Пороги и водопады. Питание и режим реки.</w:t>
      </w:r>
    </w:p>
    <w:p w14:paraId="3C87ACB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3BF950F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66A3792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Многолетняя мерзлота. Болота, их образование.</w:t>
      </w:r>
    </w:p>
    <w:p w14:paraId="286AD4A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Стихийные явления в гидросфере, методы наблюдения и защиты.</w:t>
      </w:r>
    </w:p>
    <w:p w14:paraId="256E146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Человек и гидросфера. Использование человеком энергии воды.</w:t>
      </w:r>
    </w:p>
    <w:p w14:paraId="0B12145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Использование космических методов в исследовании влияния человека на гидросферу.</w:t>
      </w:r>
    </w:p>
    <w:p w14:paraId="4FA3A57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Практические работы: «</w:t>
      </w:r>
      <w:r w:rsidRPr="00B36888">
        <w:rPr>
          <w:rFonts w:ascii="Times New Roman" w:eastAsia="SchoolBookSanPin" w:hAnsi="Times New Roman"/>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540FF88F"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4.1.2. Атмосфера ‒ воздушная оболочка Земли.</w:t>
      </w:r>
    </w:p>
    <w:p w14:paraId="03BF6B7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Воздушная оболочка Земли: газовый состав, строение и значение атмосферы.</w:t>
      </w:r>
    </w:p>
    <w:p w14:paraId="618B05E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w:t>
      </w:r>
      <w:r w:rsidRPr="00B36888">
        <w:rPr>
          <w:rFonts w:ascii="Times New Roman" w:eastAsia="SchoolBookSanPin" w:hAnsi="Times New Roman"/>
        </w:rPr>
        <w:lastRenderedPageBreak/>
        <w:t>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2D6D6B6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Атмосферное давление. Ветер и причины его возникновения. Роза ветров. Бризы. Муссоны.</w:t>
      </w:r>
    </w:p>
    <w:p w14:paraId="59BECA2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075F062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637CC06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43EE9B1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Практические работы: «</w:t>
      </w:r>
      <w:r w:rsidRPr="00B36888">
        <w:rPr>
          <w:rFonts w:ascii="Times New Roman" w:eastAsia="SchoolBookSanPin" w:hAnsi="Times New Roman"/>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33BFBEFB"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4.1.3. Биосфера ‒ оболочка жизни.</w:t>
      </w:r>
    </w:p>
    <w:p w14:paraId="5E0E7AE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Биосфера ‒ оболочка жизни. Границы биосферы. Профессии биогеограф и геоэколог. Растительный и животный мир Земли. Раз</w:t>
      </w:r>
      <w:r>
        <w:rPr>
          <w:rFonts w:ascii="Times New Roman" w:eastAsia="SchoolBookSanPin" w:hAnsi="Times New Roman"/>
        </w:rPr>
        <w:t>ООО</w:t>
      </w:r>
      <w:r w:rsidRPr="00B36888">
        <w:rPr>
          <w:rFonts w:ascii="Times New Roman" w:eastAsia="SchoolBookSanPin" w:hAnsi="Times New Roman"/>
        </w:rPr>
        <w:t>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6C8EA47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Человек как часть биосферы. Распространение людей на </w:t>
      </w:r>
      <w:r w:rsidRPr="00B36888">
        <w:rPr>
          <w:rFonts w:ascii="Times New Roman" w:eastAsia="SchoolBookSanPin" w:hAnsi="Times New Roman"/>
          <w:position w:val="1"/>
        </w:rPr>
        <w:t>Земле.</w:t>
      </w:r>
    </w:p>
    <w:p w14:paraId="37488FA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Исследования и экологические проблемы.</w:t>
      </w:r>
    </w:p>
    <w:p w14:paraId="75BB971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Практическая работа «</w:t>
      </w:r>
      <w:r w:rsidRPr="00B36888">
        <w:rPr>
          <w:rFonts w:ascii="Times New Roman" w:eastAsia="SchoolBookSanPin" w:hAnsi="Times New Roman"/>
        </w:rPr>
        <w:t>Характеристика растительности участка местности своего края».</w:t>
      </w:r>
    </w:p>
    <w:p w14:paraId="38A11C23"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Заключение.</w:t>
      </w:r>
    </w:p>
    <w:p w14:paraId="17C13413"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4.1.4. Природно-территориальные комплексы.</w:t>
      </w:r>
    </w:p>
    <w:p w14:paraId="69F769B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539F366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Природная среда. Охрана природы. Природные особо охраняемые территории. Всемирное наследие ЮНЕСКО.</w:t>
      </w:r>
    </w:p>
    <w:p w14:paraId="1DF795C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Практическая работа (выполняется на местности) «</w:t>
      </w:r>
      <w:r w:rsidRPr="00B36888">
        <w:rPr>
          <w:rFonts w:ascii="Times New Roman" w:eastAsia="SchoolBookSanPin" w:hAnsi="Times New Roman"/>
        </w:rPr>
        <w:t>Характеристика локального природного комплекса по плану».</w:t>
      </w:r>
    </w:p>
    <w:p w14:paraId="3E395373"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5. </w:t>
      </w:r>
      <w:r w:rsidRPr="00FC076E">
        <w:rPr>
          <w:rFonts w:ascii="Times New Roman" w:eastAsia="OfficinaSansBoldITC" w:hAnsi="Times New Roman"/>
          <w:b/>
        </w:rPr>
        <w:t>Содержание обучения географии в 7 классе</w:t>
      </w:r>
      <w:r w:rsidRPr="00B36888">
        <w:rPr>
          <w:rFonts w:ascii="Times New Roman" w:eastAsia="OfficinaSansBoldITC" w:hAnsi="Times New Roman"/>
        </w:rPr>
        <w:t>.</w:t>
      </w:r>
    </w:p>
    <w:p w14:paraId="3843350D"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5.1. Главные закономерности природы Земли.</w:t>
      </w:r>
    </w:p>
    <w:p w14:paraId="0556F823"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5.1.1. Географическая оболочка.</w:t>
      </w:r>
    </w:p>
    <w:p w14:paraId="747A03F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07F7363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Практическая работа «</w:t>
      </w:r>
      <w:r w:rsidRPr="00B36888">
        <w:rPr>
          <w:rFonts w:ascii="Times New Roman" w:eastAsia="SchoolBookSanPin" w:hAnsi="Times New Roman"/>
        </w:rPr>
        <w:t>Выявление проявления широтной зональности по картам природных зон».</w:t>
      </w:r>
    </w:p>
    <w:p w14:paraId="31E7657F"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5.1.2. Литосфера и рельеф Земли.</w:t>
      </w:r>
    </w:p>
    <w:p w14:paraId="152D959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10D0EDF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Практические работы: «</w:t>
      </w:r>
      <w:r w:rsidRPr="00B36888">
        <w:rPr>
          <w:rFonts w:ascii="Times New Roman" w:eastAsia="SchoolBookSanPin" w:hAnsi="Times New Roman"/>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3A45FF56"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5.1.3. Атмосфера и климаты Земли.</w:t>
      </w:r>
    </w:p>
    <w:p w14:paraId="2A61619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w:t>
      </w:r>
      <w:r>
        <w:rPr>
          <w:rFonts w:ascii="Times New Roman" w:eastAsia="SchoolBookSanPin" w:hAnsi="Times New Roman"/>
        </w:rPr>
        <w:t>ООО</w:t>
      </w:r>
      <w:r w:rsidRPr="00B36888">
        <w:rPr>
          <w:rFonts w:ascii="Times New Roman" w:eastAsia="SchoolBookSanPin" w:hAnsi="Times New Roman"/>
        </w:rPr>
        <w:t xml:space="preserve">бразие климата на Земле. Климатообразующие факторы: географическое </w:t>
      </w:r>
      <w:r w:rsidRPr="00B36888">
        <w:rPr>
          <w:rFonts w:ascii="Times New Roman" w:eastAsia="SchoolBookSanPin" w:hAnsi="Times New Roman"/>
        </w:rPr>
        <w:lastRenderedPageBreak/>
        <w:t>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4E954B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Практическая работа «</w:t>
      </w:r>
      <w:r w:rsidRPr="00B36888">
        <w:rPr>
          <w:rFonts w:ascii="Times New Roman" w:eastAsia="SchoolBookSanPin" w:hAnsi="Times New Roman"/>
        </w:rPr>
        <w:t>Описание климата территории по климатической карте и климатограмме».</w:t>
      </w:r>
    </w:p>
    <w:p w14:paraId="3663C42D"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5.1.4. Мировой океан ‒ основная часть гидросферы.</w:t>
      </w:r>
    </w:p>
    <w:p w14:paraId="2C69C82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12FE61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Практические работы: «</w:t>
      </w:r>
      <w:r w:rsidRPr="00B36888">
        <w:rPr>
          <w:rFonts w:ascii="Times New Roman" w:eastAsia="SchoolBookSanPin" w:hAnsi="Times New Roman"/>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559AF877"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5.2. Человечество на Земле.</w:t>
      </w:r>
    </w:p>
    <w:p w14:paraId="353ACDAA"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5.2.1. Численность населения.</w:t>
      </w:r>
    </w:p>
    <w:p w14:paraId="2BF0C3D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4E958A6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Практические работы: «</w:t>
      </w:r>
      <w:r w:rsidRPr="00B36888">
        <w:rPr>
          <w:rFonts w:ascii="Times New Roman" w:eastAsia="SchoolBookSanPin" w:hAnsi="Times New Roman"/>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59EAC0CB"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5.2.2. Страны и народы мира.</w:t>
      </w:r>
    </w:p>
    <w:p w14:paraId="1DF31AD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125A787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Практическая работа «</w:t>
      </w:r>
      <w:r w:rsidRPr="00B36888">
        <w:rPr>
          <w:rFonts w:ascii="Times New Roman" w:eastAsia="SchoolBookSanPin" w:hAnsi="Times New Roman"/>
        </w:rPr>
        <w:t>Сравнение занятости населения двух стран по комплексным картам».</w:t>
      </w:r>
    </w:p>
    <w:p w14:paraId="33CB2699"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5.3. Материки и страны.</w:t>
      </w:r>
    </w:p>
    <w:p w14:paraId="1394811E"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5.3.1. Южные материки.</w:t>
      </w:r>
    </w:p>
    <w:p w14:paraId="432A24F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42D8824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Практические работы: «</w:t>
      </w:r>
      <w:r w:rsidRPr="00B36888">
        <w:rPr>
          <w:rFonts w:ascii="Times New Roman" w:eastAsia="SchoolBookSanPin" w:hAnsi="Times New Roman"/>
        </w:rPr>
        <w:t xml:space="preserve">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w:t>
      </w:r>
      <w:r w:rsidRPr="00B36888">
        <w:rPr>
          <w:rFonts w:ascii="Times New Roman" w:eastAsia="SchoolBookSanPin" w:hAnsi="Times New Roman"/>
        </w:rPr>
        <w:lastRenderedPageBreak/>
        <w:t>стран Африки или Южной Америки».</w:t>
      </w:r>
    </w:p>
    <w:p w14:paraId="070B9FC3"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5.3.2. Северные материки.</w:t>
      </w:r>
    </w:p>
    <w:p w14:paraId="63FCC2D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72CCC65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Практические работы: «</w:t>
      </w:r>
      <w:r w:rsidRPr="00B36888">
        <w:rPr>
          <w:rFonts w:ascii="Times New Roman" w:eastAsia="SchoolBookSanPin" w:hAnsi="Times New Roman"/>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34E1F5F0"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5.3.3. Взаимодействие природы и общества.</w:t>
      </w:r>
    </w:p>
    <w:p w14:paraId="5BA4B54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58CA59E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65E6C95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Практическая работа «</w:t>
      </w:r>
      <w:r w:rsidRPr="00B36888">
        <w:rPr>
          <w:rFonts w:ascii="Times New Roman" w:eastAsia="SchoolBookSanPin" w:hAnsi="Times New Roman"/>
        </w:rPr>
        <w:t>Характеристика изменений компонентов природы на территории одной из стран мира в результате деятельности человека».</w:t>
      </w:r>
    </w:p>
    <w:p w14:paraId="61C77FDF"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151.6. </w:t>
      </w:r>
      <w:r w:rsidRPr="00FC076E">
        <w:rPr>
          <w:rFonts w:ascii="Times New Roman" w:eastAsia="OfficinaSansBoldITC" w:hAnsi="Times New Roman"/>
          <w:b/>
        </w:rPr>
        <w:t>Содержание обучения географии в 8 классе</w:t>
      </w:r>
      <w:r w:rsidRPr="00B36888">
        <w:rPr>
          <w:rFonts w:ascii="Times New Roman" w:eastAsia="OfficinaSansBoldITC" w:hAnsi="Times New Roman"/>
        </w:rPr>
        <w:t>.</w:t>
      </w:r>
    </w:p>
    <w:p w14:paraId="3D8189B8"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151.6.1. Географическое пространство России.</w:t>
      </w:r>
    </w:p>
    <w:p w14:paraId="2D8D2D6A"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151.6.1.1. История формирования и освоения территории России.</w:t>
      </w:r>
    </w:p>
    <w:p w14:paraId="1C13FF9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46422E8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Практическая работа «</w:t>
      </w:r>
      <w:r w:rsidRPr="00B36888">
        <w:rPr>
          <w:rFonts w:ascii="Times New Roman" w:eastAsia="SchoolBookSanPin" w:hAnsi="Times New Roman"/>
        </w:rPr>
        <w:t>Представление в виде таблицы сведений об изменении границ России на разных исторических этапах на основе анализа географических карт».</w:t>
      </w:r>
    </w:p>
    <w:p w14:paraId="73FF1075"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151.6.1.2. Географическое положение и границы России.</w:t>
      </w:r>
    </w:p>
    <w:p w14:paraId="1B27538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4EBC9280"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151.6.1.3. Время на территории России.</w:t>
      </w:r>
    </w:p>
    <w:p w14:paraId="334D094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Россия на карте часовых поясов мира. Карта часовых зон России. Местное, поясное и зональное время: роль в хозяйстве и жизни людей.</w:t>
      </w:r>
    </w:p>
    <w:p w14:paraId="2D6994E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Практическая работа «</w:t>
      </w:r>
      <w:r w:rsidRPr="00B36888">
        <w:rPr>
          <w:rFonts w:ascii="Times New Roman" w:eastAsia="SchoolBookSanPin" w:hAnsi="Times New Roman"/>
        </w:rPr>
        <w:t xml:space="preserve">Определение различия во времени для разных городов </w:t>
      </w:r>
      <w:r w:rsidRPr="00B36888">
        <w:rPr>
          <w:rFonts w:ascii="Times New Roman" w:eastAsia="SchoolBookSanPin" w:hAnsi="Times New Roman"/>
          <w:position w:val="1"/>
        </w:rPr>
        <w:t>России по карте часовых зон».</w:t>
      </w:r>
    </w:p>
    <w:p w14:paraId="46832169"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151.6.1.4. Административно-территориальное устройство России. Районирование территории.</w:t>
      </w:r>
    </w:p>
    <w:p w14:paraId="2FA5A6C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Федеративное устройство России. Субъекты Российской Федерации, их равноправие и раз</w:t>
      </w:r>
      <w:r>
        <w:rPr>
          <w:rFonts w:ascii="Times New Roman" w:eastAsia="SchoolBookSanPin" w:hAnsi="Times New Roman"/>
        </w:rPr>
        <w:t>ООО</w:t>
      </w:r>
      <w:r w:rsidRPr="00B36888">
        <w:rPr>
          <w:rFonts w:ascii="Times New Roman" w:eastAsia="SchoolBookSanPin" w:hAnsi="Times New Roman"/>
        </w:rPr>
        <w:t>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00FB7D1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Практическая работа. «</w:t>
      </w:r>
      <w:r w:rsidRPr="00B36888">
        <w:rPr>
          <w:rFonts w:ascii="Times New Roman" w:eastAsia="SchoolBookSanPin" w:hAnsi="Times New Roman"/>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4AFA33DE"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lastRenderedPageBreak/>
        <w:t>151.6.2. Природа России.</w:t>
      </w:r>
    </w:p>
    <w:p w14:paraId="7BA4B00D"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151.6.2.1. Природные условия и ресурсы России.</w:t>
      </w:r>
    </w:p>
    <w:p w14:paraId="7802D74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200AE3D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Практическая работа «</w:t>
      </w:r>
      <w:r w:rsidRPr="00B36888">
        <w:rPr>
          <w:rFonts w:ascii="Times New Roman" w:eastAsia="SchoolBookSanPin" w:hAnsi="Times New Roman"/>
        </w:rPr>
        <w:t>Характеристика природно-ресурсного капитала своего края по картам и статистическим материалам».</w:t>
      </w:r>
    </w:p>
    <w:p w14:paraId="5CD294FA"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151.6.2.2. Геологическое строение, рельеф и полезные ископаемые.</w:t>
      </w:r>
    </w:p>
    <w:p w14:paraId="15AA22A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3B00F0E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E25E41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Практические работы: «</w:t>
      </w:r>
      <w:r w:rsidRPr="00B36888">
        <w:rPr>
          <w:rFonts w:ascii="Times New Roman" w:eastAsia="SchoolBookSanPin" w:hAnsi="Times New Roman"/>
        </w:rPr>
        <w:t>Объяснение распространения по территории России опасных геологических явлений», «</w:t>
      </w:r>
      <w:r w:rsidRPr="00B36888">
        <w:rPr>
          <w:rFonts w:ascii="Times New Roman" w:eastAsia="SchoolBookSanPin" w:hAnsi="Times New Roman"/>
          <w:position w:val="1"/>
        </w:rPr>
        <w:t>Объяснение особенностей рельефа своего края».</w:t>
      </w:r>
    </w:p>
    <w:p w14:paraId="7EAD40D1"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6.2.3. Климат и климатические ресурсы.</w:t>
      </w:r>
    </w:p>
    <w:p w14:paraId="579C7DA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298E111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w:t>
      </w:r>
      <w:r>
        <w:rPr>
          <w:rFonts w:ascii="Times New Roman" w:eastAsia="SchoolBookSanPin" w:hAnsi="Times New Roman"/>
        </w:rPr>
        <w:t>ООО</w:t>
      </w:r>
      <w:r w:rsidRPr="00B36888">
        <w:rPr>
          <w:rFonts w:ascii="Times New Roman" w:eastAsia="SchoolBookSanPin" w:hAnsi="Times New Roman"/>
        </w:rPr>
        <w:t>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4A33796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Практические работы: «</w:t>
      </w:r>
      <w:r w:rsidRPr="00B36888">
        <w:rPr>
          <w:rFonts w:ascii="Times New Roman" w:eastAsia="SchoolBookSanPin" w:hAnsi="Times New Roman"/>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33C42AAC"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6.2.4. Моря России. Внутренние воды и водные ресурсы.</w:t>
      </w:r>
    </w:p>
    <w:p w14:paraId="07A5D75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0041CED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77A8B91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Практические работы: «</w:t>
      </w:r>
      <w:r w:rsidRPr="00B36888">
        <w:rPr>
          <w:rFonts w:ascii="Times New Roman" w:eastAsia="SchoolBookSanPin" w:hAnsi="Times New Roman"/>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1ED2716B"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6.2.5. Природно-хозяйственные зоны.</w:t>
      </w:r>
    </w:p>
    <w:p w14:paraId="0A55DCA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w:t>
      </w:r>
      <w:r w:rsidRPr="00B36888">
        <w:rPr>
          <w:rFonts w:ascii="Times New Roman" w:eastAsia="SchoolBookSanPin" w:hAnsi="Times New Roman"/>
        </w:rPr>
        <w:lastRenderedPageBreak/>
        <w:t>мелиорация земель, борьба с эрозией почв и их загрязнением.</w:t>
      </w:r>
    </w:p>
    <w:p w14:paraId="1AFFCBA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Богатство растительного и животного мира России: видовое раз</w:t>
      </w:r>
      <w:r>
        <w:rPr>
          <w:rFonts w:ascii="Times New Roman" w:eastAsia="SchoolBookSanPin" w:hAnsi="Times New Roman"/>
        </w:rPr>
        <w:t>ООО</w:t>
      </w:r>
      <w:r w:rsidRPr="00B36888">
        <w:rPr>
          <w:rFonts w:ascii="Times New Roman" w:eastAsia="SchoolBookSanPin" w:hAnsi="Times New Roman"/>
        </w:rPr>
        <w:t>бразие, факторы, его определяющие. Особенности растительного и животного мира различных природно-хозяйственных зон России.</w:t>
      </w:r>
    </w:p>
    <w:p w14:paraId="6234108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Природно-хозяйственные зоны России: взаимосвязь и взаимообусловленность их компонентов.</w:t>
      </w:r>
    </w:p>
    <w:p w14:paraId="026B86A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Высотная поясность в горах на территории России. Природные ресурсы природно-хозяйственных зон и их ис</w:t>
      </w:r>
      <w:r w:rsidRPr="00B36888">
        <w:rPr>
          <w:rFonts w:ascii="Times New Roman" w:eastAsia="SchoolBookSanPin" w:hAnsi="Times New Roman"/>
          <w:position w:val="1"/>
        </w:rPr>
        <w:t>пользование, экологические проблемы. Прогнозируемые по</w:t>
      </w:r>
      <w:r w:rsidRPr="00B36888">
        <w:rPr>
          <w:rFonts w:ascii="Times New Roman" w:eastAsia="SchoolBookSanPin" w:hAnsi="Times New Roman"/>
        </w:rPr>
        <w:t>следствия изменений климата для разных природно-хозяйственных зон на территории России.</w:t>
      </w:r>
    </w:p>
    <w:p w14:paraId="72198C8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5932264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Практические работы: «</w:t>
      </w:r>
      <w:r w:rsidRPr="00B36888">
        <w:rPr>
          <w:rFonts w:ascii="Times New Roman" w:eastAsia="SchoolBookSanPin" w:hAnsi="Times New Roman"/>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3F2C0DD"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6.3. Население России.</w:t>
      </w:r>
    </w:p>
    <w:p w14:paraId="42DDC709"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6.3.1. Численность населения России.</w:t>
      </w:r>
    </w:p>
    <w:p w14:paraId="51297BB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3F7BCDF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Практическая работа «</w:t>
      </w:r>
      <w:r w:rsidRPr="00B36888">
        <w:rPr>
          <w:rFonts w:ascii="Times New Roman" w:eastAsia="SchoolBookSanPin" w:hAnsi="Times New Roman"/>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0B9A005C"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6.3.2. Территориальные особенности размещения населения России.</w:t>
      </w:r>
    </w:p>
    <w:p w14:paraId="2E0C8BA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32569BC0"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6.3.3. Народы и религии России.</w:t>
      </w:r>
    </w:p>
    <w:p w14:paraId="3FA1E7E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414B140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Практическая работа «</w:t>
      </w:r>
      <w:r w:rsidRPr="00B36888">
        <w:rPr>
          <w:rFonts w:ascii="Times New Roman" w:eastAsia="SchoolBookSanPin" w:hAnsi="Times New Roman"/>
        </w:rPr>
        <w:t>Построение картограммы «Доля титульных этносов в численности населения республик и автономных округов Российской Федерации».</w:t>
      </w:r>
    </w:p>
    <w:p w14:paraId="784C8C29"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6.3.4. Половой и возрастной состав населения России.</w:t>
      </w:r>
    </w:p>
    <w:p w14:paraId="2BA9FA8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32FBF93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Практическая работа «</w:t>
      </w:r>
      <w:r w:rsidRPr="00B36888">
        <w:rPr>
          <w:rFonts w:ascii="Times New Roman" w:eastAsia="SchoolBookSanPin" w:hAnsi="Times New Roman"/>
        </w:rPr>
        <w:t>Объяснение динамики половозрастного состава населения</w:t>
      </w:r>
      <w:r w:rsidRPr="00B36888">
        <w:rPr>
          <w:rFonts w:ascii="Times New Roman" w:eastAsia="SchoolBookSanPin" w:hAnsi="Times New Roman"/>
          <w:position w:val="1"/>
        </w:rPr>
        <w:t xml:space="preserve"> России на основе анализа половозрастных пирамид».</w:t>
      </w:r>
    </w:p>
    <w:p w14:paraId="07945800"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6.3.5. Человеческий капитал России.</w:t>
      </w:r>
    </w:p>
    <w:p w14:paraId="6100A12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Понятие человеческого капитала. Трудовые ресурсы, рабочая сила. Неравномерность </w:t>
      </w:r>
      <w:r w:rsidRPr="00B36888">
        <w:rPr>
          <w:rFonts w:ascii="Times New Roman" w:eastAsia="SchoolBookSanPin" w:hAnsi="Times New Roman"/>
        </w:rPr>
        <w:lastRenderedPageBreak/>
        <w:t>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70328AD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Практическая работа «</w:t>
      </w:r>
      <w:r w:rsidRPr="00B36888">
        <w:rPr>
          <w:rFonts w:ascii="Times New Roman" w:eastAsia="SchoolBookSanPin" w:hAnsi="Times New Roman"/>
        </w:rPr>
        <w:t>Классификация Федеральных округов по особенностям естественного и механического движения населения».</w:t>
      </w:r>
    </w:p>
    <w:p w14:paraId="5E052CC0"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7. </w:t>
      </w:r>
      <w:r w:rsidRPr="00FC076E">
        <w:rPr>
          <w:rFonts w:ascii="Times New Roman" w:eastAsia="OfficinaSansBoldITC" w:hAnsi="Times New Roman"/>
          <w:b/>
        </w:rPr>
        <w:t>Содержание обучения географии в 9 классе</w:t>
      </w:r>
      <w:r w:rsidRPr="00B36888">
        <w:rPr>
          <w:rFonts w:ascii="Times New Roman" w:eastAsia="OfficinaSansBoldITC" w:hAnsi="Times New Roman"/>
        </w:rPr>
        <w:t>.</w:t>
      </w:r>
    </w:p>
    <w:p w14:paraId="0792A914"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7.1. Хозяйство России.</w:t>
      </w:r>
    </w:p>
    <w:p w14:paraId="206D2A40" w14:textId="77777777" w:rsidR="00C80BAB" w:rsidRPr="00B36888" w:rsidRDefault="00C80BAB" w:rsidP="00541F10">
      <w:pPr>
        <w:ind w:firstLine="709"/>
        <w:jc w:val="both"/>
        <w:rPr>
          <w:rFonts w:ascii="Times New Roman" w:eastAsia="OfficinaSansBoldITC" w:hAnsi="Times New Roman"/>
          <w:strike/>
        </w:rPr>
      </w:pPr>
      <w:r w:rsidRPr="00B36888">
        <w:rPr>
          <w:rFonts w:ascii="Times New Roman" w:eastAsia="SchoolBookSanPin" w:hAnsi="Times New Roman"/>
        </w:rPr>
        <w:t>151.</w:t>
      </w:r>
      <w:r w:rsidRPr="00B36888">
        <w:rPr>
          <w:rFonts w:ascii="Times New Roman" w:eastAsia="OfficinaSansBoldITC" w:hAnsi="Times New Roman"/>
        </w:rPr>
        <w:t>7.1.1. Общая характеристика хозяйства России.</w:t>
      </w:r>
    </w:p>
    <w:p w14:paraId="16FAA5C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28B5A20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Производственный капитал. Распределение производственного капитала по территории страны. Условия и факторы размещения хозяйства.</w:t>
      </w:r>
    </w:p>
    <w:p w14:paraId="5B168465" w14:textId="77777777" w:rsidR="00C80BAB" w:rsidRPr="00B36888" w:rsidRDefault="00C80BAB" w:rsidP="00541F10">
      <w:pPr>
        <w:ind w:firstLine="708"/>
        <w:jc w:val="both"/>
        <w:rPr>
          <w:rFonts w:ascii="Times New Roman" w:hAnsi="Times New Roman"/>
        </w:rPr>
      </w:pPr>
      <w:r w:rsidRPr="00B36888">
        <w:rPr>
          <w:rFonts w:ascii="Times New Roman" w:hAnsi="Times New Roman"/>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09E1EEF6" w14:textId="77777777" w:rsidR="00C80BAB" w:rsidRPr="00B36888" w:rsidRDefault="00C80BAB" w:rsidP="00541F10">
      <w:pPr>
        <w:ind w:firstLine="708"/>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7.1.2. Топливно-энергетический комплекс (ТЭК).</w:t>
      </w:r>
    </w:p>
    <w:p w14:paraId="3B9905C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w:t>
      </w:r>
      <w:r w:rsidRPr="00B36888">
        <w:rPr>
          <w:rFonts w:ascii="Times New Roman" w:eastAsia="SchoolBookSanPin" w:hAnsi="Times New Roman"/>
          <w:position w:val="1"/>
        </w:rPr>
        <w:t>России на период до 2035 года».</w:t>
      </w:r>
    </w:p>
    <w:p w14:paraId="78801FF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Практические работы: «</w:t>
      </w:r>
      <w:r w:rsidRPr="00B36888">
        <w:rPr>
          <w:rFonts w:ascii="Times New Roman" w:eastAsia="SchoolBookSanPin" w:hAnsi="Times New Roman"/>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665699FF"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7.1.3. Металлургический комплекс.</w:t>
      </w:r>
    </w:p>
    <w:p w14:paraId="235EBB0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14:paraId="043AE5C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628CAC2C"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7.1.4. Машиностроительный комплекс.</w:t>
      </w:r>
    </w:p>
    <w:p w14:paraId="49B6016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665FC79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03780402"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lastRenderedPageBreak/>
        <w:t xml:space="preserve"> 151.</w:t>
      </w:r>
      <w:r w:rsidRPr="00B36888">
        <w:rPr>
          <w:rFonts w:ascii="Times New Roman" w:eastAsia="OfficinaSansBoldITC" w:hAnsi="Times New Roman"/>
        </w:rPr>
        <w:t>7.1.5. Химико-лесной комплекс.</w:t>
      </w:r>
    </w:p>
    <w:p w14:paraId="2E3E7DA5"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Химическая промышленность.</w:t>
      </w:r>
    </w:p>
    <w:p w14:paraId="2E66F04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3E1C4BED"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Лесопромышленный комплекс.</w:t>
      </w:r>
    </w:p>
    <w:p w14:paraId="5E999A2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45BC19A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5C30A75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Практическая работа «</w:t>
      </w:r>
      <w:r w:rsidRPr="00B36888">
        <w:rPr>
          <w:rFonts w:ascii="Times New Roman" w:eastAsia="SchoolBookSanPin" w:hAnsi="Times New Roman"/>
        </w:rPr>
        <w:t xml:space="preserve">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14:paraId="519134C9"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7.1.6. Агропромышленный комплекс (АПК).</w:t>
      </w:r>
    </w:p>
    <w:p w14:paraId="4AA2DDF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652AD3A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14:paraId="370695F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 xml:space="preserve">Практическая работа. </w:t>
      </w:r>
      <w:r w:rsidRPr="00B36888">
        <w:rPr>
          <w:rFonts w:ascii="Times New Roman" w:eastAsia="SchoolBookSanPin" w:hAnsi="Times New Roman"/>
        </w:rPr>
        <w:t>«Определение влияния природных и социальных факторов на размещение отраслей АПК».</w:t>
      </w:r>
    </w:p>
    <w:p w14:paraId="12B41EF1"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7.1.7. Инфраструктурный комплекс.</w:t>
      </w:r>
    </w:p>
    <w:p w14:paraId="2313C0D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Состав: транспорт, информационная инфраструктура; сфера обслуживания, рекреационное хозяйство ‒ место и значение в хозяйстве.</w:t>
      </w:r>
    </w:p>
    <w:p w14:paraId="47D9E84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0DB09C0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Транспорт и охрана окружающей среды.</w:t>
      </w:r>
    </w:p>
    <w:p w14:paraId="4B5F514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Информационная инфраструктура. Рекреационное хозяйство. Особенности сферы обслуживания своего края.</w:t>
      </w:r>
    </w:p>
    <w:p w14:paraId="22BEC1C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Проблемы и перспективы развития комплекса. «Стратегия развития транспорта России на период до 2030 года.</w:t>
      </w:r>
    </w:p>
    <w:p w14:paraId="0B1BC73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Федеральный проект «Информационная инфраструктура».</w:t>
      </w:r>
    </w:p>
    <w:p w14:paraId="43B6EC2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Практические работы: «</w:t>
      </w:r>
      <w:r w:rsidRPr="00B36888">
        <w:rPr>
          <w:rFonts w:ascii="Times New Roman" w:eastAsia="SchoolBookSanPin" w:hAnsi="Times New Roman"/>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5B8ED6E8"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7.1.8. Обобщение знаний.</w:t>
      </w:r>
    </w:p>
    <w:p w14:paraId="11D75F5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0E717D6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Развитие хозяйства и состояние окружающей среды. «Стратегия экологической безопасности </w:t>
      </w:r>
      <w:r w:rsidRPr="00B36888">
        <w:rPr>
          <w:rFonts w:ascii="Times New Roman" w:eastAsia="SchoolBookSanPin" w:hAnsi="Times New Roman"/>
        </w:rPr>
        <w:lastRenderedPageBreak/>
        <w:t>Российской Федерации до 2025 года»и государственные меры по переходу России к модели устойчивого развития.</w:t>
      </w:r>
    </w:p>
    <w:p w14:paraId="32E38D8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Практическая работа «</w:t>
      </w:r>
      <w:r w:rsidRPr="00B36888">
        <w:rPr>
          <w:rFonts w:ascii="Times New Roman" w:eastAsia="SchoolBookSanPin" w:hAnsi="Times New Roman"/>
        </w:rPr>
        <w:t>Сравнительная оценка вклада отдельных отраслей хозяйства в загрязнение окружающей среды на основе анализа статистических материалов».</w:t>
      </w:r>
    </w:p>
    <w:p w14:paraId="5EB8B8EC"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7.2. Регионы России.</w:t>
      </w:r>
    </w:p>
    <w:p w14:paraId="6F9B29DF"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7.2.1. Западный макрорегион (Европейская часть) России.</w:t>
      </w:r>
    </w:p>
    <w:p w14:paraId="2EA23EA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214B7DF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Практические работы: «</w:t>
      </w:r>
      <w:r w:rsidRPr="00B36888">
        <w:rPr>
          <w:rFonts w:ascii="Times New Roman" w:eastAsia="SchoolBookSanPin" w:hAnsi="Times New Roman"/>
        </w:rPr>
        <w:t>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682D3883"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7.2.2. Восточный макрорегион (Азиатская часть) России.</w:t>
      </w:r>
    </w:p>
    <w:p w14:paraId="29DDDF1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3FC56075" w14:textId="77777777" w:rsidR="00C80BAB" w:rsidRPr="00B36888" w:rsidRDefault="00C80BAB" w:rsidP="00541F10">
      <w:pPr>
        <w:ind w:firstLine="709"/>
        <w:jc w:val="both"/>
        <w:rPr>
          <w:rFonts w:ascii="Times New Roman" w:hAnsi="Times New Roman"/>
        </w:rPr>
      </w:pPr>
      <w:r w:rsidRPr="00B36888">
        <w:rPr>
          <w:rFonts w:ascii="Times New Roman" w:eastAsia="OfficinaSansBoldITC" w:hAnsi="Times New Roman"/>
        </w:rPr>
        <w:t>Практические работы: «</w:t>
      </w:r>
      <w:r w:rsidRPr="00B36888">
        <w:rPr>
          <w:rFonts w:ascii="Times New Roman" w:eastAsia="SchoolBookSanPin" w:hAnsi="Times New Roman"/>
        </w:rPr>
        <w:t>Сравнение человеческого капитала двух географических районов (субъектов Российской Федерации) по заданным критериям», «</w:t>
      </w:r>
      <w:r w:rsidRPr="00B36888">
        <w:rPr>
          <w:rFonts w:ascii="Times New Roman" w:hAnsi="Times New Roman"/>
        </w:rPr>
        <w:t>Выявление факторов размещения предприятий одногоиз промышленных кластеров Дальнего Востока (по выбору)». </w:t>
      </w:r>
    </w:p>
    <w:p w14:paraId="12124B30" w14:textId="77777777" w:rsidR="00C80BAB" w:rsidRPr="00B36888" w:rsidRDefault="00C80BAB" w:rsidP="00541F10">
      <w:pPr>
        <w:ind w:firstLine="709"/>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7.2.3. Обобщение знаний.</w:t>
      </w:r>
    </w:p>
    <w:p w14:paraId="62DB2C6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0D426B12" w14:textId="77777777" w:rsidR="00C80BAB" w:rsidRPr="00B36888" w:rsidRDefault="00C80BAB" w:rsidP="00541F10">
      <w:pPr>
        <w:ind w:firstLine="708"/>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7.3. Россия в современном мире.</w:t>
      </w:r>
    </w:p>
    <w:p w14:paraId="48123F3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14:paraId="7F112614" w14:textId="77777777" w:rsidR="00C80BAB" w:rsidRPr="00B36888" w:rsidRDefault="00C80BAB" w:rsidP="00541F10">
      <w:pPr>
        <w:ind w:firstLine="709"/>
        <w:jc w:val="both"/>
        <w:rPr>
          <w:rFonts w:ascii="Times New Roman" w:eastAsia="Times New Roman" w:hAnsi="Times New Roman"/>
        </w:rPr>
      </w:pPr>
      <w:r w:rsidRPr="00B36888">
        <w:rPr>
          <w:rFonts w:ascii="Times New Roman" w:eastAsia="SchoolBookSanPin" w:hAnsi="Times New Roman"/>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B36888">
        <w:rPr>
          <w:rFonts w:ascii="Times New Roman" w:eastAsia="Times New Roman" w:hAnsi="Times New Roman"/>
        </w:rPr>
        <w:t>.</w:t>
      </w:r>
    </w:p>
    <w:p w14:paraId="4FEED76F"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SchoolBookSanPin" w:hAnsi="Times New Roman"/>
        </w:rPr>
        <w:t>151.</w:t>
      </w:r>
      <w:r w:rsidRPr="00B36888">
        <w:rPr>
          <w:rFonts w:ascii="Times New Roman" w:eastAsia="OfficinaSansBoldITC" w:hAnsi="Times New Roman"/>
        </w:rPr>
        <w:t xml:space="preserve">8. </w:t>
      </w:r>
      <w:r w:rsidRPr="00FC076E">
        <w:rPr>
          <w:rFonts w:ascii="Times New Roman" w:eastAsia="OfficinaSansBoldITC" w:hAnsi="Times New Roman"/>
          <w:b/>
        </w:rPr>
        <w:t>Планируемые результаты освоения географии</w:t>
      </w:r>
      <w:r w:rsidRPr="00B36888">
        <w:rPr>
          <w:rFonts w:ascii="Times New Roman" w:eastAsia="OfficinaSansBoldITC" w:hAnsi="Times New Roman"/>
        </w:rPr>
        <w:t xml:space="preserve">. </w:t>
      </w:r>
    </w:p>
    <w:p w14:paraId="18CB951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151.</w:t>
      </w:r>
      <w:r w:rsidRPr="00B36888">
        <w:rPr>
          <w:rFonts w:ascii="Times New Roman" w:eastAsia="OfficinaSansBoldITC" w:hAnsi="Times New Roman"/>
        </w:rPr>
        <w:t>8.1. </w:t>
      </w:r>
      <w:r w:rsidRPr="00B36888">
        <w:rPr>
          <w:rFonts w:ascii="Times New Roman" w:eastAsia="SchoolBookSanPin" w:hAnsi="Times New Roman"/>
        </w:rPr>
        <w:t xml:space="preserve">Личностные результаты освоения географии </w:t>
      </w:r>
      <w:r>
        <w:rPr>
          <w:rFonts w:ascii="Times New Roman" w:eastAsia="SchoolBookSanPin" w:hAnsi="Times New Roman"/>
        </w:rPr>
        <w:t>отражают</w:t>
      </w:r>
      <w:r w:rsidRPr="00B36888">
        <w:rPr>
          <w:rFonts w:ascii="Times New Roman" w:eastAsia="SchoolBookSanPin" w:hAnsi="Times New Roman"/>
        </w:rPr>
        <w:t xml:space="preserve">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55227B8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26EAA9E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w:t>
      </w:r>
      <w:r>
        <w:rPr>
          <w:rFonts w:ascii="Times New Roman" w:eastAsia="SchoolBookSanPin" w:hAnsi="Times New Roman"/>
        </w:rPr>
        <w:t>МОУ ИРМО «Мамоновская СОШ»</w:t>
      </w:r>
      <w:r w:rsidRPr="00B36888">
        <w:rPr>
          <w:rFonts w:ascii="Times New Roman" w:eastAsia="SchoolBookSanPin" w:hAnsi="Times New Roman"/>
        </w:rPr>
        <w:t>,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w:t>
      </w:r>
      <w:r>
        <w:rPr>
          <w:rFonts w:ascii="Times New Roman" w:eastAsia="SchoolBookSanPin" w:hAnsi="Times New Roman"/>
        </w:rPr>
        <w:t>ООО</w:t>
      </w:r>
      <w:r w:rsidRPr="00B36888">
        <w:rPr>
          <w:rFonts w:ascii="Times New Roman" w:eastAsia="SchoolBookSanPin" w:hAnsi="Times New Roman"/>
        </w:rPr>
        <w:t xml:space="preserve">бразной совместной деятельности, стремление к взаимопониманию и взаимопомощи, </w:t>
      </w:r>
      <w:r w:rsidRPr="00B36888">
        <w:rPr>
          <w:rFonts w:ascii="Times New Roman" w:eastAsia="SchoolBookSanPin" w:hAnsi="Times New Roman"/>
        </w:rPr>
        <w:lastRenderedPageBreak/>
        <w:t>готовность к участию в гуманитарной деятельности;</w:t>
      </w:r>
    </w:p>
    <w:p w14:paraId="138539B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79050FA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52366D8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0D13E72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F985FB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39DF74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E245746" w14:textId="77777777" w:rsidR="00C80BAB" w:rsidRPr="00B36888" w:rsidRDefault="00C80BAB" w:rsidP="00541F10">
      <w:pPr>
        <w:ind w:firstLine="709"/>
        <w:jc w:val="both"/>
        <w:rPr>
          <w:rFonts w:ascii="Times New Roman" w:eastAsia="SchoolBookSanPin" w:hAnsi="Times New Roman"/>
          <w:bCs/>
        </w:rPr>
      </w:pPr>
      <w:r w:rsidRPr="00B36888">
        <w:rPr>
          <w:rFonts w:ascii="Times New Roman" w:eastAsia="SchoolBookSanPin" w:hAnsi="Times New Roman"/>
        </w:rPr>
        <w:t xml:space="preserve">23.8.2. В результате изучения географии на уровне основного общего образования у обучающегося будут сформированы </w:t>
      </w:r>
      <w:r w:rsidRPr="00B36888">
        <w:rPr>
          <w:rFonts w:ascii="Times New Roman" w:eastAsia="SchoolBookSanPin" w:hAnsi="Times New Roma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3351BA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23.8.2.1. </w:t>
      </w:r>
      <w:r w:rsidRPr="00B36888">
        <w:rPr>
          <w:rFonts w:ascii="Times New Roman" w:eastAsia="SchoolBookSanPin" w:hAnsi="Times New Roman"/>
        </w:rPr>
        <w:t xml:space="preserve">У обучающегося будут сформированы следующие базовые логические действия как часть </w:t>
      </w:r>
      <w:r w:rsidRPr="00B36888">
        <w:rPr>
          <w:rFonts w:ascii="Times New Roman" w:eastAsia="SchoolBookSanPin" w:hAnsi="Times New Roman"/>
          <w:bCs/>
        </w:rPr>
        <w:t>познавательных универсальных учебных действий</w:t>
      </w:r>
      <w:r w:rsidRPr="00B36888">
        <w:rPr>
          <w:rFonts w:ascii="Times New Roman" w:eastAsia="SchoolBookSanPin" w:hAnsi="Times New Roman"/>
        </w:rPr>
        <w:t>:</w:t>
      </w:r>
    </w:p>
    <w:p w14:paraId="3771CB6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выявлять и характеризовать существенные признаки географических объектов, процессов и явлений;</w:t>
      </w:r>
    </w:p>
    <w:p w14:paraId="2395E99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устанавливать существенный признак классификации географических объектов, процессов и явлений, основания для их сравнения;</w:t>
      </w:r>
    </w:p>
    <w:p w14:paraId="492E38C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выявлять закономерности и противоречия в рассматриваемых фактах и данных наблюдений с </w:t>
      </w:r>
      <w:r w:rsidRPr="00B36888">
        <w:rPr>
          <w:rFonts w:ascii="Times New Roman" w:eastAsia="SchoolBookSanPin" w:hAnsi="Times New Roman"/>
          <w:position w:val="1"/>
        </w:rPr>
        <w:lastRenderedPageBreak/>
        <w:t>учётом предложенной географической задачи;</w:t>
      </w:r>
    </w:p>
    <w:p w14:paraId="0D448FE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выявлять дефициты географической информации, данных, необходимых для решения поставленной задачи;</w:t>
      </w:r>
    </w:p>
    <w:p w14:paraId="1A52069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57D45926"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086CF5C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151.</w:t>
      </w:r>
      <w:r w:rsidRPr="00B36888">
        <w:rPr>
          <w:rFonts w:ascii="Times New Roman" w:eastAsia="OfficinaSansBoldITC" w:hAnsi="Times New Roman"/>
        </w:rPr>
        <w:t>8.2.2. </w:t>
      </w:r>
      <w:r w:rsidRPr="00B36888">
        <w:rPr>
          <w:rFonts w:ascii="Times New Roman" w:eastAsia="SchoolBookSanPin" w:hAnsi="Times New Roman"/>
        </w:rPr>
        <w:t xml:space="preserve">У обучающегося будут сформированы следующие базовые исследовательские действия как часть </w:t>
      </w:r>
      <w:r w:rsidRPr="00B36888">
        <w:rPr>
          <w:rFonts w:ascii="Times New Roman" w:eastAsia="SchoolBookSanPin" w:hAnsi="Times New Roman"/>
          <w:bCs/>
        </w:rPr>
        <w:t>познавательных универсальных учебных действий</w:t>
      </w:r>
      <w:r w:rsidRPr="00B36888">
        <w:rPr>
          <w:rFonts w:ascii="Times New Roman" w:eastAsia="SchoolBookSanPin" w:hAnsi="Times New Roman"/>
        </w:rPr>
        <w:t>:</w:t>
      </w:r>
    </w:p>
    <w:p w14:paraId="571D872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использовать географические вопросы как исследовательский инструмент познания;</w:t>
      </w:r>
    </w:p>
    <w:p w14:paraId="22D6649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15DDE00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7BE7567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4ECCD5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оценивать достоверность информации, полученной в ходе географического исследования;</w:t>
      </w:r>
    </w:p>
    <w:p w14:paraId="3B8FB3E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12F6025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02C4470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151.8.2.3. </w:t>
      </w:r>
      <w:r w:rsidRPr="00B36888">
        <w:rPr>
          <w:rFonts w:ascii="Times New Roman" w:eastAsia="SchoolBookSanPin" w:hAnsi="Times New Roman"/>
        </w:rPr>
        <w:t xml:space="preserve">У обучающегося будут сформированы следующие умения работать с информацией как часть </w:t>
      </w:r>
      <w:r w:rsidRPr="00B36888">
        <w:rPr>
          <w:rFonts w:ascii="Times New Roman" w:eastAsia="SchoolBookSanPin" w:hAnsi="Times New Roman"/>
          <w:bCs/>
        </w:rPr>
        <w:t>познавательных универсальных учебных действий</w:t>
      </w:r>
      <w:r w:rsidRPr="00B36888">
        <w:rPr>
          <w:rFonts w:ascii="Times New Roman" w:eastAsia="SchoolBookSanPin" w:hAnsi="Times New Roman"/>
        </w:rPr>
        <w:t>:</w:t>
      </w:r>
    </w:p>
    <w:p w14:paraId="3EE6A53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315C697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выбирать, анализировать и интерпретировать географическую информацию различных видов и форм представления;</w:t>
      </w:r>
    </w:p>
    <w:p w14:paraId="41463C0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находить сходные аргументы, подтверждающие или опровергающие одну и ту же идею, в различных источниках географической информации;</w:t>
      </w:r>
    </w:p>
    <w:p w14:paraId="3E7A2E9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самостоятельно выбирать оптимальную форму представления географической информации;</w:t>
      </w:r>
    </w:p>
    <w:p w14:paraId="705B14D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оценивать надёжность географической информации по критериям, предложенным учителем или сформулированным самостоятельно;</w:t>
      </w:r>
    </w:p>
    <w:p w14:paraId="713BC48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систематизировать географическую информацию в разных формах.</w:t>
      </w:r>
    </w:p>
    <w:p w14:paraId="1CEFB7C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151.8.2.4. </w:t>
      </w:r>
      <w:r w:rsidRPr="00B36888">
        <w:rPr>
          <w:rFonts w:ascii="Times New Roman" w:eastAsia="SchoolBookSanPin" w:hAnsi="Times New Roman"/>
        </w:rPr>
        <w:t xml:space="preserve">У обучающегося будут сформированы следующие умения общения как часть </w:t>
      </w:r>
      <w:r w:rsidRPr="00B36888">
        <w:rPr>
          <w:rFonts w:ascii="Times New Roman" w:eastAsia="SchoolBookSanPin" w:hAnsi="Times New Roman"/>
          <w:bCs/>
        </w:rPr>
        <w:t>коммуникативных универсальных учебных действий</w:t>
      </w:r>
      <w:r w:rsidRPr="00B36888">
        <w:rPr>
          <w:rFonts w:ascii="Times New Roman" w:eastAsia="SchoolBookSanPin" w:hAnsi="Times New Roman"/>
        </w:rPr>
        <w:t>:</w:t>
      </w:r>
    </w:p>
    <w:p w14:paraId="336A187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формулировать суждения, выражать свою точку зрения по географическим аспектам различных вопросов в устных и письменных текстах;</w:t>
      </w:r>
    </w:p>
    <w:p w14:paraId="0838AE6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1864E0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186B278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публично представлять результаты выполненного исследования или проекта.</w:t>
      </w:r>
    </w:p>
    <w:p w14:paraId="61D80B2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151.8.2.5. </w:t>
      </w:r>
      <w:r w:rsidRPr="00B36888">
        <w:rPr>
          <w:rFonts w:ascii="Times New Roman" w:eastAsia="SchoolBookSanPin" w:hAnsi="Times New Roman"/>
        </w:rPr>
        <w:t xml:space="preserve">У обучающегося будут сформированы следующие умения самоорганизации как части </w:t>
      </w:r>
      <w:r w:rsidRPr="00B36888">
        <w:rPr>
          <w:rFonts w:ascii="Times New Roman" w:eastAsia="SchoolBookSanPin" w:hAnsi="Times New Roman"/>
          <w:bCs/>
        </w:rPr>
        <w:t>регулятивных универсальных учебных действий</w:t>
      </w:r>
      <w:r w:rsidRPr="00B36888">
        <w:rPr>
          <w:rFonts w:ascii="Times New Roman" w:eastAsia="SchoolBookSanPin" w:hAnsi="Times New Roman"/>
        </w:rPr>
        <w:t>:</w:t>
      </w:r>
    </w:p>
    <w:p w14:paraId="382FF95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237C9868"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 xml:space="preserve">составлять план действий (план реализации намеченного алгоритма решения), корректировать </w:t>
      </w:r>
      <w:r w:rsidRPr="00B36888">
        <w:rPr>
          <w:rFonts w:ascii="Times New Roman" w:eastAsia="SchoolBookSanPin" w:hAnsi="Times New Roman"/>
          <w:position w:val="1"/>
        </w:rPr>
        <w:lastRenderedPageBreak/>
        <w:t>предложенный алгоритм с учётом получения новых знаний об изучаемом объекте.</w:t>
      </w:r>
    </w:p>
    <w:p w14:paraId="7DEF8A8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151.8.2.6. </w:t>
      </w:r>
      <w:r w:rsidRPr="00B36888">
        <w:rPr>
          <w:rFonts w:ascii="Times New Roman" w:eastAsia="SchoolBookSanPin" w:hAnsi="Times New Roman"/>
        </w:rPr>
        <w:t>У обучающегося будут сформированы следующие умения совместной деятельности:</w:t>
      </w:r>
    </w:p>
    <w:p w14:paraId="69A3029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2DA80E4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планировать организацию совместной работы, при выполнении учебных географических проектов определять свою роль</w:t>
      </w:r>
      <w:r w:rsidRPr="00B36888">
        <w:rPr>
          <w:rFonts w:ascii="Times New Roman" w:eastAsia="SchoolBookSanPin" w:hAnsi="Times New Roman"/>
        </w:rPr>
        <w:t xml:space="preserve"> (</w:t>
      </w:r>
      <w:r w:rsidRPr="00B36888">
        <w:rPr>
          <w:rFonts w:ascii="Times New Roman" w:eastAsia="SchoolBookSanPin" w:hAnsi="Times New Roman"/>
          <w:position w:val="1"/>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338EAC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993891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OfficinaSansBoldITC" w:hAnsi="Times New Roman"/>
        </w:rPr>
        <w:t>151.8.2.7. </w:t>
      </w:r>
      <w:r w:rsidRPr="00B36888">
        <w:rPr>
          <w:rFonts w:ascii="Times New Roman" w:eastAsia="SchoolBookSanPin" w:hAnsi="Times New Roman"/>
        </w:rPr>
        <w:t xml:space="preserve">У обучающегося будут сформированы следующие умения самоконтроля, эмоционального интеллекта как части </w:t>
      </w:r>
      <w:r w:rsidRPr="00B36888">
        <w:rPr>
          <w:rFonts w:ascii="Times New Roman" w:eastAsia="SchoolBookSanPin" w:hAnsi="Times New Roman"/>
          <w:bCs/>
        </w:rPr>
        <w:t>регулятивных универсальных учебных действий</w:t>
      </w:r>
      <w:r w:rsidRPr="00B36888">
        <w:rPr>
          <w:rFonts w:ascii="Times New Roman" w:eastAsia="SchoolBookSanPin" w:hAnsi="Times New Roman"/>
        </w:rPr>
        <w:t>:</w:t>
      </w:r>
    </w:p>
    <w:p w14:paraId="0C001FE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владеть способами самоконтроля и рефлексии;</w:t>
      </w:r>
    </w:p>
    <w:p w14:paraId="7BD5099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объяснять причины достижения (недостижения) результатов деятельности, давать оценку приобретённому опыту;</w:t>
      </w:r>
    </w:p>
    <w:p w14:paraId="36DD6E1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вносить коррективы в деятельность на основе новых обстоятельств, изменившихся ситуаций, установленных ошибок, возникших трудностей;</w:t>
      </w:r>
    </w:p>
    <w:p w14:paraId="67D58E5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оценивать соответствие результата цели и условиям;</w:t>
      </w:r>
    </w:p>
    <w:p w14:paraId="06C1C67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bCs/>
          <w:position w:val="1"/>
        </w:rPr>
        <w:t>принятие себя и других:</w:t>
      </w:r>
    </w:p>
    <w:p w14:paraId="52E6B10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осознанно относиться к другому человеку, его мнению;</w:t>
      </w:r>
    </w:p>
    <w:p w14:paraId="7722E496"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признавать своё право на ошибку и такое же право другого.</w:t>
      </w:r>
    </w:p>
    <w:p w14:paraId="10A8366C" w14:textId="77777777" w:rsidR="00C80BAB" w:rsidRPr="00D90C20" w:rsidRDefault="00C80BAB" w:rsidP="00541F10">
      <w:pPr>
        <w:ind w:firstLine="709"/>
        <w:jc w:val="both"/>
        <w:rPr>
          <w:rFonts w:ascii="Times New Roman" w:eastAsia="OfficinaSansBoldITC" w:hAnsi="Times New Roman"/>
          <w:b/>
        </w:rPr>
      </w:pPr>
      <w:r w:rsidRPr="00B36888">
        <w:rPr>
          <w:rFonts w:ascii="Times New Roman" w:eastAsia="OfficinaSansBoldITC" w:hAnsi="Times New Roman"/>
        </w:rPr>
        <w:t>151.8.</w:t>
      </w:r>
      <w:r w:rsidRPr="00B36888">
        <w:rPr>
          <w:rFonts w:ascii="Times New Roman" w:eastAsia="SchoolBookSanPin" w:hAnsi="Times New Roman"/>
        </w:rPr>
        <w:t>3. </w:t>
      </w:r>
      <w:r w:rsidRPr="00B36888">
        <w:rPr>
          <w:rFonts w:ascii="Times New Roman" w:eastAsia="SchoolBookSanPin" w:hAnsi="Times New Roman"/>
          <w:bCs/>
        </w:rPr>
        <w:t xml:space="preserve">Предметные результаты освоения программы по географии. К концу 5 класса обучающийся </w:t>
      </w:r>
      <w:r w:rsidRPr="00D90C20">
        <w:rPr>
          <w:rFonts w:ascii="Times New Roman" w:eastAsia="SchoolBookSanPin" w:hAnsi="Times New Roman"/>
          <w:bCs/>
        </w:rPr>
        <w:t xml:space="preserve">научится: </w:t>
      </w:r>
    </w:p>
    <w:p w14:paraId="203C7E5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приводить примеры географических объектов, процессов и явлений, изучаемых различными ветвями географической науки;</w:t>
      </w:r>
    </w:p>
    <w:p w14:paraId="4BC69BE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приводить примеры методов исследования, применяемых в географии;</w:t>
      </w:r>
    </w:p>
    <w:p w14:paraId="1D58BD4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7061E8A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7727B17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различать вклад великих путешественников в географическое изучение Земли;</w:t>
      </w:r>
    </w:p>
    <w:p w14:paraId="48D0689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описывать и сравнивать маршруты их путешествий;</w:t>
      </w:r>
    </w:p>
    <w:p w14:paraId="7E48550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37F2928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определять направления, расстояния по плану местности и по географическим картам, географические координаты по географическим картам;</w:t>
      </w:r>
    </w:p>
    <w:p w14:paraId="6FED479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CE095A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4ED9A57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различать понятия «план местности» и «географическая карта», «параллель» и «меридиан»;</w:t>
      </w:r>
    </w:p>
    <w:p w14:paraId="0EAEC8C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приводить примеры влияния Солнца на мир живой и неживой природы;</w:t>
      </w:r>
    </w:p>
    <w:p w14:paraId="6259A414"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объяснять причины смены дня и ночи и времён года;</w:t>
      </w:r>
    </w:p>
    <w:p w14:paraId="23F8840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FEE0EE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описывать внутреннее строение Земли;</w:t>
      </w:r>
    </w:p>
    <w:p w14:paraId="3ABEB89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различать понятия «земная кора»; «ядро», «мантия»; «минерал» и «горная порода»;</w:t>
      </w:r>
    </w:p>
    <w:p w14:paraId="41BD532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различать понятия «материковая» и «океаническая» земная кора;</w:t>
      </w:r>
    </w:p>
    <w:p w14:paraId="172CADA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lastRenderedPageBreak/>
        <w:t>различать изученные минералы и горные породы, материковую и океаническую земную кору;</w:t>
      </w:r>
    </w:p>
    <w:p w14:paraId="280EC46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показывать на карте и обозначать на контурной карте материки и океаны, крупные формы рельефа Земли;</w:t>
      </w:r>
    </w:p>
    <w:p w14:paraId="59904F2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различать горы и равнины;</w:t>
      </w:r>
    </w:p>
    <w:p w14:paraId="1039281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классифицировать формы рельефа суши по высоте и по внешнему облику;</w:t>
      </w:r>
    </w:p>
    <w:p w14:paraId="7BC3D88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называть причины землетрясений и вулканических извержений;</w:t>
      </w:r>
    </w:p>
    <w:p w14:paraId="23570C5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5D810FC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применять понятия «эпицентр землетрясения» и «очаг землетрясения» для решения познавательных задач;</w:t>
      </w:r>
    </w:p>
    <w:p w14:paraId="3B479C5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454574E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классифицировать острова по происхождению;</w:t>
      </w:r>
    </w:p>
    <w:p w14:paraId="14A347D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приводить примеры опасных природных явлений в литосфере и средств их предупреждения;</w:t>
      </w:r>
    </w:p>
    <w:p w14:paraId="5708EA1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приводить примеры изменений в литосфере в результате деятельности человека на примере своей местности, России и мира;</w:t>
      </w:r>
    </w:p>
    <w:p w14:paraId="0C09310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57AB782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приводить примеры действия внешних процессов рельефообразования и наличия полезных ископаемых в своей местности;</w:t>
      </w:r>
    </w:p>
    <w:p w14:paraId="682CF4A9"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FB2F3B4" w14:textId="77777777" w:rsidR="00C80BAB" w:rsidRPr="00D90C20" w:rsidRDefault="00C80BAB" w:rsidP="00541F10">
      <w:pPr>
        <w:ind w:firstLine="709"/>
        <w:jc w:val="both"/>
        <w:rPr>
          <w:rFonts w:ascii="Times New Roman" w:eastAsia="OfficinaSansBoldITC" w:hAnsi="Times New Roman"/>
          <w:b/>
        </w:rPr>
      </w:pPr>
      <w:r w:rsidRPr="00B36888">
        <w:rPr>
          <w:rFonts w:ascii="Times New Roman" w:eastAsia="OfficinaSansBoldITC" w:hAnsi="Times New Roman"/>
        </w:rPr>
        <w:t>151.8.</w:t>
      </w:r>
      <w:r w:rsidRPr="00B36888">
        <w:rPr>
          <w:rFonts w:ascii="Times New Roman" w:eastAsia="SchoolBookSanPin" w:hAnsi="Times New Roman"/>
        </w:rPr>
        <w:t>4. </w:t>
      </w:r>
      <w:r w:rsidRPr="00B36888">
        <w:rPr>
          <w:rFonts w:ascii="Times New Roman" w:eastAsia="SchoolBookSanPin" w:hAnsi="Times New Roman"/>
          <w:bCs/>
        </w:rPr>
        <w:t xml:space="preserve">Предметные результаты освоения программы по географии. К концу 6 класса обучающийся </w:t>
      </w:r>
      <w:r w:rsidRPr="00D90C20">
        <w:rPr>
          <w:rFonts w:ascii="Times New Roman" w:eastAsia="SchoolBookSanPin" w:hAnsi="Times New Roman"/>
          <w:bCs/>
        </w:rPr>
        <w:t xml:space="preserve">научится: </w:t>
      </w:r>
    </w:p>
    <w:p w14:paraId="2F3C00F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2BFE66B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9B64F0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приводить примеры опасных природных явлений в геосферах и средств их предупреждения;</w:t>
      </w:r>
    </w:p>
    <w:p w14:paraId="4203426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сравнивать инструментарий (способы) получения географической информации на разных этапах географического изучения Земли;</w:t>
      </w:r>
    </w:p>
    <w:p w14:paraId="1217F28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различать свойства вод отдельных частей Мирового океана;</w:t>
      </w:r>
    </w:p>
    <w:p w14:paraId="3BBF7E2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применять понятия «гидросфера», «круговорот воды», «цунами», «приливы и отливы» для решения учебных и (или) практико-ориентированных задач;</w:t>
      </w:r>
    </w:p>
    <w:p w14:paraId="3C5793F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классифицировать объекты гидросферы (моря, озёра, реки, подземные воды, болота, ледники) по заданным признакам;</w:t>
      </w:r>
    </w:p>
    <w:p w14:paraId="06D3E62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различать питание и режим рек;</w:t>
      </w:r>
    </w:p>
    <w:p w14:paraId="0A3189A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сравнивать реки по заданным признакам;</w:t>
      </w:r>
    </w:p>
    <w:p w14:paraId="297AFF4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различать понятия «грунтовые, межпластовые и артезианские воды» и применять их для решения учебных и (или) практико-ориентированных задач;</w:t>
      </w:r>
    </w:p>
    <w:p w14:paraId="6E9FE2F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устанавливать причинно-следственные связи между питанием, режимом реки и климатом на территории речного бассейна;</w:t>
      </w:r>
    </w:p>
    <w:p w14:paraId="06D302F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приводить примеры районов распространения многолетней мерзлоты;</w:t>
      </w:r>
    </w:p>
    <w:p w14:paraId="68255A2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называть причины образования цунами, приливов и отливов;</w:t>
      </w:r>
    </w:p>
    <w:p w14:paraId="7BFF77C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описывать состав, строение атмосферы;</w:t>
      </w:r>
    </w:p>
    <w:p w14:paraId="12A22A2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72385B41"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 xml:space="preserve">объяснять образование атмосферных осадков; направление дневных и ночных бризов, </w:t>
      </w:r>
      <w:r w:rsidRPr="00B36888">
        <w:rPr>
          <w:rFonts w:ascii="Times New Roman" w:eastAsia="SchoolBookSanPin" w:hAnsi="Times New Roman"/>
          <w:position w:val="1"/>
        </w:rPr>
        <w:lastRenderedPageBreak/>
        <w:t>муссонов; годовой ход температуры воздуха и распределение атмосферных осадков для отдельных территорий;</w:t>
      </w:r>
    </w:p>
    <w:p w14:paraId="7711D02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различать свойства воздуха; климаты Земли; климатообразующие факторы;</w:t>
      </w:r>
    </w:p>
    <w:p w14:paraId="016C99C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E54472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2397CA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различать виды атмосферных осадков;</w:t>
      </w:r>
    </w:p>
    <w:p w14:paraId="3270ED4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различать понятия «бризы» и «муссоны»;</w:t>
      </w:r>
    </w:p>
    <w:p w14:paraId="314BEDB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различать понятия «погода» и «климат»;</w:t>
      </w:r>
    </w:p>
    <w:p w14:paraId="48EAC03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различать понятия «атмосфера», «тропосфера», «стратосфера», «верхние слои атмосферы»;</w:t>
      </w:r>
    </w:p>
    <w:p w14:paraId="70DE110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23FC86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33F709E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2742D20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называть границы биосферы;</w:t>
      </w:r>
    </w:p>
    <w:p w14:paraId="497F655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приводить примеры приспособления живых организмов к среде обитания в разных природных зонах;</w:t>
      </w:r>
    </w:p>
    <w:p w14:paraId="375F0FB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различать растительный и животный мир разных территорий Земли;</w:t>
      </w:r>
    </w:p>
    <w:p w14:paraId="54EBF01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объяснять взаимосвязи компонентов природы в природно-территориальном комплексе;</w:t>
      </w:r>
    </w:p>
    <w:p w14:paraId="7A67B80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сравнивать особенности растительного и животного мира в различных природных зонах;</w:t>
      </w:r>
    </w:p>
    <w:p w14:paraId="780B5AB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B36888">
        <w:rPr>
          <w:rFonts w:ascii="Times New Roman" w:eastAsia="SchoolBookSanPin" w:hAnsi="Times New Roman"/>
        </w:rPr>
        <w:t xml:space="preserve"> (</w:t>
      </w:r>
      <w:r w:rsidRPr="00B36888">
        <w:rPr>
          <w:rFonts w:ascii="Times New Roman" w:eastAsia="SchoolBookSanPin" w:hAnsi="Times New Roman"/>
          <w:position w:val="1"/>
        </w:rPr>
        <w:t>или) практико-ориентированных задач;</w:t>
      </w:r>
    </w:p>
    <w:p w14:paraId="66A4735A"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сравнивать плодородие почв в различных природных зонах;</w:t>
      </w:r>
    </w:p>
    <w:p w14:paraId="4DEA1F2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29BB1F99" w14:textId="77777777" w:rsidR="00C80BAB" w:rsidRPr="00D90C20" w:rsidRDefault="00C80BAB" w:rsidP="00541F10">
      <w:pPr>
        <w:ind w:firstLine="709"/>
        <w:jc w:val="both"/>
        <w:rPr>
          <w:rFonts w:ascii="Times New Roman" w:eastAsia="OfficinaSansBoldITC" w:hAnsi="Times New Roman"/>
          <w:b/>
        </w:rPr>
      </w:pPr>
      <w:r w:rsidRPr="00B36888">
        <w:rPr>
          <w:rFonts w:ascii="Times New Roman" w:eastAsia="OfficinaSansBoldITC" w:hAnsi="Times New Roman"/>
        </w:rPr>
        <w:t>151.8.</w:t>
      </w:r>
      <w:r w:rsidRPr="00B36888">
        <w:rPr>
          <w:rFonts w:ascii="Times New Roman" w:eastAsia="SchoolBookSanPin" w:hAnsi="Times New Roman"/>
        </w:rPr>
        <w:t>5. </w:t>
      </w:r>
      <w:r w:rsidRPr="00B36888">
        <w:rPr>
          <w:rFonts w:ascii="Times New Roman" w:eastAsia="SchoolBookSanPin" w:hAnsi="Times New Roman"/>
          <w:bCs/>
        </w:rPr>
        <w:t xml:space="preserve">Предметные результаты освоения программы по географии. К концу 7 класса обучающийся </w:t>
      </w:r>
      <w:r w:rsidRPr="00D90C20">
        <w:rPr>
          <w:rFonts w:ascii="Times New Roman" w:eastAsia="SchoolBookSanPin" w:hAnsi="Times New Roman"/>
          <w:bCs/>
        </w:rPr>
        <w:t xml:space="preserve">научится: </w:t>
      </w:r>
    </w:p>
    <w:p w14:paraId="0AB7FC0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4F4CBBB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называть: строение и свойства (целостность, зональность, ритмичность) географической оболочки;</w:t>
      </w:r>
    </w:p>
    <w:p w14:paraId="4DCB0CA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01B1A8C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определять природные зоны по их существенным признакам на основе интеграции и интерпретации информации об особенностях их природы;</w:t>
      </w:r>
    </w:p>
    <w:p w14:paraId="17A4BE0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различать изученные процессы и явления, происходящие в географической оболочке;</w:t>
      </w:r>
    </w:p>
    <w:p w14:paraId="261ABCF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приводить примеры изменений в геосферах в результате деятельности человека;</w:t>
      </w:r>
    </w:p>
    <w:p w14:paraId="6ACFC62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описывать закономерности изменения в пространстве рельефа, климата, внутренних вод и органического мира;</w:t>
      </w:r>
    </w:p>
    <w:p w14:paraId="3FF1235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0E515A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называть особенности географических процессов на границах литосферных плит с учётом характера взаимодействия и типа земной коры;</w:t>
      </w:r>
    </w:p>
    <w:p w14:paraId="0F7D3E4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устанавливать (используя географические карты) взаимосвязи между движением литосферных плит и размещением крупных форм рельефа;</w:t>
      </w:r>
    </w:p>
    <w:p w14:paraId="52CA042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классифицировать воздушные массы Земли, типы климата по заданным показателям;</w:t>
      </w:r>
    </w:p>
    <w:p w14:paraId="2B0D288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объяснять образование тропических муссонов, пассатов тропических широт, западных ветров;</w:t>
      </w:r>
    </w:p>
    <w:p w14:paraId="32D881E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lastRenderedPageBreak/>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36FC8A5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описывать климат территории по климатограмме;</w:t>
      </w:r>
    </w:p>
    <w:p w14:paraId="1153ABA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объяснять влияние климатообразующих факторов на климатические особенности территории;</w:t>
      </w:r>
    </w:p>
    <w:p w14:paraId="51EE130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5C745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различать океанические течения;</w:t>
      </w:r>
    </w:p>
    <w:p w14:paraId="36E913E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26ADC2B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3139DA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5292F75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различать и сравнивать численность населения крупных стран мира;</w:t>
      </w:r>
    </w:p>
    <w:p w14:paraId="6B2793F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сравнивать плотность населения различных территорий;</w:t>
      </w:r>
    </w:p>
    <w:p w14:paraId="6863DF3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применять понятие «плотность населения» для решения учебных и (или) практико-ориентированных задач;</w:t>
      </w:r>
    </w:p>
    <w:p w14:paraId="5A7635D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различать городские и сельские поселения;</w:t>
      </w:r>
    </w:p>
    <w:p w14:paraId="03FC472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приводить примеры крупнейших городов мира;</w:t>
      </w:r>
    </w:p>
    <w:p w14:paraId="004393E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приводить примеры мировых и национальных религий;</w:t>
      </w:r>
    </w:p>
    <w:p w14:paraId="3B8D660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проводить языковую классификацию народов;</w:t>
      </w:r>
    </w:p>
    <w:p w14:paraId="3A90BA7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различать основные виды хозяйственной деятельности людей на различных территориях;</w:t>
      </w:r>
    </w:p>
    <w:p w14:paraId="5D4F5DB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определять страны по их существенным признакам;</w:t>
      </w:r>
    </w:p>
    <w:p w14:paraId="48CB55E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3BAB54A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объяснять особенности природы, населения и хозяйства отдельных территорий;</w:t>
      </w:r>
    </w:p>
    <w:p w14:paraId="36DAC34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использовать знания о населении материков и стран для решения различных учебных и практико-ориентированных задач;</w:t>
      </w:r>
    </w:p>
    <w:p w14:paraId="0181B73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B36888">
        <w:rPr>
          <w:rFonts w:ascii="Times New Roman" w:eastAsia="SchoolBookSanPin" w:hAnsi="Times New Roman"/>
        </w:rPr>
        <w:t>изучения особенностей природы, населения и хозяйства отдельных территорий;</w:t>
      </w:r>
    </w:p>
    <w:p w14:paraId="685E4C3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49F8DC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780F443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приводить примеры взаимодействия природы и общества в пределах отдельных территорий;</w:t>
      </w:r>
    </w:p>
    <w:p w14:paraId="7CB8D6E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5A1975E5" w14:textId="77777777" w:rsidR="00C80BAB" w:rsidRPr="00D90C20" w:rsidRDefault="00C80BAB" w:rsidP="00541F10">
      <w:pPr>
        <w:ind w:firstLine="709"/>
        <w:jc w:val="both"/>
        <w:rPr>
          <w:rFonts w:ascii="Times New Roman" w:eastAsia="OfficinaSansBoldITC" w:hAnsi="Times New Roman"/>
          <w:b/>
        </w:rPr>
      </w:pPr>
      <w:r w:rsidRPr="00B36888">
        <w:rPr>
          <w:rFonts w:ascii="Times New Roman" w:eastAsia="OfficinaSansBoldITC" w:hAnsi="Times New Roman"/>
        </w:rPr>
        <w:t>151.8.</w:t>
      </w:r>
      <w:r w:rsidRPr="00B36888">
        <w:rPr>
          <w:rFonts w:ascii="Times New Roman" w:eastAsia="SchoolBookSanPin" w:hAnsi="Times New Roman"/>
        </w:rPr>
        <w:t>6. </w:t>
      </w:r>
      <w:r w:rsidRPr="00B36888">
        <w:rPr>
          <w:rFonts w:ascii="Times New Roman" w:eastAsia="SchoolBookSanPin" w:hAnsi="Times New Roman"/>
          <w:bCs/>
        </w:rPr>
        <w:t xml:space="preserve">Предметные результаты освоения программы по географии. К концу 8 класса обучающийся </w:t>
      </w:r>
      <w:r w:rsidRPr="00D90C20">
        <w:rPr>
          <w:rFonts w:ascii="Times New Roman" w:eastAsia="SchoolBookSanPin" w:hAnsi="Times New Roman"/>
          <w:bCs/>
        </w:rPr>
        <w:t xml:space="preserve">научится: </w:t>
      </w:r>
    </w:p>
    <w:p w14:paraId="1DCCB68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характеризовать основные этапы истории формирования и изучения территории России;</w:t>
      </w:r>
    </w:p>
    <w:p w14:paraId="5182EE7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находить в различных источниках информации факты, позволяющие определить вклад российских учёных и путешественников в освоение страны;</w:t>
      </w:r>
    </w:p>
    <w:p w14:paraId="27036FD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характеризовать географическое положение России с использованием информации из различных источников;</w:t>
      </w:r>
    </w:p>
    <w:p w14:paraId="49E6B42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различать федеральные округа, крупные географические районы и макрорегионы России;</w:t>
      </w:r>
    </w:p>
    <w:p w14:paraId="3299C0E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приводить примеры субъектов Российской Федерации разных видов и показывать их на географической карте;</w:t>
      </w:r>
    </w:p>
    <w:p w14:paraId="4F89AF5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оценивать влияние географического положения регионов России на особенности природы, </w:t>
      </w:r>
      <w:r w:rsidRPr="00B36888">
        <w:rPr>
          <w:rFonts w:ascii="Times New Roman" w:eastAsia="SchoolBookSanPin" w:hAnsi="Times New Roman"/>
        </w:rPr>
        <w:lastRenderedPageBreak/>
        <w:t>жизнь и хозяйственную деятельность населения;</w:t>
      </w:r>
    </w:p>
    <w:p w14:paraId="70176AA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63534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оценивать степень благоприятности природных условий в пределах отдельных регионов страны;</w:t>
      </w:r>
    </w:p>
    <w:p w14:paraId="767F6126"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проводить классификацию природных ресурсов;</w:t>
      </w:r>
    </w:p>
    <w:p w14:paraId="0FBEE72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распознавать типы природопользования;</w:t>
      </w:r>
    </w:p>
    <w:p w14:paraId="29B61F2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AD500A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6887652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сравнивать особенности компонентов природы отдельных территорий страны;</w:t>
      </w:r>
    </w:p>
    <w:p w14:paraId="2D3F87F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объяснять особенности компонентов природы отдельных территорий страны;</w:t>
      </w:r>
    </w:p>
    <w:p w14:paraId="7950EF6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30FDB50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называть географические процессы и явления, определяющие особенности природы страны, отдельных регионов и своей местности;</w:t>
      </w:r>
    </w:p>
    <w:p w14:paraId="1016FA1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объяснять распространение по территории страны областей современного горообразования, землетрясений и вулканизма;</w:t>
      </w:r>
    </w:p>
    <w:p w14:paraId="5C859D7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применять понятия «плита», «щит», «моренный холм», «бараньи лбы», «бархан», «дюна» для решения учебных и (или) практико-ориентированных задач;</w:t>
      </w:r>
    </w:p>
    <w:p w14:paraId="0CF7FA1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2042F05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430C2B14"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описывать и прогнозировать погоду территории по карте погоды;</w:t>
      </w:r>
    </w:p>
    <w:p w14:paraId="44DD6B7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7D6FAB5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проводить классификацию типов климата и почв России;</w:t>
      </w:r>
    </w:p>
    <w:p w14:paraId="400CE18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распознавать показатели, характеризующие состояние окружающей среды;</w:t>
      </w:r>
    </w:p>
    <w:p w14:paraId="4935B9D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2D280C6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приводить примеры мер безопасности, в том числе для экономики семьи, в случае природных стихийных бедствий и техногенных катастроф;</w:t>
      </w:r>
    </w:p>
    <w:p w14:paraId="746FCEC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приводить примеры рационального и нерационального природопользования;</w:t>
      </w:r>
    </w:p>
    <w:p w14:paraId="005DD8C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приводить примеры особо охраняемых природных территорий России и своего края, животных и растений, занесённых в Красную книгу России;</w:t>
      </w:r>
    </w:p>
    <w:p w14:paraId="2B52349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0BB9619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приводить примеры адаптации человека к раз</w:t>
      </w:r>
      <w:r>
        <w:rPr>
          <w:rFonts w:ascii="Times New Roman" w:eastAsia="SchoolBookSanPin" w:hAnsi="Times New Roman"/>
          <w:position w:val="1"/>
        </w:rPr>
        <w:t>ООО</w:t>
      </w:r>
      <w:r w:rsidRPr="00B36888">
        <w:rPr>
          <w:rFonts w:ascii="Times New Roman" w:eastAsia="SchoolBookSanPin" w:hAnsi="Times New Roman"/>
          <w:position w:val="1"/>
        </w:rPr>
        <w:t>бразным природным условиям на территории страны;</w:t>
      </w:r>
    </w:p>
    <w:p w14:paraId="61E113E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сравнивать показатели воспроизводства и качества населения России с мировыми показателями и показателями других стран;</w:t>
      </w:r>
    </w:p>
    <w:p w14:paraId="12C5540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 xml:space="preserve">различать демографические процессы и явления, характеризующие динамику численности </w:t>
      </w:r>
      <w:r w:rsidRPr="00B36888">
        <w:rPr>
          <w:rFonts w:ascii="Times New Roman" w:eastAsia="SchoolBookSanPin" w:hAnsi="Times New Roman"/>
          <w:position w:val="1"/>
        </w:rPr>
        <w:lastRenderedPageBreak/>
        <w:t>населения России, её отдельных регионов и своего края;</w:t>
      </w:r>
    </w:p>
    <w:p w14:paraId="3735FCA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проводить классификацию населённых пунктов и регионов России по заданным основаниям;</w:t>
      </w:r>
    </w:p>
    <w:p w14:paraId="2D2A06D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4054D86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применять понятия «рождаемость», «смертность», «естественный прирост населения», «миграционный прирост на</w:t>
      </w:r>
      <w:r w:rsidRPr="00B36888">
        <w:rPr>
          <w:rFonts w:ascii="Times New Roman" w:eastAsia="SchoolBookSanPin" w:hAnsi="Times New Roman"/>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11FE6B5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6867C6FC" w14:textId="77777777" w:rsidR="00C80BAB" w:rsidRPr="00B36888" w:rsidRDefault="00C80BAB" w:rsidP="00541F10">
      <w:pPr>
        <w:ind w:firstLine="709"/>
        <w:jc w:val="both"/>
        <w:rPr>
          <w:rFonts w:ascii="Times New Roman" w:eastAsia="OfficinaSansBoldITC" w:hAnsi="Times New Roman"/>
          <w:b/>
          <w:color w:val="C00000"/>
        </w:rPr>
      </w:pPr>
      <w:r w:rsidRPr="00B36888">
        <w:rPr>
          <w:rFonts w:ascii="Times New Roman" w:eastAsia="OfficinaSansBoldITC" w:hAnsi="Times New Roman"/>
        </w:rPr>
        <w:t>151.8.</w:t>
      </w:r>
      <w:r w:rsidRPr="00B36888">
        <w:rPr>
          <w:rFonts w:ascii="Times New Roman" w:eastAsia="SchoolBookSanPin" w:hAnsi="Times New Roman"/>
        </w:rPr>
        <w:t>7. </w:t>
      </w:r>
      <w:r w:rsidRPr="00B36888">
        <w:rPr>
          <w:rFonts w:ascii="Times New Roman" w:eastAsia="SchoolBookSanPin" w:hAnsi="Times New Roman"/>
          <w:bCs/>
        </w:rPr>
        <w:t xml:space="preserve">Предметные результаты освоения программы по географии. К концу 9 класса обучающийся научится: </w:t>
      </w:r>
    </w:p>
    <w:p w14:paraId="7049931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19D395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17ACAF6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6D2714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выделять географическую информацию, которая является противоречивой или </w:t>
      </w:r>
      <w:r>
        <w:rPr>
          <w:rFonts w:ascii="Times New Roman" w:eastAsia="SchoolBookSanPin" w:hAnsi="Times New Roman"/>
        </w:rPr>
        <w:t>целесообразно</w:t>
      </w:r>
      <w:r w:rsidRPr="00B36888">
        <w:rPr>
          <w:rFonts w:ascii="Times New Roman" w:eastAsia="SchoolBookSanPin" w:hAnsi="Times New Roman"/>
        </w:rPr>
        <w:t xml:space="preserve"> недостоверной; определять информацию, недостающую для решения той или иной задачи;</w:t>
      </w:r>
    </w:p>
    <w:p w14:paraId="6251006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применять понятия «экономико-географическое положение», </w:t>
      </w:r>
      <w:r w:rsidRPr="00B36888">
        <w:rPr>
          <w:rFonts w:ascii="Times New Roman" w:eastAsia="SchoolBookSanPin" w:hAnsi="Times New Roman"/>
          <w:position w:val="1"/>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B36888">
        <w:rPr>
          <w:rFonts w:ascii="Times New Roman" w:eastAsia="SchoolBookSanPin" w:hAnsi="Times New Roman"/>
        </w:rPr>
        <w:t>плекс», «металлургический комплекс», «ВИЭ», «ТЭК», для решения учебных и (или) практико-ориентированных задач;</w:t>
      </w:r>
    </w:p>
    <w:p w14:paraId="5889EF3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3EAB3C3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различать территории опережающего развития (ТОР), Арктическую зону и зону Севера России;</w:t>
      </w:r>
    </w:p>
    <w:p w14:paraId="4A30FF8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54C72B0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77CA1DE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1FEA24E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749565E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различать природно-ресурсный, человеческий и производственный капитал;</w:t>
      </w:r>
    </w:p>
    <w:p w14:paraId="22729E5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lastRenderedPageBreak/>
        <w:t>различать виды транспорта и основные показатели их работы: грузооборот и пассажирооборот;</w:t>
      </w:r>
    </w:p>
    <w:p w14:paraId="22323B0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7C0ECB2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5E93F0E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6C8CC89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6FF9504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4A89AFC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объяснять географические различия населения и хозяйства территорий крупных регионов страны;</w:t>
      </w:r>
    </w:p>
    <w:p w14:paraId="1F2A16A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сравнивать географическое положение, географические особенности природно-ресурсного потенциала, населения и хозяйства регионов России;</w:t>
      </w:r>
    </w:p>
    <w:p w14:paraId="2CB2D91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643ED61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приводить примеры объектов Всемирного наследия ЮНЕСКО и описывать их местоположение на географической карте;</w:t>
      </w:r>
    </w:p>
    <w:p w14:paraId="59A90E6B"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характеризовать место и роль России в мировом хозяйстве.</w:t>
      </w:r>
      <w:r>
        <w:rPr>
          <w:rFonts w:ascii="Times New Roman" w:eastAsia="SchoolBookSanPin" w:hAnsi="Times New Roman"/>
          <w:position w:val="1"/>
        </w:rPr>
        <w:t xml:space="preserve"> </w:t>
      </w:r>
    </w:p>
    <w:p w14:paraId="459B10B0" w14:textId="77777777" w:rsidR="00C80BAB" w:rsidRPr="00DB6E3A" w:rsidRDefault="00C80BAB" w:rsidP="00541F10">
      <w:pPr>
        <w:pStyle w:val="1"/>
        <w:pBdr>
          <w:bottom w:val="none" w:sz="0" w:space="0" w:color="auto"/>
        </w:pBdr>
        <w:spacing w:before="0" w:line="240" w:lineRule="auto"/>
        <w:ind w:firstLine="708"/>
        <w:jc w:val="both"/>
        <w:rPr>
          <w:sz w:val="24"/>
          <w:szCs w:val="24"/>
          <w:lang w:val="ru-RU"/>
        </w:rPr>
      </w:pPr>
      <w:r>
        <w:rPr>
          <w:sz w:val="24"/>
          <w:szCs w:val="24"/>
          <w:lang w:val="ru-RU"/>
        </w:rPr>
        <w:t>2.1.9.Р</w:t>
      </w:r>
      <w:r w:rsidRPr="00DB6E3A">
        <w:rPr>
          <w:sz w:val="24"/>
          <w:szCs w:val="24"/>
          <w:lang w:val="ru-RU"/>
        </w:rPr>
        <w:t xml:space="preserve">абочая программа по учебному предмету «Физика» (базовый уровень). </w:t>
      </w:r>
    </w:p>
    <w:p w14:paraId="68DC0667" w14:textId="77777777" w:rsidR="00C80BAB" w:rsidRPr="00B36888" w:rsidRDefault="00C80BAB" w:rsidP="00541F10">
      <w:pPr>
        <w:ind w:firstLine="709"/>
        <w:jc w:val="both"/>
        <w:rPr>
          <w:rFonts w:ascii="Times New Roman" w:hAnsi="Times New Roman"/>
        </w:rPr>
      </w:pPr>
      <w:r w:rsidRPr="00B36888">
        <w:rPr>
          <w:rFonts w:ascii="Times New Roman" w:hAnsi="Times New Roman"/>
        </w:rPr>
        <w:t>152.1. </w:t>
      </w:r>
      <w:r>
        <w:rPr>
          <w:rFonts w:ascii="Times New Roman" w:hAnsi="Times New Roman"/>
        </w:rPr>
        <w:t>Р</w:t>
      </w:r>
      <w:r w:rsidRPr="00B36888">
        <w:rPr>
          <w:rFonts w:ascii="Times New Roman" w:hAnsi="Times New Roman"/>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5BEE8EC8" w14:textId="77777777" w:rsidR="00C80BAB" w:rsidRPr="00B36888" w:rsidRDefault="00C80BAB" w:rsidP="00541F10">
      <w:pPr>
        <w:ind w:firstLine="709"/>
        <w:jc w:val="both"/>
        <w:rPr>
          <w:rFonts w:ascii="Times New Roman" w:hAnsi="Times New Roman"/>
        </w:rPr>
      </w:pPr>
      <w:r w:rsidRPr="00B36888">
        <w:rPr>
          <w:rFonts w:ascii="Times New Roman" w:hAnsi="Times New Roman"/>
        </w:rPr>
        <w:t>152.2. Пояснительная записка.</w:t>
      </w:r>
    </w:p>
    <w:p w14:paraId="69E8880A" w14:textId="77777777" w:rsidR="00C80BAB" w:rsidRPr="00B36888" w:rsidRDefault="00C80BAB" w:rsidP="00541F10">
      <w:pPr>
        <w:ind w:firstLine="709"/>
        <w:jc w:val="both"/>
        <w:rPr>
          <w:rFonts w:ascii="Times New Roman" w:hAnsi="Times New Roman"/>
        </w:rPr>
      </w:pPr>
      <w:r w:rsidRPr="00B36888">
        <w:rPr>
          <w:rFonts w:ascii="Times New Roman" w:hAnsi="Times New Roman"/>
        </w:rPr>
        <w:t>152.2.1.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18B7CB5D" w14:textId="77777777" w:rsidR="00C80BAB" w:rsidRPr="00B36888" w:rsidRDefault="00C80BAB" w:rsidP="00541F10">
      <w:pPr>
        <w:ind w:firstLine="709"/>
        <w:jc w:val="both"/>
        <w:rPr>
          <w:rFonts w:ascii="Times New Roman" w:hAnsi="Times New Roman"/>
        </w:rPr>
      </w:pPr>
      <w:r w:rsidRPr="00B36888">
        <w:rPr>
          <w:rFonts w:ascii="Times New Roman" w:hAnsi="Times New Roman"/>
        </w:rPr>
        <w:t>152.2.2.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ней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5E017F8E"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152.2.3. 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14:paraId="7A876371"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152.2.4. Программа по физике устанавливает распределение учебного материала по годам обучения (по классам), </w:t>
      </w:r>
      <w:r>
        <w:rPr>
          <w:rFonts w:ascii="Times New Roman" w:hAnsi="Times New Roman"/>
        </w:rPr>
        <w:t>и</w:t>
      </w:r>
      <w:r w:rsidRPr="00B36888">
        <w:rPr>
          <w:rFonts w:ascii="Times New Roman" w:hAnsi="Times New Roman"/>
        </w:rPr>
        <w:t xml:space="preserve"> последовательность изучения тем, основанную на логике развития предметного содержания и учёте возрастных особенностей обучающихся. </w:t>
      </w:r>
    </w:p>
    <w:p w14:paraId="36FEE5BB"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152.2.5. Программа по физике </w:t>
      </w:r>
      <w:r>
        <w:rPr>
          <w:rFonts w:ascii="Times New Roman" w:hAnsi="Times New Roman"/>
        </w:rPr>
        <w:t>целесообразно</w:t>
      </w:r>
      <w:r w:rsidRPr="00B36888">
        <w:rPr>
          <w:rFonts w:ascii="Times New Roman" w:hAnsi="Times New Roman"/>
        </w:rPr>
        <w:t xml:space="preserve"> </w:t>
      </w:r>
      <w:r>
        <w:rPr>
          <w:rFonts w:ascii="Times New Roman" w:hAnsi="Times New Roman"/>
        </w:rPr>
        <w:t>используется учителями</w:t>
      </w:r>
      <w:r w:rsidRPr="00B36888">
        <w:rPr>
          <w:rFonts w:ascii="Times New Roman" w:hAnsi="Times New Roman"/>
        </w:rPr>
        <w:t xml:space="preserve"> как основа для составления своих рабочих программ. При разработке рабочей программы в тематическом планировании </w:t>
      </w:r>
      <w:r>
        <w:rPr>
          <w:rFonts w:ascii="Times New Roman" w:hAnsi="Times New Roman"/>
        </w:rPr>
        <w:t>учтены</w:t>
      </w:r>
      <w:r w:rsidRPr="00B36888">
        <w:rPr>
          <w:rFonts w:ascii="Times New Roman" w:hAnsi="Times New Roman"/>
        </w:rPr>
        <w:t xml:space="preserve">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w:t>
      </w:r>
      <w:r w:rsidRPr="00B36888">
        <w:rPr>
          <w:rFonts w:ascii="Times New Roman" w:hAnsi="Times New Roman"/>
        </w:rPr>
        <w:lastRenderedPageBreak/>
        <w:t xml:space="preserve">возможности информационно-коммуникационных технологий, содержание которых соответствует законодательству об образовании. </w:t>
      </w:r>
    </w:p>
    <w:p w14:paraId="6BBFFE30" w14:textId="77777777" w:rsidR="00C80BAB" w:rsidRPr="00B36888" w:rsidRDefault="00C80BAB" w:rsidP="00541F10">
      <w:pPr>
        <w:ind w:firstLine="709"/>
        <w:jc w:val="both"/>
        <w:rPr>
          <w:rFonts w:ascii="Times New Roman" w:hAnsi="Times New Roman"/>
        </w:rPr>
      </w:pPr>
      <w:r w:rsidRPr="00B36888">
        <w:rPr>
          <w:rFonts w:ascii="Times New Roman" w:hAnsi="Times New Roman"/>
        </w:rPr>
        <w:t>152.2.6. 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w:t>
      </w:r>
      <w:bookmarkStart w:id="54" w:name="_Toc124411999"/>
      <w:r w:rsidRPr="00B36888">
        <w:rPr>
          <w:rFonts w:ascii="Times New Roman" w:hAnsi="Times New Roman"/>
        </w:rPr>
        <w:t>тельной части содержания курса.</w:t>
      </w:r>
    </w:p>
    <w:bookmarkEnd w:id="54"/>
    <w:p w14:paraId="3F876DAD"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152.2.7.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14:paraId="4987519A" w14:textId="77777777" w:rsidR="00C80BAB" w:rsidRPr="00B36888" w:rsidRDefault="00C80BAB" w:rsidP="00541F10">
      <w:pPr>
        <w:ind w:firstLine="709"/>
        <w:jc w:val="both"/>
        <w:rPr>
          <w:rFonts w:ascii="Times New Roman" w:hAnsi="Times New Roman"/>
        </w:rPr>
      </w:pPr>
      <w:r w:rsidRPr="00B36888">
        <w:rPr>
          <w:rFonts w:ascii="Times New Roman" w:hAnsi="Times New Roman"/>
        </w:rPr>
        <w:t>152.2.8.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w:t>
      </w:r>
      <w:r>
        <w:rPr>
          <w:rFonts w:ascii="Times New Roman" w:hAnsi="Times New Roman"/>
        </w:rPr>
        <w:t>ООО</w:t>
      </w:r>
      <w:r w:rsidRPr="00B36888">
        <w:rPr>
          <w:rFonts w:ascii="Times New Roman" w:hAnsi="Times New Roman"/>
        </w:rPr>
        <w:t>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67524CEC"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научно объяснять явления,</w:t>
      </w:r>
    </w:p>
    <w:p w14:paraId="5B5DDA9E" w14:textId="77777777" w:rsidR="00C80BAB" w:rsidRPr="00B36888" w:rsidRDefault="00C80BAB" w:rsidP="00541F10">
      <w:pPr>
        <w:ind w:firstLine="709"/>
        <w:jc w:val="both"/>
        <w:rPr>
          <w:rFonts w:ascii="Times New Roman" w:hAnsi="Times New Roman"/>
        </w:rPr>
      </w:pPr>
      <w:r w:rsidRPr="00B36888">
        <w:rPr>
          <w:rFonts w:ascii="Times New Roman" w:hAnsi="Times New Roman"/>
        </w:rPr>
        <w:t>оценивать и понимать особенности научного исследования;</w:t>
      </w:r>
    </w:p>
    <w:p w14:paraId="3A98B3EB" w14:textId="77777777" w:rsidR="00C80BAB" w:rsidRPr="00B36888" w:rsidRDefault="00C80BAB" w:rsidP="00541F10">
      <w:pPr>
        <w:ind w:firstLine="709"/>
        <w:jc w:val="both"/>
        <w:rPr>
          <w:rFonts w:ascii="Times New Roman" w:hAnsi="Times New Roman"/>
        </w:rPr>
      </w:pPr>
      <w:r w:rsidRPr="00B36888">
        <w:rPr>
          <w:rFonts w:ascii="Times New Roman" w:hAnsi="Times New Roman"/>
        </w:rPr>
        <w:t>интерпретировать данные и использовать научные доказательства для получения выводов».</w:t>
      </w:r>
    </w:p>
    <w:p w14:paraId="0F3B1404"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Изучение физики способно внести решающий вклад в формирование естественно­научной грамотности обучающихся. </w:t>
      </w:r>
    </w:p>
    <w:p w14:paraId="687BA887"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152.2.9.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14:paraId="6AFD4365" w14:textId="77777777" w:rsidR="00C80BAB" w:rsidRPr="00B36888" w:rsidRDefault="00C80BAB" w:rsidP="00541F10">
      <w:pPr>
        <w:ind w:firstLine="709"/>
        <w:jc w:val="both"/>
        <w:rPr>
          <w:rFonts w:ascii="Times New Roman" w:hAnsi="Times New Roman"/>
        </w:rPr>
      </w:pPr>
      <w:r w:rsidRPr="00B36888">
        <w:rPr>
          <w:rFonts w:ascii="Times New Roman" w:hAnsi="Times New Roman"/>
        </w:rPr>
        <w:t>152.2.10. Цели изучения физики:</w:t>
      </w:r>
    </w:p>
    <w:p w14:paraId="110F594E"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приобретение интереса и стремления обучающихся к научному изучению природы, развитие их интеллектуальных и творческих способностей;</w:t>
      </w:r>
    </w:p>
    <w:p w14:paraId="14E1B01F"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развитие представлений о научном методе познания и формирование исследовательского отношения к окружающим явлениям;</w:t>
      </w:r>
    </w:p>
    <w:p w14:paraId="312E643D" w14:textId="77777777" w:rsidR="00C80BAB" w:rsidRPr="00B36888" w:rsidRDefault="00C80BAB" w:rsidP="00541F10">
      <w:pPr>
        <w:ind w:firstLine="709"/>
        <w:jc w:val="both"/>
        <w:rPr>
          <w:rFonts w:ascii="Times New Roman" w:hAnsi="Times New Roman"/>
        </w:rPr>
      </w:pPr>
      <w:r w:rsidRPr="00B36888">
        <w:rPr>
          <w:rFonts w:ascii="Times New Roman" w:hAnsi="Times New Roman"/>
        </w:rPr>
        <w:t>формирование научного мировоззрения как результата изучения основ строения материи и фундаментальных законов физики;</w:t>
      </w:r>
    </w:p>
    <w:p w14:paraId="5BC83CDE" w14:textId="77777777" w:rsidR="00C80BAB" w:rsidRPr="00B36888" w:rsidRDefault="00C80BAB" w:rsidP="00541F10">
      <w:pPr>
        <w:ind w:firstLine="709"/>
        <w:jc w:val="both"/>
        <w:rPr>
          <w:rFonts w:ascii="Times New Roman" w:hAnsi="Times New Roman"/>
        </w:rPr>
      </w:pPr>
      <w:r w:rsidRPr="00B36888">
        <w:rPr>
          <w:rFonts w:ascii="Times New Roman" w:hAnsi="Times New Roman"/>
        </w:rPr>
        <w:t>формирование представлений о роли физики для развития других естественных наук, техники и технологий;</w:t>
      </w:r>
    </w:p>
    <w:p w14:paraId="2BD40025"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7F1649B4" w14:textId="77777777" w:rsidR="00C80BAB" w:rsidRPr="00B36888" w:rsidRDefault="00C80BAB" w:rsidP="00541F10">
      <w:pPr>
        <w:ind w:firstLine="709"/>
        <w:jc w:val="both"/>
        <w:rPr>
          <w:rFonts w:ascii="Times New Roman" w:hAnsi="Times New Roman"/>
        </w:rPr>
      </w:pPr>
      <w:r w:rsidRPr="00B36888">
        <w:rPr>
          <w:rFonts w:ascii="Times New Roman" w:hAnsi="Times New Roman"/>
        </w:rPr>
        <w:t>Достижение этих целей на уровне основного общего образования обеспечивается решением следующих задач:</w:t>
      </w:r>
    </w:p>
    <w:p w14:paraId="15167C6C"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приобретение знаний о дискретном строении вещества, о механических, тепловых, электрических, магнитных и квантовых явлениях;</w:t>
      </w:r>
    </w:p>
    <w:p w14:paraId="1AB002CB"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приобретение умений описывать и объяснять физические явления с использованием полученных знаний;</w:t>
      </w:r>
    </w:p>
    <w:p w14:paraId="6D67EB21"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освоение методов решения простейших расчётных задач с использованием физических моделей, творческих и практико­ориентированных задач;</w:t>
      </w:r>
    </w:p>
    <w:p w14:paraId="46B43278"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развитие умений наблюдать природные явления и выполнять опыты, лабораторные работы и </w:t>
      </w:r>
      <w:r w:rsidRPr="00B36888">
        <w:rPr>
          <w:rFonts w:ascii="Times New Roman" w:hAnsi="Times New Roman"/>
        </w:rPr>
        <w:lastRenderedPageBreak/>
        <w:t>экспериментальные исследования с использованием измерительных приборов;</w:t>
      </w:r>
    </w:p>
    <w:p w14:paraId="0A010B93"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6525C20B"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74921050"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152.2.11. Общее число часов, </w:t>
      </w:r>
      <w:r>
        <w:rPr>
          <w:rFonts w:ascii="Times New Roman" w:hAnsi="Times New Roman"/>
        </w:rPr>
        <w:t>для изучения</w:t>
      </w:r>
      <w:r w:rsidRPr="00B36888">
        <w:rPr>
          <w:rFonts w:ascii="Times New Roman" w:hAnsi="Times New Roman"/>
        </w:rPr>
        <w:t xml:space="preserve"> физики на базовом уровне, –  238 часов: в 7 классе – 68 часов (2 часа в неделю), в 8 классе – 68 часов (2 часа в неделю), в 9 классе – 102 часа (3 часа в неделю).</w:t>
      </w:r>
    </w:p>
    <w:p w14:paraId="2288B19E" w14:textId="77777777" w:rsidR="00C80BAB" w:rsidRPr="00B36888" w:rsidRDefault="00C80BAB" w:rsidP="00541F10">
      <w:pPr>
        <w:ind w:firstLine="709"/>
        <w:jc w:val="both"/>
        <w:rPr>
          <w:rFonts w:ascii="Times New Roman" w:hAnsi="Times New Roman"/>
        </w:rPr>
      </w:pPr>
      <w:r w:rsidRPr="00B36888">
        <w:rPr>
          <w:rFonts w:ascii="Times New Roman" w:hAnsi="Times New Roman"/>
        </w:rPr>
        <w:t>В программе предусмотрен резерв учебного времени в 7–8 классах, и повторительно-обобщающий модуль в 9 классе, которые учитель может использовать по своему усмотрению.</w:t>
      </w:r>
    </w:p>
    <w:p w14:paraId="7112CB3E" w14:textId="77777777" w:rsidR="00C80BAB" w:rsidRPr="00B36888" w:rsidRDefault="00C80BAB" w:rsidP="00541F10">
      <w:pPr>
        <w:ind w:firstLine="709"/>
        <w:jc w:val="both"/>
        <w:rPr>
          <w:rFonts w:ascii="Times New Roman" w:hAnsi="Times New Roman"/>
        </w:rPr>
      </w:pPr>
      <w:r w:rsidRPr="00B36888">
        <w:rPr>
          <w:rFonts w:ascii="Times New Roman" w:hAnsi="Times New Roman"/>
        </w:rPr>
        <w:t>152.3. </w:t>
      </w:r>
      <w:r w:rsidRPr="00647D90">
        <w:rPr>
          <w:rFonts w:ascii="Times New Roman" w:hAnsi="Times New Roman"/>
          <w:b/>
        </w:rPr>
        <w:t>Содержание обучения в 7 классе</w:t>
      </w:r>
      <w:r w:rsidRPr="00B36888">
        <w:rPr>
          <w:rFonts w:ascii="Times New Roman" w:hAnsi="Times New Roman"/>
        </w:rPr>
        <w:t>.</w:t>
      </w:r>
    </w:p>
    <w:p w14:paraId="790C0959" w14:textId="77777777" w:rsidR="00C80BAB" w:rsidRPr="00B36888" w:rsidRDefault="00C80BAB" w:rsidP="00541F10">
      <w:pPr>
        <w:ind w:firstLine="709"/>
        <w:jc w:val="both"/>
        <w:rPr>
          <w:rFonts w:ascii="Times New Roman" w:hAnsi="Times New Roman"/>
        </w:rPr>
      </w:pPr>
      <w:r w:rsidRPr="00B36888">
        <w:rPr>
          <w:rFonts w:ascii="Times New Roman" w:hAnsi="Times New Roman"/>
        </w:rPr>
        <w:t>152.3.1. Раздел 1. Физика и её роль в познании окружающего мира.</w:t>
      </w:r>
    </w:p>
    <w:p w14:paraId="5DCF970A" w14:textId="77777777" w:rsidR="00C80BAB" w:rsidRPr="00B36888" w:rsidRDefault="00C80BAB" w:rsidP="00541F10">
      <w:pPr>
        <w:ind w:firstLine="709"/>
        <w:jc w:val="both"/>
        <w:rPr>
          <w:rFonts w:ascii="Times New Roman" w:hAnsi="Times New Roman"/>
        </w:rPr>
      </w:pPr>
      <w:r w:rsidRPr="00B36888">
        <w:rPr>
          <w:rFonts w:ascii="Times New Roman" w:hAnsi="Times New Roman"/>
        </w:rPr>
        <w:t>Физика – наука о природе. Явления природы (МС</w:t>
      </w:r>
      <w:r w:rsidRPr="00B36888">
        <w:rPr>
          <w:rFonts w:ascii="Times New Roman" w:hAnsi="Times New Roman"/>
          <w:vertAlign w:val="superscript"/>
        </w:rPr>
        <w:footnoteReference w:id="14"/>
      </w:r>
      <w:r w:rsidRPr="00B36888">
        <w:rPr>
          <w:rFonts w:ascii="Times New Roman" w:hAnsi="Times New Roman"/>
        </w:rPr>
        <w:t xml:space="preserve">). Физические явления: механические, тепловые, электрические, магнитные, световые, звуковые. </w:t>
      </w:r>
    </w:p>
    <w:p w14:paraId="7FE23046"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Физические величины. Измерение физических величин. Физические приборы. Погрешность измерений Международная система единиц. </w:t>
      </w:r>
    </w:p>
    <w:p w14:paraId="2362DEE0"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230CEB27" w14:textId="77777777" w:rsidR="00C80BAB" w:rsidRPr="00B36888" w:rsidRDefault="00C80BAB" w:rsidP="00541F10">
      <w:pPr>
        <w:ind w:firstLine="709"/>
        <w:jc w:val="both"/>
        <w:rPr>
          <w:rFonts w:ascii="Times New Roman" w:hAnsi="Times New Roman"/>
        </w:rPr>
      </w:pPr>
      <w:r w:rsidRPr="00B36888">
        <w:rPr>
          <w:rFonts w:ascii="Times New Roman" w:hAnsi="Times New Roman"/>
        </w:rPr>
        <w:t>152.3.1.1. Демонстрации.</w:t>
      </w:r>
    </w:p>
    <w:p w14:paraId="41A5FE5A"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Механические, тепловые, электрические, магнитные, световые явления. </w:t>
      </w:r>
    </w:p>
    <w:p w14:paraId="181B8B9A"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Физические приборы и процедура прямых измерений аналоговым и цифровым прибором. </w:t>
      </w:r>
    </w:p>
    <w:p w14:paraId="73C762AB" w14:textId="77777777" w:rsidR="00C80BAB" w:rsidRPr="00B36888" w:rsidRDefault="00C80BAB" w:rsidP="00541F10">
      <w:pPr>
        <w:ind w:firstLine="709"/>
        <w:jc w:val="both"/>
        <w:rPr>
          <w:rFonts w:ascii="Times New Roman" w:hAnsi="Times New Roman"/>
        </w:rPr>
      </w:pPr>
      <w:r w:rsidRPr="00B36888">
        <w:rPr>
          <w:rFonts w:ascii="Times New Roman" w:hAnsi="Times New Roman"/>
        </w:rPr>
        <w:t>152.3.1.2. Лабораторные работы и опыты</w:t>
      </w:r>
      <w:r w:rsidRPr="00B36888">
        <w:rPr>
          <w:rFonts w:ascii="Times New Roman" w:hAnsi="Times New Roman"/>
          <w:vertAlign w:val="superscript"/>
        </w:rPr>
        <w:footnoteReference w:id="15"/>
      </w:r>
      <w:r w:rsidRPr="00B36888">
        <w:rPr>
          <w:rFonts w:ascii="Times New Roman" w:hAnsi="Times New Roman"/>
        </w:rPr>
        <w:t>.</w:t>
      </w:r>
    </w:p>
    <w:p w14:paraId="43211E27"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Определение цены деления шкалы измерительного прибора. </w:t>
      </w:r>
    </w:p>
    <w:p w14:paraId="688E8486"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Измерение расстояний. </w:t>
      </w:r>
    </w:p>
    <w:p w14:paraId="3E7EF806"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Измерение объёма жидкости и твёрдого тела. </w:t>
      </w:r>
    </w:p>
    <w:p w14:paraId="27FDD4E0"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Определение размеров малых тел. </w:t>
      </w:r>
    </w:p>
    <w:p w14:paraId="4FDC4EEB"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Измерение температуры при помощи жидкостного термометра и датчика температуры. </w:t>
      </w:r>
    </w:p>
    <w:p w14:paraId="51CC7A64"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2C80332F" w14:textId="77777777" w:rsidR="00C80BAB" w:rsidRPr="00B36888" w:rsidRDefault="00C80BAB" w:rsidP="00541F10">
      <w:pPr>
        <w:ind w:firstLine="709"/>
        <w:jc w:val="both"/>
        <w:rPr>
          <w:rFonts w:ascii="Times New Roman" w:hAnsi="Times New Roman"/>
        </w:rPr>
      </w:pPr>
      <w:r w:rsidRPr="00B36888">
        <w:rPr>
          <w:rFonts w:ascii="Times New Roman" w:hAnsi="Times New Roman"/>
        </w:rPr>
        <w:t>152.3.2. Раздел 2. Первоначальные сведения о строении вещества.</w:t>
      </w:r>
    </w:p>
    <w:p w14:paraId="4D385848" w14:textId="77777777" w:rsidR="00C80BAB" w:rsidRPr="00B36888" w:rsidRDefault="00C80BAB" w:rsidP="00541F10">
      <w:pPr>
        <w:ind w:firstLine="709"/>
        <w:jc w:val="both"/>
        <w:rPr>
          <w:rFonts w:ascii="Times New Roman" w:hAnsi="Times New Roman"/>
        </w:rPr>
      </w:pPr>
      <w:r w:rsidRPr="00B36888">
        <w:rPr>
          <w:rFonts w:ascii="Times New Roman" w:hAnsi="Times New Roman"/>
        </w:rPr>
        <w:t>Строение вещества: атомы и молекулы, их размеры. Опыты, доказывающие дискретное строение вещества.</w:t>
      </w:r>
    </w:p>
    <w:p w14:paraId="059FA391"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5852AA3F"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765A120B" w14:textId="77777777" w:rsidR="00C80BAB" w:rsidRPr="00B36888" w:rsidRDefault="00C80BAB" w:rsidP="00541F10">
      <w:pPr>
        <w:ind w:firstLine="709"/>
        <w:jc w:val="both"/>
        <w:rPr>
          <w:rFonts w:ascii="Times New Roman" w:hAnsi="Times New Roman"/>
        </w:rPr>
      </w:pPr>
      <w:r w:rsidRPr="00B36888">
        <w:rPr>
          <w:rFonts w:ascii="Times New Roman" w:hAnsi="Times New Roman"/>
        </w:rPr>
        <w:t>152.3.2.1. Демонстрации.</w:t>
      </w:r>
    </w:p>
    <w:p w14:paraId="7873240F"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Наблюдение броуновского движения.</w:t>
      </w:r>
    </w:p>
    <w:p w14:paraId="743B3B39"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Наблюдение диффузии. </w:t>
      </w:r>
    </w:p>
    <w:p w14:paraId="1F5BE994"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Наблюдение явлений, объясняющихся притяжением или отталкиванием частиц вещества. </w:t>
      </w:r>
    </w:p>
    <w:p w14:paraId="241C8D96" w14:textId="77777777" w:rsidR="00C80BAB" w:rsidRPr="00B36888" w:rsidRDefault="00C80BAB" w:rsidP="00541F10">
      <w:pPr>
        <w:ind w:firstLine="709"/>
        <w:jc w:val="both"/>
        <w:rPr>
          <w:rFonts w:ascii="Times New Roman" w:hAnsi="Times New Roman"/>
        </w:rPr>
      </w:pPr>
      <w:r w:rsidRPr="00B36888">
        <w:rPr>
          <w:rFonts w:ascii="Times New Roman" w:hAnsi="Times New Roman"/>
        </w:rPr>
        <w:t>152.3.2.2. Лабораторные работы и опыты.</w:t>
      </w:r>
    </w:p>
    <w:p w14:paraId="76707D85"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Оценка диаметра атома методом рядов (с использованием фотографий). </w:t>
      </w:r>
    </w:p>
    <w:p w14:paraId="548C42D6"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Опыты по наблюдению теплового расширения газов. </w:t>
      </w:r>
    </w:p>
    <w:p w14:paraId="23ECFEC2"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Опыты по обнаружению действия сил молекулярного притяжения. </w:t>
      </w:r>
    </w:p>
    <w:p w14:paraId="55F62B59" w14:textId="77777777" w:rsidR="00C80BAB" w:rsidRPr="00B36888" w:rsidRDefault="00C80BAB" w:rsidP="00541F10">
      <w:pPr>
        <w:ind w:firstLine="709"/>
        <w:jc w:val="both"/>
        <w:rPr>
          <w:rFonts w:ascii="Times New Roman" w:hAnsi="Times New Roman"/>
        </w:rPr>
      </w:pPr>
      <w:r w:rsidRPr="00B36888">
        <w:rPr>
          <w:rFonts w:ascii="Times New Roman" w:hAnsi="Times New Roman"/>
        </w:rPr>
        <w:t>152.3.3. Раздел 3. Движение и взаимодействие тел.</w:t>
      </w:r>
    </w:p>
    <w:p w14:paraId="5FE9CB20"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272263A4"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6D555C53"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14:paraId="7EC3BC82" w14:textId="77777777" w:rsidR="00C80BAB" w:rsidRPr="00B36888" w:rsidRDefault="00C80BAB" w:rsidP="00541F10">
      <w:pPr>
        <w:ind w:firstLine="709"/>
        <w:jc w:val="both"/>
        <w:rPr>
          <w:rFonts w:ascii="Times New Roman" w:hAnsi="Times New Roman"/>
        </w:rPr>
      </w:pPr>
      <w:r w:rsidRPr="00B36888">
        <w:rPr>
          <w:rFonts w:ascii="Times New Roman" w:hAnsi="Times New Roman"/>
        </w:rPr>
        <w:t>152.3.3.1. Демонстрации.</w:t>
      </w:r>
    </w:p>
    <w:p w14:paraId="3623B7D8"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Наблюдение механического движения тела. </w:t>
      </w:r>
    </w:p>
    <w:p w14:paraId="1350B39C"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Измерение скорости прямолинейного движения.</w:t>
      </w:r>
    </w:p>
    <w:p w14:paraId="1A072EDB"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Наблюдение явления инерции. </w:t>
      </w:r>
    </w:p>
    <w:p w14:paraId="209D5077"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Наблюдение изменения скорости при взаимодействии тел. </w:t>
      </w:r>
    </w:p>
    <w:p w14:paraId="4E24B4F4"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Сравнение масс по взаимодействию тел. </w:t>
      </w:r>
    </w:p>
    <w:p w14:paraId="713ED8AB"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Сложение сил, направленных по одной прямой. </w:t>
      </w:r>
    </w:p>
    <w:p w14:paraId="130B04C5" w14:textId="77777777" w:rsidR="00C80BAB" w:rsidRPr="00B36888" w:rsidRDefault="00C80BAB" w:rsidP="00541F10">
      <w:pPr>
        <w:ind w:firstLine="709"/>
        <w:jc w:val="both"/>
        <w:rPr>
          <w:rFonts w:ascii="Times New Roman" w:hAnsi="Times New Roman"/>
        </w:rPr>
      </w:pPr>
      <w:r w:rsidRPr="00B36888">
        <w:rPr>
          <w:rFonts w:ascii="Times New Roman" w:hAnsi="Times New Roman"/>
        </w:rPr>
        <w:t>152.3.3.2. Лабораторные работы и опыты.</w:t>
      </w:r>
    </w:p>
    <w:p w14:paraId="28C2BBBB"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Определение скорости равномерного движения (шарика в жидкости, модели электрического автомобиля и так далее). </w:t>
      </w:r>
    </w:p>
    <w:p w14:paraId="51A8B752"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Определение средней скорости скольжения бруска или шарика по наклонной плоскости. </w:t>
      </w:r>
    </w:p>
    <w:p w14:paraId="508D9C14"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Определение плотности твёрдого тела. </w:t>
      </w:r>
    </w:p>
    <w:p w14:paraId="63A99C8E"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Опыты, демонстрирующие зависимость растяжения (деформации) пружины от приложенной силы. </w:t>
      </w:r>
    </w:p>
    <w:p w14:paraId="7CE7E5FF"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Опыты, демонстрирующие зависимость силы трения скольжения от веса тела и характера соприкасающихся поверхностей.</w:t>
      </w:r>
    </w:p>
    <w:p w14:paraId="676F75D9" w14:textId="77777777" w:rsidR="00C80BAB" w:rsidRPr="00B36888" w:rsidRDefault="00C80BAB" w:rsidP="00541F10">
      <w:pPr>
        <w:ind w:firstLine="709"/>
        <w:jc w:val="both"/>
        <w:rPr>
          <w:rFonts w:ascii="Times New Roman" w:hAnsi="Times New Roman"/>
        </w:rPr>
      </w:pPr>
      <w:r w:rsidRPr="00B36888">
        <w:rPr>
          <w:rFonts w:ascii="Times New Roman" w:hAnsi="Times New Roman"/>
        </w:rPr>
        <w:t>152.3.4. Раздел 4. Давление твёрдых тел, жидкостей и газов.</w:t>
      </w:r>
    </w:p>
    <w:p w14:paraId="3A08FCBE"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05D4E8FB"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53FAA47F"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Действие жидкости и газа на погружённое в них тело. Выталкивающая (архимедова) сила. Закон Архимеда. Плавание тел. Воздухоплавание. </w:t>
      </w:r>
    </w:p>
    <w:p w14:paraId="518588A2" w14:textId="77777777" w:rsidR="00C80BAB" w:rsidRPr="00B36888" w:rsidRDefault="00C80BAB" w:rsidP="00541F10">
      <w:pPr>
        <w:ind w:firstLine="709"/>
        <w:jc w:val="both"/>
        <w:rPr>
          <w:rFonts w:ascii="Times New Roman" w:hAnsi="Times New Roman"/>
        </w:rPr>
      </w:pPr>
      <w:r w:rsidRPr="00B36888">
        <w:rPr>
          <w:rFonts w:ascii="Times New Roman" w:hAnsi="Times New Roman"/>
        </w:rPr>
        <w:t>152.3.4.1. Демонстрации.</w:t>
      </w:r>
    </w:p>
    <w:p w14:paraId="0AD7894B" w14:textId="77777777" w:rsidR="00C80BAB" w:rsidRPr="00B36888" w:rsidRDefault="00C80BAB" w:rsidP="00541F10">
      <w:pPr>
        <w:ind w:firstLine="709"/>
        <w:jc w:val="both"/>
        <w:rPr>
          <w:rFonts w:ascii="Times New Roman" w:hAnsi="Times New Roman"/>
        </w:rPr>
      </w:pPr>
      <w:r w:rsidRPr="00B36888">
        <w:rPr>
          <w:rFonts w:ascii="Times New Roman" w:hAnsi="Times New Roman"/>
        </w:rPr>
        <w:t>Зависимость давления газа от температуры.</w:t>
      </w:r>
    </w:p>
    <w:p w14:paraId="09BABEF1"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Передача давления жидкостью и газом. </w:t>
      </w:r>
    </w:p>
    <w:p w14:paraId="5C3BDBF8"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Сообщающиеся сосуды. </w:t>
      </w:r>
    </w:p>
    <w:p w14:paraId="7F72B0AD"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Гидравлический пресс. </w:t>
      </w:r>
    </w:p>
    <w:p w14:paraId="6DF0D927"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Проявление действия атмосферного давления. </w:t>
      </w:r>
    </w:p>
    <w:p w14:paraId="4BC79432"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Зависимость выталкивающей силы от объёма погружённой части тела и плотности жидкости. </w:t>
      </w:r>
    </w:p>
    <w:p w14:paraId="428D12B6"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Равенство выталкивающей силы весу вытесненной жидкости. </w:t>
      </w:r>
    </w:p>
    <w:p w14:paraId="3913B413"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Условие плавания тел: плавание или погружение тел в зависимости от соотношения плотностей тела и жидкости. </w:t>
      </w:r>
    </w:p>
    <w:p w14:paraId="43EFFC38" w14:textId="77777777" w:rsidR="00C80BAB" w:rsidRPr="00B36888" w:rsidRDefault="00C80BAB" w:rsidP="00541F10">
      <w:pPr>
        <w:ind w:firstLine="709"/>
        <w:jc w:val="both"/>
        <w:rPr>
          <w:rFonts w:ascii="Times New Roman" w:hAnsi="Times New Roman"/>
        </w:rPr>
      </w:pPr>
      <w:r w:rsidRPr="00B36888">
        <w:rPr>
          <w:rFonts w:ascii="Times New Roman" w:hAnsi="Times New Roman"/>
        </w:rPr>
        <w:t>152.3.4.2. Лабораторные работы и опыты.</w:t>
      </w:r>
    </w:p>
    <w:p w14:paraId="68ABB679"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Исследование зависимости веса тела в воде от объёма погружённой в жидкость части тела.</w:t>
      </w:r>
    </w:p>
    <w:p w14:paraId="1E8440C3"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Определение выталкивающей силы, действующей на тело, погружённое в жидкость. </w:t>
      </w:r>
    </w:p>
    <w:p w14:paraId="52B53588"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Проверка независимости выталкивающей силы, действующей на тело в жидкости, от массы тела.</w:t>
      </w:r>
    </w:p>
    <w:p w14:paraId="0CD38132"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29100606"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Конструирование ареометра или конструирование лодки и определение её грузоподъёмности. </w:t>
      </w:r>
    </w:p>
    <w:p w14:paraId="66C3EA1F" w14:textId="77777777" w:rsidR="00C80BAB" w:rsidRPr="00B36888" w:rsidRDefault="00C80BAB" w:rsidP="00541F10">
      <w:pPr>
        <w:ind w:firstLine="709"/>
        <w:jc w:val="both"/>
        <w:rPr>
          <w:rFonts w:ascii="Times New Roman" w:hAnsi="Times New Roman"/>
        </w:rPr>
      </w:pPr>
      <w:r w:rsidRPr="00B36888">
        <w:rPr>
          <w:rFonts w:ascii="Times New Roman" w:hAnsi="Times New Roman"/>
        </w:rPr>
        <w:t>152.3.5. Раздел 5. Работа и мощность. Энергия.</w:t>
      </w:r>
    </w:p>
    <w:p w14:paraId="04F98E38"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Механическая работа. Мощность. </w:t>
      </w:r>
    </w:p>
    <w:p w14:paraId="74D19D7B"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Простые механизмы: рычаг, блок, наклонная плоскость. Правило равновесия рычага. </w:t>
      </w:r>
      <w:r w:rsidRPr="00B36888">
        <w:rPr>
          <w:rFonts w:ascii="Times New Roman" w:hAnsi="Times New Roman"/>
        </w:rPr>
        <w:lastRenderedPageBreak/>
        <w:t xml:space="preserve">Применение правила равновесия рычага к блоку. «Золотое правило» механики. КПД простых механизмов. Простые механизмы в быту и технике. </w:t>
      </w:r>
    </w:p>
    <w:p w14:paraId="28937F28"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3D81E498" w14:textId="77777777" w:rsidR="00C80BAB" w:rsidRPr="00B36888" w:rsidRDefault="00C80BAB" w:rsidP="00541F10">
      <w:pPr>
        <w:ind w:firstLine="709"/>
        <w:jc w:val="both"/>
        <w:rPr>
          <w:rFonts w:ascii="Times New Roman" w:hAnsi="Times New Roman"/>
        </w:rPr>
      </w:pPr>
      <w:r w:rsidRPr="00B36888">
        <w:rPr>
          <w:rFonts w:ascii="Times New Roman" w:hAnsi="Times New Roman"/>
        </w:rPr>
        <w:t>152.3.5.1. Демонстрации.</w:t>
      </w:r>
    </w:p>
    <w:p w14:paraId="3B2B6480"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Примеры простых механизмов. </w:t>
      </w:r>
    </w:p>
    <w:p w14:paraId="0ABB4EB5" w14:textId="77777777" w:rsidR="00C80BAB" w:rsidRPr="00B36888" w:rsidRDefault="00C80BAB" w:rsidP="00541F10">
      <w:pPr>
        <w:ind w:firstLine="709"/>
        <w:jc w:val="both"/>
        <w:rPr>
          <w:rFonts w:ascii="Times New Roman" w:hAnsi="Times New Roman"/>
        </w:rPr>
      </w:pPr>
      <w:r w:rsidRPr="00B36888">
        <w:rPr>
          <w:rFonts w:ascii="Times New Roman" w:hAnsi="Times New Roman"/>
        </w:rPr>
        <w:t>152.3.5.2. Лабораторные работы и опыты.</w:t>
      </w:r>
    </w:p>
    <w:p w14:paraId="4EC71ED0"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Определение работы силы трения при равномерном движении тела по горизонтальной поверхности. </w:t>
      </w:r>
    </w:p>
    <w:p w14:paraId="47F60015"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Исследование условий равновесия рычага.</w:t>
      </w:r>
    </w:p>
    <w:p w14:paraId="436DFC65"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Измерение КПД наклонной плоскости. </w:t>
      </w:r>
    </w:p>
    <w:p w14:paraId="6D789591"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Изучение закона сохранения механической энергии. </w:t>
      </w:r>
    </w:p>
    <w:p w14:paraId="460EC493" w14:textId="77777777" w:rsidR="00C80BAB" w:rsidRPr="00B36888" w:rsidRDefault="00C80BAB" w:rsidP="00541F10">
      <w:pPr>
        <w:ind w:firstLine="709"/>
        <w:jc w:val="both"/>
        <w:rPr>
          <w:rFonts w:ascii="Times New Roman" w:hAnsi="Times New Roman"/>
        </w:rPr>
      </w:pPr>
      <w:r w:rsidRPr="00B36888">
        <w:rPr>
          <w:rFonts w:ascii="Times New Roman" w:hAnsi="Times New Roman"/>
        </w:rPr>
        <w:t>152.4. </w:t>
      </w:r>
      <w:r w:rsidRPr="00647D90">
        <w:rPr>
          <w:rFonts w:ascii="Times New Roman" w:hAnsi="Times New Roman"/>
          <w:b/>
        </w:rPr>
        <w:t>Содержание обучения в 8 классе</w:t>
      </w:r>
      <w:r w:rsidRPr="00B36888">
        <w:rPr>
          <w:rFonts w:ascii="Times New Roman" w:hAnsi="Times New Roman"/>
        </w:rPr>
        <w:t>.</w:t>
      </w:r>
    </w:p>
    <w:p w14:paraId="3F9820A1" w14:textId="77777777" w:rsidR="00C80BAB" w:rsidRPr="00B36888" w:rsidRDefault="00C80BAB" w:rsidP="00541F10">
      <w:pPr>
        <w:ind w:firstLine="709"/>
        <w:jc w:val="both"/>
        <w:rPr>
          <w:rFonts w:ascii="Times New Roman" w:hAnsi="Times New Roman"/>
        </w:rPr>
      </w:pPr>
      <w:r w:rsidRPr="00B36888">
        <w:rPr>
          <w:rFonts w:ascii="Times New Roman" w:hAnsi="Times New Roman"/>
        </w:rPr>
        <w:t>152.4.1. Раздел 6. Тепловые явления.</w:t>
      </w:r>
    </w:p>
    <w:p w14:paraId="4A28A98A"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14FCDFF0"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4427B4A2"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42497867"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w:t>
      </w:r>
    </w:p>
    <w:p w14:paraId="179CE12F"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Влажность воздуха. </w:t>
      </w:r>
    </w:p>
    <w:p w14:paraId="787792C6"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Энергия топлива. Удельная теплота сгорания. </w:t>
      </w:r>
    </w:p>
    <w:p w14:paraId="1E46B9CE"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Принципы работы тепловых двигателей КПД теплового двигателя. Тепловые двигатели и защита окружающей среды (МС). </w:t>
      </w:r>
    </w:p>
    <w:p w14:paraId="1A52E1B0"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Закон сохранения и превращения энергии в тепловых процессах (МС). </w:t>
      </w:r>
    </w:p>
    <w:p w14:paraId="78A8EC35" w14:textId="77777777" w:rsidR="00C80BAB" w:rsidRPr="00B36888" w:rsidRDefault="00C80BAB" w:rsidP="00541F10">
      <w:pPr>
        <w:ind w:firstLine="709"/>
        <w:jc w:val="both"/>
        <w:rPr>
          <w:rFonts w:ascii="Times New Roman" w:hAnsi="Times New Roman"/>
        </w:rPr>
      </w:pPr>
      <w:r w:rsidRPr="00B36888">
        <w:rPr>
          <w:rFonts w:ascii="Times New Roman" w:hAnsi="Times New Roman"/>
        </w:rPr>
        <w:t>152.4.1.1. Демонстрации.</w:t>
      </w:r>
    </w:p>
    <w:p w14:paraId="037AB434"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Наблюдение броуновского движения. </w:t>
      </w:r>
    </w:p>
    <w:p w14:paraId="155FE79D"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Наблюдение диффузии. </w:t>
      </w:r>
    </w:p>
    <w:p w14:paraId="1B4538C5"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Наблюдение явлений смачивания и капиллярных явлений. </w:t>
      </w:r>
    </w:p>
    <w:p w14:paraId="499FA306"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Наблюдение теплового расширения тел. </w:t>
      </w:r>
    </w:p>
    <w:p w14:paraId="0C3E05A2"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Изменение давления газа при изменении объёма и нагревании или охлаждении. </w:t>
      </w:r>
    </w:p>
    <w:p w14:paraId="426AD345"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Правила измерения температуры. </w:t>
      </w:r>
    </w:p>
    <w:p w14:paraId="1737D97B"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Виды теплопередачи. </w:t>
      </w:r>
    </w:p>
    <w:p w14:paraId="549F0E3C"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Охлаждение при совершении работы. </w:t>
      </w:r>
    </w:p>
    <w:p w14:paraId="74F209BB"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Нагревание при совершении работы внешними силами. </w:t>
      </w:r>
    </w:p>
    <w:p w14:paraId="046C4765"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Сравнение теплоёмкостей различных веществ. </w:t>
      </w:r>
    </w:p>
    <w:p w14:paraId="48FB95ED"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Наблюдение кипения. </w:t>
      </w:r>
    </w:p>
    <w:p w14:paraId="76B393B0"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Наблюдение постоянства температуры при плавлении.</w:t>
      </w:r>
    </w:p>
    <w:p w14:paraId="6235CB09"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Модели тепловых двигателей. </w:t>
      </w:r>
    </w:p>
    <w:p w14:paraId="44BAFB1A" w14:textId="77777777" w:rsidR="00C80BAB" w:rsidRPr="00B36888" w:rsidRDefault="00C80BAB" w:rsidP="00541F10">
      <w:pPr>
        <w:ind w:firstLine="709"/>
        <w:jc w:val="both"/>
        <w:rPr>
          <w:rFonts w:ascii="Times New Roman" w:hAnsi="Times New Roman"/>
        </w:rPr>
      </w:pPr>
      <w:r w:rsidRPr="00B36888">
        <w:rPr>
          <w:rFonts w:ascii="Times New Roman" w:hAnsi="Times New Roman"/>
        </w:rPr>
        <w:t>152.4.1.2. Лабораторные работы и опыты.</w:t>
      </w:r>
    </w:p>
    <w:p w14:paraId="543FDE53"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Опыты по обнаружению действия сил молекулярного притяжения. </w:t>
      </w:r>
    </w:p>
    <w:p w14:paraId="3140F3BD"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Опыты по выращиванию кристаллов поваренной соли или сахара. </w:t>
      </w:r>
    </w:p>
    <w:p w14:paraId="23D36E7B"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Опыты по наблюдению теплового расширения газов, жидкостей и твёрдых тел. </w:t>
      </w:r>
    </w:p>
    <w:p w14:paraId="01422FD7"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Определение давления воздуха в баллоне шприца. </w:t>
      </w:r>
    </w:p>
    <w:p w14:paraId="633205B3"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Опыты, демонстрирующие зависимость давления воздуха от его объёма и нагревания или охлаждения. </w:t>
      </w:r>
    </w:p>
    <w:p w14:paraId="11117F85"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Проверка гипотезы линейной зависимости длины столбика жидкости в термометрической </w:t>
      </w:r>
      <w:r w:rsidRPr="00B36888">
        <w:rPr>
          <w:rFonts w:ascii="Times New Roman" w:hAnsi="Times New Roman"/>
        </w:rPr>
        <w:lastRenderedPageBreak/>
        <w:t xml:space="preserve">трубке от температуры. </w:t>
      </w:r>
    </w:p>
    <w:p w14:paraId="6755C7F0"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Наблюдение изменения внутренней энергии тела в результате теплопередачи и работы внешних сил. </w:t>
      </w:r>
    </w:p>
    <w:p w14:paraId="60E42BFC"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Исследование явления теплообмена при смешивании холодной и горячей воды. </w:t>
      </w:r>
    </w:p>
    <w:p w14:paraId="2C784EAB"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Определение количества теплоты, полученного водой при теплообмене с нагретым металлическим цилиндром. </w:t>
      </w:r>
    </w:p>
    <w:p w14:paraId="1E6ED415"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Определение удельной теплоёмкости вещества. </w:t>
      </w:r>
    </w:p>
    <w:p w14:paraId="1CCAFAEE"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Исследование процесса испарения. </w:t>
      </w:r>
    </w:p>
    <w:p w14:paraId="32093303"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Определение относительной влажности воздуха. </w:t>
      </w:r>
    </w:p>
    <w:p w14:paraId="25F6B68F"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Определение удельной теплоты плавления льда. </w:t>
      </w:r>
    </w:p>
    <w:p w14:paraId="04C655D5" w14:textId="77777777" w:rsidR="00C80BAB" w:rsidRPr="00B36888" w:rsidRDefault="00C80BAB" w:rsidP="00541F10">
      <w:pPr>
        <w:ind w:firstLine="709"/>
        <w:jc w:val="both"/>
        <w:rPr>
          <w:rFonts w:ascii="Times New Roman" w:hAnsi="Times New Roman"/>
        </w:rPr>
      </w:pPr>
      <w:r w:rsidRPr="00B36888">
        <w:rPr>
          <w:rFonts w:ascii="Times New Roman" w:hAnsi="Times New Roman"/>
        </w:rPr>
        <w:t>152.4.2. Раздел 7. Электрические и магнитные явления.</w:t>
      </w:r>
    </w:p>
    <w:p w14:paraId="47D7839A"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31E07FC4"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Электрическое поле. Напряжённость электрического поля. Принцип суперпозиции электрических полей (на качественном уровне). </w:t>
      </w:r>
    </w:p>
    <w:p w14:paraId="0C924D5C"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63AE7D04"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37FEDDF1"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47953813"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4294FC5B"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68A20586"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2ABAD70C" w14:textId="77777777" w:rsidR="00C80BAB" w:rsidRPr="00B36888" w:rsidRDefault="00C80BAB" w:rsidP="00541F10">
      <w:pPr>
        <w:ind w:firstLine="709"/>
        <w:jc w:val="both"/>
        <w:rPr>
          <w:rFonts w:ascii="Times New Roman" w:hAnsi="Times New Roman"/>
        </w:rPr>
      </w:pPr>
      <w:r w:rsidRPr="00B36888">
        <w:rPr>
          <w:rFonts w:ascii="Times New Roman" w:hAnsi="Times New Roman"/>
        </w:rPr>
        <w:t>152.4.2.1. Демонстрации.</w:t>
      </w:r>
    </w:p>
    <w:p w14:paraId="5CD8BA61"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Электризация тел. </w:t>
      </w:r>
    </w:p>
    <w:p w14:paraId="0172FEF9"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Два рода электрических зарядов и взаимодействие заряженных тел. </w:t>
      </w:r>
    </w:p>
    <w:p w14:paraId="33AC40DE"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Устройство и действие электроскопа. </w:t>
      </w:r>
    </w:p>
    <w:p w14:paraId="72415725"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Электростатическая индукция. </w:t>
      </w:r>
    </w:p>
    <w:p w14:paraId="4FB90B42" w14:textId="77777777" w:rsidR="00C80BAB" w:rsidRPr="00B36888" w:rsidRDefault="00C80BAB" w:rsidP="00541F10">
      <w:pPr>
        <w:ind w:firstLine="709"/>
        <w:jc w:val="both"/>
        <w:rPr>
          <w:rFonts w:ascii="Times New Roman" w:hAnsi="Times New Roman"/>
        </w:rPr>
      </w:pPr>
      <w:r w:rsidRPr="00B36888">
        <w:rPr>
          <w:rFonts w:ascii="Times New Roman" w:hAnsi="Times New Roman"/>
        </w:rPr>
        <w:t>Закон сохранения электрических зарядов.</w:t>
      </w:r>
    </w:p>
    <w:p w14:paraId="08F1B8EC"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Проводники и диэлектрики. </w:t>
      </w:r>
    </w:p>
    <w:p w14:paraId="3C4FF653"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Моделирование силовых линий электрического поля. </w:t>
      </w:r>
    </w:p>
    <w:p w14:paraId="62A997A8"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Источники постоянного тока. </w:t>
      </w:r>
    </w:p>
    <w:p w14:paraId="1F2BE924" w14:textId="77777777" w:rsidR="00C80BAB" w:rsidRPr="00B36888" w:rsidRDefault="00C80BAB" w:rsidP="00541F10">
      <w:pPr>
        <w:ind w:firstLine="709"/>
        <w:jc w:val="both"/>
        <w:rPr>
          <w:rFonts w:ascii="Times New Roman" w:hAnsi="Times New Roman"/>
        </w:rPr>
      </w:pPr>
      <w:r w:rsidRPr="00B36888">
        <w:rPr>
          <w:rFonts w:ascii="Times New Roman" w:hAnsi="Times New Roman"/>
        </w:rPr>
        <w:t>Действия электрического тока.</w:t>
      </w:r>
    </w:p>
    <w:p w14:paraId="729BCD23" w14:textId="77777777" w:rsidR="00C80BAB" w:rsidRPr="00B36888" w:rsidRDefault="00C80BAB" w:rsidP="00541F10">
      <w:pPr>
        <w:ind w:firstLine="709"/>
        <w:jc w:val="both"/>
        <w:rPr>
          <w:rFonts w:ascii="Times New Roman" w:hAnsi="Times New Roman"/>
        </w:rPr>
      </w:pPr>
      <w:r w:rsidRPr="00B36888">
        <w:rPr>
          <w:rFonts w:ascii="Times New Roman" w:hAnsi="Times New Roman"/>
        </w:rPr>
        <w:t>Электрический ток в жидкости.</w:t>
      </w:r>
    </w:p>
    <w:p w14:paraId="5E19A75B"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Газовый разряд. </w:t>
      </w:r>
    </w:p>
    <w:p w14:paraId="193640C7"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Измерение силы тока амперметром. </w:t>
      </w:r>
    </w:p>
    <w:p w14:paraId="515FC94A"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Измерение электрического напряжения вольтметром. </w:t>
      </w:r>
    </w:p>
    <w:p w14:paraId="62BA0228"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Реостат и магазин сопротивлений. </w:t>
      </w:r>
    </w:p>
    <w:p w14:paraId="14F1B66A"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Взаимодействие постоянных магнитов. </w:t>
      </w:r>
    </w:p>
    <w:p w14:paraId="17EFB9FB" w14:textId="77777777" w:rsidR="00C80BAB" w:rsidRPr="00B36888" w:rsidRDefault="00C80BAB" w:rsidP="00541F10">
      <w:pPr>
        <w:ind w:firstLine="709"/>
        <w:jc w:val="both"/>
        <w:rPr>
          <w:rFonts w:ascii="Times New Roman" w:hAnsi="Times New Roman"/>
        </w:rPr>
      </w:pPr>
      <w:r w:rsidRPr="00B36888">
        <w:rPr>
          <w:rFonts w:ascii="Times New Roman" w:hAnsi="Times New Roman"/>
        </w:rPr>
        <w:t>Моделирование невозможности разделения полюсов магнита.</w:t>
      </w:r>
    </w:p>
    <w:p w14:paraId="62BE91DF"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Моделирование магнитных полей постоянных магнитов. </w:t>
      </w:r>
    </w:p>
    <w:p w14:paraId="43EF00FD"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Опыт Эрстеда. </w:t>
      </w:r>
    </w:p>
    <w:p w14:paraId="4305AFBE"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Магнитное поле тока. Электромагнит. </w:t>
      </w:r>
    </w:p>
    <w:p w14:paraId="4C33F0F4"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Действие магнитного поля на проводник с током. </w:t>
      </w:r>
    </w:p>
    <w:p w14:paraId="7FAF8DD0"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 xml:space="preserve">Электродвигатель постоянного тока. </w:t>
      </w:r>
    </w:p>
    <w:p w14:paraId="0CE06837"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Исследование явления электромагнитной индукции.</w:t>
      </w:r>
    </w:p>
    <w:p w14:paraId="180ABF01"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Опыты Фарадея. </w:t>
      </w:r>
    </w:p>
    <w:p w14:paraId="6F4E459A"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Зависимость направления индукционного тока от условий его возникновения. </w:t>
      </w:r>
    </w:p>
    <w:p w14:paraId="28D126A6"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Электрогенератор постоянного тока. </w:t>
      </w:r>
    </w:p>
    <w:p w14:paraId="7AC471F6" w14:textId="77777777" w:rsidR="00C80BAB" w:rsidRPr="00B36888" w:rsidRDefault="00C80BAB" w:rsidP="00541F10">
      <w:pPr>
        <w:ind w:firstLine="709"/>
        <w:jc w:val="both"/>
        <w:rPr>
          <w:rFonts w:ascii="Times New Roman" w:hAnsi="Times New Roman"/>
        </w:rPr>
      </w:pPr>
      <w:r w:rsidRPr="00B36888">
        <w:rPr>
          <w:rFonts w:ascii="Times New Roman" w:hAnsi="Times New Roman"/>
        </w:rPr>
        <w:t>152.4.2.2. Лабораторные работы и опыты.</w:t>
      </w:r>
    </w:p>
    <w:p w14:paraId="5D54EB64"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Опыты по наблюдению электризации тел индукцией и при соприкосновении. </w:t>
      </w:r>
    </w:p>
    <w:p w14:paraId="1DD75371"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Исследование действия электрического поля на проводники и диэлектрики. </w:t>
      </w:r>
    </w:p>
    <w:p w14:paraId="68A8D00B"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Сборка и проверка работы электрической цепи постоянного тока. </w:t>
      </w:r>
    </w:p>
    <w:p w14:paraId="2F422677"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Измерение и регулирование силы тока. </w:t>
      </w:r>
    </w:p>
    <w:p w14:paraId="17CA6F5C"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Измерение и регулирование напряжения. </w:t>
      </w:r>
    </w:p>
    <w:p w14:paraId="4C1EE4E1"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Исследование зависимости силы тока, идущего через резистор, от сопротивления резистора и напряжения на резисторе. </w:t>
      </w:r>
    </w:p>
    <w:p w14:paraId="583F5804"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112067D9"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Проверка правила сложения напряжений при последовательном соединении двух резисторов. </w:t>
      </w:r>
    </w:p>
    <w:p w14:paraId="233CB3DE"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Проверка правила для силы тока при параллельном соединении резисторов. </w:t>
      </w:r>
    </w:p>
    <w:p w14:paraId="6ACD22CA"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Определение работы электрического тока, идущего через резистор. </w:t>
      </w:r>
    </w:p>
    <w:p w14:paraId="5ABC82BD"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Определение мощности электрического тока, выделяемой на резисторе. </w:t>
      </w:r>
    </w:p>
    <w:p w14:paraId="0CF0611C"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Исследование зависимости силы тока, идущего через лампочку, от напряжения на ней. </w:t>
      </w:r>
    </w:p>
    <w:p w14:paraId="7CCA177B"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Определение КПД нагревателя. </w:t>
      </w:r>
    </w:p>
    <w:p w14:paraId="6FF3BF3E"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Исследование магнитного взаимодействия постоянных магнитов. </w:t>
      </w:r>
    </w:p>
    <w:p w14:paraId="74FCAD93"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Изучение магнитного поля постоянных магнитов при их объединении и разделении. </w:t>
      </w:r>
    </w:p>
    <w:p w14:paraId="1C9BCA94"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Исследование действия электрического тока на магнитную стрелку. </w:t>
      </w:r>
    </w:p>
    <w:p w14:paraId="1FB75214"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Опыты, демонстрирующие зависимость силы взаимодействия катушки с током и магнита от силы тока и направления тока в катушке. </w:t>
      </w:r>
    </w:p>
    <w:p w14:paraId="56D49996"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Изучение действия магнитного поля на проводник с током. </w:t>
      </w:r>
    </w:p>
    <w:p w14:paraId="351504E8"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Конструирование и изучение работы электродвигателя. </w:t>
      </w:r>
    </w:p>
    <w:p w14:paraId="026A03F7"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Измерение КПД электродвигательной установки. </w:t>
      </w:r>
    </w:p>
    <w:p w14:paraId="3826B960"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Опыты по исследованию явления электромагнитной индукции: исследование изменений значения и направления индукционного тока. </w:t>
      </w:r>
    </w:p>
    <w:p w14:paraId="40A27CE2" w14:textId="77777777" w:rsidR="00C80BAB" w:rsidRPr="00B36888" w:rsidRDefault="00C80BAB" w:rsidP="00541F10">
      <w:pPr>
        <w:ind w:firstLine="709"/>
        <w:jc w:val="both"/>
        <w:rPr>
          <w:rFonts w:ascii="Times New Roman" w:hAnsi="Times New Roman"/>
        </w:rPr>
      </w:pPr>
      <w:r w:rsidRPr="00B36888">
        <w:rPr>
          <w:rFonts w:ascii="Times New Roman" w:hAnsi="Times New Roman"/>
        </w:rPr>
        <w:t>152.5. </w:t>
      </w:r>
      <w:r w:rsidRPr="00647D90">
        <w:rPr>
          <w:rFonts w:ascii="Times New Roman" w:hAnsi="Times New Roman"/>
          <w:b/>
        </w:rPr>
        <w:t>Содержание обучения в 9 классе</w:t>
      </w:r>
      <w:r w:rsidRPr="00B36888">
        <w:rPr>
          <w:rFonts w:ascii="Times New Roman" w:hAnsi="Times New Roman"/>
        </w:rPr>
        <w:t>.</w:t>
      </w:r>
    </w:p>
    <w:p w14:paraId="349DAEE3" w14:textId="77777777" w:rsidR="00C80BAB" w:rsidRPr="00B36888" w:rsidRDefault="00C80BAB" w:rsidP="00541F10">
      <w:pPr>
        <w:ind w:firstLine="709"/>
        <w:jc w:val="both"/>
        <w:rPr>
          <w:rFonts w:ascii="Times New Roman" w:hAnsi="Times New Roman"/>
        </w:rPr>
      </w:pPr>
      <w:r w:rsidRPr="00B36888">
        <w:rPr>
          <w:rFonts w:ascii="Times New Roman" w:hAnsi="Times New Roman"/>
        </w:rPr>
        <w:t>152.5.1. Раздел 8. Механические явления.</w:t>
      </w:r>
    </w:p>
    <w:p w14:paraId="204B0A91"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79E116D1"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Ускорение. Равноускоренное прямолинейное движение. Свободное падение. Опыты Галилея. </w:t>
      </w:r>
    </w:p>
    <w:p w14:paraId="4B354E54"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Равномерное движение по окружности. Период и частота обращения. Линейная и угловая скорости. Центростремительное ускорение. </w:t>
      </w:r>
    </w:p>
    <w:p w14:paraId="570AD6D6"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Первый закон Ньютона. Второй закон Ньютона. Третий закон Ньютона. Принцип суперпозиции сил. </w:t>
      </w:r>
    </w:p>
    <w:p w14:paraId="55E0C647"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Сила упругости. Закон Гука. Сила трения: сила трения скольжения, сила трения покоя, другие виды трения. </w:t>
      </w:r>
    </w:p>
    <w:p w14:paraId="2B237945"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14:paraId="0AF01FFD"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3907F12C"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Импульс тела. Изменение импульса. Импульс силы. Закон сохранения импульса. Реактивное движение (МС). </w:t>
      </w:r>
    </w:p>
    <w:p w14:paraId="00BBEAAC"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4426791D" w14:textId="77777777" w:rsidR="00C80BAB" w:rsidRPr="00B36888" w:rsidRDefault="00C80BAB" w:rsidP="00541F10">
      <w:pPr>
        <w:ind w:firstLine="709"/>
        <w:jc w:val="both"/>
        <w:rPr>
          <w:rFonts w:ascii="Times New Roman" w:hAnsi="Times New Roman"/>
        </w:rPr>
      </w:pPr>
      <w:r w:rsidRPr="00B36888">
        <w:rPr>
          <w:rFonts w:ascii="Times New Roman" w:hAnsi="Times New Roman"/>
        </w:rPr>
        <w:t>152.5.1.1. Демонстрации.</w:t>
      </w:r>
    </w:p>
    <w:p w14:paraId="130122F5"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Наблюдение механического движения тела относительно разных тел отсчёта.</w:t>
      </w:r>
    </w:p>
    <w:p w14:paraId="2DA6D2A4" w14:textId="77777777" w:rsidR="00C80BAB" w:rsidRPr="00B36888" w:rsidRDefault="00C80BAB" w:rsidP="00541F10">
      <w:pPr>
        <w:ind w:firstLine="709"/>
        <w:jc w:val="both"/>
        <w:rPr>
          <w:rFonts w:ascii="Times New Roman" w:hAnsi="Times New Roman"/>
        </w:rPr>
      </w:pPr>
      <w:r w:rsidRPr="00B36888">
        <w:rPr>
          <w:rFonts w:ascii="Times New Roman" w:hAnsi="Times New Roman"/>
        </w:rPr>
        <w:t>Сравнение путей и траекторий движения одного и того же тела относительно разных тел отсчёта.</w:t>
      </w:r>
    </w:p>
    <w:p w14:paraId="73EBBBE9"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Измерение скорости и ускорения прямолинейного движения. </w:t>
      </w:r>
    </w:p>
    <w:p w14:paraId="3594CDC9"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Исследование признаков равноускоренного движения.</w:t>
      </w:r>
    </w:p>
    <w:p w14:paraId="28A7607A"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Наблюдение движения тела по окружности. </w:t>
      </w:r>
    </w:p>
    <w:p w14:paraId="382CF499"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2FB067FA"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Зависимость ускорения тела от массы тела и действующей на него силы. </w:t>
      </w:r>
    </w:p>
    <w:p w14:paraId="1D91A5DC"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Наблюдение равенства сил при взаимодействии тел.</w:t>
      </w:r>
    </w:p>
    <w:p w14:paraId="779499B2"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Изменение веса тела при ускоренном движении. </w:t>
      </w:r>
    </w:p>
    <w:p w14:paraId="1AD94B63"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Передача импульса при взаимодействии тел. </w:t>
      </w:r>
    </w:p>
    <w:p w14:paraId="1D2DC30C"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Преобразования энергии при взаимодействии тел. </w:t>
      </w:r>
    </w:p>
    <w:p w14:paraId="7FA07208"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Сохранение импульса при неупругом взаимодействии. </w:t>
      </w:r>
    </w:p>
    <w:p w14:paraId="49439278"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Сохранение импульса при абсолютно упругом взаимодействии. </w:t>
      </w:r>
    </w:p>
    <w:p w14:paraId="4056DF49"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Наблюдение реактивного движения. </w:t>
      </w:r>
    </w:p>
    <w:p w14:paraId="5FC0B741"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Сохранение механической энергии при свободном падении. </w:t>
      </w:r>
    </w:p>
    <w:p w14:paraId="7F431A3E"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Сохранение механической энергии при движении тела под действием пружины. </w:t>
      </w:r>
    </w:p>
    <w:p w14:paraId="4C52B05D" w14:textId="77777777" w:rsidR="00C80BAB" w:rsidRPr="00B36888" w:rsidRDefault="00C80BAB" w:rsidP="00541F10">
      <w:pPr>
        <w:ind w:firstLine="709"/>
        <w:jc w:val="both"/>
        <w:rPr>
          <w:rFonts w:ascii="Times New Roman" w:hAnsi="Times New Roman"/>
        </w:rPr>
      </w:pPr>
      <w:r w:rsidRPr="00B36888">
        <w:rPr>
          <w:rFonts w:ascii="Times New Roman" w:hAnsi="Times New Roman"/>
        </w:rPr>
        <w:t>152.5.1.2. Лабораторные работы и опыты.</w:t>
      </w:r>
    </w:p>
    <w:p w14:paraId="1B44B2BC"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Конструирование тракта для разгона и дальнейшего равномерного движения шарика или тележки. </w:t>
      </w:r>
    </w:p>
    <w:p w14:paraId="35898CB2"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Определение средней скорости скольжения бруска или движения шарика по наклонной плоскости. </w:t>
      </w:r>
    </w:p>
    <w:p w14:paraId="78E75D8E"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Определение ускорения тела при равноускоренном движении по наклонной плоскости. </w:t>
      </w:r>
    </w:p>
    <w:p w14:paraId="5EFD0912"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Исследование зависимости пути от времени при равноускоренном движении без </w:t>
      </w:r>
      <w:r>
        <w:rPr>
          <w:rFonts w:ascii="Times New Roman" w:hAnsi="Times New Roman"/>
        </w:rPr>
        <w:t>основной</w:t>
      </w:r>
      <w:r w:rsidRPr="00B36888">
        <w:rPr>
          <w:rFonts w:ascii="Times New Roman" w:hAnsi="Times New Roman"/>
        </w:rPr>
        <w:t xml:space="preserve"> скорости. </w:t>
      </w:r>
    </w:p>
    <w:p w14:paraId="2C51D460"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Проверка гипотезы: если при равноускоренном движении без </w:t>
      </w:r>
      <w:r>
        <w:rPr>
          <w:rFonts w:ascii="Times New Roman" w:hAnsi="Times New Roman"/>
        </w:rPr>
        <w:t>основной</w:t>
      </w:r>
      <w:r w:rsidRPr="00B36888">
        <w:rPr>
          <w:rFonts w:ascii="Times New Roman" w:hAnsi="Times New Roman"/>
        </w:rPr>
        <w:t xml:space="preserve"> скорости пути относятся как ряд нечётных чисел, то соответствующие промежутки времени одинаковы. </w:t>
      </w:r>
    </w:p>
    <w:p w14:paraId="5A4D42BC"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Исследование зависимости силы трения скольжения от силы нормального давления. </w:t>
      </w:r>
    </w:p>
    <w:p w14:paraId="61061AA9"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Определение коэффициента трения скольжения. </w:t>
      </w:r>
    </w:p>
    <w:p w14:paraId="4239A29B"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Определение жёсткости пружины. </w:t>
      </w:r>
    </w:p>
    <w:p w14:paraId="381FECA6"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Определение работы силы трения при равномерном движении тела по горизонтальной поверхности. </w:t>
      </w:r>
    </w:p>
    <w:p w14:paraId="3BC67C10"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Определение работы силы упругости при подъёме груза с использованием неподвижного и подвижного блоков. </w:t>
      </w:r>
    </w:p>
    <w:p w14:paraId="489250E5"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закона сохранения энергии.</w:t>
      </w:r>
    </w:p>
    <w:p w14:paraId="30364E4A" w14:textId="77777777" w:rsidR="00C80BAB" w:rsidRPr="00B36888" w:rsidRDefault="00C80BAB" w:rsidP="00541F10">
      <w:pPr>
        <w:ind w:firstLine="709"/>
        <w:jc w:val="both"/>
        <w:rPr>
          <w:rFonts w:ascii="Times New Roman" w:hAnsi="Times New Roman"/>
        </w:rPr>
      </w:pPr>
      <w:r w:rsidRPr="00B36888">
        <w:rPr>
          <w:rFonts w:ascii="Times New Roman" w:hAnsi="Times New Roman"/>
        </w:rPr>
        <w:t>152.5.2. Раздел 9. Механические колебания и волны.</w:t>
      </w:r>
    </w:p>
    <w:p w14:paraId="2E663258"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21A61C0F"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14:paraId="7C8F26DD"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Звук. Громкость звука и высота тона. Отражение звука. Инфразвук и ультразвук. </w:t>
      </w:r>
    </w:p>
    <w:p w14:paraId="1AD2EE10" w14:textId="77777777" w:rsidR="00C80BAB" w:rsidRPr="00B36888" w:rsidRDefault="00C80BAB" w:rsidP="00541F10">
      <w:pPr>
        <w:ind w:firstLine="709"/>
        <w:jc w:val="both"/>
        <w:rPr>
          <w:rFonts w:ascii="Times New Roman" w:hAnsi="Times New Roman"/>
        </w:rPr>
      </w:pPr>
      <w:r w:rsidRPr="00B36888">
        <w:rPr>
          <w:rFonts w:ascii="Times New Roman" w:hAnsi="Times New Roman"/>
        </w:rPr>
        <w:t>152.5.2.1. Демонстрации.</w:t>
      </w:r>
    </w:p>
    <w:p w14:paraId="2903A65E"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Наблюдение колебаний тел под действием силы тяжести и силы упругости. </w:t>
      </w:r>
    </w:p>
    <w:p w14:paraId="0C1233BA"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Наблюдение колебаний груза на нити и на пружине.</w:t>
      </w:r>
    </w:p>
    <w:p w14:paraId="3157164D"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Наблюдение вынужденных колебаний и резонанса. </w:t>
      </w:r>
    </w:p>
    <w:p w14:paraId="74FF567F"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Распространение продольных и поперечных волн (на модели). </w:t>
      </w:r>
    </w:p>
    <w:p w14:paraId="02A62DC4"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Наблюдение зависимости высоты звука от частоты. </w:t>
      </w:r>
    </w:p>
    <w:p w14:paraId="3C3673C6"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Акустический резонанс. </w:t>
      </w:r>
    </w:p>
    <w:p w14:paraId="100435EC" w14:textId="77777777" w:rsidR="00C80BAB" w:rsidRPr="00B36888" w:rsidRDefault="00C80BAB" w:rsidP="00541F10">
      <w:pPr>
        <w:ind w:firstLine="709"/>
        <w:jc w:val="both"/>
        <w:rPr>
          <w:rFonts w:ascii="Times New Roman" w:hAnsi="Times New Roman"/>
        </w:rPr>
      </w:pPr>
      <w:r w:rsidRPr="00B36888">
        <w:rPr>
          <w:rFonts w:ascii="Times New Roman" w:hAnsi="Times New Roman"/>
        </w:rPr>
        <w:t>152.5.2.2. Лабораторные работы и опыты.</w:t>
      </w:r>
    </w:p>
    <w:p w14:paraId="0C9551B0"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Определение частоты и периода колебаний математического маятника. </w:t>
      </w:r>
    </w:p>
    <w:p w14:paraId="576B9431"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Определение частоты и периода колебаний пружинного маятника </w:t>
      </w:r>
    </w:p>
    <w:p w14:paraId="55211209"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Исследование зависимости периода колебаний подвешенного к нити груза от длины нити. </w:t>
      </w:r>
    </w:p>
    <w:p w14:paraId="70BDD53C"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 xml:space="preserve">Исследование зависимости периода колебаний пружинного маятника от массы груза. </w:t>
      </w:r>
    </w:p>
    <w:p w14:paraId="3DAA4334"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Проверка независимости периода колебаний груза, подвешенного к нити, от массы груза. </w:t>
      </w:r>
    </w:p>
    <w:p w14:paraId="47E0E4A7"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Опыты, демонстрирующие зависимость периода колебаний пружинного маятника от массы груза и жёсткости пружины. </w:t>
      </w:r>
    </w:p>
    <w:p w14:paraId="19B0AE71"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Измерение ускорения свободного падения. </w:t>
      </w:r>
    </w:p>
    <w:p w14:paraId="2A20DB60" w14:textId="77777777" w:rsidR="00C80BAB" w:rsidRPr="00B36888" w:rsidRDefault="00C80BAB" w:rsidP="00541F10">
      <w:pPr>
        <w:ind w:firstLine="709"/>
        <w:jc w:val="both"/>
        <w:rPr>
          <w:rFonts w:ascii="Times New Roman" w:hAnsi="Times New Roman"/>
        </w:rPr>
      </w:pPr>
      <w:r w:rsidRPr="00B36888">
        <w:rPr>
          <w:rFonts w:ascii="Times New Roman" w:hAnsi="Times New Roman"/>
        </w:rPr>
        <w:t>152.5.3. Раздел 10. Электромагнитное поле и электромагнитные волны.</w:t>
      </w:r>
    </w:p>
    <w:p w14:paraId="498CBFCD"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37A6F1B7"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Электромагнитная природа света. Скорость света. Волновые свойства света. </w:t>
      </w:r>
    </w:p>
    <w:p w14:paraId="1A93D5F2" w14:textId="77777777" w:rsidR="00C80BAB" w:rsidRPr="00B36888" w:rsidRDefault="00C80BAB" w:rsidP="00541F10">
      <w:pPr>
        <w:ind w:firstLine="709"/>
        <w:jc w:val="both"/>
        <w:rPr>
          <w:rFonts w:ascii="Times New Roman" w:hAnsi="Times New Roman"/>
        </w:rPr>
      </w:pPr>
      <w:r w:rsidRPr="00B36888">
        <w:rPr>
          <w:rFonts w:ascii="Times New Roman" w:hAnsi="Times New Roman"/>
        </w:rPr>
        <w:t>152.5.3.1. Демонстрации.</w:t>
      </w:r>
    </w:p>
    <w:p w14:paraId="34835DEF"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Свойства электромагнитных волн. </w:t>
      </w:r>
    </w:p>
    <w:p w14:paraId="2EB77C6E"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Волновые свойства света. </w:t>
      </w:r>
    </w:p>
    <w:p w14:paraId="502D634C" w14:textId="77777777" w:rsidR="00C80BAB" w:rsidRPr="00B36888" w:rsidRDefault="00C80BAB" w:rsidP="00541F10">
      <w:pPr>
        <w:ind w:firstLine="709"/>
        <w:jc w:val="both"/>
        <w:rPr>
          <w:rFonts w:ascii="Times New Roman" w:hAnsi="Times New Roman"/>
        </w:rPr>
      </w:pPr>
      <w:r w:rsidRPr="00B36888">
        <w:rPr>
          <w:rFonts w:ascii="Times New Roman" w:hAnsi="Times New Roman"/>
        </w:rPr>
        <w:t>152.5.3.2. Лабораторные работы и опыты.</w:t>
      </w:r>
    </w:p>
    <w:p w14:paraId="7847448E"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Изучение свойств электромагнитных волн с помощью мобильного телефона. </w:t>
      </w:r>
    </w:p>
    <w:p w14:paraId="611DF5A4" w14:textId="77777777" w:rsidR="00C80BAB" w:rsidRPr="00B36888" w:rsidRDefault="00C80BAB" w:rsidP="00541F10">
      <w:pPr>
        <w:ind w:firstLine="709"/>
        <w:jc w:val="both"/>
        <w:rPr>
          <w:rFonts w:ascii="Times New Roman" w:hAnsi="Times New Roman"/>
        </w:rPr>
      </w:pPr>
      <w:r w:rsidRPr="00B36888">
        <w:rPr>
          <w:rFonts w:ascii="Times New Roman" w:hAnsi="Times New Roman"/>
        </w:rPr>
        <w:t>152.5.4. Раздел 11. Световые явления.</w:t>
      </w:r>
    </w:p>
    <w:p w14:paraId="556590BC"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346E5550"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07CBAFD0" w14:textId="77777777" w:rsidR="00C80BAB" w:rsidRPr="00B36888" w:rsidRDefault="00C80BAB" w:rsidP="00541F10">
      <w:pPr>
        <w:ind w:firstLine="709"/>
        <w:jc w:val="both"/>
        <w:rPr>
          <w:rFonts w:ascii="Times New Roman" w:hAnsi="Times New Roman"/>
        </w:rPr>
      </w:pPr>
      <w:r w:rsidRPr="00B36888">
        <w:rPr>
          <w:rFonts w:ascii="Times New Roman" w:hAnsi="Times New Roman"/>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2C24788F"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Разложение белого света в спектр. Опыты Ньютона. Сложение спектральных цветов. Дисперсия света.</w:t>
      </w:r>
    </w:p>
    <w:p w14:paraId="0E31D00F" w14:textId="77777777" w:rsidR="00C80BAB" w:rsidRPr="00B36888" w:rsidRDefault="00C80BAB" w:rsidP="00541F10">
      <w:pPr>
        <w:ind w:firstLine="709"/>
        <w:jc w:val="both"/>
        <w:rPr>
          <w:rFonts w:ascii="Times New Roman" w:hAnsi="Times New Roman"/>
        </w:rPr>
      </w:pPr>
      <w:r w:rsidRPr="00B36888">
        <w:rPr>
          <w:rFonts w:ascii="Times New Roman" w:hAnsi="Times New Roman"/>
        </w:rPr>
        <w:t>152.5.4.1. Демонстрации.</w:t>
      </w:r>
    </w:p>
    <w:p w14:paraId="28077537"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Прямолинейное распространение света.</w:t>
      </w:r>
    </w:p>
    <w:p w14:paraId="41288770" w14:textId="77777777" w:rsidR="00C80BAB" w:rsidRPr="00B36888" w:rsidRDefault="00C80BAB" w:rsidP="00541F10">
      <w:pPr>
        <w:ind w:firstLine="709"/>
        <w:jc w:val="both"/>
        <w:rPr>
          <w:rFonts w:ascii="Times New Roman" w:hAnsi="Times New Roman"/>
        </w:rPr>
      </w:pPr>
      <w:r w:rsidRPr="00B36888">
        <w:rPr>
          <w:rFonts w:ascii="Times New Roman" w:hAnsi="Times New Roman"/>
        </w:rPr>
        <w:t>Отражение света.</w:t>
      </w:r>
    </w:p>
    <w:p w14:paraId="4AE09FF7"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Получение изображений в плоском, вогнутом и выпуклом зеркалах.</w:t>
      </w:r>
    </w:p>
    <w:p w14:paraId="26659D20"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Преломление света.</w:t>
      </w:r>
    </w:p>
    <w:p w14:paraId="234998A9"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Оптический световод.</w:t>
      </w:r>
    </w:p>
    <w:p w14:paraId="59726289" w14:textId="77777777" w:rsidR="00C80BAB" w:rsidRPr="00B36888" w:rsidRDefault="00C80BAB" w:rsidP="00541F10">
      <w:pPr>
        <w:ind w:firstLine="709"/>
        <w:jc w:val="both"/>
        <w:rPr>
          <w:rFonts w:ascii="Times New Roman" w:hAnsi="Times New Roman"/>
        </w:rPr>
      </w:pPr>
      <w:r w:rsidRPr="00B36888">
        <w:rPr>
          <w:rFonts w:ascii="Times New Roman" w:hAnsi="Times New Roman"/>
        </w:rPr>
        <w:t>Ход лучей в собирающей линзе.</w:t>
      </w:r>
    </w:p>
    <w:p w14:paraId="143B0521" w14:textId="77777777" w:rsidR="00C80BAB" w:rsidRPr="00B36888" w:rsidRDefault="00C80BAB" w:rsidP="00541F10">
      <w:pPr>
        <w:ind w:firstLine="709"/>
        <w:jc w:val="both"/>
        <w:rPr>
          <w:rFonts w:ascii="Times New Roman" w:hAnsi="Times New Roman"/>
        </w:rPr>
      </w:pPr>
      <w:r w:rsidRPr="00B36888">
        <w:rPr>
          <w:rFonts w:ascii="Times New Roman" w:hAnsi="Times New Roman"/>
        </w:rPr>
        <w:t>Ход лучей в рассеивающей линзе.</w:t>
      </w:r>
    </w:p>
    <w:p w14:paraId="374070EC"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Получение изображений с помощью линз.</w:t>
      </w:r>
    </w:p>
    <w:p w14:paraId="3E38CE79"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Принцип действия фотоаппарата, микроскопа и телескопа.</w:t>
      </w:r>
    </w:p>
    <w:p w14:paraId="2455CF66" w14:textId="77777777" w:rsidR="00C80BAB" w:rsidRPr="00B36888" w:rsidRDefault="00C80BAB" w:rsidP="00541F10">
      <w:pPr>
        <w:ind w:firstLine="709"/>
        <w:jc w:val="both"/>
        <w:rPr>
          <w:rFonts w:ascii="Times New Roman" w:hAnsi="Times New Roman"/>
        </w:rPr>
      </w:pPr>
      <w:r w:rsidRPr="00B36888">
        <w:rPr>
          <w:rFonts w:ascii="Times New Roman" w:hAnsi="Times New Roman"/>
        </w:rPr>
        <w:t>Модель глаза.</w:t>
      </w:r>
    </w:p>
    <w:p w14:paraId="0B0254EC"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Разложение белого света в спектр.</w:t>
      </w:r>
    </w:p>
    <w:p w14:paraId="7380A58B"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Получение белого света при сложении света разных цветов.</w:t>
      </w:r>
    </w:p>
    <w:p w14:paraId="295BAE19" w14:textId="77777777" w:rsidR="00C80BAB" w:rsidRPr="00B36888" w:rsidRDefault="00C80BAB" w:rsidP="00541F10">
      <w:pPr>
        <w:ind w:firstLine="709"/>
        <w:jc w:val="both"/>
        <w:rPr>
          <w:rFonts w:ascii="Times New Roman" w:hAnsi="Times New Roman"/>
        </w:rPr>
      </w:pPr>
      <w:r w:rsidRPr="00B36888">
        <w:rPr>
          <w:rFonts w:ascii="Times New Roman" w:hAnsi="Times New Roman"/>
        </w:rPr>
        <w:t>152.5.4.2. Лабораторные работы и опыты.</w:t>
      </w:r>
    </w:p>
    <w:p w14:paraId="3D32BE70"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Исследование зависимости угла отражения светового луча от угла падения.</w:t>
      </w:r>
    </w:p>
    <w:p w14:paraId="5EC0A1DB"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характеристик изображения предмета в плоском зеркале.</w:t>
      </w:r>
    </w:p>
    <w:p w14:paraId="1F0E403A"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Исследование зависимости угла преломления светового луча от угла падения на границе «воздух–стекло».</w:t>
      </w:r>
    </w:p>
    <w:p w14:paraId="00C2B99B"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Получение изображений с помощью собирающей линзы.</w:t>
      </w:r>
    </w:p>
    <w:p w14:paraId="49571C31"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Определение фокусного расстояния и оптической силы собирающей линзы.</w:t>
      </w:r>
    </w:p>
    <w:p w14:paraId="2DE15613"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Опыты по разложению белого света в спектр.</w:t>
      </w:r>
    </w:p>
    <w:p w14:paraId="38AFE6C7"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Опыты по восприятию цвета предметов при их наблюдении через цветовые фильтры.</w:t>
      </w:r>
    </w:p>
    <w:p w14:paraId="4F352BE5" w14:textId="77777777" w:rsidR="00C80BAB" w:rsidRPr="00B36888" w:rsidRDefault="00C80BAB" w:rsidP="00541F10">
      <w:pPr>
        <w:ind w:firstLine="709"/>
        <w:jc w:val="both"/>
        <w:rPr>
          <w:rFonts w:ascii="Times New Roman" w:hAnsi="Times New Roman"/>
        </w:rPr>
      </w:pPr>
      <w:r w:rsidRPr="00B36888">
        <w:rPr>
          <w:rFonts w:ascii="Times New Roman" w:hAnsi="Times New Roman"/>
        </w:rPr>
        <w:t>152.5.5. Раздел 12. Квантовые явления.</w:t>
      </w:r>
    </w:p>
    <w:p w14:paraId="45E1D498"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Опыты Резерфорда и планетарная модель атома. Модель атома Бора. Испускание и поглощение света атомом. Кванты. Линейчатые спектры.</w:t>
      </w:r>
    </w:p>
    <w:p w14:paraId="03A5B459"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070467BE" w14:textId="77777777" w:rsidR="00C80BAB" w:rsidRPr="00B36888" w:rsidRDefault="00C80BAB" w:rsidP="00541F10">
      <w:pPr>
        <w:ind w:firstLine="709"/>
        <w:jc w:val="both"/>
        <w:rPr>
          <w:rFonts w:ascii="Times New Roman" w:hAnsi="Times New Roman"/>
        </w:rPr>
      </w:pPr>
      <w:r w:rsidRPr="00B36888">
        <w:rPr>
          <w:rFonts w:ascii="Times New Roman" w:hAnsi="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4F0C9A59" w14:textId="77777777" w:rsidR="00C80BAB" w:rsidRPr="00B36888" w:rsidRDefault="00C80BAB" w:rsidP="00541F10">
      <w:pPr>
        <w:ind w:firstLine="709"/>
        <w:jc w:val="both"/>
        <w:rPr>
          <w:rFonts w:ascii="Times New Roman" w:hAnsi="Times New Roman"/>
        </w:rPr>
      </w:pPr>
      <w:r w:rsidRPr="00B36888">
        <w:rPr>
          <w:rFonts w:ascii="Times New Roman" w:hAnsi="Times New Roman"/>
        </w:rPr>
        <w:t>Ядерная энергетика. Действия радиоактивных излучений на живые организмы (МС).</w:t>
      </w:r>
    </w:p>
    <w:p w14:paraId="318A1642"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152.5.5.1. Демонстрации.</w:t>
      </w:r>
    </w:p>
    <w:p w14:paraId="1984B839" w14:textId="77777777" w:rsidR="00C80BAB" w:rsidRPr="00B36888" w:rsidRDefault="00C80BAB" w:rsidP="00541F10">
      <w:pPr>
        <w:ind w:firstLine="709"/>
        <w:jc w:val="both"/>
        <w:rPr>
          <w:rFonts w:ascii="Times New Roman" w:hAnsi="Times New Roman"/>
        </w:rPr>
      </w:pPr>
      <w:r w:rsidRPr="00B36888">
        <w:rPr>
          <w:rFonts w:ascii="Times New Roman" w:hAnsi="Times New Roman"/>
        </w:rPr>
        <w:t>Спектры излучения и поглощения.</w:t>
      </w:r>
    </w:p>
    <w:p w14:paraId="139C18CF" w14:textId="77777777" w:rsidR="00C80BAB" w:rsidRPr="00B36888" w:rsidRDefault="00C80BAB" w:rsidP="00541F10">
      <w:pPr>
        <w:ind w:firstLine="709"/>
        <w:jc w:val="both"/>
        <w:rPr>
          <w:rFonts w:ascii="Times New Roman" w:hAnsi="Times New Roman"/>
        </w:rPr>
      </w:pPr>
      <w:r w:rsidRPr="00B36888">
        <w:rPr>
          <w:rFonts w:ascii="Times New Roman" w:hAnsi="Times New Roman"/>
        </w:rPr>
        <w:t>Спектры различных газов.</w:t>
      </w:r>
    </w:p>
    <w:p w14:paraId="66707638" w14:textId="77777777" w:rsidR="00C80BAB" w:rsidRPr="00B36888" w:rsidRDefault="00C80BAB" w:rsidP="00541F10">
      <w:pPr>
        <w:ind w:firstLine="709"/>
        <w:jc w:val="both"/>
        <w:rPr>
          <w:rFonts w:ascii="Times New Roman" w:hAnsi="Times New Roman"/>
        </w:rPr>
      </w:pPr>
      <w:r w:rsidRPr="00B36888">
        <w:rPr>
          <w:rFonts w:ascii="Times New Roman" w:hAnsi="Times New Roman"/>
        </w:rPr>
        <w:t>Спектр водорода.</w:t>
      </w:r>
    </w:p>
    <w:p w14:paraId="037424F4"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Наблюдение треков в камере Вильсона.</w:t>
      </w:r>
    </w:p>
    <w:p w14:paraId="19BA599E"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Работа счётчика ионизирующих излучений.</w:t>
      </w:r>
    </w:p>
    <w:p w14:paraId="1D0CC5FC"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Регистрация излучения природных минералов и продуктов.</w:t>
      </w:r>
    </w:p>
    <w:p w14:paraId="0E14283F" w14:textId="77777777" w:rsidR="00C80BAB" w:rsidRPr="00B36888" w:rsidRDefault="00C80BAB" w:rsidP="00541F10">
      <w:pPr>
        <w:ind w:firstLine="709"/>
        <w:jc w:val="both"/>
        <w:rPr>
          <w:rFonts w:ascii="Times New Roman" w:hAnsi="Times New Roman"/>
        </w:rPr>
      </w:pPr>
      <w:r w:rsidRPr="00B36888">
        <w:rPr>
          <w:rFonts w:ascii="Times New Roman" w:hAnsi="Times New Roman"/>
        </w:rPr>
        <w:t>152.5.5.2. Лабораторные работы и опыты.</w:t>
      </w:r>
    </w:p>
    <w:p w14:paraId="3658A83E"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Наблюдение сплошных и линейчатых спектров излучения.</w:t>
      </w:r>
    </w:p>
    <w:p w14:paraId="023B2493"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Исследование треков: измерение энергии частицы по тормозному пути (по фотографиям).</w:t>
      </w:r>
    </w:p>
    <w:p w14:paraId="31F6CAE8"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Измерение радиоактивного фона.</w:t>
      </w:r>
    </w:p>
    <w:p w14:paraId="63D30644" w14:textId="77777777" w:rsidR="00C80BAB" w:rsidRPr="00B36888" w:rsidRDefault="00C80BAB" w:rsidP="00541F10">
      <w:pPr>
        <w:ind w:firstLine="709"/>
        <w:jc w:val="both"/>
        <w:rPr>
          <w:rFonts w:ascii="Times New Roman" w:hAnsi="Times New Roman"/>
        </w:rPr>
      </w:pPr>
      <w:r w:rsidRPr="00B36888">
        <w:rPr>
          <w:rFonts w:ascii="Times New Roman" w:hAnsi="Times New Roman"/>
        </w:rPr>
        <w:t>152.5.6. Повторительно-обобщающий модуль.</w:t>
      </w:r>
    </w:p>
    <w:p w14:paraId="31A44355"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05B7EB8D"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7BD42143"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14:paraId="140D0B84"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 основе полученных знаний распознавать и научно объяснять физические явления в окружающей природе и повседневной жизни;</w:t>
      </w:r>
    </w:p>
    <w:p w14:paraId="537F8A50"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научные методы исследования физических явлений, в том числе для проверки гипотез и получения теоретических выводов;</w:t>
      </w:r>
    </w:p>
    <w:p w14:paraId="5EEA0437"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52B09410" w14:textId="77777777" w:rsidR="00C80BAB" w:rsidRPr="00B36888" w:rsidRDefault="00C80BAB" w:rsidP="00541F10">
      <w:pPr>
        <w:ind w:firstLine="709"/>
        <w:jc w:val="both"/>
        <w:rPr>
          <w:rFonts w:ascii="Times New Roman" w:hAnsi="Times New Roman"/>
        </w:rPr>
      </w:pPr>
      <w:r w:rsidRPr="00B36888">
        <w:rPr>
          <w:rFonts w:ascii="Times New Roman" w:hAnsi="Times New Roman"/>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основного общего образования.</w:t>
      </w:r>
    </w:p>
    <w:p w14:paraId="5B2CFABC" w14:textId="77777777" w:rsidR="00C80BAB" w:rsidRPr="00B36888" w:rsidRDefault="00C80BAB" w:rsidP="00541F10">
      <w:pPr>
        <w:ind w:firstLine="709"/>
        <w:jc w:val="both"/>
        <w:rPr>
          <w:rFonts w:ascii="Times New Roman" w:hAnsi="Times New Roman"/>
        </w:rPr>
      </w:pPr>
      <w:bookmarkStart w:id="55" w:name="_Toc124412005"/>
      <w:r w:rsidRPr="00B36888">
        <w:rPr>
          <w:rFonts w:ascii="Times New Roman" w:hAnsi="Times New Roman"/>
        </w:rPr>
        <w:t>152.6. </w:t>
      </w:r>
      <w:r w:rsidRPr="005709BF">
        <w:rPr>
          <w:rFonts w:ascii="Times New Roman" w:hAnsi="Times New Roman"/>
          <w:b/>
        </w:rPr>
        <w:t>Планируемые результаты освоения физик</w:t>
      </w:r>
      <w:bookmarkEnd w:id="55"/>
      <w:r w:rsidRPr="005709BF">
        <w:rPr>
          <w:rFonts w:ascii="Times New Roman" w:hAnsi="Times New Roman"/>
          <w:b/>
        </w:rPr>
        <w:t>и (базовый уровень) на уровне основного общего образования</w:t>
      </w:r>
      <w:r w:rsidRPr="00B36888">
        <w:rPr>
          <w:rFonts w:ascii="Times New Roman" w:hAnsi="Times New Roman"/>
        </w:rPr>
        <w:t>.</w:t>
      </w:r>
    </w:p>
    <w:p w14:paraId="679BDEBA" w14:textId="77777777" w:rsidR="00C80BAB" w:rsidRPr="00B36888" w:rsidRDefault="00C80BAB" w:rsidP="00541F10">
      <w:pPr>
        <w:ind w:firstLine="709"/>
        <w:jc w:val="both"/>
        <w:rPr>
          <w:rFonts w:ascii="Times New Roman" w:hAnsi="Times New Roman"/>
        </w:rPr>
      </w:pPr>
      <w:r w:rsidRPr="00B36888">
        <w:rPr>
          <w:rFonts w:ascii="Times New Roman" w:hAnsi="Times New Roman"/>
        </w:rPr>
        <w:t>152.6.1.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61BC7D01" w14:textId="77777777" w:rsidR="00C80BAB" w:rsidRPr="00B36888" w:rsidRDefault="00C80BAB" w:rsidP="00541F10">
      <w:pPr>
        <w:ind w:firstLine="709"/>
        <w:jc w:val="both"/>
        <w:rPr>
          <w:rFonts w:ascii="Times New Roman" w:hAnsi="Times New Roman"/>
        </w:rPr>
      </w:pPr>
      <w:bookmarkStart w:id="56" w:name="_Toc124412006"/>
      <w:r w:rsidRPr="00B36888">
        <w:rPr>
          <w:rFonts w:ascii="Times New Roman" w:hAnsi="Times New Roman"/>
        </w:rPr>
        <w:t>152.6.2.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6"/>
    </w:p>
    <w:p w14:paraId="17147DBC" w14:textId="77777777" w:rsidR="00C80BAB" w:rsidRPr="00B36888" w:rsidRDefault="00C80BAB" w:rsidP="000A1672">
      <w:pPr>
        <w:numPr>
          <w:ilvl w:val="0"/>
          <w:numId w:val="5"/>
        </w:numPr>
        <w:jc w:val="both"/>
        <w:rPr>
          <w:rFonts w:ascii="Times New Roman" w:hAnsi="Times New Roman"/>
        </w:rPr>
      </w:pPr>
      <w:r w:rsidRPr="00B36888">
        <w:rPr>
          <w:rFonts w:ascii="Times New Roman" w:hAnsi="Times New Roman"/>
        </w:rPr>
        <w:t> патриотического воспитания:</w:t>
      </w:r>
    </w:p>
    <w:p w14:paraId="08285E22"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проявление интереса к истории и современному состоянию российской физической науки;</w:t>
      </w:r>
    </w:p>
    <w:p w14:paraId="0FAFE0BF" w14:textId="77777777" w:rsidR="00C80BAB" w:rsidRPr="00B36888" w:rsidRDefault="00C80BAB" w:rsidP="00541F10">
      <w:pPr>
        <w:ind w:firstLine="709"/>
        <w:jc w:val="both"/>
        <w:rPr>
          <w:rFonts w:ascii="Times New Roman" w:hAnsi="Times New Roman"/>
        </w:rPr>
      </w:pPr>
      <w:r w:rsidRPr="00B36888">
        <w:rPr>
          <w:rFonts w:ascii="Times New Roman" w:hAnsi="Times New Roman"/>
        </w:rPr>
        <w:t>ценностное отношение к достижениям российских учёных­физиков;</w:t>
      </w:r>
    </w:p>
    <w:p w14:paraId="694DC12C" w14:textId="77777777" w:rsidR="00C80BAB" w:rsidRPr="00B36888" w:rsidRDefault="00C80BAB" w:rsidP="000A1672">
      <w:pPr>
        <w:numPr>
          <w:ilvl w:val="0"/>
          <w:numId w:val="5"/>
        </w:numPr>
        <w:jc w:val="both"/>
        <w:rPr>
          <w:rFonts w:ascii="Times New Roman" w:hAnsi="Times New Roman"/>
        </w:rPr>
      </w:pPr>
      <w:r w:rsidRPr="00B36888">
        <w:rPr>
          <w:rFonts w:ascii="Times New Roman" w:hAnsi="Times New Roman"/>
        </w:rPr>
        <w:t> гражданского и духовно-нравственного воспитания:</w:t>
      </w:r>
    </w:p>
    <w:p w14:paraId="66F8A141" w14:textId="77777777" w:rsidR="00C80BAB" w:rsidRPr="00B36888" w:rsidRDefault="00C80BAB" w:rsidP="00541F10">
      <w:pPr>
        <w:ind w:firstLine="709"/>
        <w:jc w:val="both"/>
        <w:rPr>
          <w:rFonts w:ascii="Times New Roman" w:hAnsi="Times New Roman"/>
        </w:rPr>
      </w:pPr>
      <w:r w:rsidRPr="00B36888">
        <w:rPr>
          <w:rFonts w:ascii="Times New Roman" w:hAnsi="Times New Roman"/>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6B4F2682"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осознание важности морально­этических принципов в деятельности учёного;</w:t>
      </w:r>
    </w:p>
    <w:p w14:paraId="568538A5" w14:textId="77777777" w:rsidR="00C80BAB" w:rsidRPr="00B36888" w:rsidRDefault="00C80BAB" w:rsidP="000A1672">
      <w:pPr>
        <w:numPr>
          <w:ilvl w:val="0"/>
          <w:numId w:val="5"/>
        </w:numPr>
        <w:jc w:val="both"/>
        <w:rPr>
          <w:rFonts w:ascii="Times New Roman" w:hAnsi="Times New Roman"/>
        </w:rPr>
      </w:pPr>
      <w:r w:rsidRPr="00B36888">
        <w:rPr>
          <w:rFonts w:ascii="Times New Roman" w:hAnsi="Times New Roman"/>
        </w:rPr>
        <w:t> эстетического воспитания:</w:t>
      </w:r>
    </w:p>
    <w:p w14:paraId="4FDAEFAD" w14:textId="77777777" w:rsidR="00C80BAB" w:rsidRPr="00B36888" w:rsidRDefault="00C80BAB" w:rsidP="00541F10">
      <w:pPr>
        <w:ind w:firstLine="709"/>
        <w:jc w:val="both"/>
        <w:rPr>
          <w:rFonts w:ascii="Times New Roman" w:hAnsi="Times New Roman"/>
        </w:rPr>
      </w:pPr>
      <w:r w:rsidRPr="00B36888">
        <w:rPr>
          <w:rFonts w:ascii="Times New Roman" w:hAnsi="Times New Roman"/>
        </w:rPr>
        <w:t>восприятие эстетических качеств физической науки: её гармоничного построения, строгости, точности, лаконичности;</w:t>
      </w:r>
    </w:p>
    <w:p w14:paraId="1D29A29B" w14:textId="77777777" w:rsidR="00C80BAB" w:rsidRPr="00B36888" w:rsidRDefault="00C80BAB" w:rsidP="000A1672">
      <w:pPr>
        <w:numPr>
          <w:ilvl w:val="0"/>
          <w:numId w:val="5"/>
        </w:numPr>
        <w:jc w:val="both"/>
        <w:rPr>
          <w:rFonts w:ascii="Times New Roman" w:hAnsi="Times New Roman"/>
        </w:rPr>
      </w:pPr>
      <w:r w:rsidRPr="00B36888">
        <w:rPr>
          <w:rFonts w:ascii="Times New Roman" w:hAnsi="Times New Roman"/>
        </w:rPr>
        <w:t> ценности научного познания:</w:t>
      </w:r>
    </w:p>
    <w:p w14:paraId="614FD738"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осознание ценности физической науки как мощного инструмента познания мира, основы развития технологий, важнейшей составляющей культуры;</w:t>
      </w:r>
    </w:p>
    <w:p w14:paraId="4F00610D"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развитие научной любознательности, интереса к исследовательской деятельности;</w:t>
      </w:r>
    </w:p>
    <w:p w14:paraId="5C98042A" w14:textId="77777777" w:rsidR="00C80BAB" w:rsidRPr="00B36888" w:rsidRDefault="00C80BAB" w:rsidP="000A1672">
      <w:pPr>
        <w:numPr>
          <w:ilvl w:val="0"/>
          <w:numId w:val="5"/>
        </w:numPr>
        <w:jc w:val="both"/>
        <w:rPr>
          <w:rFonts w:ascii="Times New Roman" w:hAnsi="Times New Roman"/>
        </w:rPr>
      </w:pPr>
      <w:r w:rsidRPr="00B36888">
        <w:rPr>
          <w:rFonts w:ascii="Times New Roman" w:hAnsi="Times New Roman"/>
        </w:rPr>
        <w:t> </w:t>
      </w:r>
      <w:bookmarkStart w:id="57" w:name="_Hlk125714652"/>
      <w:r w:rsidRPr="00B36888">
        <w:rPr>
          <w:rFonts w:ascii="Times New Roman" w:hAnsi="Times New Roman"/>
        </w:rPr>
        <w:t>формирования культуры здоровья и эмоционального благополучия:</w:t>
      </w:r>
      <w:bookmarkEnd w:id="57"/>
    </w:p>
    <w:p w14:paraId="4EE4B44C"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36E596CF" w14:textId="77777777" w:rsidR="00C80BAB" w:rsidRPr="00B36888" w:rsidRDefault="00C80BAB" w:rsidP="00541F10">
      <w:pPr>
        <w:ind w:firstLine="709"/>
        <w:jc w:val="both"/>
        <w:rPr>
          <w:rFonts w:ascii="Times New Roman" w:hAnsi="Times New Roman"/>
        </w:rPr>
      </w:pPr>
      <w:r w:rsidRPr="00B36888">
        <w:rPr>
          <w:rFonts w:ascii="Times New Roman" w:hAnsi="Times New Roman"/>
        </w:rPr>
        <w:t>сформированность навыка рефлексии, признание своего права на ошибку и такого же права у другого человека;</w:t>
      </w:r>
    </w:p>
    <w:p w14:paraId="20D75CD1" w14:textId="77777777" w:rsidR="00C80BAB" w:rsidRPr="00B36888" w:rsidRDefault="00C80BAB" w:rsidP="000A1672">
      <w:pPr>
        <w:numPr>
          <w:ilvl w:val="0"/>
          <w:numId w:val="5"/>
        </w:numPr>
        <w:jc w:val="both"/>
        <w:rPr>
          <w:rFonts w:ascii="Times New Roman" w:hAnsi="Times New Roman"/>
        </w:rPr>
      </w:pPr>
      <w:r w:rsidRPr="00B36888">
        <w:rPr>
          <w:rFonts w:ascii="Times New Roman" w:hAnsi="Times New Roman"/>
        </w:rPr>
        <w:t> трудового воспитания:</w:t>
      </w:r>
    </w:p>
    <w:p w14:paraId="01107AB2" w14:textId="77777777" w:rsidR="00C80BAB" w:rsidRPr="00B36888" w:rsidRDefault="00C80BAB" w:rsidP="00541F10">
      <w:pPr>
        <w:ind w:firstLine="709"/>
        <w:jc w:val="both"/>
        <w:rPr>
          <w:rFonts w:ascii="Times New Roman" w:hAnsi="Times New Roman"/>
        </w:rPr>
      </w:pPr>
      <w:r w:rsidRPr="00B36888">
        <w:rPr>
          <w:rFonts w:ascii="Times New Roman" w:hAnsi="Times New Roman"/>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703FBE0D" w14:textId="77777777" w:rsidR="00C80BAB" w:rsidRPr="00B36888" w:rsidRDefault="00C80BAB" w:rsidP="00541F10">
      <w:pPr>
        <w:ind w:firstLine="709"/>
        <w:jc w:val="both"/>
        <w:rPr>
          <w:rFonts w:ascii="Times New Roman" w:hAnsi="Times New Roman"/>
        </w:rPr>
      </w:pPr>
      <w:r w:rsidRPr="00B36888">
        <w:rPr>
          <w:rFonts w:ascii="Times New Roman" w:hAnsi="Times New Roman"/>
        </w:rPr>
        <w:t>интерес к практическому изучению профессий, связанных с физикой;</w:t>
      </w:r>
    </w:p>
    <w:p w14:paraId="586AEC30" w14:textId="77777777" w:rsidR="00C80BAB" w:rsidRPr="00B36888" w:rsidRDefault="00C80BAB" w:rsidP="000A1672">
      <w:pPr>
        <w:numPr>
          <w:ilvl w:val="0"/>
          <w:numId w:val="5"/>
        </w:numPr>
        <w:jc w:val="both"/>
        <w:rPr>
          <w:rFonts w:ascii="Times New Roman" w:hAnsi="Times New Roman"/>
        </w:rPr>
      </w:pPr>
      <w:r w:rsidRPr="00B36888">
        <w:rPr>
          <w:rFonts w:ascii="Times New Roman" w:hAnsi="Times New Roman"/>
        </w:rPr>
        <w:t> экологического воспитания:</w:t>
      </w:r>
    </w:p>
    <w:p w14:paraId="18F3CF5F" w14:textId="77777777" w:rsidR="00C80BAB" w:rsidRPr="00B36888" w:rsidRDefault="00C80BAB" w:rsidP="00541F10">
      <w:pPr>
        <w:ind w:firstLine="709"/>
        <w:jc w:val="both"/>
        <w:rPr>
          <w:rFonts w:ascii="Times New Roman" w:hAnsi="Times New Roman"/>
        </w:rPr>
      </w:pPr>
      <w:r w:rsidRPr="00B36888">
        <w:rPr>
          <w:rFonts w:ascii="Times New Roman" w:hAnsi="Times New Roman"/>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5C67327F"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осознание глобального характера экологических проблем и путей их решения;</w:t>
      </w:r>
    </w:p>
    <w:p w14:paraId="7E091ACF" w14:textId="77777777" w:rsidR="00C80BAB" w:rsidRPr="00B36888" w:rsidRDefault="00C80BAB" w:rsidP="000A1672">
      <w:pPr>
        <w:numPr>
          <w:ilvl w:val="0"/>
          <w:numId w:val="5"/>
        </w:numPr>
        <w:jc w:val="both"/>
        <w:rPr>
          <w:rFonts w:ascii="Times New Roman" w:hAnsi="Times New Roman"/>
        </w:rPr>
      </w:pPr>
      <w:r w:rsidRPr="00B36888">
        <w:rPr>
          <w:rFonts w:ascii="Times New Roman" w:hAnsi="Times New Roman"/>
        </w:rPr>
        <w:t> адаптации к изменяющимся условиям социальной и природной среды:</w:t>
      </w:r>
    </w:p>
    <w:p w14:paraId="3E566DE3"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потребность во взаимодействии при выполнении исследований и проектов физической направленности, открытость опыту и знаниям других;</w:t>
      </w:r>
    </w:p>
    <w:p w14:paraId="14C26C84"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повышение уровня своей компетентности через практическую деятельность;</w:t>
      </w:r>
    </w:p>
    <w:p w14:paraId="01C9CFA3"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потребность в формировании новых знаний, в том числе формулировать идеи, понятия, гипотезы о физических объектах и явлениях;</w:t>
      </w:r>
    </w:p>
    <w:p w14:paraId="362F3EDD"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осознание дефицитов собственных знаний и компетентностей в области физики;</w:t>
      </w:r>
    </w:p>
    <w:p w14:paraId="4D8B62ED" w14:textId="77777777" w:rsidR="00C80BAB" w:rsidRPr="00B36888" w:rsidRDefault="00C80BAB" w:rsidP="00541F10">
      <w:pPr>
        <w:ind w:firstLine="709"/>
        <w:jc w:val="both"/>
        <w:rPr>
          <w:rFonts w:ascii="Times New Roman" w:hAnsi="Times New Roman"/>
        </w:rPr>
      </w:pPr>
      <w:r w:rsidRPr="00B36888">
        <w:rPr>
          <w:rFonts w:ascii="Times New Roman" w:hAnsi="Times New Roman"/>
        </w:rPr>
        <w:t>планирование своего развития в приобретении новых физических знаний;</w:t>
      </w:r>
    </w:p>
    <w:p w14:paraId="775F093E" w14:textId="77777777" w:rsidR="00C80BAB" w:rsidRPr="00B36888" w:rsidRDefault="00C80BAB" w:rsidP="00541F10">
      <w:pPr>
        <w:ind w:firstLine="709"/>
        <w:jc w:val="both"/>
        <w:rPr>
          <w:rFonts w:ascii="Times New Roman" w:hAnsi="Times New Roman"/>
        </w:rPr>
      </w:pPr>
      <w:r w:rsidRPr="00B36888">
        <w:rPr>
          <w:rFonts w:ascii="Times New Roman" w:hAnsi="Times New Roman"/>
        </w:rPr>
        <w:t>стремление анализировать и выявлять взаимосвязи природы, общества и экономики, в том числе с использованием физических знаний;</w:t>
      </w:r>
    </w:p>
    <w:p w14:paraId="13F285FD" w14:textId="77777777" w:rsidR="00C80BAB" w:rsidRPr="00B36888" w:rsidRDefault="00C80BAB" w:rsidP="00541F10">
      <w:pPr>
        <w:ind w:firstLine="709"/>
        <w:jc w:val="both"/>
        <w:rPr>
          <w:rFonts w:ascii="Times New Roman" w:hAnsi="Times New Roman"/>
        </w:rPr>
      </w:pPr>
      <w:r w:rsidRPr="00B36888">
        <w:rPr>
          <w:rFonts w:ascii="Times New Roman" w:hAnsi="Times New Roman"/>
        </w:rPr>
        <w:t>оценка своих действий с учётом влияния на окружающую среду, возможных глобальных последствий.</w:t>
      </w:r>
    </w:p>
    <w:p w14:paraId="5A0AF521" w14:textId="77777777" w:rsidR="00C80BAB" w:rsidRPr="00B36888" w:rsidRDefault="00C80BAB" w:rsidP="00541F10">
      <w:pPr>
        <w:ind w:firstLine="709"/>
        <w:jc w:val="both"/>
        <w:rPr>
          <w:rFonts w:ascii="Times New Roman" w:hAnsi="Times New Roman"/>
        </w:rPr>
      </w:pPr>
      <w:bookmarkStart w:id="58" w:name="_Toc124412007"/>
      <w:r w:rsidRPr="00B36888">
        <w:rPr>
          <w:rFonts w:ascii="Times New Roman" w:hAnsi="Times New Roman"/>
        </w:rPr>
        <w:t>152.6.3.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8"/>
    <w:p w14:paraId="716AD1FF" w14:textId="77777777" w:rsidR="00C80BAB" w:rsidRPr="00B36888" w:rsidRDefault="00C80BAB" w:rsidP="00541F10">
      <w:pPr>
        <w:ind w:firstLine="709"/>
        <w:jc w:val="both"/>
        <w:rPr>
          <w:rFonts w:ascii="Times New Roman" w:hAnsi="Times New Roman"/>
        </w:rPr>
      </w:pPr>
      <w:r w:rsidRPr="00B36888">
        <w:rPr>
          <w:rFonts w:ascii="Times New Roman" w:hAnsi="Times New Roman"/>
        </w:rPr>
        <w:t>152.6.3.1. Овладение универсальными учебными познавательными действиями:</w:t>
      </w:r>
    </w:p>
    <w:p w14:paraId="2A0709C4" w14:textId="77777777" w:rsidR="00C80BAB" w:rsidRPr="00B36888" w:rsidRDefault="00C80BAB" w:rsidP="00541F10">
      <w:pPr>
        <w:ind w:firstLine="709"/>
        <w:jc w:val="both"/>
        <w:rPr>
          <w:rFonts w:ascii="Times New Roman" w:hAnsi="Times New Roman"/>
        </w:rPr>
      </w:pPr>
      <w:r w:rsidRPr="00B36888">
        <w:rPr>
          <w:rFonts w:ascii="Times New Roman" w:hAnsi="Times New Roman"/>
        </w:rPr>
        <w:t>1) базовые логические действия:</w:t>
      </w:r>
    </w:p>
    <w:p w14:paraId="6B0E6DDB"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выявлять и характеризовать существенные признаки объектов (явлений);</w:t>
      </w:r>
    </w:p>
    <w:p w14:paraId="2399599B" w14:textId="77777777" w:rsidR="00C80BAB" w:rsidRPr="00B36888" w:rsidRDefault="00C80BAB" w:rsidP="00541F10">
      <w:pPr>
        <w:ind w:firstLine="709"/>
        <w:jc w:val="both"/>
        <w:rPr>
          <w:rFonts w:ascii="Times New Roman" w:hAnsi="Times New Roman"/>
        </w:rPr>
      </w:pPr>
      <w:r w:rsidRPr="00B36888">
        <w:rPr>
          <w:rFonts w:ascii="Times New Roman" w:hAnsi="Times New Roman"/>
        </w:rPr>
        <w:t>устанавливать существенный признак классификации, основания для обобщения и сравнения;</w:t>
      </w:r>
    </w:p>
    <w:p w14:paraId="4D0F4A47"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выявлять закономерности и противоречия в рассматриваемых фактах, данных и наблюдениях, относящихся к физическим явлениям;</w:t>
      </w:r>
    </w:p>
    <w:p w14:paraId="5EA15DC2"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6F96BEC1" w14:textId="77777777" w:rsidR="00C80BAB" w:rsidRPr="00B36888" w:rsidRDefault="00C80BAB" w:rsidP="00541F10">
      <w:pPr>
        <w:ind w:firstLine="709"/>
        <w:jc w:val="both"/>
        <w:rPr>
          <w:rFonts w:ascii="Times New Roman" w:hAnsi="Times New Roman"/>
        </w:rPr>
      </w:pPr>
      <w:r w:rsidRPr="00B36888">
        <w:rPr>
          <w:rFonts w:ascii="Times New Roman" w:hAnsi="Times New Roman"/>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0520E5CE" w14:textId="77777777" w:rsidR="00C80BAB" w:rsidRPr="00B36888" w:rsidRDefault="00C80BAB" w:rsidP="00541F10">
      <w:pPr>
        <w:ind w:firstLine="709"/>
        <w:jc w:val="both"/>
        <w:rPr>
          <w:rFonts w:ascii="Times New Roman" w:hAnsi="Times New Roman"/>
        </w:rPr>
      </w:pPr>
      <w:r w:rsidRPr="00B36888">
        <w:rPr>
          <w:rFonts w:ascii="Times New Roman" w:hAnsi="Times New Roman"/>
        </w:rPr>
        <w:t>2) базовые исследовательские действия:</w:t>
      </w:r>
    </w:p>
    <w:p w14:paraId="5A1CD4B2"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вопросы как исследовательский инструмент познания;</w:t>
      </w:r>
    </w:p>
    <w:p w14:paraId="1F1887BC"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проводить по самостоятельно составленному плану опыт, несложный физический эксперимент, небольшое исследование физического явления;</w:t>
      </w:r>
    </w:p>
    <w:p w14:paraId="0B1BED53" w14:textId="77777777" w:rsidR="00C80BAB" w:rsidRPr="00B36888" w:rsidRDefault="00C80BAB" w:rsidP="00541F10">
      <w:pPr>
        <w:ind w:firstLine="709"/>
        <w:jc w:val="both"/>
        <w:rPr>
          <w:rFonts w:ascii="Times New Roman" w:hAnsi="Times New Roman"/>
        </w:rPr>
      </w:pPr>
      <w:r w:rsidRPr="00B36888">
        <w:rPr>
          <w:rFonts w:ascii="Times New Roman" w:hAnsi="Times New Roman"/>
        </w:rPr>
        <w:t>оценивать на применимость и достоверность информацию, полученную в ходе исследования или эксперимента;</w:t>
      </w:r>
    </w:p>
    <w:p w14:paraId="496C3B34" w14:textId="77777777" w:rsidR="00C80BAB" w:rsidRPr="00B36888" w:rsidRDefault="00C80BAB" w:rsidP="00541F10">
      <w:pPr>
        <w:ind w:firstLine="709"/>
        <w:jc w:val="both"/>
        <w:rPr>
          <w:rFonts w:ascii="Times New Roman" w:hAnsi="Times New Roman"/>
        </w:rPr>
      </w:pPr>
      <w:r w:rsidRPr="00B36888">
        <w:rPr>
          <w:rFonts w:ascii="Times New Roman" w:hAnsi="Times New Roman"/>
        </w:rPr>
        <w:t>самостоятельно формулировать обобщения и выводы по результатам проведённого наблюдения, опыта, исследования;</w:t>
      </w:r>
    </w:p>
    <w:p w14:paraId="5828209E"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1678285D" w14:textId="77777777" w:rsidR="00C80BAB" w:rsidRPr="00B36888" w:rsidRDefault="00C80BAB" w:rsidP="00541F10">
      <w:pPr>
        <w:ind w:firstLine="709"/>
        <w:jc w:val="both"/>
        <w:rPr>
          <w:rFonts w:ascii="Times New Roman" w:hAnsi="Times New Roman"/>
        </w:rPr>
      </w:pPr>
      <w:r w:rsidRPr="00B36888">
        <w:rPr>
          <w:rFonts w:ascii="Times New Roman" w:hAnsi="Times New Roman"/>
        </w:rPr>
        <w:t>3) работа с информацией:</w:t>
      </w:r>
    </w:p>
    <w:p w14:paraId="1AB13EE5"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1CC69921"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анализировать, систематизировать и интерпретировать информацию различных видов и форм </w:t>
      </w:r>
      <w:r w:rsidRPr="00B36888">
        <w:rPr>
          <w:rFonts w:ascii="Times New Roman" w:hAnsi="Times New Roman"/>
        </w:rPr>
        <w:lastRenderedPageBreak/>
        <w:t>представления;</w:t>
      </w:r>
    </w:p>
    <w:p w14:paraId="09ED5AD6" w14:textId="77777777" w:rsidR="00C80BAB" w:rsidRPr="00B36888" w:rsidRDefault="00C80BAB" w:rsidP="00541F10">
      <w:pPr>
        <w:ind w:firstLine="709"/>
        <w:jc w:val="both"/>
        <w:rPr>
          <w:rFonts w:ascii="Times New Roman" w:hAnsi="Times New Roman"/>
        </w:rPr>
      </w:pPr>
      <w:r w:rsidRPr="00B36888">
        <w:rPr>
          <w:rFonts w:ascii="Times New Roman" w:hAnsi="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1C28108" w14:textId="77777777" w:rsidR="00C80BAB" w:rsidRPr="00B36888" w:rsidRDefault="00C80BAB" w:rsidP="00541F10">
      <w:pPr>
        <w:ind w:firstLine="709"/>
        <w:jc w:val="both"/>
        <w:rPr>
          <w:rFonts w:ascii="Times New Roman" w:hAnsi="Times New Roman"/>
        </w:rPr>
      </w:pPr>
      <w:r w:rsidRPr="00B36888">
        <w:rPr>
          <w:rFonts w:ascii="Times New Roman" w:hAnsi="Times New Roman"/>
        </w:rPr>
        <w:t>152.6.3.2. Овладение универсальными учебными коммуникативными действиями:</w:t>
      </w:r>
    </w:p>
    <w:p w14:paraId="4DDD0013" w14:textId="77777777" w:rsidR="00C80BAB" w:rsidRPr="00B36888" w:rsidRDefault="00C80BAB" w:rsidP="00541F10">
      <w:pPr>
        <w:ind w:firstLine="709"/>
        <w:jc w:val="both"/>
        <w:rPr>
          <w:rFonts w:ascii="Times New Roman" w:hAnsi="Times New Roman"/>
        </w:rPr>
      </w:pPr>
      <w:r w:rsidRPr="00B36888">
        <w:rPr>
          <w:rFonts w:ascii="Times New Roman" w:hAnsi="Times New Roman"/>
        </w:rPr>
        <w:t>1) общение:</w:t>
      </w:r>
    </w:p>
    <w:p w14:paraId="3258AF98" w14:textId="77777777" w:rsidR="00C80BAB" w:rsidRPr="00B36888" w:rsidRDefault="00C80BAB" w:rsidP="00541F10">
      <w:pPr>
        <w:ind w:firstLine="709"/>
        <w:jc w:val="both"/>
        <w:rPr>
          <w:rFonts w:ascii="Times New Roman" w:hAnsi="Times New Roman"/>
        </w:rPr>
      </w:pPr>
      <w:r w:rsidRPr="00B36888">
        <w:rPr>
          <w:rFonts w:ascii="Times New Roman" w:hAnsi="Times New Roman"/>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0F553A21"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сопоставлять свои суждения с суждениями других участников диалога, обнаруживать различие и сходство позиций;</w:t>
      </w:r>
    </w:p>
    <w:p w14:paraId="53A3CAA5"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выражать свою точку зрения в устных и письменных текстах;</w:t>
      </w:r>
    </w:p>
    <w:p w14:paraId="4DA200CB" w14:textId="77777777" w:rsidR="00C80BAB" w:rsidRPr="00B36888" w:rsidRDefault="00C80BAB" w:rsidP="00541F10">
      <w:pPr>
        <w:ind w:firstLine="709"/>
        <w:jc w:val="both"/>
        <w:rPr>
          <w:rFonts w:ascii="Times New Roman" w:hAnsi="Times New Roman"/>
        </w:rPr>
      </w:pPr>
      <w:r w:rsidRPr="00B36888">
        <w:rPr>
          <w:rFonts w:ascii="Times New Roman" w:hAnsi="Times New Roman"/>
        </w:rPr>
        <w:t>публично представлять результаты выполненного физического опыта (эксперимента, исследования, проекта).</w:t>
      </w:r>
    </w:p>
    <w:p w14:paraId="5B055851" w14:textId="77777777" w:rsidR="00C80BAB" w:rsidRPr="00B36888" w:rsidRDefault="00C80BAB" w:rsidP="00541F10">
      <w:pPr>
        <w:ind w:firstLine="709"/>
        <w:jc w:val="both"/>
        <w:rPr>
          <w:rFonts w:ascii="Times New Roman" w:hAnsi="Times New Roman"/>
        </w:rPr>
      </w:pPr>
      <w:r w:rsidRPr="00B36888">
        <w:rPr>
          <w:rFonts w:ascii="Times New Roman" w:hAnsi="Times New Roman"/>
        </w:rPr>
        <w:t>2) совместная деятельность (сотрудничество):</w:t>
      </w:r>
    </w:p>
    <w:p w14:paraId="7719FCD4"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и использовать преимущества командной и индивидуальной работы при решении конкретной физической проблемы;</w:t>
      </w:r>
    </w:p>
    <w:p w14:paraId="3B055650"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принимать цели совместной деятел</w:t>
      </w:r>
      <w:r>
        <w:rPr>
          <w:rFonts w:ascii="Times New Roman" w:hAnsi="Times New Roman"/>
        </w:rPr>
        <w:t xml:space="preserve">ьности, организовывать действия </w:t>
      </w:r>
      <w:r w:rsidRPr="00B36888">
        <w:rPr>
          <w:rFonts w:ascii="Times New Roman" w:hAnsi="Times New Roman"/>
        </w:rPr>
        <w:t>по её достижению: распределять роли, обсуждать процессы и результаты совместной работы, обобщать мнения нескольких людей;</w:t>
      </w:r>
    </w:p>
    <w:p w14:paraId="56CD1A4C"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76AA48" w14:textId="77777777" w:rsidR="00C80BAB" w:rsidRPr="00B36888" w:rsidRDefault="00C80BAB" w:rsidP="00541F10">
      <w:pPr>
        <w:ind w:firstLine="709"/>
        <w:jc w:val="both"/>
        <w:rPr>
          <w:rFonts w:ascii="Times New Roman" w:hAnsi="Times New Roman"/>
        </w:rPr>
      </w:pPr>
      <w:r w:rsidRPr="00B36888">
        <w:rPr>
          <w:rFonts w:ascii="Times New Roman" w:hAnsi="Times New Roman"/>
        </w:rPr>
        <w:t>оценивать качество своего вклада в общий продукт по критериям, самостоятельно сформулированным участниками взаимодействия.</w:t>
      </w:r>
    </w:p>
    <w:p w14:paraId="046F4960" w14:textId="77777777" w:rsidR="00C80BAB" w:rsidRPr="00B36888" w:rsidRDefault="00C80BAB" w:rsidP="00541F10">
      <w:pPr>
        <w:ind w:firstLine="709"/>
        <w:jc w:val="both"/>
        <w:rPr>
          <w:rFonts w:ascii="Times New Roman" w:hAnsi="Times New Roman"/>
        </w:rPr>
      </w:pPr>
      <w:r w:rsidRPr="00B36888">
        <w:rPr>
          <w:rFonts w:ascii="Times New Roman" w:hAnsi="Times New Roman"/>
        </w:rPr>
        <w:t>152.6.3.3. Овладение универсальными учебными регулятивными действиями:</w:t>
      </w:r>
    </w:p>
    <w:p w14:paraId="3C5EAAB6" w14:textId="77777777" w:rsidR="00C80BAB" w:rsidRPr="00B36888" w:rsidRDefault="00C80BAB" w:rsidP="00541F10">
      <w:pPr>
        <w:ind w:firstLine="709"/>
        <w:jc w:val="both"/>
        <w:rPr>
          <w:rFonts w:ascii="Times New Roman" w:hAnsi="Times New Roman"/>
        </w:rPr>
      </w:pPr>
      <w:r w:rsidRPr="00B36888">
        <w:rPr>
          <w:rFonts w:ascii="Times New Roman" w:hAnsi="Times New Roman"/>
        </w:rPr>
        <w:t>1) самоорганизация:</w:t>
      </w:r>
    </w:p>
    <w:p w14:paraId="16C7E2DC"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выявлять проблемы в жизненных и учебных ситуациях, требующих для решения физических знаний;</w:t>
      </w:r>
    </w:p>
    <w:p w14:paraId="0D56C421" w14:textId="77777777" w:rsidR="00C80BAB" w:rsidRPr="00B36888" w:rsidRDefault="00C80BAB" w:rsidP="00541F10">
      <w:pPr>
        <w:ind w:firstLine="709"/>
        <w:jc w:val="both"/>
        <w:rPr>
          <w:rFonts w:ascii="Times New Roman" w:hAnsi="Times New Roman"/>
        </w:rPr>
      </w:pPr>
      <w:r w:rsidRPr="00B36888">
        <w:rPr>
          <w:rFonts w:ascii="Times New Roman" w:hAnsi="Times New Roman"/>
        </w:rPr>
        <w:t>ориентироваться в различных подходах принятия решений (индивидуальное, принятие решения в группе, принятие решений группой);</w:t>
      </w:r>
    </w:p>
    <w:p w14:paraId="54AECDED" w14:textId="77777777" w:rsidR="00C80BAB" w:rsidRPr="00B36888" w:rsidRDefault="00C80BAB" w:rsidP="00541F10">
      <w:pPr>
        <w:ind w:firstLine="709"/>
        <w:jc w:val="both"/>
        <w:rPr>
          <w:rFonts w:ascii="Times New Roman" w:hAnsi="Times New Roman"/>
        </w:rPr>
      </w:pPr>
      <w:r w:rsidRPr="00B36888">
        <w:rPr>
          <w:rFonts w:ascii="Times New Roman" w:hAnsi="Times New Roman"/>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511ECFD1" w14:textId="77777777" w:rsidR="00C80BAB" w:rsidRPr="00B36888" w:rsidRDefault="00C80BAB" w:rsidP="00541F10">
      <w:pPr>
        <w:ind w:firstLine="709"/>
        <w:jc w:val="both"/>
        <w:rPr>
          <w:rFonts w:ascii="Times New Roman" w:hAnsi="Times New Roman"/>
        </w:rPr>
      </w:pPr>
      <w:r w:rsidRPr="00B36888">
        <w:rPr>
          <w:rFonts w:ascii="Times New Roman" w:hAnsi="Times New Roman"/>
        </w:rPr>
        <w:t>делать выбор и брать ответственность за решение.</w:t>
      </w:r>
    </w:p>
    <w:p w14:paraId="26177326" w14:textId="77777777" w:rsidR="00C80BAB" w:rsidRPr="00B36888" w:rsidRDefault="00C80BAB" w:rsidP="00541F10">
      <w:pPr>
        <w:ind w:firstLine="709"/>
        <w:jc w:val="both"/>
        <w:rPr>
          <w:rFonts w:ascii="Times New Roman" w:hAnsi="Times New Roman"/>
        </w:rPr>
      </w:pPr>
      <w:r w:rsidRPr="00B36888">
        <w:rPr>
          <w:rFonts w:ascii="Times New Roman" w:hAnsi="Times New Roman"/>
        </w:rPr>
        <w:t>2) самоконтроль:</w:t>
      </w:r>
    </w:p>
    <w:p w14:paraId="6CA933B2" w14:textId="77777777" w:rsidR="00C80BAB" w:rsidRPr="00B36888" w:rsidRDefault="00C80BAB" w:rsidP="00541F10">
      <w:pPr>
        <w:ind w:firstLine="709"/>
        <w:jc w:val="both"/>
        <w:rPr>
          <w:rFonts w:ascii="Times New Roman" w:hAnsi="Times New Roman"/>
        </w:rPr>
      </w:pPr>
      <w:r w:rsidRPr="00B36888">
        <w:rPr>
          <w:rFonts w:ascii="Times New Roman" w:hAnsi="Times New Roman"/>
        </w:rPr>
        <w:t>давать адекватную оценку ситуации и предлагать план её изменения;</w:t>
      </w:r>
    </w:p>
    <w:p w14:paraId="32312B07"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объяснять причины достижения (недостижения) результатов деятельности, давать оценку приобретённому опыту;</w:t>
      </w:r>
    </w:p>
    <w:p w14:paraId="234C6CA8" w14:textId="77777777" w:rsidR="00C80BAB" w:rsidRPr="00B36888" w:rsidRDefault="00C80BAB" w:rsidP="00541F10">
      <w:pPr>
        <w:ind w:firstLine="709"/>
        <w:jc w:val="both"/>
        <w:rPr>
          <w:rFonts w:ascii="Times New Roman" w:hAnsi="Times New Roman"/>
        </w:rPr>
      </w:pPr>
      <w:r w:rsidRPr="00B36888">
        <w:rPr>
          <w:rFonts w:ascii="Times New Roman" w:hAnsi="Times New Roman"/>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45F13CF3" w14:textId="77777777" w:rsidR="00C80BAB" w:rsidRPr="00B36888" w:rsidRDefault="00C80BAB" w:rsidP="00541F10">
      <w:pPr>
        <w:ind w:firstLine="709"/>
        <w:jc w:val="both"/>
        <w:rPr>
          <w:rFonts w:ascii="Times New Roman" w:hAnsi="Times New Roman"/>
        </w:rPr>
      </w:pPr>
      <w:r w:rsidRPr="00B36888">
        <w:rPr>
          <w:rFonts w:ascii="Times New Roman" w:hAnsi="Times New Roman"/>
        </w:rPr>
        <w:t>оценивать соответствие результата цели и условиям.</w:t>
      </w:r>
    </w:p>
    <w:p w14:paraId="52BC20E6" w14:textId="77777777" w:rsidR="00C80BAB" w:rsidRPr="00B36888" w:rsidRDefault="00C80BAB" w:rsidP="00541F10">
      <w:pPr>
        <w:ind w:firstLine="709"/>
        <w:jc w:val="both"/>
        <w:rPr>
          <w:rFonts w:ascii="Times New Roman" w:hAnsi="Times New Roman"/>
        </w:rPr>
      </w:pPr>
      <w:r w:rsidRPr="00B36888">
        <w:rPr>
          <w:rFonts w:ascii="Times New Roman" w:hAnsi="Times New Roman"/>
        </w:rPr>
        <w:t>3) эмоциональный интеллект:</w:t>
      </w:r>
    </w:p>
    <w:p w14:paraId="1647039B" w14:textId="77777777" w:rsidR="00C80BAB" w:rsidRPr="00B36888" w:rsidRDefault="00C80BAB" w:rsidP="00541F10">
      <w:pPr>
        <w:ind w:firstLine="709"/>
        <w:jc w:val="both"/>
        <w:rPr>
          <w:rFonts w:ascii="Times New Roman" w:hAnsi="Times New Roman"/>
        </w:rPr>
      </w:pPr>
      <w:r w:rsidRPr="00B36888">
        <w:rPr>
          <w:rFonts w:ascii="Times New Roman" w:hAnsi="Times New Roman"/>
        </w:rPr>
        <w:t>ставить себя на место другого человека в ходе спора или дискуссии на научную тему, понимать мотивы, намерения и логику другого.</w:t>
      </w:r>
    </w:p>
    <w:p w14:paraId="3D6201F0" w14:textId="77777777" w:rsidR="00C80BAB" w:rsidRPr="00B36888" w:rsidRDefault="00C80BAB" w:rsidP="00541F10">
      <w:pPr>
        <w:ind w:firstLine="709"/>
        <w:jc w:val="both"/>
        <w:rPr>
          <w:rFonts w:ascii="Times New Roman" w:hAnsi="Times New Roman"/>
        </w:rPr>
      </w:pPr>
      <w:r w:rsidRPr="00B36888">
        <w:rPr>
          <w:rFonts w:ascii="Times New Roman" w:hAnsi="Times New Roman"/>
        </w:rPr>
        <w:t>4) принятие себя и других:</w:t>
      </w:r>
    </w:p>
    <w:p w14:paraId="73F1299A"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признавать своё право на ошибку при решении физических задач или в утверждениях на научные темы и такое же право другого.</w:t>
      </w:r>
    </w:p>
    <w:p w14:paraId="05D5FBD9" w14:textId="77777777" w:rsidR="00C80BAB" w:rsidRPr="00B36888" w:rsidRDefault="00C80BAB" w:rsidP="00541F10">
      <w:pPr>
        <w:ind w:firstLine="709"/>
        <w:jc w:val="both"/>
        <w:rPr>
          <w:rFonts w:ascii="Times New Roman" w:hAnsi="Times New Roman"/>
        </w:rPr>
      </w:pPr>
      <w:bookmarkStart w:id="59" w:name="_Toc124412008"/>
      <w:r w:rsidRPr="00B36888">
        <w:rPr>
          <w:rFonts w:ascii="Times New Roman" w:hAnsi="Times New Roman"/>
        </w:rPr>
        <w:t>152.6.4. </w:t>
      </w:r>
      <w:bookmarkEnd w:id="59"/>
      <w:r w:rsidRPr="00B36888">
        <w:rPr>
          <w:rFonts w:ascii="Times New Roman" w:hAnsi="Times New Roman"/>
        </w:rPr>
        <w:t>Предметные результаты освоения программы по физике (базовый уровень).</w:t>
      </w:r>
    </w:p>
    <w:p w14:paraId="7D2B73E4" w14:textId="77777777" w:rsidR="00C80BAB" w:rsidRPr="00B36888" w:rsidRDefault="00C80BAB" w:rsidP="00541F10">
      <w:pPr>
        <w:ind w:firstLine="709"/>
        <w:jc w:val="both"/>
        <w:rPr>
          <w:rFonts w:ascii="Times New Roman" w:hAnsi="Times New Roman"/>
        </w:rPr>
      </w:pPr>
      <w:r w:rsidRPr="00B36888">
        <w:rPr>
          <w:rFonts w:ascii="Times New Roman" w:hAnsi="Times New Roman"/>
        </w:rPr>
        <w:t>152.6.4.1. Предметные результаты освоения программы по физике к концу обучения в 7 классе:</w:t>
      </w:r>
    </w:p>
    <w:p w14:paraId="0709FDA6"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25547AAF"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34F359F3"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76CE98F7"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ECF25D4"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1BEB17A6"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24F708DC"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341B9353"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20EFA1DC"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4212C12"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27A47C64"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C44D79A"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28100F88"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соблюдать правила техники безопасности при работе с лабораторным оборудованием;</w:t>
      </w:r>
    </w:p>
    <w:p w14:paraId="0B308D21"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60A2F1B8"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6200BAA"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66C6134"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w:t>
      </w:r>
      <w:r>
        <w:rPr>
          <w:rFonts w:ascii="Times New Roman" w:hAnsi="Times New Roman"/>
        </w:rPr>
        <w:t>целесообразно</w:t>
      </w:r>
      <w:r w:rsidRPr="00B36888">
        <w:rPr>
          <w:rFonts w:ascii="Times New Roman" w:hAnsi="Times New Roman"/>
        </w:rPr>
        <w:t xml:space="preserve"> недостоверной;</w:t>
      </w:r>
    </w:p>
    <w:p w14:paraId="36DA1009"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6A604C1"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0A115801"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5669C374" w14:textId="77777777" w:rsidR="00C80BAB" w:rsidRPr="00B36888" w:rsidRDefault="00C80BAB" w:rsidP="00541F10">
      <w:pPr>
        <w:ind w:firstLine="709"/>
        <w:jc w:val="both"/>
        <w:rPr>
          <w:rFonts w:ascii="Times New Roman" w:hAnsi="Times New Roman"/>
        </w:rPr>
      </w:pPr>
      <w:r w:rsidRPr="00B36888">
        <w:rPr>
          <w:rFonts w:ascii="Times New Roman" w:hAnsi="Times New Roman"/>
        </w:rPr>
        <w:t>152.6.4.2. Предметные результаты освоения программы по физике к концу обучения в 8 классе:</w:t>
      </w:r>
    </w:p>
    <w:p w14:paraId="327C0F9C"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5C6F9EAC"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412725DE"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15E49962"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DDCEF02"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характеризовать свойства тел, физические явления и процессы, используя основные положения </w:t>
      </w:r>
      <w:r w:rsidRPr="00B36888">
        <w:rPr>
          <w:rFonts w:ascii="Times New Roman" w:hAnsi="Times New Roman"/>
        </w:rPr>
        <w:lastRenderedPageBreak/>
        <w:t>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1FCA1897"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271E0BE2"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46BAAB54"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024B8146"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25AB000C"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2C2D86E2"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699C5142"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2CE643EB"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соблюдать правила техники безопасности при работе с лабораторным оборудованием;</w:t>
      </w:r>
    </w:p>
    <w:p w14:paraId="18C85A47"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593C0958"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F3F4D9B"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A912EF0"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 xml:space="preserve">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w:t>
      </w:r>
      <w:r>
        <w:rPr>
          <w:rFonts w:ascii="Times New Roman" w:hAnsi="Times New Roman"/>
        </w:rPr>
        <w:t>целесообразно</w:t>
      </w:r>
      <w:r w:rsidRPr="00B36888">
        <w:rPr>
          <w:rFonts w:ascii="Times New Roman" w:hAnsi="Times New Roman"/>
        </w:rPr>
        <w:t xml:space="preserve"> недостоверной;</w:t>
      </w:r>
    </w:p>
    <w:p w14:paraId="5EC2A24D"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BD93A23"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07984C93"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78BE609E" w14:textId="77777777" w:rsidR="00C80BAB" w:rsidRPr="00B36888" w:rsidRDefault="00C80BAB" w:rsidP="00541F10">
      <w:pPr>
        <w:ind w:firstLine="709"/>
        <w:jc w:val="both"/>
        <w:rPr>
          <w:rFonts w:ascii="Times New Roman" w:hAnsi="Times New Roman"/>
        </w:rPr>
      </w:pPr>
      <w:r w:rsidRPr="00B36888">
        <w:rPr>
          <w:rFonts w:ascii="Times New Roman" w:hAnsi="Times New Roman"/>
        </w:rPr>
        <w:t>152.6.4.3. Предметные результаты освоения программы по физике к концу обучения в 9 классе:</w:t>
      </w:r>
    </w:p>
    <w:p w14:paraId="3A8D7699"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600BA652"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39F8705B"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0AFB215D"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F3B9924"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0C6EE84D"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w:t>
      </w:r>
      <w:r w:rsidRPr="00B36888">
        <w:rPr>
          <w:rFonts w:ascii="Times New Roman" w:hAnsi="Times New Roman"/>
        </w:rPr>
        <w:lastRenderedPageBreak/>
        <w:t>из 2–3 логических шагов с опорой на 2–3 изученных свойства физических явлений, физических законов или закономерностей;</w:t>
      </w:r>
    </w:p>
    <w:p w14:paraId="15D28CDF"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4972F1A5"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59AD2E57"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63D7B2EB"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64F7D01D"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w:t>
      </w:r>
      <w:r>
        <w:rPr>
          <w:rFonts w:ascii="Times New Roman" w:hAnsi="Times New Roman"/>
        </w:rPr>
        <w:t>основной</w:t>
      </w:r>
      <w:r w:rsidRPr="00B36888">
        <w:rPr>
          <w:rFonts w:ascii="Times New Roman" w:hAnsi="Times New Roman"/>
        </w:rPr>
        <w:t xml:space="preserve">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11F7D436"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6B94CFC4"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соблюдать правила техники безопасности при работе с лабораторным оборудованием;</w:t>
      </w:r>
    </w:p>
    <w:p w14:paraId="46F37C3A"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05F197D0"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2059B8C4"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2D120581"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769F896"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27725A5A"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900E996"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630E16DA" w14:textId="77777777" w:rsidR="00C80BAB" w:rsidRPr="0033623C" w:rsidRDefault="00C80BAB" w:rsidP="00541F10">
      <w:pPr>
        <w:pStyle w:val="1"/>
        <w:pBdr>
          <w:bottom w:val="none" w:sz="0" w:space="0" w:color="auto"/>
        </w:pBdr>
        <w:spacing w:before="0" w:line="240" w:lineRule="auto"/>
        <w:ind w:firstLine="708"/>
        <w:jc w:val="both"/>
        <w:rPr>
          <w:sz w:val="24"/>
          <w:szCs w:val="24"/>
          <w:lang w:val="ru-RU"/>
        </w:rPr>
      </w:pPr>
      <w:r>
        <w:rPr>
          <w:sz w:val="24"/>
          <w:szCs w:val="24"/>
          <w:lang w:val="ru-RU"/>
        </w:rPr>
        <w:t>2.1.10.Р</w:t>
      </w:r>
      <w:r w:rsidRPr="0033623C">
        <w:rPr>
          <w:sz w:val="24"/>
          <w:szCs w:val="24"/>
          <w:lang w:val="ru-RU"/>
        </w:rPr>
        <w:t xml:space="preserve">абочая программа по учебному предмету «Химия» (базовый уровень). </w:t>
      </w:r>
    </w:p>
    <w:p w14:paraId="2E8F9099" w14:textId="77777777" w:rsidR="00C80BAB" w:rsidRPr="00B36888" w:rsidRDefault="00C80BAB" w:rsidP="00541F10">
      <w:pPr>
        <w:ind w:firstLine="709"/>
        <w:jc w:val="both"/>
        <w:rPr>
          <w:rFonts w:ascii="Times New Roman" w:hAnsi="Times New Roman"/>
        </w:rPr>
      </w:pPr>
      <w:r w:rsidRPr="00B36888">
        <w:rPr>
          <w:rFonts w:ascii="Times New Roman" w:hAnsi="Times New Roman"/>
        </w:rPr>
        <w:t>154.1. </w:t>
      </w:r>
      <w:r>
        <w:rPr>
          <w:rFonts w:ascii="Times New Roman" w:hAnsi="Times New Roman"/>
        </w:rPr>
        <w:t>Р</w:t>
      </w:r>
      <w:r w:rsidRPr="00B36888">
        <w:rPr>
          <w:rFonts w:ascii="Times New Roman" w:hAnsi="Times New Roman"/>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54AB0A88" w14:textId="77777777" w:rsidR="00C80BAB" w:rsidRPr="00B36888" w:rsidRDefault="00C80BAB" w:rsidP="00541F10">
      <w:pPr>
        <w:ind w:firstLine="709"/>
        <w:jc w:val="both"/>
        <w:rPr>
          <w:rFonts w:ascii="Times New Roman" w:hAnsi="Times New Roman"/>
        </w:rPr>
      </w:pPr>
      <w:r w:rsidRPr="00B36888">
        <w:rPr>
          <w:rFonts w:ascii="Times New Roman" w:hAnsi="Times New Roman"/>
        </w:rPr>
        <w:t>154.2. Пояснительная записка.</w:t>
      </w:r>
    </w:p>
    <w:p w14:paraId="40BFF227" w14:textId="77777777" w:rsidR="00C80BAB" w:rsidRPr="00B36888" w:rsidRDefault="00C80BAB" w:rsidP="00541F10">
      <w:pPr>
        <w:ind w:firstLine="709"/>
        <w:jc w:val="both"/>
        <w:rPr>
          <w:rFonts w:ascii="Times New Roman" w:hAnsi="Times New Roman"/>
        </w:rPr>
      </w:pPr>
      <w:r w:rsidRPr="00B36888">
        <w:rPr>
          <w:rFonts w:ascii="Times New Roman" w:hAnsi="Times New Roman"/>
        </w:rPr>
        <w:t>154.2.1.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14:paraId="1EB9877B" w14:textId="77777777" w:rsidR="00C80BAB" w:rsidRPr="00B36888" w:rsidRDefault="00C80BAB" w:rsidP="00541F10">
      <w:pPr>
        <w:ind w:firstLine="709"/>
        <w:jc w:val="both"/>
        <w:rPr>
          <w:rFonts w:ascii="Times New Roman" w:hAnsi="Times New Roman"/>
        </w:rPr>
      </w:pPr>
      <w:r w:rsidRPr="00B36888">
        <w:rPr>
          <w:rFonts w:ascii="Times New Roman" w:hAnsi="Times New Roman"/>
        </w:rPr>
        <w:t>154.2.2. Согласно своему назначению программа по химии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программы, определяет количественные и качественные характеристики содержания, даёт примерное распределение учебных часов</w:t>
      </w:r>
      <w:r w:rsidRPr="000D443C">
        <w:rPr>
          <w:rFonts w:ascii="Times New Roman" w:hAnsi="Times New Roman"/>
        </w:rPr>
        <w:t xml:space="preserve"> </w:t>
      </w:r>
      <w:r w:rsidRPr="00B36888">
        <w:rPr>
          <w:rFonts w:ascii="Times New Roman" w:hAnsi="Times New Roman"/>
        </w:rPr>
        <w:t>по тематическим разделам программы и рекомендуемую последовательность</w:t>
      </w:r>
      <w:r w:rsidRPr="000D443C">
        <w:rPr>
          <w:rFonts w:ascii="Times New Roman" w:hAnsi="Times New Roman"/>
        </w:rPr>
        <w:t xml:space="preserve"> </w:t>
      </w:r>
      <w:r w:rsidRPr="00B36888">
        <w:rPr>
          <w:rFonts w:ascii="Times New Roman" w:hAnsi="Times New Roman"/>
        </w:rPr>
        <w:t>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w:t>
      </w:r>
      <w:r w:rsidRPr="000D443C">
        <w:rPr>
          <w:rFonts w:ascii="Times New Roman" w:hAnsi="Times New Roman"/>
        </w:rPr>
        <w:t xml:space="preserve"> </w:t>
      </w:r>
      <w:r w:rsidRPr="00B36888">
        <w:rPr>
          <w:rFonts w:ascii="Times New Roman" w:hAnsi="Times New Roman"/>
        </w:rPr>
        <w:t>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14:paraId="4E8F2DD5" w14:textId="77777777" w:rsidR="00C80BAB" w:rsidRPr="00B36888" w:rsidRDefault="00C80BAB" w:rsidP="00541F10">
      <w:pPr>
        <w:ind w:firstLine="709"/>
        <w:jc w:val="both"/>
        <w:rPr>
          <w:rFonts w:ascii="Times New Roman" w:hAnsi="Times New Roman"/>
        </w:rPr>
      </w:pPr>
      <w:r w:rsidRPr="00B36888">
        <w:rPr>
          <w:rFonts w:ascii="Times New Roman" w:hAnsi="Times New Roman"/>
        </w:rPr>
        <w:t>154.2.3. Вклад химии в достижение целей основного общего образования обусловлен во многом значением химической науки в познании законов природы,</w:t>
      </w:r>
      <w:r w:rsidRPr="000D443C">
        <w:rPr>
          <w:rFonts w:ascii="Times New Roman" w:hAnsi="Times New Roman"/>
        </w:rPr>
        <w:t xml:space="preserve"> </w:t>
      </w:r>
      <w:r w:rsidRPr="00B36888">
        <w:rPr>
          <w:rFonts w:ascii="Times New Roman" w:hAnsi="Times New Roman"/>
        </w:rPr>
        <w:t>в развитии производительных сил общества и создании новой базы материальной культуры.</w:t>
      </w:r>
    </w:p>
    <w:p w14:paraId="65DE2E67" w14:textId="77777777" w:rsidR="00C80BAB" w:rsidRPr="00B36888" w:rsidRDefault="00C80BAB" w:rsidP="00541F10">
      <w:pPr>
        <w:ind w:firstLine="709"/>
        <w:jc w:val="both"/>
        <w:rPr>
          <w:rFonts w:ascii="Times New Roman" w:hAnsi="Times New Roman"/>
        </w:rPr>
      </w:pPr>
      <w:r w:rsidRPr="00B36888">
        <w:rPr>
          <w:rFonts w:ascii="Times New Roman" w:hAnsi="Times New Roman"/>
        </w:rPr>
        <w:t>Химия как элемент системы естественных наук распространила</w:t>
      </w:r>
      <w:r w:rsidRPr="000D443C">
        <w:rPr>
          <w:rFonts w:ascii="Times New Roman" w:hAnsi="Times New Roman"/>
        </w:rPr>
        <w:t xml:space="preserve"> </w:t>
      </w:r>
      <w:r w:rsidRPr="00B36888">
        <w:rPr>
          <w:rFonts w:ascii="Times New Roman" w:hAnsi="Times New Roman"/>
        </w:rPr>
        <w:t>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17A70016" w14:textId="77777777" w:rsidR="00C80BAB" w:rsidRPr="00B36888" w:rsidRDefault="00C80BAB" w:rsidP="00541F10">
      <w:pPr>
        <w:ind w:firstLine="709"/>
        <w:jc w:val="both"/>
        <w:rPr>
          <w:rFonts w:ascii="Times New Roman" w:hAnsi="Times New Roman"/>
        </w:rPr>
      </w:pPr>
      <w:r w:rsidRPr="00B36888">
        <w:rPr>
          <w:rFonts w:ascii="Times New Roman" w:hAnsi="Times New Roman"/>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CBAF739"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Современному человеку химические знания необходимы для приобретения общекультурного уровня, позволяющего уверенно трудиться в социуме</w:t>
      </w:r>
      <w:r w:rsidRPr="000D443C">
        <w:rPr>
          <w:rFonts w:ascii="Times New Roman" w:hAnsi="Times New Roman"/>
        </w:rPr>
        <w:t xml:space="preserve"> </w:t>
      </w:r>
      <w:r w:rsidRPr="00B36888">
        <w:rPr>
          <w:rFonts w:ascii="Times New Roman" w:hAnsi="Times New Roman"/>
        </w:rPr>
        <w:t>и ответственно участвовать в многообразной жизни общества, для осознания важности разумного отношения к своему здоровью и здоровью других,</w:t>
      </w:r>
      <w:r w:rsidRPr="000D443C">
        <w:rPr>
          <w:rFonts w:ascii="Times New Roman" w:hAnsi="Times New Roman"/>
        </w:rPr>
        <w:t xml:space="preserve"> </w:t>
      </w:r>
      <w:r w:rsidRPr="00B36888">
        <w:rPr>
          <w:rFonts w:ascii="Times New Roman" w:hAnsi="Times New Roman"/>
        </w:rPr>
        <w:t>к окружающей природной среде, для грамотного поведения при использовании различных материалов и химических веществ в повседневной жизни.</w:t>
      </w:r>
    </w:p>
    <w:p w14:paraId="2BAB3E7E"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154.2.4. 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w:t>
      </w:r>
      <w:r w:rsidRPr="00B36888">
        <w:rPr>
          <w:rFonts w:ascii="Times New Roman" w:hAnsi="Times New Roman"/>
        </w:rPr>
        <w:lastRenderedPageBreak/>
        <w:t>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14:paraId="63893A1E"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154.2.5. Изучение химии: </w:t>
      </w:r>
    </w:p>
    <w:p w14:paraId="228782A4"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43AB9D14" w14:textId="77777777" w:rsidR="00C80BAB" w:rsidRPr="00B36888" w:rsidRDefault="00C80BAB" w:rsidP="00541F10">
      <w:pPr>
        <w:ind w:firstLine="709"/>
        <w:jc w:val="both"/>
        <w:rPr>
          <w:rFonts w:ascii="Times New Roman" w:hAnsi="Times New Roman"/>
        </w:rPr>
      </w:pPr>
      <w:r w:rsidRPr="00B36888">
        <w:rPr>
          <w:rFonts w:ascii="Times New Roman" w:hAnsi="Times New Roman"/>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29B5D764"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4014E9F9" w14:textId="77777777" w:rsidR="00C80BAB" w:rsidRPr="00B36888" w:rsidRDefault="00C80BAB" w:rsidP="00541F10">
      <w:pPr>
        <w:ind w:firstLine="709"/>
        <w:jc w:val="both"/>
        <w:rPr>
          <w:rFonts w:ascii="Times New Roman" w:hAnsi="Times New Roman"/>
        </w:rPr>
      </w:pPr>
      <w:r w:rsidRPr="00B36888">
        <w:rPr>
          <w:rFonts w:ascii="Times New Roman" w:hAnsi="Times New Roman"/>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7D60DCB4"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07FFF123" w14:textId="77777777" w:rsidR="00C80BAB" w:rsidRPr="00B36888" w:rsidRDefault="00C80BAB" w:rsidP="00541F10">
      <w:pPr>
        <w:ind w:firstLine="709"/>
        <w:jc w:val="both"/>
        <w:rPr>
          <w:rFonts w:ascii="Times New Roman" w:hAnsi="Times New Roman"/>
        </w:rPr>
      </w:pPr>
      <w:r w:rsidRPr="00B36888">
        <w:rPr>
          <w:rFonts w:ascii="Times New Roman" w:hAnsi="Times New Roman"/>
        </w:rPr>
        <w:t>154.2.6. 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00D2760E" w14:textId="77777777" w:rsidR="00C80BAB" w:rsidRPr="00B36888" w:rsidRDefault="00C80BAB" w:rsidP="00541F10">
      <w:pPr>
        <w:ind w:firstLine="709"/>
        <w:jc w:val="both"/>
        <w:rPr>
          <w:rFonts w:ascii="Times New Roman" w:hAnsi="Times New Roman"/>
        </w:rPr>
      </w:pPr>
      <w:r w:rsidRPr="00B36888">
        <w:rPr>
          <w:rFonts w:ascii="Times New Roman" w:hAnsi="Times New Roman"/>
        </w:rPr>
        <w:t>154.2.7. 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25079C41" w14:textId="77777777" w:rsidR="00C80BAB" w:rsidRPr="00B36888" w:rsidRDefault="00C80BAB" w:rsidP="00541F10">
      <w:pPr>
        <w:ind w:firstLine="709"/>
        <w:jc w:val="both"/>
        <w:rPr>
          <w:rFonts w:ascii="Times New Roman" w:hAnsi="Times New Roman"/>
        </w:rPr>
      </w:pPr>
      <w:r w:rsidRPr="00B36888">
        <w:rPr>
          <w:rFonts w:ascii="Times New Roman" w:hAnsi="Times New Roman"/>
        </w:rPr>
        <w:t>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300220B0" w14:textId="77777777" w:rsidR="00C80BAB" w:rsidRPr="00B36888" w:rsidRDefault="00C80BAB" w:rsidP="00541F10">
      <w:pPr>
        <w:ind w:firstLine="709"/>
        <w:jc w:val="both"/>
        <w:rPr>
          <w:rFonts w:ascii="Times New Roman" w:hAnsi="Times New Roman"/>
        </w:rPr>
      </w:pPr>
      <w:r w:rsidRPr="00B36888">
        <w:rPr>
          <w:rFonts w:ascii="Times New Roman" w:hAnsi="Times New Roman"/>
        </w:rPr>
        <w:t>154.2.8. 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5CACD252" w14:textId="77777777" w:rsidR="00C80BAB" w:rsidRPr="00B36888" w:rsidRDefault="00C80BAB" w:rsidP="00541F10">
      <w:pPr>
        <w:ind w:firstLine="709"/>
        <w:jc w:val="both"/>
        <w:rPr>
          <w:rFonts w:ascii="Times New Roman" w:hAnsi="Times New Roman"/>
        </w:rPr>
      </w:pPr>
      <w:r>
        <w:rPr>
          <w:rFonts w:ascii="Times New Roman" w:hAnsi="Times New Roman"/>
        </w:rPr>
        <w:t>П</w:t>
      </w:r>
      <w:r w:rsidRPr="00B36888">
        <w:rPr>
          <w:rFonts w:ascii="Times New Roman" w:hAnsi="Times New Roman"/>
        </w:rPr>
        <w:t xml:space="preserve">ри изучении предмета на уровне основного общего образования доминирующее значение </w:t>
      </w:r>
      <w:r>
        <w:rPr>
          <w:rFonts w:ascii="Times New Roman" w:hAnsi="Times New Roman"/>
        </w:rPr>
        <w:t>имеют</w:t>
      </w:r>
      <w:r w:rsidRPr="00B36888">
        <w:rPr>
          <w:rFonts w:ascii="Times New Roman" w:hAnsi="Times New Roman"/>
        </w:rPr>
        <w:t xml:space="preserve"> цели, как:</w:t>
      </w:r>
    </w:p>
    <w:p w14:paraId="6D0D75D5" w14:textId="77777777" w:rsidR="00C80BAB" w:rsidRPr="00B36888" w:rsidRDefault="00C80BAB" w:rsidP="00541F10">
      <w:pPr>
        <w:ind w:firstLine="709"/>
        <w:jc w:val="both"/>
        <w:rPr>
          <w:rFonts w:ascii="Times New Roman" w:hAnsi="Times New Roman"/>
        </w:rPr>
      </w:pPr>
      <w:r w:rsidRPr="00B36888">
        <w:rPr>
          <w:rFonts w:ascii="Times New Roman" w:hAnsi="Times New Roman"/>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386E4D0A"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направленность обучения на систематическое приобщение обучающихся</w:t>
      </w:r>
      <w:r>
        <w:rPr>
          <w:rFonts w:ascii="Times New Roman" w:hAnsi="Times New Roman"/>
        </w:rPr>
        <w:t xml:space="preserve"> </w:t>
      </w:r>
      <w:r w:rsidRPr="00B36888">
        <w:rPr>
          <w:rFonts w:ascii="Times New Roman" w:hAnsi="Times New Roman"/>
        </w:rPr>
        <w:t>к самостоятельной познавательной деятельности, научным методам познания, формирующим мотивацию и развитие способностей к химии;</w:t>
      </w:r>
    </w:p>
    <w:p w14:paraId="7A8E3865"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обеспечение условий, способствующих приобретению обучающимися опыта раз</w:t>
      </w:r>
      <w:r>
        <w:rPr>
          <w:rFonts w:ascii="Times New Roman" w:hAnsi="Times New Roman"/>
        </w:rPr>
        <w:t>ООО</w:t>
      </w:r>
      <w:r w:rsidRPr="00B36888">
        <w:rPr>
          <w:rFonts w:ascii="Times New Roman" w:hAnsi="Times New Roman"/>
        </w:rPr>
        <w:t>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3D166AA3"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формирование умений объяснять и оценивать явления окружающего мира на основании знаний и опыта, полученных при изучении химии;</w:t>
      </w:r>
    </w:p>
    <w:p w14:paraId="2005B114" w14:textId="77777777" w:rsidR="00C80BAB" w:rsidRPr="00B36888" w:rsidRDefault="00C80BAB" w:rsidP="00541F10">
      <w:pPr>
        <w:ind w:firstLine="709"/>
        <w:jc w:val="both"/>
        <w:rPr>
          <w:rFonts w:ascii="Times New Roman" w:hAnsi="Times New Roman"/>
        </w:rPr>
      </w:pPr>
      <w:r w:rsidRPr="00B36888">
        <w:rPr>
          <w:rFonts w:ascii="Times New Roman" w:hAnsi="Times New Roman"/>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15671925"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2F3C61DB" w14:textId="77777777" w:rsidR="00C80BAB" w:rsidRPr="00B36888" w:rsidRDefault="00C80BAB" w:rsidP="00541F10">
      <w:pPr>
        <w:ind w:firstLine="709"/>
        <w:jc w:val="both"/>
        <w:rPr>
          <w:rFonts w:ascii="Times New Roman" w:hAnsi="Times New Roman"/>
        </w:rPr>
      </w:pPr>
      <w:r w:rsidRPr="00B36888">
        <w:rPr>
          <w:rFonts w:ascii="Times New Roman" w:hAnsi="Times New Roman"/>
        </w:rPr>
        <w:t>154.2.10. 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3A82D7FD"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Общее число часов, </w:t>
      </w:r>
      <w:r>
        <w:rPr>
          <w:rFonts w:ascii="Times New Roman" w:hAnsi="Times New Roman"/>
        </w:rPr>
        <w:t>для изучения</w:t>
      </w:r>
      <w:r w:rsidRPr="00B36888">
        <w:rPr>
          <w:rFonts w:ascii="Times New Roman" w:hAnsi="Times New Roman"/>
        </w:rPr>
        <w:t xml:space="preserve"> химии, – 136 часов:</w:t>
      </w:r>
      <w:r>
        <w:rPr>
          <w:rFonts w:ascii="Times New Roman" w:hAnsi="Times New Roman"/>
        </w:rPr>
        <w:t xml:space="preserve"> </w:t>
      </w:r>
      <w:r w:rsidRPr="00B36888">
        <w:rPr>
          <w:rFonts w:ascii="Times New Roman" w:hAnsi="Times New Roman"/>
        </w:rPr>
        <w:t>в 8 классе –  68 часов (2 часа в неделю), в 9 классе –  68 часов (2 часа в неделю).</w:t>
      </w:r>
    </w:p>
    <w:p w14:paraId="48A4DF0C"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Для каждого класса </w:t>
      </w:r>
      <w:r>
        <w:rPr>
          <w:rFonts w:ascii="Times New Roman" w:hAnsi="Times New Roman"/>
        </w:rPr>
        <w:t>учтено</w:t>
      </w:r>
      <w:r w:rsidRPr="00B36888">
        <w:rPr>
          <w:rFonts w:ascii="Times New Roman" w:hAnsi="Times New Roman"/>
        </w:rPr>
        <w:t xml:space="preserve"> резервное учебное время, которое использ</w:t>
      </w:r>
      <w:r>
        <w:rPr>
          <w:rFonts w:ascii="Times New Roman" w:hAnsi="Times New Roman"/>
        </w:rPr>
        <w:t>уется</w:t>
      </w:r>
      <w:r w:rsidRPr="00B36888">
        <w:rPr>
          <w:rFonts w:ascii="Times New Roman" w:hAnsi="Times New Roman"/>
        </w:rPr>
        <w:t xml:space="preserve">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учебного предмета, установленная программой по химии, и время, отводимое на её изучение, сохранены полностью.</w:t>
      </w:r>
    </w:p>
    <w:p w14:paraId="780DBCE7" w14:textId="77777777" w:rsidR="00C80BAB" w:rsidRPr="00B36888" w:rsidRDefault="00C80BAB" w:rsidP="00541F10">
      <w:pPr>
        <w:ind w:firstLine="709"/>
        <w:jc w:val="both"/>
        <w:rPr>
          <w:rFonts w:ascii="Times New Roman" w:hAnsi="Times New Roman"/>
        </w:rPr>
      </w:pPr>
      <w:r w:rsidRPr="00B36888">
        <w:rPr>
          <w:rFonts w:ascii="Times New Roman" w:hAnsi="Times New Roman"/>
        </w:rPr>
        <w:t>154.2.11. 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14:paraId="4214D930" w14:textId="77777777" w:rsidR="00C80BAB" w:rsidRPr="00B36888" w:rsidRDefault="00C80BAB" w:rsidP="00541F10">
      <w:pPr>
        <w:ind w:firstLine="709"/>
        <w:jc w:val="both"/>
        <w:rPr>
          <w:rFonts w:ascii="Times New Roman" w:hAnsi="Times New Roman"/>
        </w:rPr>
      </w:pPr>
      <w:r w:rsidRPr="00B36888">
        <w:rPr>
          <w:rFonts w:ascii="Times New Roman" w:hAnsi="Times New Roman"/>
        </w:rPr>
        <w:t>154.3. </w:t>
      </w:r>
      <w:r w:rsidRPr="003C3D12">
        <w:rPr>
          <w:rFonts w:ascii="Times New Roman" w:hAnsi="Times New Roman"/>
          <w:b/>
        </w:rPr>
        <w:t>Содержание обучения в 8 классе</w:t>
      </w:r>
      <w:r w:rsidRPr="00B36888">
        <w:rPr>
          <w:rFonts w:ascii="Times New Roman" w:hAnsi="Times New Roman"/>
        </w:rPr>
        <w:t>.</w:t>
      </w:r>
    </w:p>
    <w:p w14:paraId="34DCD63D" w14:textId="77777777" w:rsidR="00C80BAB" w:rsidRPr="00B36888" w:rsidRDefault="00C80BAB" w:rsidP="00541F10">
      <w:pPr>
        <w:ind w:firstLine="709"/>
        <w:jc w:val="both"/>
        <w:rPr>
          <w:rFonts w:ascii="Times New Roman" w:hAnsi="Times New Roman"/>
        </w:rPr>
      </w:pPr>
      <w:r w:rsidRPr="00B36888">
        <w:rPr>
          <w:rFonts w:ascii="Times New Roman" w:hAnsi="Times New Roman"/>
        </w:rPr>
        <w:t>154.3.1. Первоначальные химические понятия.</w:t>
      </w:r>
    </w:p>
    <w:p w14:paraId="1713A6CC"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67F2A245" w14:textId="77777777" w:rsidR="00C80BAB" w:rsidRPr="00B36888" w:rsidRDefault="00C80BAB" w:rsidP="00541F10">
      <w:pPr>
        <w:ind w:firstLine="709"/>
        <w:jc w:val="both"/>
        <w:rPr>
          <w:rFonts w:ascii="Times New Roman" w:hAnsi="Times New Roman"/>
        </w:rPr>
      </w:pPr>
      <w:r w:rsidRPr="00B36888">
        <w:rPr>
          <w:rFonts w:ascii="Times New Roman" w:hAnsi="Times New Roman"/>
        </w:rPr>
        <w:t>Атомы и молекулы. Химические элементы. Символы химических элементов. Простые и сложные вещества. Атомно­молекулярное учение.</w:t>
      </w:r>
    </w:p>
    <w:p w14:paraId="624819D0" w14:textId="77777777" w:rsidR="00C80BAB" w:rsidRPr="00B36888" w:rsidRDefault="00C80BAB" w:rsidP="00541F10">
      <w:pPr>
        <w:ind w:firstLine="709"/>
        <w:jc w:val="both"/>
        <w:rPr>
          <w:rFonts w:ascii="Times New Roman" w:hAnsi="Times New Roman"/>
        </w:rPr>
      </w:pPr>
      <w:r w:rsidRPr="00B36888">
        <w:rPr>
          <w:rFonts w:ascii="Times New Roman" w:hAnsi="Times New Roman"/>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03133E39" w14:textId="77777777" w:rsidR="00C80BAB" w:rsidRPr="00B36888" w:rsidRDefault="00C80BAB" w:rsidP="00541F10">
      <w:pPr>
        <w:ind w:firstLine="709"/>
        <w:jc w:val="both"/>
        <w:rPr>
          <w:rFonts w:ascii="Times New Roman" w:hAnsi="Times New Roman"/>
        </w:rPr>
      </w:pPr>
      <w:r w:rsidRPr="00B36888">
        <w:rPr>
          <w:rFonts w:ascii="Times New Roman" w:hAnsi="Times New Roman"/>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1446B546" w14:textId="77777777" w:rsidR="00C80BAB" w:rsidRPr="00B36888" w:rsidRDefault="00C80BAB" w:rsidP="00541F10">
      <w:pPr>
        <w:ind w:firstLine="709"/>
        <w:jc w:val="both"/>
        <w:rPr>
          <w:rFonts w:ascii="Times New Roman" w:hAnsi="Times New Roman"/>
        </w:rPr>
      </w:pPr>
      <w:r w:rsidRPr="00B36888">
        <w:rPr>
          <w:rFonts w:ascii="Times New Roman" w:hAnsi="Times New Roman"/>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77A50A7B" w14:textId="77777777" w:rsidR="00C80BAB" w:rsidRPr="00B36888" w:rsidRDefault="00C80BAB" w:rsidP="00541F10">
      <w:pPr>
        <w:ind w:firstLine="709"/>
        <w:jc w:val="both"/>
        <w:rPr>
          <w:rFonts w:ascii="Times New Roman" w:hAnsi="Times New Roman"/>
        </w:rPr>
      </w:pPr>
      <w:r w:rsidRPr="00B36888">
        <w:rPr>
          <w:rFonts w:ascii="Times New Roman" w:hAnsi="Times New Roman"/>
        </w:rPr>
        <w:t>154.3.2. Важнейшие представители неорганических веществ.</w:t>
      </w:r>
    </w:p>
    <w:p w14:paraId="11900F8A" w14:textId="77777777" w:rsidR="00C80BAB" w:rsidRPr="00B36888" w:rsidRDefault="00C80BAB" w:rsidP="00541F10">
      <w:pPr>
        <w:ind w:firstLine="709"/>
        <w:jc w:val="both"/>
        <w:rPr>
          <w:rFonts w:ascii="Times New Roman" w:hAnsi="Times New Roman"/>
        </w:rPr>
      </w:pPr>
      <w:r w:rsidRPr="00B36888">
        <w:rPr>
          <w:rFonts w:ascii="Times New Roman" w:hAnsi="Times New Roman"/>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5EB0E88A"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43D5D3F1" w14:textId="77777777" w:rsidR="00C80BAB" w:rsidRPr="00B36888" w:rsidRDefault="00C80BAB" w:rsidP="00541F10">
      <w:pPr>
        <w:ind w:firstLine="709"/>
        <w:jc w:val="both"/>
        <w:rPr>
          <w:rFonts w:ascii="Times New Roman" w:hAnsi="Times New Roman"/>
        </w:rPr>
      </w:pPr>
      <w:r w:rsidRPr="00B36888">
        <w:rPr>
          <w:rFonts w:ascii="Times New Roman" w:hAnsi="Times New Roman"/>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7D30AE45"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Количество вещества. Моль. Молярная масса. Закон Авогадро.</w:t>
      </w:r>
    </w:p>
    <w:p w14:paraId="4F9A9895" w14:textId="77777777" w:rsidR="00C80BAB" w:rsidRPr="00B36888" w:rsidRDefault="00C80BAB" w:rsidP="00541F10">
      <w:pPr>
        <w:ind w:firstLine="709"/>
        <w:jc w:val="both"/>
        <w:rPr>
          <w:rFonts w:ascii="Times New Roman" w:hAnsi="Times New Roman"/>
        </w:rPr>
      </w:pPr>
      <w:r w:rsidRPr="00B36888">
        <w:rPr>
          <w:rFonts w:ascii="Times New Roman" w:hAnsi="Times New Roman"/>
        </w:rPr>
        <w:t>Молярный объём газов. Расчёты по химическим уравнениям.</w:t>
      </w:r>
    </w:p>
    <w:p w14:paraId="78DC6E5B" w14:textId="77777777" w:rsidR="00C80BAB" w:rsidRPr="00B36888" w:rsidRDefault="00C80BAB" w:rsidP="00541F10">
      <w:pPr>
        <w:ind w:firstLine="709"/>
        <w:jc w:val="both"/>
        <w:rPr>
          <w:rFonts w:ascii="Times New Roman" w:hAnsi="Times New Roman"/>
        </w:rPr>
      </w:pPr>
      <w:r w:rsidRPr="00B36888">
        <w:rPr>
          <w:rFonts w:ascii="Times New Roman" w:hAnsi="Times New Roman"/>
        </w:rPr>
        <w:t>Физические свойства воды. Вода как растворитель. Растворы. Насыщенные и ненасыщенные растворы. Растворимость веществ в воде. Массовая доля веществав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3B829E48" w14:textId="77777777" w:rsidR="00C80BAB" w:rsidRPr="00B36888" w:rsidRDefault="00C80BAB" w:rsidP="00541F10">
      <w:pPr>
        <w:ind w:firstLine="709"/>
        <w:jc w:val="both"/>
        <w:rPr>
          <w:rFonts w:ascii="Times New Roman" w:hAnsi="Times New Roman"/>
        </w:rPr>
      </w:pPr>
      <w:r w:rsidRPr="00B36888">
        <w:rPr>
          <w:rFonts w:ascii="Times New Roman" w:hAnsi="Times New Roman"/>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1CFF0880"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7EF5CFE4" w14:textId="77777777" w:rsidR="00C80BAB" w:rsidRPr="00B36888" w:rsidRDefault="00C80BAB" w:rsidP="00541F10">
      <w:pPr>
        <w:ind w:firstLine="709"/>
        <w:jc w:val="both"/>
        <w:rPr>
          <w:rFonts w:ascii="Times New Roman" w:hAnsi="Times New Roman"/>
        </w:rPr>
      </w:pPr>
      <w:r w:rsidRPr="00B36888">
        <w:rPr>
          <w:rFonts w:ascii="Times New Roman" w:hAnsi="Times New Roman"/>
        </w:rPr>
        <w:t>Кислоты. Классификация кислот. Номенклатура кислот (международная и тривиальная). Физические и химические свойства кислот. Ряд активности металлов Н.Н. Бекетова. Получение кислот.</w:t>
      </w:r>
    </w:p>
    <w:p w14:paraId="37356347"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Соли. Номенклатура солей (международная и тривиальная).</w:t>
      </w:r>
    </w:p>
    <w:p w14:paraId="162E619A" w14:textId="77777777" w:rsidR="00C80BAB" w:rsidRPr="00B36888" w:rsidRDefault="00C80BAB" w:rsidP="00541F10">
      <w:pPr>
        <w:ind w:firstLine="709"/>
        <w:jc w:val="both"/>
        <w:rPr>
          <w:rFonts w:ascii="Times New Roman" w:hAnsi="Times New Roman"/>
        </w:rPr>
      </w:pPr>
      <w:r w:rsidRPr="00B36888">
        <w:rPr>
          <w:rFonts w:ascii="Times New Roman" w:hAnsi="Times New Roman"/>
        </w:rPr>
        <w:t>Физические и химические свойства солей. Получение солей.</w:t>
      </w:r>
    </w:p>
    <w:p w14:paraId="0C631D60" w14:textId="77777777" w:rsidR="00C80BAB" w:rsidRPr="00B36888" w:rsidRDefault="00C80BAB" w:rsidP="00541F10">
      <w:pPr>
        <w:ind w:firstLine="709"/>
        <w:jc w:val="both"/>
        <w:rPr>
          <w:rFonts w:ascii="Times New Roman" w:hAnsi="Times New Roman"/>
        </w:rPr>
      </w:pPr>
      <w:r w:rsidRPr="00B36888">
        <w:rPr>
          <w:rFonts w:ascii="Times New Roman" w:hAnsi="Times New Roman"/>
        </w:rPr>
        <w:t>Генетическая связь между классами неорганических соединений.</w:t>
      </w:r>
    </w:p>
    <w:p w14:paraId="516AA9D7" w14:textId="77777777" w:rsidR="00C80BAB" w:rsidRPr="00B36888" w:rsidRDefault="00C80BAB" w:rsidP="00541F10">
      <w:pPr>
        <w:ind w:firstLine="709"/>
        <w:jc w:val="both"/>
        <w:rPr>
          <w:rFonts w:ascii="Times New Roman" w:hAnsi="Times New Roman"/>
        </w:rPr>
      </w:pPr>
      <w:r w:rsidRPr="00B36888">
        <w:rPr>
          <w:rFonts w:ascii="Times New Roman" w:hAnsi="Times New Roman"/>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4027F44" w14:textId="77777777" w:rsidR="00C80BAB" w:rsidRPr="00B36888" w:rsidRDefault="00C80BAB" w:rsidP="00541F10">
      <w:pPr>
        <w:ind w:firstLine="709"/>
        <w:jc w:val="both"/>
        <w:rPr>
          <w:rFonts w:ascii="Times New Roman" w:hAnsi="Times New Roman"/>
        </w:rPr>
      </w:pPr>
      <w:r w:rsidRPr="00B36888">
        <w:rPr>
          <w:rFonts w:ascii="Times New Roman" w:hAnsi="Times New Roman"/>
        </w:rPr>
        <w:t>154.3.3.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6ED9053A" w14:textId="77777777" w:rsidR="00C80BAB" w:rsidRPr="00B36888" w:rsidRDefault="00C80BAB" w:rsidP="00541F10">
      <w:pPr>
        <w:ind w:firstLine="709"/>
        <w:jc w:val="both"/>
        <w:rPr>
          <w:rFonts w:ascii="Times New Roman" w:hAnsi="Times New Roman"/>
        </w:rPr>
      </w:pPr>
      <w:r w:rsidRPr="00B36888">
        <w:rPr>
          <w:rFonts w:ascii="Times New Roman" w:hAnsi="Times New Roman"/>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16AA84C0" w14:textId="77777777" w:rsidR="00C80BAB" w:rsidRPr="00B36888" w:rsidRDefault="00C80BAB" w:rsidP="00541F10">
      <w:pPr>
        <w:ind w:firstLine="709"/>
        <w:jc w:val="both"/>
        <w:rPr>
          <w:rFonts w:ascii="Times New Roman" w:hAnsi="Times New Roman"/>
        </w:rPr>
      </w:pPr>
      <w:r w:rsidRPr="00B36888">
        <w:rPr>
          <w:rFonts w:ascii="Times New Roman" w:hAnsi="Times New Roman"/>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26B364D6" w14:textId="77777777" w:rsidR="00C80BAB" w:rsidRPr="00B36888" w:rsidRDefault="00C80BAB" w:rsidP="00541F10">
      <w:pPr>
        <w:ind w:firstLine="709"/>
        <w:jc w:val="both"/>
        <w:rPr>
          <w:rFonts w:ascii="Times New Roman" w:hAnsi="Times New Roman"/>
        </w:rPr>
      </w:pPr>
      <w:r w:rsidRPr="00B36888">
        <w:rPr>
          <w:rFonts w:ascii="Times New Roman" w:hAnsi="Times New Roman"/>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4B302A3A" w14:textId="77777777" w:rsidR="00C80BAB" w:rsidRPr="00B36888" w:rsidRDefault="00C80BAB" w:rsidP="00541F10">
      <w:pPr>
        <w:ind w:firstLine="709"/>
        <w:jc w:val="both"/>
        <w:rPr>
          <w:rFonts w:ascii="Times New Roman" w:hAnsi="Times New Roman"/>
        </w:rPr>
      </w:pPr>
      <w:r w:rsidRPr="00B36888">
        <w:rPr>
          <w:rFonts w:ascii="Times New Roman" w:hAnsi="Times New Roman"/>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11D0CDA9" w14:textId="77777777" w:rsidR="00C80BAB" w:rsidRPr="00B36888" w:rsidRDefault="00C80BAB" w:rsidP="00541F10">
      <w:pPr>
        <w:ind w:firstLine="709"/>
        <w:jc w:val="both"/>
        <w:rPr>
          <w:rFonts w:ascii="Times New Roman" w:hAnsi="Times New Roman"/>
        </w:rPr>
      </w:pPr>
      <w:r w:rsidRPr="00B36888">
        <w:rPr>
          <w:rFonts w:ascii="Times New Roman" w:hAnsi="Times New Roman"/>
        </w:rPr>
        <w:t>Химическая связь. Ковалентная (полярная и неполярная) связь. Электроотрицательность химических элементов. Ионная связь.</w:t>
      </w:r>
    </w:p>
    <w:p w14:paraId="126E9707" w14:textId="77777777" w:rsidR="00C80BAB" w:rsidRPr="00B36888" w:rsidRDefault="00C80BAB" w:rsidP="00541F10">
      <w:pPr>
        <w:ind w:firstLine="709"/>
        <w:jc w:val="both"/>
        <w:rPr>
          <w:rFonts w:ascii="Times New Roman" w:hAnsi="Times New Roman"/>
        </w:rPr>
      </w:pPr>
      <w:r w:rsidRPr="00B36888">
        <w:rPr>
          <w:rFonts w:ascii="Times New Roman" w:hAnsi="Times New Roman"/>
        </w:rPr>
        <w:t>Степень окисления. Окислительно­восстановительные реакции. Процессы окисления и восстановления. Окислители и восстановители.</w:t>
      </w:r>
    </w:p>
    <w:p w14:paraId="37A497B9"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w:t>
      </w:r>
      <w:r w:rsidRPr="00B36888">
        <w:rPr>
          <w:rFonts w:ascii="Times New Roman" w:hAnsi="Times New Roman"/>
        </w:rPr>
        <w:lastRenderedPageBreak/>
        <w:t>окислительно­восстановительных реакций (горение, реакции разложения, соединения).</w:t>
      </w:r>
    </w:p>
    <w:p w14:paraId="405D662E" w14:textId="77777777" w:rsidR="00C80BAB" w:rsidRPr="00B36888" w:rsidRDefault="00C80BAB" w:rsidP="00541F10">
      <w:pPr>
        <w:ind w:firstLine="709"/>
        <w:jc w:val="both"/>
        <w:rPr>
          <w:rFonts w:ascii="Times New Roman" w:hAnsi="Times New Roman"/>
        </w:rPr>
      </w:pPr>
      <w:r w:rsidRPr="00B36888">
        <w:rPr>
          <w:rFonts w:ascii="Times New Roman" w:hAnsi="Times New Roman"/>
        </w:rPr>
        <w:t>154.3.4. Межпредметные связи.</w:t>
      </w:r>
    </w:p>
    <w:p w14:paraId="5A25C19C"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58161C6"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F90DC8A" w14:textId="77777777" w:rsidR="00C80BAB" w:rsidRPr="00B36888" w:rsidRDefault="00C80BAB" w:rsidP="00541F10">
      <w:pPr>
        <w:ind w:firstLine="709"/>
        <w:jc w:val="both"/>
        <w:rPr>
          <w:rFonts w:ascii="Times New Roman" w:hAnsi="Times New Roman"/>
        </w:rPr>
      </w:pPr>
      <w:r w:rsidRPr="00B36888">
        <w:rPr>
          <w:rFonts w:ascii="Times New Roman" w:hAnsi="Times New Roman"/>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7369A4D3" w14:textId="77777777" w:rsidR="00C80BAB" w:rsidRPr="00B36888" w:rsidRDefault="00C80BAB" w:rsidP="00541F10">
      <w:pPr>
        <w:ind w:firstLine="709"/>
        <w:jc w:val="both"/>
        <w:rPr>
          <w:rFonts w:ascii="Times New Roman" w:hAnsi="Times New Roman"/>
        </w:rPr>
      </w:pPr>
      <w:r w:rsidRPr="00B36888">
        <w:rPr>
          <w:rFonts w:ascii="Times New Roman" w:hAnsi="Times New Roman"/>
        </w:rPr>
        <w:t>Биология: фотосинтез, дыхание, биосфера.</w:t>
      </w:r>
    </w:p>
    <w:p w14:paraId="36E514E2" w14:textId="77777777" w:rsidR="00C80BAB" w:rsidRPr="00B36888" w:rsidRDefault="00C80BAB" w:rsidP="00541F10">
      <w:pPr>
        <w:ind w:firstLine="709"/>
        <w:jc w:val="both"/>
        <w:rPr>
          <w:rFonts w:ascii="Times New Roman" w:hAnsi="Times New Roman"/>
        </w:rPr>
      </w:pPr>
      <w:r w:rsidRPr="00B36888">
        <w:rPr>
          <w:rFonts w:ascii="Times New Roman" w:hAnsi="Times New Roman"/>
        </w:rPr>
        <w:t>География: атмосфера, гидросфера, минералы, горные породы, полезные ископаемые, топливо, водные ресурсы.</w:t>
      </w:r>
    </w:p>
    <w:p w14:paraId="0D5F010A" w14:textId="77777777" w:rsidR="00C80BAB" w:rsidRPr="00B36888" w:rsidRDefault="00C80BAB" w:rsidP="00541F10">
      <w:pPr>
        <w:ind w:firstLine="709"/>
        <w:jc w:val="both"/>
        <w:rPr>
          <w:rFonts w:ascii="Times New Roman" w:hAnsi="Times New Roman"/>
        </w:rPr>
      </w:pPr>
      <w:r w:rsidRPr="00B36888">
        <w:rPr>
          <w:rFonts w:ascii="Times New Roman" w:hAnsi="Times New Roman"/>
        </w:rPr>
        <w:t>154.4. </w:t>
      </w:r>
      <w:r w:rsidRPr="009B28E1">
        <w:rPr>
          <w:rFonts w:ascii="Times New Roman" w:hAnsi="Times New Roman"/>
          <w:b/>
        </w:rPr>
        <w:t>Содержание обучения в 9 классе</w:t>
      </w:r>
      <w:r w:rsidRPr="00B36888">
        <w:rPr>
          <w:rFonts w:ascii="Times New Roman" w:hAnsi="Times New Roman"/>
        </w:rPr>
        <w:t>.</w:t>
      </w:r>
    </w:p>
    <w:p w14:paraId="10B7956F" w14:textId="77777777" w:rsidR="00C80BAB" w:rsidRPr="00B36888" w:rsidRDefault="00C80BAB" w:rsidP="00541F10">
      <w:pPr>
        <w:ind w:firstLine="709"/>
        <w:jc w:val="both"/>
        <w:rPr>
          <w:rFonts w:ascii="Times New Roman" w:hAnsi="Times New Roman"/>
        </w:rPr>
      </w:pPr>
      <w:r w:rsidRPr="00B36888">
        <w:rPr>
          <w:rFonts w:ascii="Times New Roman" w:hAnsi="Times New Roman"/>
        </w:rPr>
        <w:t>154.4.1. Вещество и химическая реакция.</w:t>
      </w:r>
    </w:p>
    <w:p w14:paraId="6DEC6AA9" w14:textId="77777777" w:rsidR="00C80BAB" w:rsidRPr="00B36888" w:rsidRDefault="00C80BAB" w:rsidP="00541F10">
      <w:pPr>
        <w:ind w:firstLine="709"/>
        <w:jc w:val="both"/>
        <w:rPr>
          <w:rFonts w:ascii="Times New Roman" w:hAnsi="Times New Roman"/>
        </w:rPr>
      </w:pPr>
      <w:r w:rsidRPr="00B36888">
        <w:rPr>
          <w:rFonts w:ascii="Times New Roman" w:hAnsi="Times New Roman"/>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21C4BD19" w14:textId="77777777" w:rsidR="00C80BAB" w:rsidRPr="00B36888" w:rsidRDefault="00C80BAB" w:rsidP="00541F10">
      <w:pPr>
        <w:ind w:firstLine="709"/>
        <w:jc w:val="both"/>
        <w:rPr>
          <w:rFonts w:ascii="Times New Roman" w:hAnsi="Times New Roman"/>
        </w:rPr>
      </w:pPr>
      <w:r w:rsidRPr="00B36888">
        <w:rPr>
          <w:rFonts w:ascii="Times New Roman" w:hAnsi="Times New Roman"/>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13972A8C" w14:textId="77777777" w:rsidR="00C80BAB" w:rsidRPr="00B36888" w:rsidRDefault="00C80BAB" w:rsidP="00541F10">
      <w:pPr>
        <w:ind w:firstLine="709"/>
        <w:jc w:val="both"/>
        <w:rPr>
          <w:rFonts w:ascii="Times New Roman" w:hAnsi="Times New Roman"/>
        </w:rPr>
      </w:pPr>
      <w:r w:rsidRPr="00B36888">
        <w:rPr>
          <w:rFonts w:ascii="Times New Roman" w:hAnsi="Times New Roman"/>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2947F4C2" w14:textId="77777777" w:rsidR="00C80BAB" w:rsidRPr="00B36888" w:rsidRDefault="00C80BAB" w:rsidP="00541F10">
      <w:pPr>
        <w:ind w:firstLine="709"/>
        <w:jc w:val="both"/>
        <w:rPr>
          <w:rFonts w:ascii="Times New Roman" w:hAnsi="Times New Roman"/>
        </w:rPr>
      </w:pPr>
      <w:r w:rsidRPr="00B36888">
        <w:rPr>
          <w:rFonts w:ascii="Times New Roman" w:hAnsi="Times New Roman"/>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48857D49"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14:paraId="442425F2" w14:textId="77777777" w:rsidR="00C80BAB" w:rsidRPr="00B36888" w:rsidRDefault="00C80BAB" w:rsidP="00541F10">
      <w:pPr>
        <w:ind w:firstLine="709"/>
        <w:jc w:val="both"/>
        <w:rPr>
          <w:rFonts w:ascii="Times New Roman" w:hAnsi="Times New Roman"/>
        </w:rPr>
      </w:pPr>
      <w:r w:rsidRPr="00B36888">
        <w:rPr>
          <w:rFonts w:ascii="Times New Roman" w:hAnsi="Times New Roman"/>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39D0993E"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1293C1AF"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497A081A" w14:textId="77777777" w:rsidR="00C80BAB" w:rsidRPr="00B36888" w:rsidRDefault="00C80BAB" w:rsidP="00541F10">
      <w:pPr>
        <w:ind w:firstLine="709"/>
        <w:jc w:val="both"/>
        <w:rPr>
          <w:rFonts w:ascii="Times New Roman" w:hAnsi="Times New Roman"/>
        </w:rPr>
      </w:pPr>
      <w:r w:rsidRPr="00B36888">
        <w:rPr>
          <w:rFonts w:ascii="Times New Roman" w:hAnsi="Times New Roman"/>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6995A9C1" w14:textId="77777777" w:rsidR="00C80BAB" w:rsidRPr="00B36888" w:rsidRDefault="00C80BAB" w:rsidP="00541F10">
      <w:pPr>
        <w:ind w:firstLine="709"/>
        <w:jc w:val="both"/>
        <w:rPr>
          <w:rFonts w:ascii="Times New Roman" w:hAnsi="Times New Roman"/>
        </w:rPr>
      </w:pPr>
      <w:r w:rsidRPr="00B36888">
        <w:rPr>
          <w:rFonts w:ascii="Times New Roman" w:hAnsi="Times New Roman"/>
        </w:rPr>
        <w:t>154.4.2. Неметаллы и их соединения.</w:t>
      </w:r>
    </w:p>
    <w:p w14:paraId="2D9E48ED"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w:t>
      </w:r>
      <w:r w:rsidRPr="00B36888">
        <w:rPr>
          <w:rFonts w:ascii="Times New Roman" w:hAnsi="Times New Roman"/>
        </w:rPr>
        <w:lastRenderedPageBreak/>
        <w:t>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2C607095"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Общая характеристика элементов VIА-группы. Особенности строения атомов, характерные степени окисления.</w:t>
      </w:r>
    </w:p>
    <w:p w14:paraId="0ACBDEB9" w14:textId="77777777" w:rsidR="00C80BAB" w:rsidRPr="00B36888" w:rsidRDefault="00C80BAB" w:rsidP="00541F10">
      <w:pPr>
        <w:ind w:firstLine="709"/>
        <w:jc w:val="both"/>
        <w:rPr>
          <w:rFonts w:ascii="Times New Roman" w:hAnsi="Times New Roman"/>
        </w:rPr>
      </w:pPr>
      <w:r w:rsidRPr="00B36888">
        <w:rPr>
          <w:rFonts w:ascii="Times New Roman" w:hAnsi="Times New Roman"/>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4A2C0379"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Общая характеристика элементов VА­группы. Особенности строения атомов, характерные степени окисления.</w:t>
      </w:r>
    </w:p>
    <w:p w14:paraId="158E0F81" w14:textId="77777777" w:rsidR="00C80BAB" w:rsidRPr="00B36888" w:rsidRDefault="00C80BAB" w:rsidP="00541F10">
      <w:pPr>
        <w:ind w:firstLine="709"/>
        <w:jc w:val="both"/>
        <w:rPr>
          <w:rFonts w:ascii="Times New Roman" w:hAnsi="Times New Roman"/>
        </w:rPr>
      </w:pPr>
      <w:r w:rsidRPr="00B36888">
        <w:rPr>
          <w:rFonts w:ascii="Times New Roman" w:hAnsi="Times New Roman"/>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05F5737A" w14:textId="77777777" w:rsidR="00C80BAB" w:rsidRPr="00B36888" w:rsidRDefault="00C80BAB" w:rsidP="00541F10">
      <w:pPr>
        <w:ind w:firstLine="709"/>
        <w:jc w:val="both"/>
        <w:rPr>
          <w:rFonts w:ascii="Times New Roman" w:hAnsi="Times New Roman"/>
        </w:rPr>
      </w:pPr>
      <w:r w:rsidRPr="00B36888">
        <w:rPr>
          <w:rFonts w:ascii="Times New Roman" w:hAnsi="Times New Roman"/>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14:paraId="345BB7DC"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Общая характеристика элементов IVА­группы. Особенности строения атомов, характерные степени окисления.</w:t>
      </w:r>
    </w:p>
    <w:p w14:paraId="3DA930AA" w14:textId="77777777" w:rsidR="00C80BAB" w:rsidRPr="00B36888" w:rsidRDefault="00C80BAB" w:rsidP="00541F10">
      <w:pPr>
        <w:ind w:firstLine="709"/>
        <w:jc w:val="both"/>
        <w:rPr>
          <w:rFonts w:ascii="Times New Roman" w:hAnsi="Times New Roman"/>
        </w:rPr>
      </w:pPr>
      <w:r w:rsidRPr="00B36888">
        <w:rPr>
          <w:rFonts w:ascii="Times New Roman" w:hAnsi="Times New Roman"/>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EBCB703" w14:textId="77777777" w:rsidR="00C80BAB" w:rsidRPr="00B36888" w:rsidRDefault="00C80BAB" w:rsidP="00541F10">
      <w:pPr>
        <w:ind w:firstLine="709"/>
        <w:jc w:val="both"/>
        <w:rPr>
          <w:rFonts w:ascii="Times New Roman" w:hAnsi="Times New Roman"/>
        </w:rPr>
      </w:pPr>
      <w:r w:rsidRPr="00B36888">
        <w:rPr>
          <w:rFonts w:ascii="Times New Roman" w:hAnsi="Times New Roman"/>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48C5ABFB" w14:textId="77777777" w:rsidR="00C80BAB" w:rsidRPr="00B36888" w:rsidRDefault="00C80BAB" w:rsidP="00541F10">
      <w:pPr>
        <w:ind w:firstLine="709"/>
        <w:jc w:val="both"/>
        <w:rPr>
          <w:rFonts w:ascii="Times New Roman" w:hAnsi="Times New Roman"/>
        </w:rPr>
      </w:pPr>
      <w:r w:rsidRPr="00B36888">
        <w:rPr>
          <w:rFonts w:ascii="Times New Roman" w:hAnsi="Times New Roman"/>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6263975F"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w:t>
      </w:r>
      <w:r w:rsidRPr="00B36888">
        <w:rPr>
          <w:rFonts w:ascii="Times New Roman" w:hAnsi="Times New Roman"/>
        </w:rPr>
        <w:lastRenderedPageBreak/>
        <w:t>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21B2F387" w14:textId="77777777" w:rsidR="00C80BAB" w:rsidRPr="00B36888" w:rsidRDefault="00C80BAB" w:rsidP="00541F10">
      <w:pPr>
        <w:ind w:firstLine="709"/>
        <w:jc w:val="both"/>
        <w:rPr>
          <w:rFonts w:ascii="Times New Roman" w:hAnsi="Times New Roman"/>
        </w:rPr>
      </w:pPr>
      <w:r w:rsidRPr="00B36888">
        <w:rPr>
          <w:rFonts w:ascii="Times New Roman" w:hAnsi="Times New Roman"/>
        </w:rPr>
        <w:t>154.4.3. Металлы и их соединения.</w:t>
      </w:r>
    </w:p>
    <w:p w14:paraId="6935379D"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39A37D5E" w14:textId="77777777" w:rsidR="00C80BAB" w:rsidRPr="00B36888" w:rsidRDefault="00C80BAB" w:rsidP="00541F10">
      <w:pPr>
        <w:ind w:firstLine="709"/>
        <w:jc w:val="both"/>
        <w:rPr>
          <w:rFonts w:ascii="Times New Roman" w:hAnsi="Times New Roman"/>
        </w:rPr>
      </w:pPr>
      <w:r w:rsidRPr="00B36888">
        <w:rPr>
          <w:rFonts w:ascii="Times New Roman" w:hAnsi="Times New Roman"/>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500D583D" w14:textId="77777777" w:rsidR="00C80BAB" w:rsidRPr="00B36888" w:rsidRDefault="00C80BAB" w:rsidP="00541F10">
      <w:pPr>
        <w:ind w:firstLine="709"/>
        <w:jc w:val="both"/>
        <w:rPr>
          <w:rFonts w:ascii="Times New Roman" w:hAnsi="Times New Roman"/>
        </w:rPr>
      </w:pPr>
      <w:r w:rsidRPr="00B36888">
        <w:rPr>
          <w:rFonts w:ascii="Times New Roman" w:hAnsi="Times New Roman"/>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2AFEF4E0" w14:textId="77777777" w:rsidR="00C80BAB" w:rsidRPr="00B36888" w:rsidRDefault="00C80BAB" w:rsidP="00541F10">
      <w:pPr>
        <w:ind w:firstLine="709"/>
        <w:jc w:val="both"/>
        <w:rPr>
          <w:rFonts w:ascii="Times New Roman" w:hAnsi="Times New Roman"/>
        </w:rPr>
      </w:pPr>
      <w:r w:rsidRPr="00B36888">
        <w:rPr>
          <w:rFonts w:ascii="Times New Roman" w:hAnsi="Times New Roman"/>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1205119D" w14:textId="77777777" w:rsidR="00C80BAB" w:rsidRPr="00B36888" w:rsidRDefault="00C80BAB" w:rsidP="00541F10">
      <w:pPr>
        <w:ind w:firstLine="709"/>
        <w:jc w:val="both"/>
        <w:rPr>
          <w:rFonts w:ascii="Times New Roman" w:hAnsi="Times New Roman"/>
        </w:rPr>
      </w:pPr>
      <w:r w:rsidRPr="00B36888">
        <w:rPr>
          <w:rFonts w:ascii="Times New Roman" w:hAnsi="Times New Roman"/>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14:paraId="67817E83" w14:textId="77777777" w:rsidR="00C80BAB" w:rsidRPr="00B36888" w:rsidRDefault="00C80BAB" w:rsidP="00541F10">
      <w:pPr>
        <w:ind w:firstLine="709"/>
        <w:jc w:val="both"/>
        <w:rPr>
          <w:rFonts w:ascii="Times New Roman" w:hAnsi="Times New Roman"/>
        </w:rPr>
      </w:pPr>
      <w:r w:rsidRPr="00B36888">
        <w:rPr>
          <w:rFonts w:ascii="Times New Roman" w:hAnsi="Times New Roman"/>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6DDF568E" w14:textId="77777777" w:rsidR="00C80BAB" w:rsidRPr="00B36888" w:rsidRDefault="00C80BAB" w:rsidP="00541F10">
      <w:pPr>
        <w:ind w:firstLine="709"/>
        <w:jc w:val="both"/>
        <w:rPr>
          <w:rFonts w:ascii="Times New Roman" w:hAnsi="Times New Roman"/>
        </w:rPr>
      </w:pPr>
      <w:r w:rsidRPr="00B36888">
        <w:rPr>
          <w:rFonts w:ascii="Times New Roman" w:hAnsi="Times New Roman"/>
        </w:rPr>
        <w:t>154.4.4. Химия и окружающая среда.</w:t>
      </w:r>
    </w:p>
    <w:p w14:paraId="2C08862A" w14:textId="77777777" w:rsidR="00C80BAB" w:rsidRPr="00B36888" w:rsidRDefault="00C80BAB" w:rsidP="00541F10">
      <w:pPr>
        <w:ind w:firstLine="709"/>
        <w:jc w:val="both"/>
        <w:rPr>
          <w:rFonts w:ascii="Times New Roman" w:hAnsi="Times New Roman"/>
        </w:rPr>
      </w:pPr>
      <w:r w:rsidRPr="00B36888">
        <w:rPr>
          <w:rFonts w:ascii="Times New Roman" w:hAnsi="Times New Roman"/>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5E0FC768"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Природные источники углеводородов (уголь, природный газ, нефть), продукты их переработки, их роль в быту и промышленности.</w:t>
      </w:r>
    </w:p>
    <w:p w14:paraId="1E61CBEE" w14:textId="77777777" w:rsidR="00C80BAB" w:rsidRPr="00B36888" w:rsidRDefault="00C80BAB" w:rsidP="00541F10">
      <w:pPr>
        <w:ind w:firstLine="709"/>
        <w:jc w:val="both"/>
        <w:rPr>
          <w:rFonts w:ascii="Times New Roman" w:hAnsi="Times New Roman"/>
        </w:rPr>
      </w:pPr>
      <w:r w:rsidRPr="00B36888">
        <w:rPr>
          <w:rFonts w:ascii="Times New Roman" w:hAnsi="Times New Roman"/>
        </w:rPr>
        <w:t>Химический эксперимент: изучение образцов материалов (стекло, сплавы металлов, полимерные материалы).</w:t>
      </w:r>
    </w:p>
    <w:p w14:paraId="28D93990" w14:textId="77777777" w:rsidR="00C80BAB" w:rsidRPr="00B36888" w:rsidRDefault="00C80BAB" w:rsidP="00541F10">
      <w:pPr>
        <w:ind w:firstLine="709"/>
        <w:jc w:val="both"/>
        <w:rPr>
          <w:rFonts w:ascii="Times New Roman" w:hAnsi="Times New Roman"/>
        </w:rPr>
      </w:pPr>
      <w:r w:rsidRPr="00B36888">
        <w:rPr>
          <w:rFonts w:ascii="Times New Roman" w:hAnsi="Times New Roman"/>
        </w:rPr>
        <w:t>154.4.5. Межпредметные связи.</w:t>
      </w:r>
    </w:p>
    <w:p w14:paraId="30820375"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6CB778C"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46B5F9BF"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Физика: материя, атом, электрон, протон, нейтрон, ион, нуклид, изотопы, радиоактивность, </w:t>
      </w:r>
      <w:r w:rsidRPr="00B36888">
        <w:rPr>
          <w:rFonts w:ascii="Times New Roman" w:hAnsi="Times New Roman"/>
        </w:rPr>
        <w:lastRenderedPageBreak/>
        <w:t>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4E3ADD97" w14:textId="77777777" w:rsidR="00C80BAB" w:rsidRPr="00B36888" w:rsidRDefault="00C80BAB" w:rsidP="00541F10">
      <w:pPr>
        <w:ind w:firstLine="709"/>
        <w:jc w:val="both"/>
        <w:rPr>
          <w:rFonts w:ascii="Times New Roman" w:hAnsi="Times New Roman"/>
        </w:rPr>
      </w:pPr>
      <w:r w:rsidRPr="00B36888">
        <w:rPr>
          <w:rFonts w:ascii="Times New Roman" w:hAnsi="Times New Roman"/>
        </w:rPr>
        <w:t>Биология: фотосинтез, дыхание, биосфера, экосистема, минеральные удобрения, микроэлементы, макроэлементы, питательные вещества.</w:t>
      </w:r>
    </w:p>
    <w:p w14:paraId="4353D574" w14:textId="77777777" w:rsidR="00C80BAB" w:rsidRPr="00B36888" w:rsidRDefault="00C80BAB" w:rsidP="00541F10">
      <w:pPr>
        <w:ind w:firstLine="709"/>
        <w:jc w:val="both"/>
        <w:rPr>
          <w:rFonts w:ascii="Times New Roman" w:hAnsi="Times New Roman"/>
        </w:rPr>
      </w:pPr>
      <w:r w:rsidRPr="00B36888">
        <w:rPr>
          <w:rFonts w:ascii="Times New Roman" w:hAnsi="Times New Roman"/>
        </w:rPr>
        <w:t>География: атмосфера, гидросфера, минералы, горные породы, полезные ископаемые, топливо, водные ресурсы.</w:t>
      </w:r>
    </w:p>
    <w:p w14:paraId="023096B1" w14:textId="77777777" w:rsidR="00C80BAB" w:rsidRPr="00B36888" w:rsidRDefault="00C80BAB" w:rsidP="00541F10">
      <w:pPr>
        <w:ind w:firstLine="709"/>
        <w:jc w:val="both"/>
        <w:rPr>
          <w:rFonts w:ascii="Times New Roman" w:hAnsi="Times New Roman"/>
        </w:rPr>
      </w:pPr>
      <w:r w:rsidRPr="00B36888">
        <w:rPr>
          <w:rFonts w:ascii="Times New Roman" w:hAnsi="Times New Roman"/>
        </w:rPr>
        <w:t>154.5. </w:t>
      </w:r>
      <w:r w:rsidRPr="009B28E1">
        <w:rPr>
          <w:rFonts w:ascii="Times New Roman" w:hAnsi="Times New Roman"/>
          <w:b/>
        </w:rPr>
        <w:t>Планируемые результаты освоения программы по химии на уровне основного общего образования</w:t>
      </w:r>
      <w:r w:rsidRPr="00B36888">
        <w:rPr>
          <w:rFonts w:ascii="Times New Roman" w:hAnsi="Times New Roman"/>
        </w:rPr>
        <w:t>.</w:t>
      </w:r>
    </w:p>
    <w:p w14:paraId="1D11A5B9" w14:textId="77777777" w:rsidR="00C80BAB" w:rsidRPr="00B36888" w:rsidRDefault="00C80BAB" w:rsidP="00541F10">
      <w:pPr>
        <w:ind w:firstLine="709"/>
        <w:jc w:val="both"/>
        <w:rPr>
          <w:rFonts w:ascii="Times New Roman" w:hAnsi="Times New Roman"/>
        </w:rPr>
      </w:pPr>
      <w:r w:rsidRPr="00B36888">
        <w:rPr>
          <w:rFonts w:ascii="Times New Roman" w:hAnsi="Times New Roman"/>
        </w:rPr>
        <w:t>154.5.1.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490F5E22"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154.5.2.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6D9B2A78"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154.5.3.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74B941EA" w14:textId="77777777" w:rsidR="00C80BAB" w:rsidRPr="00B36888" w:rsidRDefault="00C80BAB" w:rsidP="00541F10">
      <w:pPr>
        <w:ind w:firstLine="709"/>
        <w:jc w:val="both"/>
        <w:rPr>
          <w:rFonts w:ascii="Times New Roman" w:hAnsi="Times New Roman"/>
        </w:rPr>
      </w:pPr>
      <w:r w:rsidRPr="00B36888">
        <w:rPr>
          <w:rFonts w:ascii="Times New Roman" w:hAnsi="Times New Roman"/>
        </w:rPr>
        <w:t>1) патриотического воспитания:</w:t>
      </w:r>
    </w:p>
    <w:p w14:paraId="0222A5D2" w14:textId="77777777" w:rsidR="00C80BAB" w:rsidRPr="00B36888" w:rsidRDefault="00C80BAB" w:rsidP="00541F10">
      <w:pPr>
        <w:ind w:firstLine="709"/>
        <w:jc w:val="both"/>
        <w:rPr>
          <w:rFonts w:ascii="Times New Roman" w:hAnsi="Times New Roman"/>
        </w:rPr>
      </w:pPr>
      <w:r w:rsidRPr="00B36888">
        <w:rPr>
          <w:rFonts w:ascii="Times New Roman" w:hAnsi="Times New Roman"/>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06402DDA" w14:textId="77777777" w:rsidR="00C80BAB" w:rsidRPr="00B36888" w:rsidRDefault="00C80BAB" w:rsidP="00541F10">
      <w:pPr>
        <w:ind w:firstLine="709"/>
        <w:jc w:val="both"/>
        <w:rPr>
          <w:rFonts w:ascii="Times New Roman" w:hAnsi="Times New Roman"/>
        </w:rPr>
      </w:pPr>
      <w:r w:rsidRPr="00B36888">
        <w:rPr>
          <w:rFonts w:ascii="Times New Roman" w:hAnsi="Times New Roman"/>
        </w:rPr>
        <w:t>2) гражданского воспитания:</w:t>
      </w:r>
    </w:p>
    <w:p w14:paraId="672BBF64"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w:t>
      </w:r>
      <w:r>
        <w:rPr>
          <w:rFonts w:ascii="Times New Roman" w:hAnsi="Times New Roman"/>
        </w:rPr>
        <w:t>ООО</w:t>
      </w:r>
      <w:r w:rsidRPr="00B36888">
        <w:rPr>
          <w:rFonts w:ascii="Times New Roman" w:hAnsi="Times New Roman"/>
        </w:rPr>
        <w:t>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145A3CD5" w14:textId="77777777" w:rsidR="00C80BAB" w:rsidRPr="00B36888" w:rsidRDefault="00C80BAB" w:rsidP="00541F10">
      <w:pPr>
        <w:ind w:firstLine="709"/>
        <w:jc w:val="both"/>
        <w:rPr>
          <w:rFonts w:ascii="Times New Roman" w:hAnsi="Times New Roman"/>
        </w:rPr>
      </w:pPr>
      <w:r w:rsidRPr="00B36888">
        <w:rPr>
          <w:rFonts w:ascii="Times New Roman" w:hAnsi="Times New Roman"/>
        </w:rPr>
        <w:t>3) ценности научного познания:</w:t>
      </w:r>
    </w:p>
    <w:p w14:paraId="64DC75F1" w14:textId="77777777" w:rsidR="00C80BAB" w:rsidRPr="00B36888" w:rsidRDefault="00C80BAB" w:rsidP="00541F10">
      <w:pPr>
        <w:ind w:firstLine="709"/>
        <w:jc w:val="both"/>
        <w:rPr>
          <w:rFonts w:ascii="Times New Roman" w:hAnsi="Times New Roman"/>
        </w:rPr>
      </w:pPr>
      <w:r w:rsidRPr="00B36888">
        <w:rPr>
          <w:rFonts w:ascii="Times New Roman" w:hAnsi="Times New Roman"/>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78A59216"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познавательных мотивов, направленных на получение новых знаний по химии, необходимых для объяснения наблюдаемых процессов и явлений;</w:t>
      </w:r>
    </w:p>
    <w:p w14:paraId="02E259A5"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познавательной, информационной и читательской культуры,в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4095C7F6" w14:textId="77777777" w:rsidR="00C80BAB" w:rsidRPr="00B36888" w:rsidRDefault="00C80BAB" w:rsidP="00541F10">
      <w:pPr>
        <w:ind w:firstLine="709"/>
        <w:jc w:val="both"/>
        <w:rPr>
          <w:rFonts w:ascii="Times New Roman" w:hAnsi="Times New Roman"/>
        </w:rPr>
      </w:pPr>
      <w:r w:rsidRPr="00B36888">
        <w:rPr>
          <w:rFonts w:ascii="Times New Roman" w:hAnsi="Times New Roman"/>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4D250AFA" w14:textId="77777777" w:rsidR="00C80BAB" w:rsidRPr="00B36888" w:rsidRDefault="00C80BAB" w:rsidP="00541F10">
      <w:pPr>
        <w:ind w:firstLine="709"/>
        <w:jc w:val="both"/>
        <w:rPr>
          <w:rFonts w:ascii="Times New Roman" w:hAnsi="Times New Roman"/>
        </w:rPr>
      </w:pPr>
      <w:r w:rsidRPr="00B36888">
        <w:rPr>
          <w:rFonts w:ascii="Times New Roman" w:hAnsi="Times New Roman"/>
        </w:rPr>
        <w:t>4) формирования культуры здоровья:</w:t>
      </w:r>
    </w:p>
    <w:p w14:paraId="2122E4CD"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52B046FE" w14:textId="77777777" w:rsidR="00C80BAB" w:rsidRPr="00B36888" w:rsidRDefault="00C80BAB" w:rsidP="00541F10">
      <w:pPr>
        <w:ind w:firstLine="709"/>
        <w:jc w:val="both"/>
        <w:rPr>
          <w:rFonts w:ascii="Times New Roman" w:hAnsi="Times New Roman"/>
        </w:rPr>
      </w:pPr>
      <w:r w:rsidRPr="00B36888">
        <w:rPr>
          <w:rFonts w:ascii="Times New Roman" w:hAnsi="Times New Roman"/>
        </w:rPr>
        <w:t>5) трудового воспитания:</w:t>
      </w:r>
    </w:p>
    <w:p w14:paraId="4FA052CB"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w:t>
      </w:r>
      <w:r w:rsidRPr="00B36888">
        <w:rPr>
          <w:rFonts w:ascii="Times New Roman" w:hAnsi="Times New Roman"/>
        </w:rPr>
        <w:lastRenderedPageBreak/>
        <w:t>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54950B63" w14:textId="77777777" w:rsidR="00C80BAB" w:rsidRPr="00B36888" w:rsidRDefault="00C80BAB" w:rsidP="00541F10">
      <w:pPr>
        <w:ind w:firstLine="709"/>
        <w:jc w:val="both"/>
        <w:rPr>
          <w:rFonts w:ascii="Times New Roman" w:hAnsi="Times New Roman"/>
        </w:rPr>
      </w:pPr>
      <w:r w:rsidRPr="00B36888">
        <w:rPr>
          <w:rFonts w:ascii="Times New Roman" w:hAnsi="Times New Roman"/>
        </w:rPr>
        <w:t>6) экологического воспитания:</w:t>
      </w:r>
    </w:p>
    <w:p w14:paraId="74E2C667" w14:textId="77777777" w:rsidR="00C80BAB" w:rsidRPr="00B36888" w:rsidRDefault="00C80BAB" w:rsidP="00541F10">
      <w:pPr>
        <w:ind w:firstLine="709"/>
        <w:jc w:val="both"/>
        <w:rPr>
          <w:rFonts w:ascii="Times New Roman" w:hAnsi="Times New Roman"/>
        </w:rPr>
      </w:pPr>
      <w:r w:rsidRPr="00B36888">
        <w:rPr>
          <w:rFonts w:ascii="Times New Roman" w:hAnsi="Times New Roman"/>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3AE25DC5" w14:textId="77777777" w:rsidR="00C80BAB" w:rsidRPr="00B36888" w:rsidRDefault="00C80BAB" w:rsidP="00541F10">
      <w:pPr>
        <w:ind w:firstLine="709"/>
        <w:jc w:val="both"/>
        <w:rPr>
          <w:rFonts w:ascii="Times New Roman" w:hAnsi="Times New Roman"/>
        </w:rPr>
      </w:pPr>
      <w:r w:rsidRPr="00B36888">
        <w:rPr>
          <w:rFonts w:ascii="Times New Roman" w:hAnsi="Times New Roman"/>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19342E41" w14:textId="77777777" w:rsidR="00C80BAB" w:rsidRPr="00B36888" w:rsidRDefault="00C80BAB" w:rsidP="00541F10">
      <w:pPr>
        <w:ind w:firstLine="709"/>
        <w:jc w:val="both"/>
        <w:rPr>
          <w:rFonts w:ascii="Times New Roman" w:hAnsi="Times New Roman"/>
        </w:rPr>
      </w:pPr>
      <w:r w:rsidRPr="00B36888">
        <w:rPr>
          <w:rFonts w:ascii="Times New Roman" w:hAnsi="Times New Roman"/>
        </w:rPr>
        <w:t>экологического мышления, умения руководствоваться им в познавательной, коммуникативной и социальной практике.</w:t>
      </w:r>
    </w:p>
    <w:p w14:paraId="01DF255F" w14:textId="77777777" w:rsidR="00C80BAB" w:rsidRPr="00B36888" w:rsidRDefault="00C80BAB" w:rsidP="00541F10">
      <w:pPr>
        <w:ind w:firstLine="709"/>
        <w:jc w:val="both"/>
        <w:rPr>
          <w:rFonts w:ascii="Times New Roman" w:hAnsi="Times New Roman"/>
        </w:rPr>
      </w:pPr>
      <w:bookmarkStart w:id="60" w:name="bookmark43"/>
      <w:bookmarkStart w:id="61" w:name="bookmark44"/>
      <w:bookmarkStart w:id="62" w:name="bookmark45"/>
      <w:r w:rsidRPr="00B36888">
        <w:rPr>
          <w:rFonts w:ascii="Times New Roman" w:hAnsi="Times New Roman"/>
        </w:rPr>
        <w:t>154.5.4. </w:t>
      </w:r>
      <w:bookmarkEnd w:id="60"/>
      <w:bookmarkEnd w:id="61"/>
      <w:bookmarkEnd w:id="62"/>
      <w:r w:rsidRPr="00B36888">
        <w:rPr>
          <w:rFonts w:ascii="Times New Roman" w:hAnsi="Times New Roman"/>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68A95200"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1) базовые логические действия: </w:t>
      </w:r>
    </w:p>
    <w:p w14:paraId="42BBB573"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362CD964"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19C9848" w14:textId="77777777" w:rsidR="00C80BAB" w:rsidRPr="00B36888" w:rsidRDefault="00C80BAB" w:rsidP="00541F10">
      <w:pPr>
        <w:ind w:firstLine="709"/>
        <w:jc w:val="both"/>
        <w:rPr>
          <w:rFonts w:ascii="Times New Roman" w:hAnsi="Times New Roman"/>
        </w:rPr>
      </w:pPr>
      <w:r w:rsidRPr="00B36888">
        <w:rPr>
          <w:rFonts w:ascii="Times New Roman" w:hAnsi="Times New Roman"/>
        </w:rPr>
        <w:t>2) базовые исследовательские действия:</w:t>
      </w:r>
    </w:p>
    <w:p w14:paraId="1F8B02E3"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32FA7457"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4D4DF815" w14:textId="77777777" w:rsidR="00C80BAB" w:rsidRPr="00B36888" w:rsidRDefault="00C80BAB" w:rsidP="00541F10">
      <w:pPr>
        <w:ind w:firstLine="709"/>
        <w:jc w:val="both"/>
        <w:rPr>
          <w:rFonts w:ascii="Times New Roman" w:hAnsi="Times New Roman"/>
        </w:rPr>
      </w:pPr>
      <w:r w:rsidRPr="00B36888">
        <w:rPr>
          <w:rFonts w:ascii="Times New Roman" w:hAnsi="Times New Roman"/>
        </w:rPr>
        <w:t>3) работа с информацией:</w:t>
      </w:r>
    </w:p>
    <w:p w14:paraId="43332C99"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1D42C3CC"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умение применять различные методы и запросы при поиске и отборе информации и </w:t>
      </w:r>
      <w:r w:rsidRPr="00B36888">
        <w:rPr>
          <w:rFonts w:ascii="Times New Roman" w:hAnsi="Times New Roman"/>
        </w:rPr>
        <w:lastRenderedPageBreak/>
        <w:t>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255E3743"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2A7ACA20" w14:textId="77777777" w:rsidR="00C80BAB" w:rsidRPr="00B36888" w:rsidRDefault="00C80BAB" w:rsidP="00541F10">
      <w:pPr>
        <w:ind w:firstLine="709"/>
        <w:jc w:val="both"/>
        <w:rPr>
          <w:rFonts w:ascii="Times New Roman" w:hAnsi="Times New Roman"/>
        </w:rPr>
      </w:pPr>
      <w:r w:rsidRPr="00B36888">
        <w:rPr>
          <w:rFonts w:ascii="Times New Roman" w:hAnsi="Times New Roman"/>
        </w:rPr>
        <w:t>154.5.5. У обучающегося будут сформированы следующие универсальные коммуникативные действия:</w:t>
      </w:r>
    </w:p>
    <w:p w14:paraId="43A8FDB9"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451A82B7"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25157E86" w14:textId="77777777" w:rsidR="00C80BAB" w:rsidRPr="00B36888" w:rsidRDefault="00C80BAB" w:rsidP="00541F10">
      <w:pPr>
        <w:ind w:firstLine="709"/>
        <w:jc w:val="both"/>
        <w:rPr>
          <w:rFonts w:ascii="Times New Roman" w:hAnsi="Times New Roman"/>
        </w:rPr>
      </w:pPr>
      <w:r w:rsidRPr="00B36888">
        <w:rPr>
          <w:rFonts w:ascii="Times New Roman" w:hAnsi="Times New Roman"/>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44A39E91" w14:textId="77777777" w:rsidR="00C80BAB" w:rsidRPr="00B36888" w:rsidRDefault="00C80BAB" w:rsidP="00541F10">
      <w:pPr>
        <w:ind w:firstLine="709"/>
        <w:jc w:val="both"/>
        <w:rPr>
          <w:rFonts w:ascii="Times New Roman" w:hAnsi="Times New Roman"/>
        </w:rPr>
      </w:pPr>
      <w:r w:rsidRPr="00B36888">
        <w:rPr>
          <w:rFonts w:ascii="Times New Roman" w:hAnsi="Times New Roman"/>
        </w:rPr>
        <w:t>154.5.6. У обучающегося будут сформированы следующие универсальные регулятивные действия:</w:t>
      </w:r>
    </w:p>
    <w:p w14:paraId="5406E9E1"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28474856"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умение использовать и анализировать контексты, предлагаемые в условии заданий.</w:t>
      </w:r>
    </w:p>
    <w:p w14:paraId="51AEDEC9" w14:textId="77777777" w:rsidR="00C80BAB" w:rsidRPr="00B36888" w:rsidRDefault="00C80BAB" w:rsidP="00541F10">
      <w:pPr>
        <w:ind w:firstLine="709"/>
        <w:jc w:val="both"/>
        <w:rPr>
          <w:rFonts w:ascii="Times New Roman" w:hAnsi="Times New Roman"/>
        </w:rPr>
      </w:pPr>
      <w:r w:rsidRPr="00B36888">
        <w:rPr>
          <w:rFonts w:ascii="Times New Roman" w:hAnsi="Times New Roman"/>
        </w:rPr>
        <w:t>154.5.7. Предметные результаты освоения программы по химии на уровне основного общего образования.</w:t>
      </w:r>
    </w:p>
    <w:p w14:paraId="3CA5B32A"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3BD72C8C" w14:textId="77777777" w:rsidR="00C80BAB" w:rsidRPr="00B36888" w:rsidRDefault="00C80BAB" w:rsidP="00541F10">
      <w:pPr>
        <w:ind w:firstLine="709"/>
        <w:jc w:val="both"/>
        <w:rPr>
          <w:rFonts w:ascii="Times New Roman" w:hAnsi="Times New Roman"/>
        </w:rPr>
      </w:pPr>
      <w:r w:rsidRPr="00B36888">
        <w:rPr>
          <w:rFonts w:ascii="Times New Roman" w:hAnsi="Times New Roman"/>
        </w:rPr>
        <w:t>154.5.7.1. К концу обучения в 8 классе у обучающегося буду сформированы следующие предметные результаты по химии:</w:t>
      </w:r>
    </w:p>
    <w:p w14:paraId="48D4CBFA"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26A21CD9" w14:textId="77777777" w:rsidR="00C80BAB" w:rsidRPr="00B36888" w:rsidRDefault="00C80BAB" w:rsidP="00541F10">
      <w:pPr>
        <w:ind w:firstLine="709"/>
        <w:jc w:val="both"/>
        <w:rPr>
          <w:rFonts w:ascii="Times New Roman" w:hAnsi="Times New Roman"/>
        </w:rPr>
      </w:pPr>
      <w:r w:rsidRPr="00B36888">
        <w:rPr>
          <w:rFonts w:ascii="Times New Roman" w:hAnsi="Times New Roman"/>
        </w:rPr>
        <w:t>иллюстрировать взаимосвязь основных химических понятий и применять эти понятия при описании веществ и их превращений;</w:t>
      </w:r>
    </w:p>
    <w:p w14:paraId="3439814E"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химическую символику для составления формул веществ и уравнений химических реакций;</w:t>
      </w:r>
    </w:p>
    <w:p w14:paraId="1D226A53"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4C55B596"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раскрывать смысл Периодического закона Д.И. Менделеева: демонстрировать понимание </w:t>
      </w:r>
      <w:r w:rsidRPr="00B36888">
        <w:rPr>
          <w:rFonts w:ascii="Times New Roman" w:hAnsi="Times New Roman"/>
        </w:rPr>
        <w:lastRenderedPageBreak/>
        <w:t>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F24279E" w14:textId="77777777" w:rsidR="00C80BAB" w:rsidRPr="00B36888" w:rsidRDefault="00C80BAB" w:rsidP="00541F10">
      <w:pPr>
        <w:ind w:firstLine="709"/>
        <w:jc w:val="both"/>
        <w:rPr>
          <w:rFonts w:ascii="Times New Roman" w:hAnsi="Times New Roman"/>
        </w:rPr>
      </w:pPr>
      <w:r w:rsidRPr="00B36888">
        <w:rPr>
          <w:rFonts w:ascii="Times New Roman" w:hAnsi="Times New Roman"/>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79108FFE"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0B70FAF0"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08577FD0"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1FCF1200"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65F24FC2" w14:textId="77777777" w:rsidR="00C80BAB" w:rsidRPr="00B36888" w:rsidRDefault="00C80BAB" w:rsidP="00541F10">
      <w:pPr>
        <w:ind w:firstLine="709"/>
        <w:jc w:val="both"/>
        <w:rPr>
          <w:rFonts w:ascii="Times New Roman" w:hAnsi="Times New Roman"/>
        </w:rPr>
      </w:pPr>
      <w:r w:rsidRPr="00B36888">
        <w:rPr>
          <w:rFonts w:ascii="Times New Roman" w:hAnsi="Times New Roman"/>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1BEAA370" w14:textId="77777777" w:rsidR="00C80BAB" w:rsidRPr="00B36888" w:rsidRDefault="00C80BAB" w:rsidP="00541F10">
      <w:pPr>
        <w:ind w:firstLine="709"/>
        <w:jc w:val="both"/>
        <w:rPr>
          <w:rFonts w:ascii="Times New Roman" w:hAnsi="Times New Roman"/>
        </w:rPr>
      </w:pPr>
      <w:r w:rsidRPr="00B36888">
        <w:rPr>
          <w:rFonts w:ascii="Times New Roman" w:hAnsi="Times New Roman"/>
        </w:rPr>
        <w:t>154.5.7.2. К концу обучения в 9 классе у обучающегося буду сформированы следующие предметные результаты по химии:</w:t>
      </w:r>
    </w:p>
    <w:p w14:paraId="138CD0FD"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1C3A3076" w14:textId="77777777" w:rsidR="00C80BAB" w:rsidRPr="00B36888" w:rsidRDefault="00C80BAB" w:rsidP="00541F10">
      <w:pPr>
        <w:ind w:firstLine="709"/>
        <w:jc w:val="both"/>
        <w:rPr>
          <w:rFonts w:ascii="Times New Roman" w:hAnsi="Times New Roman"/>
        </w:rPr>
      </w:pPr>
      <w:r w:rsidRPr="00B36888">
        <w:rPr>
          <w:rFonts w:ascii="Times New Roman" w:hAnsi="Times New Roman"/>
        </w:rPr>
        <w:t>иллюстрировать взаимосвязь основных химических понятий и применять</w:t>
      </w:r>
      <w:r>
        <w:rPr>
          <w:rFonts w:ascii="Times New Roman" w:hAnsi="Times New Roman"/>
        </w:rPr>
        <w:t xml:space="preserve"> </w:t>
      </w:r>
      <w:r w:rsidRPr="00B36888">
        <w:rPr>
          <w:rFonts w:ascii="Times New Roman" w:hAnsi="Times New Roman"/>
        </w:rPr>
        <w:t>эти понятия при описании веществ и их превращений;</w:t>
      </w:r>
    </w:p>
    <w:p w14:paraId="7F61DB55"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химическую символику для составления формул веществ и уравнений химических реакций;</w:t>
      </w:r>
    </w:p>
    <w:p w14:paraId="68283C1F"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6A974EFF"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w:t>
      </w:r>
      <w:r w:rsidRPr="00B36888">
        <w:rPr>
          <w:rFonts w:ascii="Times New Roman" w:hAnsi="Times New Roman"/>
        </w:rPr>
        <w:lastRenderedPageBreak/>
        <w:t>их атомов;</w:t>
      </w:r>
    </w:p>
    <w:p w14:paraId="49BE6F64" w14:textId="77777777" w:rsidR="00C80BAB" w:rsidRPr="00B36888" w:rsidRDefault="00C80BAB" w:rsidP="00541F10">
      <w:pPr>
        <w:ind w:firstLine="709"/>
        <w:jc w:val="both"/>
        <w:rPr>
          <w:rFonts w:ascii="Times New Roman" w:hAnsi="Times New Roman"/>
        </w:rPr>
      </w:pPr>
      <w:r w:rsidRPr="00B36888">
        <w:rPr>
          <w:rFonts w:ascii="Times New Roman" w:hAnsi="Times New Roman"/>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29C4389B"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67BC4DA6"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3DFBD41D"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раскрывать сущность окислительно­восстановительных реакций посредством составления электронного баланса этих реакций;</w:t>
      </w:r>
    </w:p>
    <w:p w14:paraId="01052B37"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прогнозировать свойства веществ в зависимости от их строения, возможности протекания химических превращений в различных условиях;</w:t>
      </w:r>
    </w:p>
    <w:p w14:paraId="3E5785D1"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3EB57C8B" w14:textId="77777777" w:rsidR="00C80BAB" w:rsidRPr="00B36888" w:rsidRDefault="00C80BAB" w:rsidP="00541F10">
      <w:pPr>
        <w:ind w:firstLine="709"/>
        <w:jc w:val="both"/>
        <w:rPr>
          <w:rFonts w:ascii="Times New Roman" w:hAnsi="Times New Roman"/>
        </w:rPr>
      </w:pPr>
      <w:r w:rsidRPr="00B36888">
        <w:rPr>
          <w:rFonts w:ascii="Times New Roman" w:hAnsi="Times New Roman"/>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5377A8BA"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3090C54F"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CEE2418" w14:textId="77777777" w:rsidR="00C80BAB" w:rsidRPr="00FB6D92" w:rsidRDefault="00C80BAB" w:rsidP="00541F10">
      <w:pPr>
        <w:pStyle w:val="1"/>
        <w:pBdr>
          <w:bottom w:val="none" w:sz="0" w:space="0" w:color="auto"/>
        </w:pBdr>
        <w:spacing w:before="0" w:line="240" w:lineRule="auto"/>
        <w:ind w:firstLine="708"/>
        <w:jc w:val="both"/>
        <w:rPr>
          <w:sz w:val="24"/>
          <w:szCs w:val="24"/>
          <w:lang w:val="ru-RU"/>
        </w:rPr>
      </w:pPr>
      <w:r>
        <w:rPr>
          <w:sz w:val="24"/>
          <w:szCs w:val="24"/>
          <w:lang w:val="ru-RU"/>
        </w:rPr>
        <w:t>2.1.11.Р</w:t>
      </w:r>
      <w:r w:rsidRPr="00FB6D92">
        <w:rPr>
          <w:sz w:val="24"/>
          <w:szCs w:val="24"/>
          <w:lang w:val="ru-RU"/>
        </w:rPr>
        <w:t xml:space="preserve">абочая программа по учебному предмету «Биология». </w:t>
      </w:r>
    </w:p>
    <w:p w14:paraId="16EB6FA2" w14:textId="77777777" w:rsidR="00C80BAB" w:rsidRPr="00B36888" w:rsidRDefault="00C80BAB" w:rsidP="00541F10">
      <w:pPr>
        <w:ind w:firstLine="709"/>
        <w:jc w:val="both"/>
        <w:rPr>
          <w:rFonts w:ascii="Times New Roman" w:hAnsi="Times New Roman"/>
        </w:rPr>
      </w:pPr>
      <w:r>
        <w:rPr>
          <w:rFonts w:ascii="Times New Roman" w:hAnsi="Times New Roman"/>
        </w:rPr>
        <w:t>Р</w:t>
      </w:r>
      <w:r w:rsidRPr="00B36888">
        <w:rPr>
          <w:rFonts w:ascii="Times New Roman" w:hAnsi="Times New Roman"/>
        </w:rPr>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61265531"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Пояснительная записка.</w:t>
      </w:r>
    </w:p>
    <w:p w14:paraId="169F339C"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Pr>
          <w:rFonts w:ascii="Times New Roman" w:hAnsi="Times New Roman"/>
        </w:rPr>
        <w:t xml:space="preserve"> </w:t>
      </w:r>
      <w:r w:rsidRPr="00B36888">
        <w:rPr>
          <w:rFonts w:ascii="Times New Roman" w:hAnsi="Times New Roman"/>
        </w:rPr>
        <w:t>а также федеральной программы воспитания.</w:t>
      </w:r>
    </w:p>
    <w:p w14:paraId="748BB658"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2EDF4388"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Программа включает распределение содержания учебного материала по классам и примерный объём учебных часов для изучения разделов и тем,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462E9218" w14:textId="77777777" w:rsidR="00C80BAB" w:rsidRPr="00B36888" w:rsidRDefault="00C80BAB" w:rsidP="00541F10">
      <w:pPr>
        <w:ind w:firstLine="709"/>
        <w:jc w:val="both"/>
        <w:rPr>
          <w:rFonts w:ascii="Times New Roman" w:hAnsi="Times New Roman"/>
        </w:rPr>
      </w:pPr>
      <w:r w:rsidRPr="00B36888">
        <w:rPr>
          <w:rFonts w:ascii="Times New Roman" w:hAnsi="Times New Roman"/>
        </w:rPr>
        <w:t>В программе определ</w:t>
      </w:r>
      <w:r>
        <w:rPr>
          <w:rFonts w:ascii="Times New Roman" w:hAnsi="Times New Roman"/>
        </w:rPr>
        <w:t>ены</w:t>
      </w:r>
      <w:r w:rsidRPr="00B36888">
        <w:rPr>
          <w:rFonts w:ascii="Times New Roman" w:hAnsi="Times New Roman"/>
        </w:rPr>
        <w:t xml:space="preserve"> основные цели изучения биологии 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14:paraId="03A78CD2"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Программа имеет следующую структуру:</w:t>
      </w:r>
    </w:p>
    <w:p w14:paraId="4DD20F8F" w14:textId="77777777" w:rsidR="00C80BAB" w:rsidRPr="00B36888" w:rsidRDefault="00C80BAB" w:rsidP="00541F10">
      <w:pPr>
        <w:ind w:firstLine="709"/>
        <w:jc w:val="both"/>
        <w:rPr>
          <w:rFonts w:ascii="Times New Roman" w:hAnsi="Times New Roman"/>
        </w:rPr>
      </w:pPr>
      <w:r w:rsidRPr="00B36888">
        <w:rPr>
          <w:rFonts w:ascii="Times New Roman" w:hAnsi="Times New Roman"/>
        </w:rPr>
        <w:t>планируемые результаты освоения программы по биологии по годам обучения;</w:t>
      </w:r>
    </w:p>
    <w:p w14:paraId="0EABAE6E"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содержание программы по биологии по годам обучения.</w:t>
      </w:r>
    </w:p>
    <w:p w14:paraId="6B4F5E64"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w:t>
      </w:r>
      <w:r w:rsidRPr="00B36888">
        <w:rPr>
          <w:rFonts w:ascii="Times New Roman" w:hAnsi="Times New Roman"/>
        </w:rPr>
        <w:lastRenderedPageBreak/>
        <w:t>их получать, присваивать и применять в жизненных ситуациях.</w:t>
      </w:r>
    </w:p>
    <w:p w14:paraId="5EE51784" w14:textId="77777777" w:rsidR="00C80BAB" w:rsidRPr="00B36888" w:rsidRDefault="00C80BAB" w:rsidP="00541F10">
      <w:pPr>
        <w:ind w:firstLine="709"/>
        <w:jc w:val="both"/>
        <w:rPr>
          <w:rFonts w:ascii="Times New Roman" w:hAnsi="Times New Roman"/>
        </w:rPr>
      </w:pPr>
      <w:r w:rsidRPr="00B36888">
        <w:rPr>
          <w:rFonts w:ascii="Times New Roman" w:hAnsi="Times New Roman"/>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15C40018" w14:textId="77777777" w:rsidR="00C80BAB" w:rsidRPr="00B36888" w:rsidRDefault="00C80BAB" w:rsidP="00541F10">
      <w:pPr>
        <w:ind w:firstLine="709"/>
        <w:jc w:val="both"/>
        <w:rPr>
          <w:rFonts w:ascii="Times New Roman" w:hAnsi="Times New Roman"/>
        </w:rPr>
      </w:pPr>
      <w:r w:rsidRPr="00B36888">
        <w:rPr>
          <w:rFonts w:ascii="Times New Roman" w:hAnsi="Times New Roman"/>
        </w:rPr>
        <w:t>Целями изучения биологии на уровне основного общего образования являются:</w:t>
      </w:r>
    </w:p>
    <w:p w14:paraId="1B4443BB" w14:textId="77777777" w:rsidR="00C80BAB" w:rsidRPr="00B36888" w:rsidRDefault="00C80BAB" w:rsidP="00541F10">
      <w:pPr>
        <w:ind w:firstLine="709"/>
        <w:jc w:val="both"/>
        <w:rPr>
          <w:rFonts w:ascii="Times New Roman" w:hAnsi="Times New Roman"/>
        </w:rPr>
      </w:pPr>
      <w:r w:rsidRPr="00B36888">
        <w:rPr>
          <w:rFonts w:ascii="Times New Roman" w:hAnsi="Times New Roman"/>
        </w:rPr>
        <w:t>формирование системы знаний о признаках и процессах жизнедеятельности биологических систем разного уровня организации;</w:t>
      </w:r>
    </w:p>
    <w:p w14:paraId="24E71A74" w14:textId="77777777" w:rsidR="00C80BAB" w:rsidRPr="00B36888" w:rsidRDefault="00C80BAB" w:rsidP="00541F10">
      <w:pPr>
        <w:ind w:firstLine="709"/>
        <w:jc w:val="both"/>
        <w:rPr>
          <w:rFonts w:ascii="Times New Roman" w:hAnsi="Times New Roman"/>
        </w:rPr>
      </w:pPr>
      <w:r w:rsidRPr="00B36888">
        <w:rPr>
          <w:rFonts w:ascii="Times New Roman" w:hAnsi="Times New Roman"/>
        </w:rPr>
        <w:t>формирование системы знаний об особенностях строения, жизнедеятельности организма человека, условиях сохранения его здоровья;</w:t>
      </w:r>
    </w:p>
    <w:p w14:paraId="50EE8C7C" w14:textId="77777777" w:rsidR="00C80BAB" w:rsidRPr="00B36888" w:rsidRDefault="00C80BAB" w:rsidP="00541F10">
      <w:pPr>
        <w:ind w:firstLine="709"/>
        <w:jc w:val="both"/>
        <w:rPr>
          <w:rFonts w:ascii="Times New Roman" w:hAnsi="Times New Roman"/>
        </w:rPr>
      </w:pPr>
      <w:r w:rsidRPr="00B36888">
        <w:rPr>
          <w:rFonts w:ascii="Times New Roman" w:hAnsi="Times New Roman"/>
        </w:rPr>
        <w:t>формирование умений применять методы биологической науки для изучения биологических систем, в том числе и организма человека;</w:t>
      </w:r>
    </w:p>
    <w:p w14:paraId="6A9061A9" w14:textId="77777777" w:rsidR="00C80BAB" w:rsidRPr="00B36888" w:rsidRDefault="00C80BAB" w:rsidP="00541F10">
      <w:pPr>
        <w:ind w:firstLine="709"/>
        <w:jc w:val="both"/>
        <w:rPr>
          <w:rFonts w:ascii="Times New Roman" w:hAnsi="Times New Roman"/>
        </w:rPr>
      </w:pPr>
      <w:r w:rsidRPr="00B36888">
        <w:rPr>
          <w:rFonts w:ascii="Times New Roman" w:hAnsi="Times New Roman"/>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3FFF90D2" w14:textId="77777777" w:rsidR="00C80BAB" w:rsidRPr="00B36888" w:rsidRDefault="00C80BAB" w:rsidP="00541F10">
      <w:pPr>
        <w:ind w:firstLine="709"/>
        <w:jc w:val="both"/>
        <w:rPr>
          <w:rFonts w:ascii="Times New Roman" w:hAnsi="Times New Roman"/>
        </w:rPr>
      </w:pPr>
      <w:r w:rsidRPr="00B36888">
        <w:rPr>
          <w:rFonts w:ascii="Times New Roman" w:hAnsi="Times New Roman"/>
        </w:rPr>
        <w:t>формирование умений объяснять роль биологии в практической деятельности людей, значение биологического раз</w:t>
      </w:r>
      <w:r>
        <w:rPr>
          <w:rFonts w:ascii="Times New Roman" w:hAnsi="Times New Roman"/>
        </w:rPr>
        <w:t>ООО</w:t>
      </w:r>
      <w:r w:rsidRPr="00B36888">
        <w:rPr>
          <w:rFonts w:ascii="Times New Roman" w:hAnsi="Times New Roman"/>
        </w:rPr>
        <w:t>бразия для сохранения биосферы, последствия деятельности человека в природе;</w:t>
      </w:r>
    </w:p>
    <w:p w14:paraId="4A63AEDE" w14:textId="77777777" w:rsidR="00C80BAB" w:rsidRPr="00B36888" w:rsidRDefault="00C80BAB" w:rsidP="00541F10">
      <w:pPr>
        <w:ind w:firstLine="709"/>
        <w:jc w:val="both"/>
        <w:rPr>
          <w:rFonts w:ascii="Times New Roman" w:hAnsi="Times New Roman"/>
        </w:rPr>
      </w:pPr>
      <w:r w:rsidRPr="00B36888">
        <w:rPr>
          <w:rFonts w:ascii="Times New Roman" w:hAnsi="Times New Roman"/>
        </w:rPr>
        <w:t>формирование экологической культуры в целях сохранения собственного здоровья и охраны окружающей среды.</w:t>
      </w:r>
    </w:p>
    <w:p w14:paraId="6D3847AC" w14:textId="77777777" w:rsidR="00C80BAB" w:rsidRPr="00B36888" w:rsidRDefault="00C80BAB" w:rsidP="00541F10">
      <w:pPr>
        <w:ind w:firstLine="709"/>
        <w:jc w:val="both"/>
        <w:rPr>
          <w:rFonts w:ascii="Times New Roman" w:hAnsi="Times New Roman"/>
        </w:rPr>
      </w:pPr>
      <w:r w:rsidRPr="00B36888">
        <w:rPr>
          <w:rFonts w:ascii="Times New Roman" w:hAnsi="Times New Roman"/>
        </w:rPr>
        <w:t>Достижение целей обеспечивается решением следующих задач:</w:t>
      </w:r>
    </w:p>
    <w:p w14:paraId="23228733"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7EA970C9" w14:textId="77777777" w:rsidR="00C80BAB" w:rsidRPr="00B36888" w:rsidRDefault="00C80BAB" w:rsidP="00541F10">
      <w:pPr>
        <w:ind w:firstLine="709"/>
        <w:jc w:val="both"/>
        <w:rPr>
          <w:rFonts w:ascii="Times New Roman" w:hAnsi="Times New Roman"/>
        </w:rPr>
      </w:pPr>
      <w:r w:rsidRPr="00B36888">
        <w:rPr>
          <w:rFonts w:ascii="Times New Roman" w:hAnsi="Times New Roman"/>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558D73D"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7C4621B0" w14:textId="77777777" w:rsidR="00C80BAB" w:rsidRPr="00B36888" w:rsidRDefault="00C80BAB" w:rsidP="00541F10">
      <w:pPr>
        <w:ind w:firstLine="709"/>
        <w:jc w:val="both"/>
        <w:rPr>
          <w:rFonts w:ascii="Times New Roman" w:hAnsi="Times New Roman"/>
        </w:rPr>
      </w:pPr>
      <w:r w:rsidRPr="00B36888">
        <w:rPr>
          <w:rFonts w:ascii="Times New Roman" w:hAnsi="Times New Roman"/>
        </w:rPr>
        <w:t>воспитание биологически и экологически грамотной личности, готовой к сохранению собственного здоровья и охраны окружающей среды.</w:t>
      </w:r>
    </w:p>
    <w:p w14:paraId="298757AC" w14:textId="77777777" w:rsidR="00C80BAB" w:rsidRPr="00B36888" w:rsidRDefault="00C80BAB" w:rsidP="00541F10">
      <w:pPr>
        <w:ind w:firstLine="709"/>
        <w:jc w:val="both"/>
        <w:rPr>
          <w:rFonts w:ascii="Times New Roman" w:hAnsi="Times New Roman"/>
        </w:rPr>
      </w:pPr>
      <w:r w:rsidRPr="00B36888">
        <w:rPr>
          <w:rFonts w:ascii="Times New Roman" w:hAnsi="Times New Roman"/>
        </w:rPr>
        <w:t>В соответствии с ФГОС ООО биология является обязательным предметом на уровне основного общего образования.</w:t>
      </w:r>
    </w:p>
    <w:p w14:paraId="483B2957"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Общее число часов, </w:t>
      </w:r>
      <w:r>
        <w:rPr>
          <w:rFonts w:ascii="Times New Roman" w:hAnsi="Times New Roman"/>
        </w:rPr>
        <w:t>для изучения</w:t>
      </w:r>
      <w:r w:rsidRPr="00B36888">
        <w:rPr>
          <w:rFonts w:ascii="Times New Roman" w:hAnsi="Times New Roman"/>
        </w:rPr>
        <w:t xml:space="preserve"> биологии, – 238 часов:</w:t>
      </w:r>
      <w:r>
        <w:rPr>
          <w:rFonts w:ascii="Times New Roman" w:hAnsi="Times New Roman"/>
        </w:rPr>
        <w:t xml:space="preserve"> </w:t>
      </w:r>
      <w:r w:rsidRPr="00B36888">
        <w:rPr>
          <w:rFonts w:ascii="Times New Roman" w:hAnsi="Times New Roman"/>
        </w:rPr>
        <w:t>в 5 классе – 34 часа (1 час в неделю), в 6 классе – 34 часа (1 час в неделю), в 7 классе – 34 часа (1 час час в неделю), в 8 классе – 68 часов (2 часа в неделю), в 9 классе – 68 часов (2 часа в неделю).</w:t>
      </w:r>
    </w:p>
    <w:p w14:paraId="20ADCFDD" w14:textId="77777777" w:rsidR="00C80BAB" w:rsidRPr="00B36888" w:rsidRDefault="00C80BAB" w:rsidP="00541F10">
      <w:pPr>
        <w:ind w:firstLine="709"/>
        <w:jc w:val="both"/>
        <w:rPr>
          <w:rFonts w:ascii="Times New Roman" w:hAnsi="Times New Roman"/>
        </w:rPr>
      </w:pPr>
      <w:r w:rsidRPr="006F3F3B">
        <w:rPr>
          <w:rFonts w:ascii="Times New Roman" w:hAnsi="Times New Roman"/>
          <w:b/>
        </w:rPr>
        <w:t>Содержание обучения в 5 классе</w:t>
      </w:r>
      <w:r w:rsidRPr="00B36888">
        <w:rPr>
          <w:rFonts w:ascii="Times New Roman" w:hAnsi="Times New Roman"/>
        </w:rPr>
        <w:t>.</w:t>
      </w:r>
    </w:p>
    <w:p w14:paraId="470C2248" w14:textId="77777777" w:rsidR="00C80BAB" w:rsidRPr="00B36888" w:rsidRDefault="00C80BAB" w:rsidP="00541F10">
      <w:pPr>
        <w:ind w:firstLine="709"/>
        <w:jc w:val="both"/>
        <w:rPr>
          <w:rFonts w:ascii="Times New Roman" w:hAnsi="Times New Roman"/>
        </w:rPr>
      </w:pPr>
      <w:r w:rsidRPr="00B36888">
        <w:rPr>
          <w:rFonts w:ascii="Times New Roman" w:hAnsi="Times New Roman"/>
        </w:rPr>
        <w:t>Биология – наука о живой природе.</w:t>
      </w:r>
    </w:p>
    <w:p w14:paraId="378C0B8F"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Понятие о жизни. Признаки живого (клеточное строение, питание, дыхание, выделение, рост и другие признаки). Объекты живой и неживой природы,</w:t>
      </w:r>
      <w:r>
        <w:rPr>
          <w:rFonts w:ascii="Times New Roman" w:hAnsi="Times New Roman"/>
        </w:rPr>
        <w:t xml:space="preserve"> </w:t>
      </w:r>
      <w:r w:rsidRPr="00B36888">
        <w:rPr>
          <w:rFonts w:ascii="Times New Roman" w:hAnsi="Times New Roman"/>
        </w:rPr>
        <w:t>их сравнение. Живая и неживая природа – единое целое.</w:t>
      </w:r>
    </w:p>
    <w:p w14:paraId="12A439E7" w14:textId="77777777" w:rsidR="00C80BAB" w:rsidRPr="00B36888" w:rsidRDefault="00C80BAB" w:rsidP="00541F10">
      <w:pPr>
        <w:ind w:firstLine="709"/>
        <w:jc w:val="both"/>
        <w:rPr>
          <w:rFonts w:ascii="Times New Roman" w:hAnsi="Times New Roman"/>
        </w:rPr>
      </w:pPr>
      <w:r w:rsidRPr="00B36888">
        <w:rPr>
          <w:rFonts w:ascii="Times New Roman" w:hAnsi="Times New Roman"/>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Pr>
          <w:rFonts w:ascii="Times New Roman" w:hAnsi="Times New Roman"/>
        </w:rPr>
        <w:t xml:space="preserve"> </w:t>
      </w:r>
      <w:r w:rsidRPr="00B36888">
        <w:rPr>
          <w:rFonts w:ascii="Times New Roman" w:hAnsi="Times New Roman"/>
        </w:rPr>
        <w:t>и практической деятельности современного человека.</w:t>
      </w:r>
    </w:p>
    <w:p w14:paraId="414E1B4D" w14:textId="77777777" w:rsidR="00C80BAB" w:rsidRPr="00B36888" w:rsidRDefault="00C80BAB" w:rsidP="00541F10">
      <w:pPr>
        <w:ind w:firstLine="709"/>
        <w:jc w:val="both"/>
        <w:rPr>
          <w:rFonts w:ascii="Times New Roman" w:hAnsi="Times New Roman"/>
        </w:rPr>
      </w:pPr>
      <w:r w:rsidRPr="00B36888">
        <w:rPr>
          <w:rFonts w:ascii="Times New Roman" w:hAnsi="Times New Roman"/>
        </w:rPr>
        <w:t>Кабинет биологии. Правила поведения и работы в кабинете с биологическими приборами и инструментами.</w:t>
      </w:r>
    </w:p>
    <w:p w14:paraId="6C7A1E47" w14:textId="77777777" w:rsidR="00C80BAB" w:rsidRPr="00B36888" w:rsidRDefault="00C80BAB" w:rsidP="00541F10">
      <w:pPr>
        <w:ind w:firstLine="709"/>
        <w:jc w:val="both"/>
        <w:rPr>
          <w:rFonts w:ascii="Times New Roman" w:hAnsi="Times New Roman"/>
        </w:rPr>
      </w:pPr>
      <w:r w:rsidRPr="00B36888">
        <w:rPr>
          <w:rFonts w:ascii="Times New Roman" w:hAnsi="Times New Roman"/>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23E88AAC" w14:textId="77777777" w:rsidR="00C80BAB" w:rsidRPr="00B36888" w:rsidRDefault="00C80BAB" w:rsidP="00541F10">
      <w:pPr>
        <w:ind w:firstLine="709"/>
        <w:jc w:val="both"/>
        <w:rPr>
          <w:rFonts w:ascii="Times New Roman" w:hAnsi="Times New Roman"/>
        </w:rPr>
      </w:pPr>
      <w:r w:rsidRPr="00B36888">
        <w:rPr>
          <w:rFonts w:ascii="Times New Roman" w:hAnsi="Times New Roman"/>
        </w:rPr>
        <w:t>Методы изучения живой природы.</w:t>
      </w:r>
    </w:p>
    <w:p w14:paraId="2B1CAC25"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0604E21C"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Метод описания в биологии (наглядный, словесный, схематический). Метод измерения </w:t>
      </w:r>
      <w:r w:rsidRPr="00B36888">
        <w:rPr>
          <w:rFonts w:ascii="Times New Roman" w:hAnsi="Times New Roman"/>
        </w:rPr>
        <w:lastRenderedPageBreak/>
        <w:t>(инструменты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0462F769" w14:textId="77777777" w:rsidR="00C80BAB" w:rsidRPr="00B36888" w:rsidRDefault="00C80BAB" w:rsidP="00541F10">
      <w:pPr>
        <w:ind w:firstLine="709"/>
        <w:jc w:val="both"/>
        <w:rPr>
          <w:rFonts w:ascii="Times New Roman" w:hAnsi="Times New Roman"/>
        </w:rPr>
      </w:pPr>
      <w:r w:rsidRPr="00B36888">
        <w:rPr>
          <w:rFonts w:ascii="Times New Roman" w:hAnsi="Times New Roman"/>
        </w:rPr>
        <w:t>Лабораторные и практические работы</w:t>
      </w:r>
      <w:r w:rsidRPr="00B36888">
        <w:rPr>
          <w:rFonts w:ascii="Times New Roman" w:hAnsi="Times New Roman"/>
          <w:vertAlign w:val="superscript"/>
        </w:rPr>
        <w:footnoteReference w:id="16"/>
      </w:r>
      <w:r w:rsidRPr="00B36888">
        <w:rPr>
          <w:rFonts w:ascii="Times New Roman" w:hAnsi="Times New Roman"/>
        </w:rPr>
        <w:t>.</w:t>
      </w:r>
    </w:p>
    <w:p w14:paraId="63BA2333"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лабораторного оборудования: термометры, весы, чашки Петри, пробирки, мензурки. Правила работы с оборудованием в школьном кабинете.</w:t>
      </w:r>
    </w:p>
    <w:p w14:paraId="76E5543C" w14:textId="77777777" w:rsidR="00C80BAB" w:rsidRPr="00B36888" w:rsidRDefault="00C80BAB" w:rsidP="00541F10">
      <w:pPr>
        <w:ind w:firstLine="709"/>
        <w:jc w:val="both"/>
        <w:rPr>
          <w:rFonts w:ascii="Times New Roman" w:hAnsi="Times New Roman"/>
        </w:rPr>
      </w:pPr>
      <w:r w:rsidRPr="00B36888">
        <w:rPr>
          <w:rFonts w:ascii="Times New Roman" w:hAnsi="Times New Roman"/>
        </w:rPr>
        <w:t>Ознакомление с устройством лупы, светового микроскопа, правила работы с ними.</w:t>
      </w:r>
    </w:p>
    <w:p w14:paraId="56DD7389" w14:textId="77777777" w:rsidR="00C80BAB" w:rsidRPr="00B36888" w:rsidRDefault="00C80BAB" w:rsidP="00541F10">
      <w:pPr>
        <w:ind w:firstLine="709"/>
        <w:jc w:val="both"/>
        <w:rPr>
          <w:rFonts w:ascii="Times New Roman" w:hAnsi="Times New Roman"/>
        </w:rPr>
      </w:pPr>
      <w:r w:rsidRPr="00B36888">
        <w:rPr>
          <w:rFonts w:ascii="Times New Roman" w:hAnsi="Times New Roman"/>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08A644C9" w14:textId="77777777" w:rsidR="00C80BAB" w:rsidRPr="00B36888" w:rsidRDefault="00C80BAB" w:rsidP="00541F10">
      <w:pPr>
        <w:ind w:firstLine="709"/>
        <w:jc w:val="both"/>
        <w:rPr>
          <w:rFonts w:ascii="Times New Roman" w:hAnsi="Times New Roman"/>
        </w:rPr>
      </w:pPr>
      <w:r w:rsidRPr="00B36888">
        <w:rPr>
          <w:rFonts w:ascii="Times New Roman" w:hAnsi="Times New Roman"/>
        </w:rPr>
        <w:t>Экскурсии или видеоэкскурсии.</w:t>
      </w:r>
    </w:p>
    <w:p w14:paraId="6DA989B7" w14:textId="77777777" w:rsidR="00C80BAB" w:rsidRPr="00B36888" w:rsidRDefault="00C80BAB" w:rsidP="00541F10">
      <w:pPr>
        <w:ind w:firstLine="709"/>
        <w:jc w:val="both"/>
        <w:rPr>
          <w:rFonts w:ascii="Times New Roman" w:hAnsi="Times New Roman"/>
        </w:rPr>
      </w:pPr>
      <w:r w:rsidRPr="00B36888">
        <w:rPr>
          <w:rFonts w:ascii="Times New Roman" w:hAnsi="Times New Roman"/>
        </w:rPr>
        <w:t>Овладение методами изучения живой природы – наблюдением и экспериментом.</w:t>
      </w:r>
    </w:p>
    <w:p w14:paraId="1C152240" w14:textId="77777777" w:rsidR="00C80BAB" w:rsidRPr="00B36888" w:rsidRDefault="00C80BAB" w:rsidP="00541F10">
      <w:pPr>
        <w:ind w:firstLine="709"/>
        <w:jc w:val="both"/>
        <w:rPr>
          <w:rFonts w:ascii="Times New Roman" w:hAnsi="Times New Roman"/>
        </w:rPr>
      </w:pPr>
      <w:r w:rsidRPr="00B36888">
        <w:rPr>
          <w:rFonts w:ascii="Times New Roman" w:hAnsi="Times New Roman"/>
        </w:rPr>
        <w:t>Организмы – тела живой природы.</w:t>
      </w:r>
    </w:p>
    <w:p w14:paraId="71CFB2F6"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48116CAC" w14:textId="77777777" w:rsidR="00C80BAB" w:rsidRPr="00B36888" w:rsidRDefault="00C80BAB" w:rsidP="00541F10">
      <w:pPr>
        <w:ind w:firstLine="709"/>
        <w:jc w:val="both"/>
        <w:rPr>
          <w:rFonts w:ascii="Times New Roman" w:hAnsi="Times New Roman"/>
        </w:rPr>
      </w:pPr>
      <w:r w:rsidRPr="00B36888">
        <w:rPr>
          <w:rFonts w:ascii="Times New Roman" w:hAnsi="Times New Roman"/>
        </w:rPr>
        <w:t>Одноклеточные и многоклеточные организмы. Клетки, ткани, органы, системы органов.</w:t>
      </w:r>
    </w:p>
    <w:p w14:paraId="5F82CC23" w14:textId="77777777" w:rsidR="00C80BAB" w:rsidRPr="00B36888" w:rsidRDefault="00C80BAB" w:rsidP="00541F10">
      <w:pPr>
        <w:ind w:firstLine="709"/>
        <w:jc w:val="both"/>
        <w:rPr>
          <w:rFonts w:ascii="Times New Roman" w:hAnsi="Times New Roman"/>
        </w:rPr>
      </w:pPr>
      <w:r w:rsidRPr="00B36888">
        <w:rPr>
          <w:rFonts w:ascii="Times New Roman" w:hAnsi="Times New Roman"/>
        </w:rPr>
        <w:t>Жизнедеятельность организмов. Особенности строения и процессов жизнедеятельности у растений, животных, бактерий и грибов.</w:t>
      </w:r>
    </w:p>
    <w:p w14:paraId="37DE49C2" w14:textId="77777777" w:rsidR="00C80BAB" w:rsidRPr="00B36888" w:rsidRDefault="00C80BAB" w:rsidP="00541F10">
      <w:pPr>
        <w:ind w:firstLine="709"/>
        <w:jc w:val="both"/>
        <w:rPr>
          <w:rFonts w:ascii="Times New Roman" w:hAnsi="Times New Roman"/>
        </w:rPr>
      </w:pPr>
      <w:r w:rsidRPr="00B36888">
        <w:rPr>
          <w:rFonts w:ascii="Times New Roman" w:hAnsi="Times New Roman"/>
        </w:rPr>
        <w:t>Свойства организмов: питание, дыхание, выделение, движение, размножение, развитие, раздражимость, приспособленность. Организм – единое целое.</w:t>
      </w:r>
    </w:p>
    <w:p w14:paraId="65C078A8"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w:t>
      </w:r>
      <w:r>
        <w:rPr>
          <w:rFonts w:ascii="Times New Roman" w:hAnsi="Times New Roman"/>
        </w:rPr>
        <w:t>ООО</w:t>
      </w:r>
      <w:r w:rsidRPr="00B36888">
        <w:rPr>
          <w:rFonts w:ascii="Times New Roman" w:hAnsi="Times New Roman"/>
        </w:rPr>
        <w:t>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23E1B56D" w14:textId="77777777" w:rsidR="00C80BAB" w:rsidRPr="00B36888" w:rsidRDefault="00C80BAB" w:rsidP="00541F10">
      <w:pPr>
        <w:ind w:firstLine="709"/>
        <w:jc w:val="both"/>
        <w:rPr>
          <w:rFonts w:ascii="Times New Roman" w:hAnsi="Times New Roman"/>
        </w:rPr>
      </w:pPr>
      <w:r w:rsidRPr="00B36888">
        <w:rPr>
          <w:rFonts w:ascii="Times New Roman" w:hAnsi="Times New Roman"/>
        </w:rPr>
        <w:t>Лабораторные и практические работы.</w:t>
      </w:r>
    </w:p>
    <w:p w14:paraId="24F9DBC2"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клеток кожицы чешуи лука под лупой и микроскопом (на примере самостоятельно приготовленного микропрепарата).</w:t>
      </w:r>
    </w:p>
    <w:p w14:paraId="20706E0E"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Ознакомление с принципами систематики организмов. </w:t>
      </w:r>
    </w:p>
    <w:p w14:paraId="143ADAFE"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Наблюдение за потреблением воды растением.</w:t>
      </w:r>
    </w:p>
    <w:p w14:paraId="30EFF5D3" w14:textId="77777777" w:rsidR="00C80BAB" w:rsidRPr="00B36888" w:rsidRDefault="00C80BAB" w:rsidP="00541F10">
      <w:pPr>
        <w:ind w:firstLine="709"/>
        <w:jc w:val="both"/>
        <w:rPr>
          <w:rFonts w:ascii="Times New Roman" w:hAnsi="Times New Roman"/>
        </w:rPr>
      </w:pPr>
      <w:r w:rsidRPr="00B36888">
        <w:rPr>
          <w:rFonts w:ascii="Times New Roman" w:hAnsi="Times New Roman"/>
        </w:rPr>
        <w:t>Организмы и среда обитания.</w:t>
      </w:r>
    </w:p>
    <w:p w14:paraId="00B6784C"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7331AA83" w14:textId="77777777" w:rsidR="00C80BAB" w:rsidRPr="00B36888" w:rsidRDefault="00C80BAB" w:rsidP="00541F10">
      <w:pPr>
        <w:ind w:firstLine="709"/>
        <w:jc w:val="both"/>
        <w:rPr>
          <w:rFonts w:ascii="Times New Roman" w:hAnsi="Times New Roman"/>
        </w:rPr>
      </w:pPr>
      <w:r w:rsidRPr="00B36888">
        <w:rPr>
          <w:rFonts w:ascii="Times New Roman" w:hAnsi="Times New Roman"/>
        </w:rPr>
        <w:t>Лабораторные и практические работы.</w:t>
      </w:r>
    </w:p>
    <w:p w14:paraId="5367588E"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Выявление приспособлений организмов к среде обитания (на конкретных примерах).</w:t>
      </w:r>
    </w:p>
    <w:p w14:paraId="3EBD136E" w14:textId="77777777" w:rsidR="00C80BAB" w:rsidRPr="00B36888" w:rsidRDefault="00C80BAB" w:rsidP="00541F10">
      <w:pPr>
        <w:ind w:firstLine="709"/>
        <w:jc w:val="both"/>
        <w:rPr>
          <w:rFonts w:ascii="Times New Roman" w:hAnsi="Times New Roman"/>
        </w:rPr>
      </w:pPr>
      <w:r w:rsidRPr="00B36888">
        <w:rPr>
          <w:rFonts w:ascii="Times New Roman" w:hAnsi="Times New Roman"/>
        </w:rPr>
        <w:t>Экскурсии или видеоэкскурсии.</w:t>
      </w:r>
    </w:p>
    <w:p w14:paraId="769F469D"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Растительный и животный мир родного края (краеведение).</w:t>
      </w:r>
    </w:p>
    <w:p w14:paraId="5764E534"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Природные сообщества.</w:t>
      </w:r>
    </w:p>
    <w:p w14:paraId="54B9D295"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77D07E09"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14800C4B"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Природные зоны Земли, их обитатели. Флора и фауна природных зон. Ландшафты: природные и культурные.</w:t>
      </w:r>
    </w:p>
    <w:p w14:paraId="0F6457D1" w14:textId="77777777" w:rsidR="00C80BAB" w:rsidRPr="00B36888" w:rsidRDefault="00C80BAB" w:rsidP="00541F10">
      <w:pPr>
        <w:ind w:firstLine="709"/>
        <w:jc w:val="both"/>
        <w:rPr>
          <w:rFonts w:ascii="Times New Roman" w:hAnsi="Times New Roman"/>
        </w:rPr>
      </w:pPr>
      <w:r w:rsidRPr="00B36888">
        <w:rPr>
          <w:rFonts w:ascii="Times New Roman" w:hAnsi="Times New Roman"/>
        </w:rPr>
        <w:t>Лабораторные и практические работы.</w:t>
      </w:r>
    </w:p>
    <w:p w14:paraId="178993BE"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искусственных сообществ и их обитателей (на примере аквариума</w:t>
      </w:r>
      <w:r>
        <w:rPr>
          <w:rFonts w:ascii="Times New Roman" w:hAnsi="Times New Roman"/>
        </w:rPr>
        <w:t xml:space="preserve"> </w:t>
      </w:r>
      <w:r w:rsidRPr="00B36888">
        <w:rPr>
          <w:rFonts w:ascii="Times New Roman" w:hAnsi="Times New Roman"/>
        </w:rPr>
        <w:t>и других искусственных сообществ).</w:t>
      </w:r>
    </w:p>
    <w:p w14:paraId="13F596F3" w14:textId="77777777" w:rsidR="00C80BAB" w:rsidRPr="00B36888" w:rsidRDefault="00C80BAB" w:rsidP="00541F10">
      <w:pPr>
        <w:ind w:firstLine="709"/>
        <w:jc w:val="both"/>
        <w:rPr>
          <w:rFonts w:ascii="Times New Roman" w:hAnsi="Times New Roman"/>
        </w:rPr>
      </w:pPr>
      <w:r w:rsidRPr="00B36888">
        <w:rPr>
          <w:rFonts w:ascii="Times New Roman" w:hAnsi="Times New Roman"/>
        </w:rPr>
        <w:t>Экскурсии или видеоэкскурсии.</w:t>
      </w:r>
    </w:p>
    <w:p w14:paraId="4FACA139"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Изучение природных сообществ (на примере леса, озера, пруда, луга и других природных </w:t>
      </w:r>
      <w:r w:rsidRPr="00B36888">
        <w:rPr>
          <w:rFonts w:ascii="Times New Roman" w:hAnsi="Times New Roman"/>
        </w:rPr>
        <w:lastRenderedPageBreak/>
        <w:t>сообществ.).</w:t>
      </w:r>
    </w:p>
    <w:p w14:paraId="2CB1E359"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сезонных явлений в жизни природных сообществ.</w:t>
      </w:r>
    </w:p>
    <w:p w14:paraId="3F6B866E" w14:textId="77777777" w:rsidR="00C80BAB" w:rsidRPr="00B36888" w:rsidRDefault="00C80BAB" w:rsidP="00541F10">
      <w:pPr>
        <w:ind w:firstLine="709"/>
        <w:jc w:val="both"/>
        <w:rPr>
          <w:rFonts w:ascii="Times New Roman" w:hAnsi="Times New Roman"/>
        </w:rPr>
      </w:pPr>
      <w:r w:rsidRPr="00B36888">
        <w:rPr>
          <w:rFonts w:ascii="Times New Roman" w:hAnsi="Times New Roman"/>
        </w:rPr>
        <w:t>Живая природа и человек.</w:t>
      </w:r>
    </w:p>
    <w:p w14:paraId="1B10ED2D"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w:t>
      </w:r>
      <w:r>
        <w:rPr>
          <w:rFonts w:ascii="Times New Roman" w:hAnsi="Times New Roman"/>
        </w:rPr>
        <w:t>ООО</w:t>
      </w:r>
      <w:r w:rsidRPr="00B36888">
        <w:rPr>
          <w:rFonts w:ascii="Times New Roman" w:hAnsi="Times New Roman"/>
        </w:rPr>
        <w:t>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73678833"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Практические работы.</w:t>
      </w:r>
    </w:p>
    <w:p w14:paraId="65E0F6D9"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Проведение акции по уборке мусора в ближайшем парке, сквере или на пришкольной территории.</w:t>
      </w:r>
    </w:p>
    <w:p w14:paraId="026AD973" w14:textId="77777777" w:rsidR="00C80BAB" w:rsidRPr="00B36888" w:rsidRDefault="00C80BAB" w:rsidP="00541F10">
      <w:pPr>
        <w:ind w:firstLine="709"/>
        <w:jc w:val="both"/>
        <w:rPr>
          <w:rFonts w:ascii="Times New Roman" w:hAnsi="Times New Roman"/>
        </w:rPr>
      </w:pPr>
      <w:bookmarkStart w:id="63" w:name="_TOC_250012"/>
      <w:bookmarkEnd w:id="63"/>
      <w:r w:rsidRPr="00FE4928">
        <w:rPr>
          <w:rFonts w:ascii="Times New Roman" w:hAnsi="Times New Roman"/>
          <w:b/>
        </w:rPr>
        <w:t>Содержание обучения в 6 классе</w:t>
      </w:r>
      <w:r w:rsidRPr="00B36888">
        <w:rPr>
          <w:rFonts w:ascii="Times New Roman" w:hAnsi="Times New Roman"/>
        </w:rPr>
        <w:t>.</w:t>
      </w:r>
    </w:p>
    <w:p w14:paraId="5824B27E"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Растительный организм.</w:t>
      </w:r>
    </w:p>
    <w:p w14:paraId="12E081F1" w14:textId="77777777" w:rsidR="00C80BAB" w:rsidRPr="00B36888" w:rsidRDefault="00C80BAB" w:rsidP="00541F10">
      <w:pPr>
        <w:ind w:firstLine="709"/>
        <w:jc w:val="both"/>
        <w:rPr>
          <w:rFonts w:ascii="Times New Roman" w:hAnsi="Times New Roman"/>
        </w:rPr>
      </w:pPr>
      <w:r w:rsidRPr="00B36888">
        <w:rPr>
          <w:rFonts w:ascii="Times New Roman" w:hAnsi="Times New Roman"/>
        </w:rPr>
        <w:t>Ботаника – наука о растениях. Разделы ботаники. Связь ботаники с другими науками и техникой. Общие признаки растений.</w:t>
      </w:r>
    </w:p>
    <w:p w14:paraId="49E5AFD3"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w:t>
      </w:r>
      <w:r>
        <w:rPr>
          <w:rFonts w:ascii="Times New Roman" w:hAnsi="Times New Roman"/>
        </w:rPr>
        <w:t>ООО</w:t>
      </w:r>
      <w:r w:rsidRPr="00B36888">
        <w:rPr>
          <w:rFonts w:ascii="Times New Roman" w:hAnsi="Times New Roman"/>
        </w:rPr>
        <w:t>бразие растений. Уровни организации растительного организма. Высшие и низшие растения. Споровые и семенные растения.</w:t>
      </w:r>
    </w:p>
    <w:p w14:paraId="0B97111D"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3D7848BF" w14:textId="77777777" w:rsidR="00C80BAB" w:rsidRPr="00B36888" w:rsidRDefault="00C80BAB" w:rsidP="00541F10">
      <w:pPr>
        <w:ind w:firstLine="709"/>
        <w:jc w:val="both"/>
        <w:rPr>
          <w:rFonts w:ascii="Times New Roman" w:hAnsi="Times New Roman"/>
        </w:rPr>
      </w:pPr>
      <w:r w:rsidRPr="00B36888">
        <w:rPr>
          <w:rFonts w:ascii="Times New Roman" w:hAnsi="Times New Roman"/>
        </w:rPr>
        <w:t>Органы и системы органов растений. Строение органов растительного организма, их роль и связь между собой.</w:t>
      </w:r>
    </w:p>
    <w:p w14:paraId="4A8B9E9A" w14:textId="77777777" w:rsidR="00C80BAB" w:rsidRPr="00B36888" w:rsidRDefault="00C80BAB" w:rsidP="00541F10">
      <w:pPr>
        <w:ind w:firstLine="709"/>
        <w:jc w:val="both"/>
        <w:rPr>
          <w:rFonts w:ascii="Times New Roman" w:hAnsi="Times New Roman"/>
        </w:rPr>
      </w:pPr>
      <w:r w:rsidRPr="00B36888">
        <w:rPr>
          <w:rFonts w:ascii="Times New Roman" w:hAnsi="Times New Roman"/>
        </w:rPr>
        <w:t>Лабораторные и практические работы.</w:t>
      </w:r>
    </w:p>
    <w:p w14:paraId="69506444"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микроскопического строения листа водного растения элодеи.</w:t>
      </w:r>
    </w:p>
    <w:p w14:paraId="4C237B3D"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строения растительных тканей (использование микропрепаратов).</w:t>
      </w:r>
    </w:p>
    <w:p w14:paraId="083BBAA4"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7673D322" w14:textId="77777777" w:rsidR="00C80BAB" w:rsidRPr="00B36888" w:rsidRDefault="00C80BAB" w:rsidP="00541F10">
      <w:pPr>
        <w:ind w:firstLine="709"/>
        <w:jc w:val="both"/>
        <w:rPr>
          <w:rFonts w:ascii="Times New Roman" w:hAnsi="Times New Roman"/>
        </w:rPr>
      </w:pPr>
      <w:r w:rsidRPr="00B36888">
        <w:rPr>
          <w:rFonts w:ascii="Times New Roman" w:hAnsi="Times New Roman"/>
        </w:rPr>
        <w:t>Экскурсии или видеоэкскурсии.</w:t>
      </w:r>
    </w:p>
    <w:p w14:paraId="5477A9F9" w14:textId="77777777" w:rsidR="00C80BAB" w:rsidRPr="00B36888" w:rsidRDefault="00C80BAB" w:rsidP="00541F10">
      <w:pPr>
        <w:ind w:firstLine="709"/>
        <w:jc w:val="both"/>
        <w:rPr>
          <w:rFonts w:ascii="Times New Roman" w:hAnsi="Times New Roman"/>
        </w:rPr>
      </w:pPr>
      <w:r w:rsidRPr="00B36888">
        <w:rPr>
          <w:rFonts w:ascii="Times New Roman" w:hAnsi="Times New Roman"/>
        </w:rPr>
        <w:t>Ознакомление в природе с цветковыми растениями.</w:t>
      </w:r>
    </w:p>
    <w:p w14:paraId="0DC0A195" w14:textId="77777777" w:rsidR="00C80BAB" w:rsidRPr="00B36888" w:rsidRDefault="00C80BAB" w:rsidP="00541F10">
      <w:pPr>
        <w:ind w:firstLine="709"/>
        <w:jc w:val="both"/>
        <w:rPr>
          <w:rFonts w:ascii="Times New Roman" w:hAnsi="Times New Roman"/>
        </w:rPr>
      </w:pPr>
      <w:r w:rsidRPr="00B36888">
        <w:rPr>
          <w:rFonts w:ascii="Times New Roman" w:hAnsi="Times New Roman"/>
        </w:rPr>
        <w:t>Строение и жизнедеятельность растительного организма.</w:t>
      </w:r>
    </w:p>
    <w:p w14:paraId="320388BA" w14:textId="77777777" w:rsidR="00C80BAB" w:rsidRPr="00B36888" w:rsidRDefault="00C80BAB" w:rsidP="00541F10">
      <w:pPr>
        <w:ind w:firstLine="709"/>
        <w:jc w:val="both"/>
        <w:rPr>
          <w:rFonts w:ascii="Times New Roman" w:hAnsi="Times New Roman"/>
        </w:rPr>
      </w:pPr>
      <w:r w:rsidRPr="00B36888">
        <w:rPr>
          <w:rFonts w:ascii="Times New Roman" w:hAnsi="Times New Roman"/>
        </w:rPr>
        <w:t>Питание растения.</w:t>
      </w:r>
    </w:p>
    <w:p w14:paraId="4CA118DE" w14:textId="77777777" w:rsidR="00C80BAB" w:rsidRPr="00B36888" w:rsidRDefault="00C80BAB" w:rsidP="00541F10">
      <w:pPr>
        <w:ind w:firstLine="709"/>
        <w:jc w:val="both"/>
        <w:rPr>
          <w:rFonts w:ascii="Times New Roman" w:hAnsi="Times New Roman"/>
        </w:rPr>
      </w:pPr>
      <w:r w:rsidRPr="00B36888">
        <w:rPr>
          <w:rFonts w:ascii="Times New Roman" w:hAnsi="Times New Roman"/>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5B43D98F"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54FE25C7" w14:textId="77777777" w:rsidR="00C80BAB" w:rsidRPr="00B36888" w:rsidRDefault="00C80BAB" w:rsidP="00541F10">
      <w:pPr>
        <w:ind w:firstLine="709"/>
        <w:jc w:val="both"/>
        <w:rPr>
          <w:rFonts w:ascii="Times New Roman" w:hAnsi="Times New Roman"/>
        </w:rPr>
      </w:pPr>
      <w:r w:rsidRPr="00B36888">
        <w:rPr>
          <w:rFonts w:ascii="Times New Roman" w:hAnsi="Times New Roman"/>
        </w:rPr>
        <w:t>Лабораторные и практические работы.</w:t>
      </w:r>
    </w:p>
    <w:p w14:paraId="34FC3389"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строения корневых систем (стержневой и мочковатой) на примере гербарных экземпляров или живых растений.</w:t>
      </w:r>
    </w:p>
    <w:p w14:paraId="4A51EC5B"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микропрепарата клеток корня.</w:t>
      </w:r>
    </w:p>
    <w:p w14:paraId="43E533E1"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строения вегетативных и генеративных почек (на примере сирени, тополя и других растений).</w:t>
      </w:r>
    </w:p>
    <w:p w14:paraId="4B0409E4" w14:textId="77777777" w:rsidR="00C80BAB" w:rsidRPr="00B36888" w:rsidRDefault="00C80BAB" w:rsidP="00541F10">
      <w:pPr>
        <w:ind w:firstLine="709"/>
        <w:jc w:val="both"/>
        <w:rPr>
          <w:rFonts w:ascii="Times New Roman" w:hAnsi="Times New Roman"/>
        </w:rPr>
      </w:pPr>
      <w:r w:rsidRPr="00B36888">
        <w:rPr>
          <w:rFonts w:ascii="Times New Roman" w:hAnsi="Times New Roman"/>
        </w:rPr>
        <w:t>Ознакомление с внешним строением листьев и листорасположением (на комнатных растениях).</w:t>
      </w:r>
    </w:p>
    <w:p w14:paraId="74FC50C8"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микроскопического строения листа (на готовых микропрепаратах).</w:t>
      </w:r>
    </w:p>
    <w:p w14:paraId="0EB40A83"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Наблюдение процесса выделения кислорода на свету аквариумными растениями.</w:t>
      </w:r>
    </w:p>
    <w:p w14:paraId="2C03EED3" w14:textId="77777777" w:rsidR="00C80BAB" w:rsidRPr="00B36888" w:rsidRDefault="00C80BAB" w:rsidP="00541F10">
      <w:pPr>
        <w:ind w:firstLine="709"/>
        <w:jc w:val="both"/>
        <w:rPr>
          <w:rFonts w:ascii="Times New Roman" w:hAnsi="Times New Roman"/>
        </w:rPr>
      </w:pPr>
      <w:r w:rsidRPr="00B36888">
        <w:rPr>
          <w:rFonts w:ascii="Times New Roman" w:hAnsi="Times New Roman"/>
        </w:rPr>
        <w:t>Дыхание растения.</w:t>
      </w:r>
    </w:p>
    <w:p w14:paraId="2DEDE713"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w:t>
      </w:r>
      <w:r w:rsidRPr="00B36888">
        <w:rPr>
          <w:rFonts w:ascii="Times New Roman" w:hAnsi="Times New Roman"/>
        </w:rPr>
        <w:lastRenderedPageBreak/>
        <w:t>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1AC69640" w14:textId="77777777" w:rsidR="00C80BAB" w:rsidRPr="00B36888" w:rsidRDefault="00C80BAB" w:rsidP="00541F10">
      <w:pPr>
        <w:ind w:firstLine="709"/>
        <w:jc w:val="both"/>
        <w:rPr>
          <w:rFonts w:ascii="Times New Roman" w:hAnsi="Times New Roman"/>
        </w:rPr>
      </w:pPr>
      <w:r w:rsidRPr="00B36888">
        <w:rPr>
          <w:rFonts w:ascii="Times New Roman" w:hAnsi="Times New Roman"/>
        </w:rPr>
        <w:t>Лабораторные и практические работы.</w:t>
      </w:r>
    </w:p>
    <w:p w14:paraId="4F7EE0A1"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роли рыхления для дыхания корней.</w:t>
      </w:r>
    </w:p>
    <w:p w14:paraId="517C4FFD" w14:textId="77777777" w:rsidR="00C80BAB" w:rsidRPr="00B36888" w:rsidRDefault="00C80BAB" w:rsidP="00541F10">
      <w:pPr>
        <w:ind w:firstLine="709"/>
        <w:jc w:val="both"/>
        <w:rPr>
          <w:rFonts w:ascii="Times New Roman" w:hAnsi="Times New Roman"/>
        </w:rPr>
      </w:pPr>
      <w:r w:rsidRPr="00B36888">
        <w:rPr>
          <w:rFonts w:ascii="Times New Roman" w:hAnsi="Times New Roman"/>
        </w:rPr>
        <w:t>Транспорт веществ в растении.</w:t>
      </w:r>
    </w:p>
    <w:p w14:paraId="29156C09" w14:textId="77777777" w:rsidR="00C80BAB" w:rsidRPr="00B36888" w:rsidRDefault="00C80BAB" w:rsidP="00541F10">
      <w:pPr>
        <w:ind w:firstLine="709"/>
        <w:jc w:val="both"/>
        <w:rPr>
          <w:rFonts w:ascii="Times New Roman" w:hAnsi="Times New Roman"/>
        </w:rPr>
      </w:pPr>
      <w:r w:rsidRPr="00B36888">
        <w:rPr>
          <w:rFonts w:ascii="Times New Roman" w:hAnsi="Times New Roman"/>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35DE67EB" w14:textId="77777777" w:rsidR="00C80BAB" w:rsidRPr="00B36888" w:rsidRDefault="00C80BAB" w:rsidP="00541F10">
      <w:pPr>
        <w:ind w:firstLine="709"/>
        <w:jc w:val="both"/>
        <w:rPr>
          <w:rFonts w:ascii="Times New Roman" w:hAnsi="Times New Roman"/>
        </w:rPr>
      </w:pPr>
      <w:r w:rsidRPr="00B36888">
        <w:rPr>
          <w:rFonts w:ascii="Times New Roman" w:hAnsi="Times New Roman"/>
        </w:rPr>
        <w:t>Лабораторные и практические работы.</w:t>
      </w:r>
    </w:p>
    <w:p w14:paraId="30456343"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Обнаружение неорганических и органических веществ в растении.</w:t>
      </w:r>
    </w:p>
    <w:p w14:paraId="70FDC05A"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Рассматривание микроскопического строения ветки дерева (на готовом микропрепарате).</w:t>
      </w:r>
    </w:p>
    <w:p w14:paraId="51C933AE"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Выявление передвижения воды и минеральных веществ по древесине.</w:t>
      </w:r>
    </w:p>
    <w:p w14:paraId="2ED08523"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Исследование строения корневища, клубня, луковицы.</w:t>
      </w:r>
    </w:p>
    <w:p w14:paraId="10904AE9" w14:textId="77777777" w:rsidR="00C80BAB" w:rsidRPr="00B36888" w:rsidRDefault="00C80BAB" w:rsidP="00541F10">
      <w:pPr>
        <w:ind w:firstLine="709"/>
        <w:jc w:val="both"/>
        <w:rPr>
          <w:rFonts w:ascii="Times New Roman" w:hAnsi="Times New Roman"/>
        </w:rPr>
      </w:pPr>
      <w:r w:rsidRPr="00B36888">
        <w:rPr>
          <w:rFonts w:ascii="Times New Roman" w:hAnsi="Times New Roman"/>
        </w:rPr>
        <w:t>Рост растения.</w:t>
      </w:r>
    </w:p>
    <w:p w14:paraId="0A969328"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4D981616" w14:textId="77777777" w:rsidR="00C80BAB" w:rsidRPr="00B36888" w:rsidRDefault="00C80BAB" w:rsidP="00541F10">
      <w:pPr>
        <w:ind w:firstLine="709"/>
        <w:jc w:val="both"/>
        <w:rPr>
          <w:rFonts w:ascii="Times New Roman" w:hAnsi="Times New Roman"/>
        </w:rPr>
      </w:pPr>
      <w:r w:rsidRPr="00B36888">
        <w:rPr>
          <w:rFonts w:ascii="Times New Roman" w:hAnsi="Times New Roman"/>
        </w:rPr>
        <w:t>Лабораторные и практические работы.</w:t>
      </w:r>
    </w:p>
    <w:p w14:paraId="5E941871"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Наблюдение за ростом корня. </w:t>
      </w:r>
    </w:p>
    <w:p w14:paraId="727A87B5"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Наблюдение за ростом побега.</w:t>
      </w:r>
    </w:p>
    <w:p w14:paraId="61B510BB"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Определение возраста дерева по спилу.</w:t>
      </w:r>
    </w:p>
    <w:p w14:paraId="7A4FB803"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Размножение растения.</w:t>
      </w:r>
    </w:p>
    <w:p w14:paraId="5F534260" w14:textId="77777777" w:rsidR="00C80BAB" w:rsidRPr="00B36888" w:rsidRDefault="00C80BAB" w:rsidP="00541F10">
      <w:pPr>
        <w:ind w:firstLine="709"/>
        <w:jc w:val="both"/>
        <w:rPr>
          <w:rFonts w:ascii="Times New Roman" w:hAnsi="Times New Roman"/>
        </w:rPr>
      </w:pPr>
      <w:r w:rsidRPr="00B36888">
        <w:rPr>
          <w:rFonts w:ascii="Times New Roman" w:hAnsi="Times New Roman"/>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18263D4F" w14:textId="77777777" w:rsidR="00C80BAB" w:rsidRPr="00B36888" w:rsidRDefault="00C80BAB" w:rsidP="00541F10">
      <w:pPr>
        <w:ind w:firstLine="709"/>
        <w:jc w:val="both"/>
        <w:rPr>
          <w:rFonts w:ascii="Times New Roman" w:hAnsi="Times New Roman"/>
        </w:rPr>
      </w:pPr>
      <w:r w:rsidRPr="00B36888">
        <w:rPr>
          <w:rFonts w:ascii="Times New Roman" w:hAnsi="Times New Roman"/>
        </w:rPr>
        <w:t>Лабораторные и практические работы</w:t>
      </w:r>
    </w:p>
    <w:p w14:paraId="0E0AD0C6" w14:textId="77777777" w:rsidR="00C80BAB" w:rsidRPr="00B36888" w:rsidRDefault="00C80BAB" w:rsidP="00541F10">
      <w:pPr>
        <w:ind w:firstLine="709"/>
        <w:jc w:val="both"/>
        <w:rPr>
          <w:rFonts w:ascii="Times New Roman" w:hAnsi="Times New Roman"/>
        </w:rPr>
      </w:pPr>
      <w:r w:rsidRPr="00B36888">
        <w:rPr>
          <w:rFonts w:ascii="Times New Roman" w:hAnsi="Times New Roman"/>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4FF803EF"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строения цветков.</w:t>
      </w:r>
    </w:p>
    <w:p w14:paraId="78BBD704"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Ознакомление с различными типами соцветий. </w:t>
      </w:r>
    </w:p>
    <w:p w14:paraId="5934A392"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строения семян двудольных растений.</w:t>
      </w:r>
    </w:p>
    <w:p w14:paraId="53740043"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строения семян однодольных растений.</w:t>
      </w:r>
    </w:p>
    <w:p w14:paraId="243AFD95"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Определение всхожести семян культурных растений и посев их в грунт.</w:t>
      </w:r>
    </w:p>
    <w:p w14:paraId="061EFE8C"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Развитие растения.</w:t>
      </w:r>
    </w:p>
    <w:p w14:paraId="6E17E3EC"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58FD53D" w14:textId="77777777" w:rsidR="00C80BAB" w:rsidRPr="00B36888" w:rsidRDefault="00C80BAB" w:rsidP="00541F10">
      <w:pPr>
        <w:ind w:firstLine="709"/>
        <w:jc w:val="both"/>
        <w:rPr>
          <w:rFonts w:ascii="Times New Roman" w:hAnsi="Times New Roman"/>
        </w:rPr>
      </w:pPr>
      <w:r w:rsidRPr="00B36888">
        <w:rPr>
          <w:rFonts w:ascii="Times New Roman" w:hAnsi="Times New Roman"/>
        </w:rPr>
        <w:t>Лабораторные и практические работы</w:t>
      </w:r>
    </w:p>
    <w:p w14:paraId="19F44C6B"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Наблюдение за ростом и развитием цветкового растения в комнатных условиях (на примере </w:t>
      </w:r>
      <w:r w:rsidRPr="00B36888">
        <w:rPr>
          <w:rFonts w:ascii="Times New Roman" w:hAnsi="Times New Roman"/>
        </w:rPr>
        <w:lastRenderedPageBreak/>
        <w:t>фасоли или посевного гороха).</w:t>
      </w:r>
    </w:p>
    <w:p w14:paraId="4C2474BF"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Определение условий прорастания семян.</w:t>
      </w:r>
    </w:p>
    <w:p w14:paraId="2D9F8EFE" w14:textId="77777777" w:rsidR="00C80BAB" w:rsidRPr="00B36888" w:rsidRDefault="00C80BAB" w:rsidP="00541F10">
      <w:pPr>
        <w:ind w:firstLine="709"/>
        <w:jc w:val="both"/>
        <w:rPr>
          <w:rFonts w:ascii="Times New Roman" w:hAnsi="Times New Roman"/>
        </w:rPr>
      </w:pPr>
      <w:r w:rsidRPr="00FE4928">
        <w:rPr>
          <w:rFonts w:ascii="Times New Roman" w:hAnsi="Times New Roman"/>
          <w:b/>
        </w:rPr>
        <w:t>Содержание обучения в 7 классе</w:t>
      </w:r>
      <w:r w:rsidRPr="00B36888">
        <w:rPr>
          <w:rFonts w:ascii="Times New Roman" w:hAnsi="Times New Roman"/>
        </w:rPr>
        <w:t>.</w:t>
      </w:r>
    </w:p>
    <w:p w14:paraId="5D3D6450" w14:textId="77777777" w:rsidR="00C80BAB" w:rsidRPr="00B36888" w:rsidRDefault="00C80BAB" w:rsidP="00541F10">
      <w:pPr>
        <w:ind w:firstLine="709"/>
        <w:jc w:val="both"/>
        <w:rPr>
          <w:rFonts w:ascii="Times New Roman" w:hAnsi="Times New Roman"/>
        </w:rPr>
      </w:pPr>
      <w:r w:rsidRPr="00B36888">
        <w:rPr>
          <w:rFonts w:ascii="Times New Roman" w:hAnsi="Times New Roman"/>
        </w:rPr>
        <w:t>Систематические группы растений.</w:t>
      </w:r>
    </w:p>
    <w:p w14:paraId="173E3A31" w14:textId="77777777" w:rsidR="00C80BAB" w:rsidRPr="00B36888" w:rsidRDefault="00C80BAB" w:rsidP="00541F10">
      <w:pPr>
        <w:ind w:firstLine="709"/>
        <w:jc w:val="both"/>
        <w:rPr>
          <w:rFonts w:ascii="Times New Roman" w:hAnsi="Times New Roman"/>
        </w:rPr>
      </w:pPr>
      <w:r w:rsidRPr="00B36888">
        <w:rPr>
          <w:rFonts w:ascii="Times New Roman" w:hAnsi="Times New Roman"/>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494B1735" w14:textId="77777777" w:rsidR="00C80BAB" w:rsidRPr="00B36888" w:rsidRDefault="00C80BAB" w:rsidP="00541F10">
      <w:pPr>
        <w:ind w:firstLine="709"/>
        <w:jc w:val="both"/>
        <w:rPr>
          <w:rFonts w:ascii="Times New Roman" w:hAnsi="Times New Roman"/>
        </w:rPr>
      </w:pPr>
      <w:r w:rsidRPr="00B36888">
        <w:rPr>
          <w:rFonts w:ascii="Times New Roman" w:hAnsi="Times New Roman"/>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60C628F0"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2D1D737A" w14:textId="77777777" w:rsidR="00C80BAB" w:rsidRPr="00B36888" w:rsidRDefault="00C80BAB" w:rsidP="00541F10">
      <w:pPr>
        <w:ind w:firstLine="709"/>
        <w:jc w:val="both"/>
        <w:rPr>
          <w:rFonts w:ascii="Times New Roman" w:hAnsi="Times New Roman"/>
        </w:rPr>
      </w:pPr>
      <w:r w:rsidRPr="00B36888">
        <w:rPr>
          <w:rFonts w:ascii="Times New Roman" w:hAnsi="Times New Roman"/>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5DE3E590"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Высшие семенные растения. Голосеменные. Общая характеристика. Хвойные растения, их раз</w:t>
      </w:r>
      <w:r>
        <w:rPr>
          <w:rFonts w:ascii="Times New Roman" w:hAnsi="Times New Roman"/>
        </w:rPr>
        <w:t>ООО</w:t>
      </w:r>
      <w:r w:rsidRPr="00B36888">
        <w:rPr>
          <w:rFonts w:ascii="Times New Roman" w:hAnsi="Times New Roman"/>
        </w:rPr>
        <w:t>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0AEAA1C7"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64D0850" w14:textId="77777777" w:rsidR="00C80BAB" w:rsidRPr="00B36888" w:rsidRDefault="00C80BAB" w:rsidP="00541F10">
      <w:pPr>
        <w:ind w:firstLine="709"/>
        <w:jc w:val="both"/>
        <w:rPr>
          <w:rFonts w:ascii="Times New Roman" w:hAnsi="Times New Roman"/>
        </w:rPr>
      </w:pPr>
      <w:r w:rsidRPr="00B36888">
        <w:rPr>
          <w:rFonts w:ascii="Times New Roman" w:hAnsi="Times New Roman"/>
        </w:rPr>
        <w:t>Семейства покрытосеменных</w:t>
      </w:r>
      <w:r w:rsidRPr="00B36888">
        <w:rPr>
          <w:rFonts w:ascii="Times New Roman" w:hAnsi="Times New Roman"/>
          <w:vertAlign w:val="superscript"/>
        </w:rPr>
        <w:footnoteReference w:id="17"/>
      </w:r>
      <w:r w:rsidRPr="00B36888">
        <w:rPr>
          <w:rFonts w:ascii="Times New Roman" w:hAnsi="Times New Roman"/>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Pr="00B36888">
        <w:rPr>
          <w:rFonts w:ascii="Times New Roman" w:hAnsi="Times New Roman"/>
          <w:vertAlign w:val="superscript"/>
        </w:rPr>
        <w:footnoteReference w:id="18"/>
      </w:r>
      <w:r w:rsidRPr="00B36888">
        <w:rPr>
          <w:rFonts w:ascii="Times New Roman" w:hAnsi="Times New Roman"/>
        </w:rPr>
        <w:t>. Многообразие растений. Дикорастущие представители семейств. Культурные представители семейств, их использование человеком.</w:t>
      </w:r>
    </w:p>
    <w:p w14:paraId="3444C7AB" w14:textId="77777777" w:rsidR="00C80BAB" w:rsidRPr="00B36888" w:rsidRDefault="00C80BAB" w:rsidP="00541F10">
      <w:pPr>
        <w:ind w:firstLine="709"/>
        <w:jc w:val="both"/>
        <w:rPr>
          <w:rFonts w:ascii="Times New Roman" w:hAnsi="Times New Roman"/>
        </w:rPr>
      </w:pPr>
      <w:r w:rsidRPr="00B36888">
        <w:rPr>
          <w:rFonts w:ascii="Times New Roman" w:hAnsi="Times New Roman"/>
        </w:rPr>
        <w:t>Лабораторные и практические работы.</w:t>
      </w:r>
    </w:p>
    <w:p w14:paraId="4DACC675"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строения одноклеточных водорослей (на примере хламидомонады</w:t>
      </w:r>
      <w:r>
        <w:rPr>
          <w:rFonts w:ascii="Times New Roman" w:hAnsi="Times New Roman"/>
        </w:rPr>
        <w:t xml:space="preserve"> </w:t>
      </w:r>
      <w:r w:rsidRPr="00B36888">
        <w:rPr>
          <w:rFonts w:ascii="Times New Roman" w:hAnsi="Times New Roman"/>
        </w:rPr>
        <w:t>и хлореллы).</w:t>
      </w:r>
    </w:p>
    <w:p w14:paraId="78466073"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строения многоклеточных нитчатых водорослей (на примере спирогиры и улотрикса).</w:t>
      </w:r>
    </w:p>
    <w:p w14:paraId="3EEF15D6"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внешнего строения мхов (на местных видах).</w:t>
      </w:r>
    </w:p>
    <w:p w14:paraId="75258888"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внешнего строения папоротника или хвоща.</w:t>
      </w:r>
    </w:p>
    <w:p w14:paraId="3BF3C8C9"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внешнего строения веток, хвои, шишек и семян голосеменных растений (на примере ели, сосны или лиственницы).</w:t>
      </w:r>
    </w:p>
    <w:p w14:paraId="126A98C5"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Изучение внешнего строения покрытосеменных растений. </w:t>
      </w:r>
    </w:p>
    <w:p w14:paraId="1E737790"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4EBE996A"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Определение видов растений (на примере трёх семейств) с использованием определителей растений или определительных карточек.</w:t>
      </w:r>
    </w:p>
    <w:p w14:paraId="01106A01"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Развитие растительного мира на Земле.</w:t>
      </w:r>
    </w:p>
    <w:p w14:paraId="6DBF4A74"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5E9836C8" w14:textId="77777777" w:rsidR="00C80BAB" w:rsidRPr="00B36888" w:rsidRDefault="00C80BAB" w:rsidP="00541F10">
      <w:pPr>
        <w:ind w:firstLine="709"/>
        <w:jc w:val="both"/>
        <w:rPr>
          <w:rFonts w:ascii="Times New Roman" w:hAnsi="Times New Roman"/>
        </w:rPr>
      </w:pPr>
      <w:r w:rsidRPr="00B36888">
        <w:rPr>
          <w:rFonts w:ascii="Times New Roman" w:hAnsi="Times New Roman"/>
        </w:rPr>
        <w:t>Экскурсии или видеоэкскурсии.</w:t>
      </w:r>
    </w:p>
    <w:p w14:paraId="107A7897"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Развитие растительного мира на Земле (экскурсия в палеонтологический или краеведческий музей).</w:t>
      </w:r>
    </w:p>
    <w:p w14:paraId="4570FBD7"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Растения в природных сообществах.</w:t>
      </w:r>
    </w:p>
    <w:p w14:paraId="1A7A4FC8"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61537BFA"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5AC81B3B"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Растения и человек.</w:t>
      </w:r>
    </w:p>
    <w:p w14:paraId="49C99879" w14:textId="77777777" w:rsidR="00C80BAB" w:rsidRPr="00B36888" w:rsidRDefault="00C80BAB" w:rsidP="00541F10">
      <w:pPr>
        <w:ind w:firstLine="709"/>
        <w:jc w:val="both"/>
        <w:rPr>
          <w:rFonts w:ascii="Times New Roman" w:hAnsi="Times New Roman"/>
        </w:rPr>
      </w:pPr>
      <w:r w:rsidRPr="00B36888">
        <w:rPr>
          <w:rFonts w:ascii="Times New Roman" w:hAnsi="Times New Roman"/>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55EB4554" w14:textId="77777777" w:rsidR="00C80BAB" w:rsidRPr="00B36888" w:rsidRDefault="00C80BAB" w:rsidP="00541F10">
      <w:pPr>
        <w:ind w:firstLine="709"/>
        <w:jc w:val="both"/>
        <w:rPr>
          <w:rFonts w:ascii="Times New Roman" w:hAnsi="Times New Roman"/>
        </w:rPr>
      </w:pPr>
      <w:r w:rsidRPr="00B36888">
        <w:rPr>
          <w:rFonts w:ascii="Times New Roman" w:hAnsi="Times New Roman"/>
        </w:rPr>
        <w:t>Экскурсии или видеоэкскурсии.</w:t>
      </w:r>
    </w:p>
    <w:p w14:paraId="3DCF8C85"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Изучение сельскохозяйственных растений региона. </w:t>
      </w:r>
    </w:p>
    <w:p w14:paraId="5E4E9E76"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сорных растений региона.</w:t>
      </w:r>
    </w:p>
    <w:p w14:paraId="0921EE09" w14:textId="77777777" w:rsidR="00C80BAB" w:rsidRPr="00B36888" w:rsidRDefault="00C80BAB" w:rsidP="00541F10">
      <w:pPr>
        <w:ind w:firstLine="709"/>
        <w:jc w:val="both"/>
        <w:rPr>
          <w:rFonts w:ascii="Times New Roman" w:hAnsi="Times New Roman"/>
        </w:rPr>
      </w:pPr>
      <w:r w:rsidRPr="00B36888">
        <w:rPr>
          <w:rFonts w:ascii="Times New Roman" w:hAnsi="Times New Roman"/>
        </w:rPr>
        <w:t>Грибы. Лишайники. Бактерии.</w:t>
      </w:r>
    </w:p>
    <w:p w14:paraId="75B58896" w14:textId="77777777" w:rsidR="00C80BAB" w:rsidRPr="00B36888" w:rsidRDefault="00C80BAB" w:rsidP="00541F10">
      <w:pPr>
        <w:ind w:firstLine="709"/>
        <w:jc w:val="both"/>
        <w:rPr>
          <w:rFonts w:ascii="Times New Roman" w:hAnsi="Times New Roman"/>
        </w:rPr>
      </w:pPr>
      <w:r w:rsidRPr="00B36888">
        <w:rPr>
          <w:rFonts w:ascii="Times New Roman" w:hAnsi="Times New Roman"/>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5045E0F8" w14:textId="77777777" w:rsidR="00C80BAB" w:rsidRPr="00B36888" w:rsidRDefault="00C80BAB" w:rsidP="00541F10">
      <w:pPr>
        <w:ind w:firstLine="709"/>
        <w:jc w:val="both"/>
        <w:rPr>
          <w:rFonts w:ascii="Times New Roman" w:hAnsi="Times New Roman"/>
        </w:rPr>
      </w:pPr>
      <w:r w:rsidRPr="00B36888">
        <w:rPr>
          <w:rFonts w:ascii="Times New Roman" w:hAnsi="Times New Roman"/>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23D47B50" w14:textId="77777777" w:rsidR="00C80BAB" w:rsidRPr="00B36888" w:rsidRDefault="00C80BAB" w:rsidP="00541F10">
      <w:pPr>
        <w:ind w:firstLine="709"/>
        <w:jc w:val="both"/>
        <w:rPr>
          <w:rFonts w:ascii="Times New Roman" w:hAnsi="Times New Roman"/>
        </w:rPr>
      </w:pPr>
      <w:r w:rsidRPr="00B36888">
        <w:rPr>
          <w:rFonts w:ascii="Times New Roman" w:hAnsi="Times New Roman"/>
        </w:rPr>
        <w:t>Паразитические грибы. Раз</w:t>
      </w:r>
      <w:r>
        <w:rPr>
          <w:rFonts w:ascii="Times New Roman" w:hAnsi="Times New Roman"/>
        </w:rPr>
        <w:t>ООО</w:t>
      </w:r>
      <w:r w:rsidRPr="00B36888">
        <w:rPr>
          <w:rFonts w:ascii="Times New Roman" w:hAnsi="Times New Roman"/>
        </w:rPr>
        <w:t>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298B7126" w14:textId="77777777" w:rsidR="00C80BAB" w:rsidRPr="00B36888" w:rsidRDefault="00C80BAB" w:rsidP="00541F10">
      <w:pPr>
        <w:ind w:firstLine="709"/>
        <w:jc w:val="both"/>
        <w:rPr>
          <w:rFonts w:ascii="Times New Roman" w:hAnsi="Times New Roman"/>
        </w:rPr>
      </w:pPr>
      <w:r w:rsidRPr="00B36888">
        <w:rPr>
          <w:rFonts w:ascii="Times New Roman" w:hAnsi="Times New Roman"/>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65808469" w14:textId="77777777" w:rsidR="00C80BAB" w:rsidRPr="00B36888" w:rsidRDefault="00C80BAB" w:rsidP="00541F10">
      <w:pPr>
        <w:ind w:firstLine="709"/>
        <w:jc w:val="both"/>
        <w:rPr>
          <w:rFonts w:ascii="Times New Roman" w:hAnsi="Times New Roman"/>
        </w:rPr>
      </w:pPr>
      <w:r w:rsidRPr="00B36888">
        <w:rPr>
          <w:rFonts w:ascii="Times New Roman" w:hAnsi="Times New Roman"/>
        </w:rPr>
        <w:t>Бактерии – доядерные организмы. Общая характеристика бактерий. Бактериальная клетка. Размножение бактерий. Распространение бактерий. Раз</w:t>
      </w:r>
      <w:r>
        <w:rPr>
          <w:rFonts w:ascii="Times New Roman" w:hAnsi="Times New Roman"/>
        </w:rPr>
        <w:t>ООО</w:t>
      </w:r>
      <w:r w:rsidRPr="00B36888">
        <w:rPr>
          <w:rFonts w:ascii="Times New Roman" w:hAnsi="Times New Roman"/>
        </w:rPr>
        <w:t>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0E64A689" w14:textId="77777777" w:rsidR="00C80BAB" w:rsidRPr="00B36888" w:rsidRDefault="00C80BAB" w:rsidP="00541F10">
      <w:pPr>
        <w:ind w:firstLine="709"/>
        <w:jc w:val="both"/>
        <w:rPr>
          <w:rFonts w:ascii="Times New Roman" w:hAnsi="Times New Roman"/>
        </w:rPr>
      </w:pPr>
      <w:r w:rsidRPr="00B36888">
        <w:rPr>
          <w:rFonts w:ascii="Times New Roman" w:hAnsi="Times New Roman"/>
        </w:rPr>
        <w:t>Лабораторные и практические работы.</w:t>
      </w:r>
    </w:p>
    <w:p w14:paraId="465588F2"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строения одноклеточных (мукор) и многоклеточных (пеницилл) плесневых грибов.</w:t>
      </w:r>
    </w:p>
    <w:p w14:paraId="5A738813"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строения плодовых тел шляпочных грибов (или изучение шляпочных грибов на муляжах).</w:t>
      </w:r>
    </w:p>
    <w:p w14:paraId="1D382AC7"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строения лишайников.</w:t>
      </w:r>
    </w:p>
    <w:p w14:paraId="0ECDE106"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строения бактерий (на готовых микропрепаратах).</w:t>
      </w:r>
      <w:bookmarkStart w:id="64" w:name="_TOC_250010"/>
      <w:bookmarkEnd w:id="64"/>
    </w:p>
    <w:p w14:paraId="0B3E56A9" w14:textId="77777777" w:rsidR="00C80BAB" w:rsidRPr="00B36888" w:rsidRDefault="00C80BAB" w:rsidP="00541F10">
      <w:pPr>
        <w:ind w:firstLine="709"/>
        <w:jc w:val="both"/>
        <w:rPr>
          <w:rFonts w:ascii="Times New Roman" w:hAnsi="Times New Roman"/>
        </w:rPr>
      </w:pPr>
      <w:r w:rsidRPr="00827DF0">
        <w:rPr>
          <w:rFonts w:ascii="Times New Roman" w:hAnsi="Times New Roman"/>
          <w:b/>
        </w:rPr>
        <w:t>Содержание обучения в 8 классе</w:t>
      </w:r>
      <w:r w:rsidRPr="00B36888">
        <w:rPr>
          <w:rFonts w:ascii="Times New Roman" w:hAnsi="Times New Roman"/>
        </w:rPr>
        <w:t>.</w:t>
      </w:r>
    </w:p>
    <w:p w14:paraId="718F3CB3" w14:textId="77777777" w:rsidR="00C80BAB" w:rsidRPr="00B36888" w:rsidRDefault="00C80BAB" w:rsidP="00541F10">
      <w:pPr>
        <w:ind w:firstLine="709"/>
        <w:jc w:val="both"/>
        <w:rPr>
          <w:rFonts w:ascii="Times New Roman" w:hAnsi="Times New Roman"/>
        </w:rPr>
      </w:pPr>
      <w:r w:rsidRPr="00B36888">
        <w:rPr>
          <w:rFonts w:ascii="Times New Roman" w:hAnsi="Times New Roman"/>
        </w:rPr>
        <w:t>Животный организм.</w:t>
      </w:r>
    </w:p>
    <w:p w14:paraId="1F189EC8" w14:textId="77777777" w:rsidR="00C80BAB" w:rsidRPr="00B36888" w:rsidRDefault="00C80BAB" w:rsidP="00541F10">
      <w:pPr>
        <w:ind w:firstLine="709"/>
        <w:jc w:val="both"/>
        <w:rPr>
          <w:rFonts w:ascii="Times New Roman" w:hAnsi="Times New Roman"/>
        </w:rPr>
      </w:pPr>
      <w:r w:rsidRPr="00B36888">
        <w:rPr>
          <w:rFonts w:ascii="Times New Roman" w:hAnsi="Times New Roman"/>
        </w:rPr>
        <w:t>Зоология – наука о животных. Разделы зоологии. Связь зоологии с другими науками и техникой.</w:t>
      </w:r>
    </w:p>
    <w:p w14:paraId="0E902CF6"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w:t>
      </w:r>
      <w:r w:rsidRPr="00B36888">
        <w:rPr>
          <w:rFonts w:ascii="Times New Roman" w:hAnsi="Times New Roman"/>
        </w:rPr>
        <w:lastRenderedPageBreak/>
        <w:t>другое.</w:t>
      </w:r>
    </w:p>
    <w:p w14:paraId="4C1985B9" w14:textId="77777777" w:rsidR="00C80BAB" w:rsidRPr="00B36888" w:rsidRDefault="00C80BAB" w:rsidP="00541F10">
      <w:pPr>
        <w:ind w:firstLine="709"/>
        <w:jc w:val="both"/>
        <w:rPr>
          <w:rFonts w:ascii="Times New Roman" w:hAnsi="Times New Roman"/>
        </w:rPr>
      </w:pPr>
      <w:r w:rsidRPr="00B36888">
        <w:rPr>
          <w:rFonts w:ascii="Times New Roman" w:hAnsi="Times New Roman"/>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w:t>
      </w:r>
      <w:r>
        <w:rPr>
          <w:rFonts w:ascii="Times New Roman" w:hAnsi="Times New Roman"/>
        </w:rPr>
        <w:t>ООО</w:t>
      </w:r>
      <w:r w:rsidRPr="00B36888">
        <w:rPr>
          <w:rFonts w:ascii="Times New Roman" w:hAnsi="Times New Roman"/>
        </w:rPr>
        <w:t>бразие. Органы и системы органов животных. Организм – единое целое.</w:t>
      </w:r>
    </w:p>
    <w:p w14:paraId="0A2BF86E" w14:textId="77777777" w:rsidR="00C80BAB" w:rsidRPr="00B36888" w:rsidRDefault="00C80BAB" w:rsidP="00541F10">
      <w:pPr>
        <w:ind w:firstLine="709"/>
        <w:jc w:val="both"/>
        <w:rPr>
          <w:rFonts w:ascii="Times New Roman" w:hAnsi="Times New Roman"/>
        </w:rPr>
      </w:pPr>
      <w:r w:rsidRPr="00B36888">
        <w:rPr>
          <w:rFonts w:ascii="Times New Roman" w:hAnsi="Times New Roman"/>
        </w:rPr>
        <w:t>Лабораторные и практические работы.</w:t>
      </w:r>
    </w:p>
    <w:p w14:paraId="53E64EDB"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Исследование под микроскопом готовых микропрепаратов клеток и тканей животных.</w:t>
      </w:r>
    </w:p>
    <w:p w14:paraId="456BF88E" w14:textId="77777777" w:rsidR="00C80BAB" w:rsidRPr="00B36888" w:rsidRDefault="00C80BAB" w:rsidP="00541F10">
      <w:pPr>
        <w:ind w:firstLine="709"/>
        <w:jc w:val="both"/>
        <w:rPr>
          <w:rFonts w:ascii="Times New Roman" w:hAnsi="Times New Roman"/>
        </w:rPr>
      </w:pPr>
      <w:r w:rsidRPr="00B36888">
        <w:rPr>
          <w:rFonts w:ascii="Times New Roman" w:hAnsi="Times New Roman"/>
        </w:rPr>
        <w:t>Строение и жизнедеятельность организма животного</w:t>
      </w:r>
      <w:r w:rsidRPr="00B36888">
        <w:rPr>
          <w:rFonts w:ascii="Times New Roman" w:hAnsi="Times New Roman"/>
          <w:vertAlign w:val="superscript"/>
        </w:rPr>
        <w:footnoteReference w:id="19"/>
      </w:r>
      <w:r w:rsidRPr="00B36888">
        <w:rPr>
          <w:rFonts w:ascii="Times New Roman" w:hAnsi="Times New Roman"/>
        </w:rPr>
        <w:t>.</w:t>
      </w:r>
    </w:p>
    <w:p w14:paraId="5A2B46FC"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494F24DC" w14:textId="77777777" w:rsidR="00C80BAB" w:rsidRPr="00B36888" w:rsidRDefault="00C80BAB" w:rsidP="00541F10">
      <w:pPr>
        <w:ind w:firstLine="709"/>
        <w:jc w:val="both"/>
        <w:rPr>
          <w:rFonts w:ascii="Times New Roman" w:hAnsi="Times New Roman"/>
        </w:rPr>
      </w:pPr>
      <w:r w:rsidRPr="00B36888">
        <w:rPr>
          <w:rFonts w:ascii="Times New Roman" w:hAnsi="Times New Roman"/>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7C45FAAA" w14:textId="77777777" w:rsidR="00C80BAB" w:rsidRPr="00B36888" w:rsidRDefault="00C80BAB" w:rsidP="00541F10">
      <w:pPr>
        <w:ind w:firstLine="709"/>
        <w:jc w:val="both"/>
        <w:rPr>
          <w:rFonts w:ascii="Times New Roman" w:hAnsi="Times New Roman"/>
        </w:rPr>
      </w:pPr>
      <w:r w:rsidRPr="00B36888">
        <w:rPr>
          <w:rFonts w:ascii="Times New Roman" w:hAnsi="Times New Roman"/>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23AE376F" w14:textId="77777777" w:rsidR="00C80BAB" w:rsidRPr="00B36888" w:rsidRDefault="00C80BAB" w:rsidP="00541F10">
      <w:pPr>
        <w:ind w:firstLine="709"/>
        <w:jc w:val="both"/>
        <w:rPr>
          <w:rFonts w:ascii="Times New Roman" w:hAnsi="Times New Roman"/>
        </w:rPr>
      </w:pPr>
      <w:r w:rsidRPr="00B36888">
        <w:rPr>
          <w:rFonts w:ascii="Times New Roman" w:hAnsi="Times New Roman"/>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6D91518C"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7AF258D9"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3E4779BD" w14:textId="77777777" w:rsidR="00C80BAB" w:rsidRPr="00B36888" w:rsidRDefault="00C80BAB" w:rsidP="00541F10">
      <w:pPr>
        <w:ind w:firstLine="709"/>
        <w:jc w:val="both"/>
        <w:rPr>
          <w:rFonts w:ascii="Times New Roman" w:hAnsi="Times New Roman"/>
        </w:rPr>
      </w:pPr>
      <w:r w:rsidRPr="00B36888">
        <w:rPr>
          <w:rFonts w:ascii="Times New Roman" w:hAnsi="Times New Roman"/>
        </w:rPr>
        <w:t>Координация и регуляция жизнедеятельности у животных. Раздражимость у одноклеточных животных. Таксисы (фототаксис, трофотаксис, хемотаксис</w:t>
      </w:r>
      <w:r>
        <w:rPr>
          <w:rFonts w:ascii="Times New Roman" w:hAnsi="Times New Roman"/>
        </w:rPr>
        <w:t xml:space="preserve"> </w:t>
      </w:r>
      <w:r w:rsidRPr="00B36888">
        <w:rPr>
          <w:rFonts w:ascii="Times New Roman" w:hAnsi="Times New Roman"/>
        </w:rP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Pr>
          <w:rFonts w:ascii="Times New Roman" w:hAnsi="Times New Roman"/>
        </w:rPr>
        <w:t xml:space="preserve"> </w:t>
      </w:r>
      <w:r w:rsidRPr="00B36888">
        <w:rPr>
          <w:rFonts w:ascii="Times New Roman" w:hAnsi="Times New Roman"/>
        </w:rPr>
        <w:t>у позвоночных, их усложнение. Органы обоняния, вкуса и осязания</w:t>
      </w:r>
      <w:r>
        <w:rPr>
          <w:rFonts w:ascii="Times New Roman" w:hAnsi="Times New Roman"/>
        </w:rPr>
        <w:t xml:space="preserve"> </w:t>
      </w:r>
      <w:r w:rsidRPr="00B36888">
        <w:rPr>
          <w:rFonts w:ascii="Times New Roman" w:hAnsi="Times New Roman"/>
        </w:rPr>
        <w:t>у беспозвоночных и позвоночных животных. Орган боковой линии у рыб.</w:t>
      </w:r>
    </w:p>
    <w:p w14:paraId="571619B5"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05E50AA0"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w:t>
      </w:r>
      <w:r w:rsidRPr="00B36888">
        <w:rPr>
          <w:rFonts w:ascii="Times New Roman" w:hAnsi="Times New Roman"/>
        </w:rPr>
        <w:lastRenderedPageBreak/>
        <w:t>неполный.</w:t>
      </w:r>
    </w:p>
    <w:p w14:paraId="3ED555BF" w14:textId="77777777" w:rsidR="00C80BAB" w:rsidRPr="00B36888" w:rsidRDefault="00C80BAB" w:rsidP="00541F10">
      <w:pPr>
        <w:ind w:firstLine="709"/>
        <w:jc w:val="both"/>
        <w:rPr>
          <w:rFonts w:ascii="Times New Roman" w:hAnsi="Times New Roman"/>
        </w:rPr>
      </w:pPr>
      <w:r w:rsidRPr="00B36888">
        <w:rPr>
          <w:rFonts w:ascii="Times New Roman" w:hAnsi="Times New Roman"/>
        </w:rPr>
        <w:t>Лабораторные и практические работы.</w:t>
      </w:r>
    </w:p>
    <w:p w14:paraId="19474E04"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Ознакомление с органами опоры и движения у животных. </w:t>
      </w:r>
    </w:p>
    <w:p w14:paraId="5F88A9D2"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способов поглощения пищи у животных.</w:t>
      </w:r>
    </w:p>
    <w:p w14:paraId="18E7CA3D"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способов дыхания у животных.</w:t>
      </w:r>
    </w:p>
    <w:p w14:paraId="0F463DAF" w14:textId="77777777" w:rsidR="00C80BAB" w:rsidRPr="00B36888" w:rsidRDefault="00C80BAB" w:rsidP="00541F10">
      <w:pPr>
        <w:ind w:firstLine="709"/>
        <w:jc w:val="both"/>
        <w:rPr>
          <w:rFonts w:ascii="Times New Roman" w:hAnsi="Times New Roman"/>
        </w:rPr>
      </w:pPr>
      <w:r w:rsidRPr="00B36888">
        <w:rPr>
          <w:rFonts w:ascii="Times New Roman" w:hAnsi="Times New Roman"/>
        </w:rPr>
        <w:t>Ознакомление с системами органов транспорта веществ у животных.</w:t>
      </w:r>
    </w:p>
    <w:p w14:paraId="14B92CE8"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покровов тела у животных.</w:t>
      </w:r>
    </w:p>
    <w:p w14:paraId="1EFC7AF4"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органов чувств у животных.</w:t>
      </w:r>
    </w:p>
    <w:p w14:paraId="57059EBB" w14:textId="77777777" w:rsidR="00C80BAB" w:rsidRPr="00B36888" w:rsidRDefault="00C80BAB" w:rsidP="00541F10">
      <w:pPr>
        <w:ind w:firstLine="709"/>
        <w:jc w:val="both"/>
        <w:rPr>
          <w:rFonts w:ascii="Times New Roman" w:hAnsi="Times New Roman"/>
        </w:rPr>
      </w:pPr>
      <w:r w:rsidRPr="00B36888">
        <w:rPr>
          <w:rFonts w:ascii="Times New Roman" w:hAnsi="Times New Roman"/>
        </w:rPr>
        <w:t>Строение яйца и развитие зародыша птицы (курицы).</w:t>
      </w:r>
    </w:p>
    <w:p w14:paraId="0DA75FB4" w14:textId="77777777" w:rsidR="00C80BAB" w:rsidRPr="00B36888" w:rsidRDefault="00C80BAB" w:rsidP="00541F10">
      <w:pPr>
        <w:ind w:firstLine="709"/>
        <w:jc w:val="both"/>
        <w:rPr>
          <w:rFonts w:ascii="Times New Roman" w:hAnsi="Times New Roman"/>
        </w:rPr>
      </w:pPr>
      <w:r w:rsidRPr="00B36888">
        <w:rPr>
          <w:rFonts w:ascii="Times New Roman" w:hAnsi="Times New Roman"/>
        </w:rPr>
        <w:t>Систематические группы животных.</w:t>
      </w:r>
    </w:p>
    <w:p w14:paraId="690F21DA"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0492A182" w14:textId="77777777" w:rsidR="00C80BAB" w:rsidRPr="00B36888" w:rsidRDefault="00C80BAB" w:rsidP="00541F10">
      <w:pPr>
        <w:ind w:firstLine="709"/>
        <w:jc w:val="both"/>
        <w:rPr>
          <w:rFonts w:ascii="Times New Roman" w:hAnsi="Times New Roman"/>
        </w:rPr>
      </w:pPr>
      <w:r w:rsidRPr="00B36888">
        <w:rPr>
          <w:rFonts w:ascii="Times New Roman" w:hAnsi="Times New Roman"/>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084AAEA1" w14:textId="77777777" w:rsidR="00C80BAB" w:rsidRPr="00B36888" w:rsidRDefault="00C80BAB" w:rsidP="00541F10">
      <w:pPr>
        <w:ind w:firstLine="709"/>
        <w:jc w:val="both"/>
        <w:rPr>
          <w:rFonts w:ascii="Times New Roman" w:hAnsi="Times New Roman"/>
        </w:rPr>
      </w:pPr>
      <w:r w:rsidRPr="00B36888">
        <w:rPr>
          <w:rFonts w:ascii="Times New Roman" w:hAnsi="Times New Roman"/>
        </w:rPr>
        <w:t>Лабораторные и практические работы</w:t>
      </w:r>
    </w:p>
    <w:p w14:paraId="341A0505"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Исследование строения инфузории-туфельки и наблюдение за её передвижением. Изучение хемотаксиса.</w:t>
      </w:r>
    </w:p>
    <w:p w14:paraId="653F62F0" w14:textId="77777777" w:rsidR="00C80BAB" w:rsidRPr="00B36888" w:rsidRDefault="00C80BAB" w:rsidP="00541F10">
      <w:pPr>
        <w:ind w:firstLine="709"/>
        <w:jc w:val="both"/>
        <w:rPr>
          <w:rFonts w:ascii="Times New Roman" w:hAnsi="Times New Roman"/>
        </w:rPr>
      </w:pPr>
      <w:r w:rsidRPr="00B36888">
        <w:rPr>
          <w:rFonts w:ascii="Times New Roman" w:hAnsi="Times New Roman"/>
        </w:rPr>
        <w:t>Многообразие простейших (на готовых препаратах).</w:t>
      </w:r>
    </w:p>
    <w:p w14:paraId="4BC36E06"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Изготовление модели клетки простейшего (амёбы, инфузории-туфельки и др.).</w:t>
      </w:r>
    </w:p>
    <w:p w14:paraId="2360B80B" w14:textId="77777777" w:rsidR="00C80BAB" w:rsidRPr="00B36888" w:rsidRDefault="00C80BAB" w:rsidP="00541F10">
      <w:pPr>
        <w:ind w:firstLine="709"/>
        <w:jc w:val="both"/>
        <w:rPr>
          <w:rFonts w:ascii="Times New Roman" w:hAnsi="Times New Roman"/>
        </w:rPr>
      </w:pPr>
      <w:r w:rsidRPr="00B36888">
        <w:rPr>
          <w:rFonts w:ascii="Times New Roman" w:hAnsi="Times New Roman"/>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50814BFF" w14:textId="77777777" w:rsidR="00C80BAB" w:rsidRPr="00B36888" w:rsidRDefault="00C80BAB" w:rsidP="00541F10">
      <w:pPr>
        <w:ind w:firstLine="709"/>
        <w:jc w:val="both"/>
        <w:rPr>
          <w:rFonts w:ascii="Times New Roman" w:hAnsi="Times New Roman"/>
        </w:rPr>
      </w:pPr>
      <w:r w:rsidRPr="00B36888">
        <w:rPr>
          <w:rFonts w:ascii="Times New Roman" w:hAnsi="Times New Roman"/>
        </w:rPr>
        <w:t>Лабораторные и практические работы.</w:t>
      </w:r>
    </w:p>
    <w:p w14:paraId="0B4D52DA" w14:textId="77777777" w:rsidR="00C80BAB" w:rsidRDefault="00C80BAB" w:rsidP="00541F10">
      <w:pPr>
        <w:ind w:firstLine="709"/>
        <w:jc w:val="both"/>
        <w:rPr>
          <w:rFonts w:ascii="Times New Roman" w:hAnsi="Times New Roman"/>
        </w:rPr>
      </w:pPr>
      <w:r w:rsidRPr="00B36888">
        <w:rPr>
          <w:rFonts w:ascii="Times New Roman" w:hAnsi="Times New Roman"/>
        </w:rPr>
        <w:t xml:space="preserve">Исследование строения пресноводной гидры и её передвижения </w:t>
      </w:r>
    </w:p>
    <w:p w14:paraId="3070272C"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Исследование пита</w:t>
      </w:r>
      <w:r>
        <w:rPr>
          <w:rFonts w:ascii="Times New Roman" w:hAnsi="Times New Roman"/>
        </w:rPr>
        <w:t>ния гидры дафниями и циклопами</w:t>
      </w:r>
    </w:p>
    <w:p w14:paraId="599BA2BE"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Изготовление модели пресноводной гидры.</w:t>
      </w:r>
    </w:p>
    <w:p w14:paraId="42BF321C" w14:textId="77777777" w:rsidR="00C80BAB" w:rsidRPr="00B36888" w:rsidRDefault="00C80BAB" w:rsidP="00541F10">
      <w:pPr>
        <w:ind w:firstLine="709"/>
        <w:jc w:val="both"/>
        <w:rPr>
          <w:rFonts w:ascii="Times New Roman" w:hAnsi="Times New Roman"/>
        </w:rPr>
      </w:pPr>
      <w:r w:rsidRPr="00B36888">
        <w:rPr>
          <w:rFonts w:ascii="Times New Roman" w:hAnsi="Times New Roman"/>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3BF222E8" w14:textId="77777777" w:rsidR="00C80BAB" w:rsidRPr="00B36888" w:rsidRDefault="00C80BAB" w:rsidP="00541F10">
      <w:pPr>
        <w:ind w:firstLine="709"/>
        <w:jc w:val="both"/>
        <w:rPr>
          <w:rFonts w:ascii="Times New Roman" w:hAnsi="Times New Roman"/>
        </w:rPr>
      </w:pPr>
      <w:r w:rsidRPr="00B36888">
        <w:rPr>
          <w:rFonts w:ascii="Times New Roman" w:hAnsi="Times New Roman"/>
        </w:rPr>
        <w:t>Лабораторные и практические работы.</w:t>
      </w:r>
    </w:p>
    <w:p w14:paraId="5331E3BD"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Исследование внешнего строения дождевого червя. Наблюдение за реакцией дождевого червя на раздражители.</w:t>
      </w:r>
    </w:p>
    <w:p w14:paraId="3BFAB21C"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Исследование внутреннего строения дождевого червя (на готовом влажном препарате и микропрепарате).</w:t>
      </w:r>
    </w:p>
    <w:p w14:paraId="1B8FBDF5"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приспособлений паразитических червей к паразитизму (на готовых влажных и микропрепаратах).</w:t>
      </w:r>
    </w:p>
    <w:p w14:paraId="7477150D" w14:textId="77777777" w:rsidR="00C80BAB" w:rsidRPr="00B36888" w:rsidRDefault="00C80BAB" w:rsidP="00541F10">
      <w:pPr>
        <w:ind w:firstLine="709"/>
        <w:jc w:val="both"/>
        <w:rPr>
          <w:rFonts w:ascii="Times New Roman" w:hAnsi="Times New Roman"/>
        </w:rPr>
      </w:pPr>
      <w:r w:rsidRPr="00B36888">
        <w:rPr>
          <w:rFonts w:ascii="Times New Roman" w:hAnsi="Times New Roman"/>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176F84A4"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Ракообразные. Особенности строения и жизнедеятельности.</w:t>
      </w:r>
    </w:p>
    <w:p w14:paraId="2C40573A"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Значение ракообразных в природе и жизни человека.</w:t>
      </w:r>
    </w:p>
    <w:p w14:paraId="3B5F2922" w14:textId="77777777" w:rsidR="00C80BAB" w:rsidRPr="00B36888" w:rsidRDefault="00C80BAB" w:rsidP="00541F10">
      <w:pPr>
        <w:ind w:firstLine="709"/>
        <w:jc w:val="both"/>
        <w:rPr>
          <w:rFonts w:ascii="Times New Roman" w:hAnsi="Times New Roman"/>
        </w:rPr>
      </w:pPr>
      <w:r w:rsidRPr="00B36888">
        <w:rPr>
          <w:rFonts w:ascii="Times New Roman" w:hAnsi="Times New Roman"/>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4CB9C7C1"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Насекомые. Особенности строения и жизнедеятельности. Размножение насекомых и типы развития. Отряды насекомых</w:t>
      </w:r>
      <w:r w:rsidRPr="00B36888">
        <w:rPr>
          <w:rFonts w:ascii="Times New Roman" w:hAnsi="Times New Roman"/>
          <w:vertAlign w:val="superscript"/>
        </w:rPr>
        <w:footnoteReference w:id="20"/>
      </w:r>
      <w:r w:rsidRPr="00B36888">
        <w:rPr>
          <w:rFonts w:ascii="Times New Roman" w:hAnsi="Times New Roman"/>
        </w:rPr>
        <w:t>: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E311F1E" w14:textId="77777777" w:rsidR="00C80BAB" w:rsidRPr="00B36888" w:rsidRDefault="00C80BAB" w:rsidP="00541F10">
      <w:pPr>
        <w:ind w:firstLine="709"/>
        <w:jc w:val="both"/>
        <w:rPr>
          <w:rFonts w:ascii="Times New Roman" w:hAnsi="Times New Roman"/>
        </w:rPr>
      </w:pPr>
      <w:r w:rsidRPr="00B36888">
        <w:rPr>
          <w:rFonts w:ascii="Times New Roman" w:hAnsi="Times New Roman"/>
        </w:rPr>
        <w:t>Лабораторные и практические работы.</w:t>
      </w:r>
    </w:p>
    <w:p w14:paraId="0D8379E0"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Исследование внешнего строения насекомого (на примере майского жука</w:t>
      </w:r>
      <w:r>
        <w:rPr>
          <w:rFonts w:ascii="Times New Roman" w:hAnsi="Times New Roman"/>
        </w:rPr>
        <w:t xml:space="preserve"> </w:t>
      </w:r>
      <w:r w:rsidRPr="00B36888">
        <w:rPr>
          <w:rFonts w:ascii="Times New Roman" w:hAnsi="Times New Roman"/>
        </w:rPr>
        <w:t>или других крупных насекомых-вредителей).</w:t>
      </w:r>
    </w:p>
    <w:p w14:paraId="07E72DCB" w14:textId="77777777" w:rsidR="00C80BAB" w:rsidRPr="00B36888" w:rsidRDefault="00C80BAB" w:rsidP="00541F10">
      <w:pPr>
        <w:ind w:firstLine="709"/>
        <w:jc w:val="both"/>
        <w:rPr>
          <w:rFonts w:ascii="Times New Roman" w:hAnsi="Times New Roman"/>
        </w:rPr>
      </w:pPr>
      <w:r w:rsidRPr="00B36888">
        <w:rPr>
          <w:rFonts w:ascii="Times New Roman" w:hAnsi="Times New Roman"/>
        </w:rPr>
        <w:t>Ознакомление с различными типами развития насекомых (на примере коллекций).</w:t>
      </w:r>
    </w:p>
    <w:p w14:paraId="4AD466B0" w14:textId="77777777" w:rsidR="00C80BAB" w:rsidRPr="00B36888" w:rsidRDefault="00C80BAB" w:rsidP="00541F10">
      <w:pPr>
        <w:ind w:firstLine="709"/>
        <w:jc w:val="both"/>
        <w:rPr>
          <w:rFonts w:ascii="Times New Roman" w:hAnsi="Times New Roman"/>
        </w:rPr>
      </w:pPr>
      <w:r w:rsidRPr="00B36888">
        <w:rPr>
          <w:rFonts w:ascii="Times New Roman" w:hAnsi="Times New Roman"/>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517452A4" w14:textId="77777777" w:rsidR="00C80BAB" w:rsidRPr="00B36888" w:rsidRDefault="00C80BAB" w:rsidP="00541F10">
      <w:pPr>
        <w:ind w:firstLine="709"/>
        <w:jc w:val="both"/>
        <w:rPr>
          <w:rFonts w:ascii="Times New Roman" w:hAnsi="Times New Roman"/>
        </w:rPr>
      </w:pPr>
      <w:r w:rsidRPr="00B36888">
        <w:rPr>
          <w:rFonts w:ascii="Times New Roman" w:hAnsi="Times New Roman"/>
        </w:rPr>
        <w:t>Лабораторные и практические работы.</w:t>
      </w:r>
    </w:p>
    <w:p w14:paraId="76933C36"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Исследование внешнего строения раковин пресноводных и морских моллюсков (раковины беззубки, перловицы, прудовика, катушки и другие).</w:t>
      </w:r>
    </w:p>
    <w:p w14:paraId="0979CD45" w14:textId="77777777" w:rsidR="00C80BAB" w:rsidRPr="00B36888" w:rsidRDefault="00C80BAB" w:rsidP="00541F10">
      <w:pPr>
        <w:ind w:firstLine="709"/>
        <w:jc w:val="both"/>
        <w:rPr>
          <w:rFonts w:ascii="Times New Roman" w:hAnsi="Times New Roman"/>
        </w:rPr>
      </w:pPr>
      <w:r w:rsidRPr="00B36888">
        <w:rPr>
          <w:rFonts w:ascii="Times New Roman" w:hAnsi="Times New Roman"/>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20C4880A" w14:textId="77777777" w:rsidR="00C80BAB" w:rsidRPr="00B36888" w:rsidRDefault="00C80BAB" w:rsidP="00541F10">
      <w:pPr>
        <w:ind w:firstLine="709"/>
        <w:jc w:val="both"/>
        <w:rPr>
          <w:rFonts w:ascii="Times New Roman" w:hAnsi="Times New Roman"/>
        </w:rPr>
      </w:pPr>
      <w:r w:rsidRPr="00B36888">
        <w:rPr>
          <w:rFonts w:ascii="Times New Roman" w:hAnsi="Times New Roman"/>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2EA3B569" w14:textId="77777777" w:rsidR="00C80BAB" w:rsidRPr="00B36888" w:rsidRDefault="00C80BAB" w:rsidP="00541F10">
      <w:pPr>
        <w:ind w:firstLine="709"/>
        <w:jc w:val="both"/>
        <w:rPr>
          <w:rFonts w:ascii="Times New Roman" w:hAnsi="Times New Roman"/>
        </w:rPr>
      </w:pPr>
      <w:r w:rsidRPr="00B36888">
        <w:rPr>
          <w:rFonts w:ascii="Times New Roman" w:hAnsi="Times New Roman"/>
        </w:rPr>
        <w:t>Лабораторные и практические работы.</w:t>
      </w:r>
    </w:p>
    <w:p w14:paraId="59734573"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Исследование внешнего строения и особенностей передвижения рыбы (на примере живой рыбы в банке с водой).</w:t>
      </w:r>
    </w:p>
    <w:p w14:paraId="363C317B"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Исследование внутреннего строения рыбы (на примере готового влажного препарата</w:t>
      </w:r>
      <w:r>
        <w:rPr>
          <w:rFonts w:ascii="Times New Roman" w:hAnsi="Times New Roman"/>
        </w:rPr>
        <w:t xml:space="preserve"> и таблиц</w:t>
      </w:r>
      <w:r w:rsidRPr="00B36888">
        <w:rPr>
          <w:rFonts w:ascii="Times New Roman" w:hAnsi="Times New Roman"/>
        </w:rPr>
        <w:t>).</w:t>
      </w:r>
    </w:p>
    <w:p w14:paraId="3E431A52" w14:textId="77777777" w:rsidR="00C80BAB" w:rsidRPr="00B36888" w:rsidRDefault="00C80BAB" w:rsidP="00541F10">
      <w:pPr>
        <w:ind w:firstLine="709"/>
        <w:jc w:val="both"/>
        <w:rPr>
          <w:rFonts w:ascii="Times New Roman" w:hAnsi="Times New Roman"/>
        </w:rPr>
      </w:pPr>
      <w:r w:rsidRPr="00B36888">
        <w:rPr>
          <w:rFonts w:ascii="Times New Roman" w:hAnsi="Times New Roman"/>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2F557F13"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7DF8DA15" w14:textId="77777777" w:rsidR="00C80BAB" w:rsidRPr="00B36888" w:rsidRDefault="00C80BAB" w:rsidP="00541F10">
      <w:pPr>
        <w:ind w:firstLine="709"/>
        <w:jc w:val="both"/>
        <w:rPr>
          <w:rFonts w:ascii="Times New Roman" w:hAnsi="Times New Roman"/>
        </w:rPr>
      </w:pPr>
      <w:r w:rsidRPr="00B36888">
        <w:rPr>
          <w:rFonts w:ascii="Times New Roman" w:hAnsi="Times New Roman"/>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w:t>
      </w:r>
      <w:r w:rsidRPr="00B36888">
        <w:rPr>
          <w:rFonts w:ascii="Times New Roman" w:hAnsi="Times New Roman"/>
          <w:vertAlign w:val="superscript"/>
        </w:rPr>
        <w:footnoteReference w:id="21"/>
      </w:r>
      <w:r w:rsidRPr="00B36888">
        <w:rPr>
          <w:rFonts w:ascii="Times New Roman" w:hAnsi="Times New Roman"/>
        </w:rPr>
        <w:t>. Приспособленность птиц к различным условиям среды. Значение птиц в природе и жизни человека.</w:t>
      </w:r>
    </w:p>
    <w:p w14:paraId="4ED36432" w14:textId="77777777" w:rsidR="00C80BAB" w:rsidRPr="00B36888" w:rsidRDefault="00C80BAB" w:rsidP="00541F10">
      <w:pPr>
        <w:ind w:firstLine="709"/>
        <w:jc w:val="both"/>
        <w:rPr>
          <w:rFonts w:ascii="Times New Roman" w:hAnsi="Times New Roman"/>
        </w:rPr>
      </w:pPr>
      <w:r w:rsidRPr="00B36888">
        <w:rPr>
          <w:rFonts w:ascii="Times New Roman" w:hAnsi="Times New Roman"/>
        </w:rPr>
        <w:t>Лабораторные и практические работы.</w:t>
      </w:r>
    </w:p>
    <w:p w14:paraId="1EB7A2B7"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Исследование внешнего строения и перьевого покрова птиц (на примере чучела птиц и набора перьев: контурных, пуховых и пуха).</w:t>
      </w:r>
    </w:p>
    <w:p w14:paraId="05EA0413"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Исследование особенностей скелета птицы.</w:t>
      </w:r>
    </w:p>
    <w:p w14:paraId="7DAB0C37"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w:t>
      </w:r>
      <w:r w:rsidRPr="00B36888">
        <w:rPr>
          <w:rFonts w:ascii="Times New Roman" w:hAnsi="Times New Roman"/>
        </w:rPr>
        <w:lastRenderedPageBreak/>
        <w:t>Усложнение нервной системы. Поведение млекопитающих. Размножение и развитие. Забота о потомстве.</w:t>
      </w:r>
    </w:p>
    <w:p w14:paraId="2600867B" w14:textId="77777777" w:rsidR="00C80BAB" w:rsidRPr="00B36888" w:rsidRDefault="00C80BAB" w:rsidP="00541F10">
      <w:pPr>
        <w:ind w:firstLine="709"/>
        <w:jc w:val="both"/>
        <w:rPr>
          <w:rFonts w:ascii="Times New Roman" w:hAnsi="Times New Roman"/>
        </w:rPr>
      </w:pPr>
      <w:r w:rsidRPr="00B36888">
        <w:rPr>
          <w:rFonts w:ascii="Times New Roman" w:hAnsi="Times New Roman"/>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Pr="00B36888">
        <w:rPr>
          <w:rFonts w:ascii="Times New Roman" w:hAnsi="Times New Roman"/>
          <w:vertAlign w:val="superscript"/>
        </w:rPr>
        <w:footnoteReference w:id="22"/>
      </w:r>
      <w:r w:rsidRPr="00B36888">
        <w:rPr>
          <w:rFonts w:ascii="Times New Roman" w:hAnsi="Times New Roman"/>
        </w:rPr>
        <w:t>. Семейства отряда Хищные: собачьи, кошачьи, куньи, медвежьи.</w:t>
      </w:r>
    </w:p>
    <w:p w14:paraId="7D33D0C1"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47DC8588" w14:textId="77777777" w:rsidR="00C80BAB" w:rsidRPr="00B36888" w:rsidRDefault="00C80BAB" w:rsidP="00541F10">
      <w:pPr>
        <w:ind w:firstLine="709"/>
        <w:jc w:val="both"/>
        <w:rPr>
          <w:rFonts w:ascii="Times New Roman" w:hAnsi="Times New Roman"/>
        </w:rPr>
      </w:pPr>
      <w:r w:rsidRPr="00B36888">
        <w:rPr>
          <w:rFonts w:ascii="Times New Roman" w:hAnsi="Times New Roman"/>
        </w:rPr>
        <w:t>Лабораторные и практические работы.</w:t>
      </w:r>
    </w:p>
    <w:p w14:paraId="71FB9156"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Исследование особенностей скелета млекопитающих.</w:t>
      </w:r>
    </w:p>
    <w:p w14:paraId="5B0395C3"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Исследование особенностей зубной системы млекопитающих.</w:t>
      </w:r>
    </w:p>
    <w:p w14:paraId="33954E0E"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Развитие животного мира на Земле.</w:t>
      </w:r>
    </w:p>
    <w:p w14:paraId="01E03E5D" w14:textId="77777777" w:rsidR="00C80BAB" w:rsidRPr="00B36888" w:rsidRDefault="00C80BAB" w:rsidP="00541F10">
      <w:pPr>
        <w:ind w:firstLine="709"/>
        <w:jc w:val="both"/>
        <w:rPr>
          <w:rFonts w:ascii="Times New Roman" w:hAnsi="Times New Roman"/>
        </w:rPr>
      </w:pPr>
      <w:r w:rsidRPr="00B36888">
        <w:rPr>
          <w:rFonts w:ascii="Times New Roman" w:hAnsi="Times New Roman"/>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12C53002" w14:textId="77777777" w:rsidR="00C80BAB" w:rsidRPr="00B36888" w:rsidRDefault="00C80BAB" w:rsidP="00541F10">
      <w:pPr>
        <w:ind w:firstLine="709"/>
        <w:jc w:val="both"/>
        <w:rPr>
          <w:rFonts w:ascii="Times New Roman" w:hAnsi="Times New Roman"/>
        </w:rPr>
      </w:pPr>
      <w:r w:rsidRPr="00B36888">
        <w:rPr>
          <w:rFonts w:ascii="Times New Roman" w:hAnsi="Times New Roman"/>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31CF7560" w14:textId="77777777" w:rsidR="00C80BAB" w:rsidRPr="00B36888" w:rsidRDefault="00C80BAB" w:rsidP="00541F10">
      <w:pPr>
        <w:ind w:firstLine="709"/>
        <w:jc w:val="both"/>
        <w:rPr>
          <w:rFonts w:ascii="Times New Roman" w:hAnsi="Times New Roman"/>
        </w:rPr>
      </w:pPr>
      <w:r w:rsidRPr="00B36888">
        <w:rPr>
          <w:rFonts w:ascii="Times New Roman" w:hAnsi="Times New Roman"/>
        </w:rPr>
        <w:t>Лабораторные и практические работы.</w:t>
      </w:r>
    </w:p>
    <w:p w14:paraId="7ED6BAA3"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Исследование ископаемых остатков вымерших животных.</w:t>
      </w:r>
    </w:p>
    <w:p w14:paraId="0EC30C75" w14:textId="77777777" w:rsidR="00C80BAB" w:rsidRPr="00B36888" w:rsidRDefault="00C80BAB" w:rsidP="00541F10">
      <w:pPr>
        <w:ind w:firstLine="709"/>
        <w:jc w:val="both"/>
        <w:rPr>
          <w:rFonts w:ascii="Times New Roman" w:hAnsi="Times New Roman"/>
        </w:rPr>
      </w:pPr>
      <w:r w:rsidRPr="00B36888">
        <w:rPr>
          <w:rFonts w:ascii="Times New Roman" w:hAnsi="Times New Roman"/>
        </w:rPr>
        <w:t>Животные в природных сообществах.</w:t>
      </w:r>
    </w:p>
    <w:p w14:paraId="6BC1A71D" w14:textId="77777777" w:rsidR="00C80BAB" w:rsidRPr="00B36888" w:rsidRDefault="00C80BAB" w:rsidP="00541F10">
      <w:pPr>
        <w:ind w:firstLine="709"/>
        <w:jc w:val="both"/>
        <w:rPr>
          <w:rFonts w:ascii="Times New Roman" w:hAnsi="Times New Roman"/>
        </w:rPr>
      </w:pPr>
      <w:r w:rsidRPr="00B36888">
        <w:rPr>
          <w:rFonts w:ascii="Times New Roman" w:hAnsi="Times New Roman"/>
        </w:rPr>
        <w:t>Животные и среда обитания. Влияние света, температуры и влажности на животных. Приспособленность животных к условиям среды обитания.</w:t>
      </w:r>
    </w:p>
    <w:p w14:paraId="7F34EFBA"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2CDDBDDD" w14:textId="77777777" w:rsidR="00C80BAB" w:rsidRPr="00B36888" w:rsidRDefault="00C80BAB" w:rsidP="00541F10">
      <w:pPr>
        <w:ind w:firstLine="709"/>
        <w:jc w:val="both"/>
        <w:rPr>
          <w:rFonts w:ascii="Times New Roman" w:hAnsi="Times New Roman"/>
        </w:rPr>
      </w:pPr>
      <w:r w:rsidRPr="00B36888">
        <w:rPr>
          <w:rFonts w:ascii="Times New Roman" w:hAnsi="Times New Roman"/>
        </w:rPr>
        <w:t>Животный мир природных зон Земли. Основные закономерности распределения животных на планете. Фауна.</w:t>
      </w:r>
    </w:p>
    <w:p w14:paraId="51C99489" w14:textId="77777777" w:rsidR="00C80BAB" w:rsidRPr="00B36888" w:rsidRDefault="00C80BAB" w:rsidP="00541F10">
      <w:pPr>
        <w:ind w:firstLine="709"/>
        <w:jc w:val="both"/>
        <w:rPr>
          <w:rFonts w:ascii="Times New Roman" w:hAnsi="Times New Roman"/>
        </w:rPr>
      </w:pPr>
      <w:r w:rsidRPr="00B36888">
        <w:rPr>
          <w:rFonts w:ascii="Times New Roman" w:hAnsi="Times New Roman"/>
        </w:rPr>
        <w:t>Животные и человек.</w:t>
      </w:r>
    </w:p>
    <w:p w14:paraId="3D543006" w14:textId="77777777" w:rsidR="00C80BAB" w:rsidRPr="00B36888" w:rsidRDefault="00C80BAB" w:rsidP="00541F10">
      <w:pPr>
        <w:ind w:firstLine="709"/>
        <w:jc w:val="both"/>
        <w:rPr>
          <w:rFonts w:ascii="Times New Roman" w:hAnsi="Times New Roman"/>
        </w:rPr>
      </w:pPr>
      <w:r w:rsidRPr="00B36888">
        <w:rPr>
          <w:rFonts w:ascii="Times New Roman" w:hAnsi="Times New Roman"/>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61C3315E" w14:textId="77777777" w:rsidR="00C80BAB" w:rsidRPr="00B36888" w:rsidRDefault="00C80BAB" w:rsidP="00541F10">
      <w:pPr>
        <w:ind w:firstLine="709"/>
        <w:jc w:val="both"/>
        <w:rPr>
          <w:rFonts w:ascii="Times New Roman" w:hAnsi="Times New Roman"/>
        </w:rPr>
      </w:pPr>
      <w:r w:rsidRPr="00B36888">
        <w:rPr>
          <w:rFonts w:ascii="Times New Roman" w:hAnsi="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1849BF2A" w14:textId="77777777" w:rsidR="00C80BAB" w:rsidRPr="00B36888" w:rsidRDefault="00C80BAB" w:rsidP="00541F10">
      <w:pPr>
        <w:ind w:firstLine="709"/>
        <w:jc w:val="both"/>
        <w:rPr>
          <w:rFonts w:ascii="Times New Roman" w:hAnsi="Times New Roman"/>
        </w:rPr>
      </w:pPr>
      <w:r w:rsidRPr="00B36888">
        <w:rPr>
          <w:rFonts w:ascii="Times New Roman" w:hAnsi="Times New Roman"/>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603763D4" w14:textId="77777777" w:rsidR="00C80BAB" w:rsidRPr="00B36888" w:rsidRDefault="00C80BAB" w:rsidP="00541F10">
      <w:pPr>
        <w:ind w:firstLine="709"/>
        <w:jc w:val="both"/>
        <w:rPr>
          <w:rFonts w:ascii="Times New Roman" w:hAnsi="Times New Roman"/>
        </w:rPr>
      </w:pPr>
      <w:bookmarkStart w:id="65" w:name="_TOC_250009"/>
      <w:bookmarkEnd w:id="65"/>
      <w:r w:rsidRPr="00A531F7">
        <w:rPr>
          <w:rFonts w:ascii="Times New Roman" w:hAnsi="Times New Roman"/>
          <w:b/>
        </w:rPr>
        <w:t>Содержание обучения в 9 классе</w:t>
      </w:r>
      <w:r w:rsidRPr="00B36888">
        <w:rPr>
          <w:rFonts w:ascii="Times New Roman" w:hAnsi="Times New Roman"/>
        </w:rPr>
        <w:t>.</w:t>
      </w:r>
    </w:p>
    <w:p w14:paraId="47FDB759" w14:textId="77777777" w:rsidR="00C80BAB" w:rsidRPr="00B36888" w:rsidRDefault="00C80BAB" w:rsidP="00541F10">
      <w:pPr>
        <w:ind w:firstLine="709"/>
        <w:jc w:val="both"/>
        <w:rPr>
          <w:rFonts w:ascii="Times New Roman" w:hAnsi="Times New Roman"/>
        </w:rPr>
      </w:pPr>
      <w:r w:rsidRPr="00B36888">
        <w:rPr>
          <w:rFonts w:ascii="Times New Roman" w:hAnsi="Times New Roman"/>
        </w:rPr>
        <w:t>Человек – биосоциальный вид.</w:t>
      </w:r>
    </w:p>
    <w:p w14:paraId="6B6FAA6B"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5E9C9F3" w14:textId="77777777" w:rsidR="00C80BAB" w:rsidRPr="00B36888" w:rsidRDefault="00C80BAB" w:rsidP="00541F10">
      <w:pPr>
        <w:ind w:firstLine="709"/>
        <w:jc w:val="both"/>
        <w:rPr>
          <w:rFonts w:ascii="Times New Roman" w:hAnsi="Times New Roman"/>
        </w:rPr>
      </w:pPr>
      <w:r w:rsidRPr="00B36888">
        <w:rPr>
          <w:rFonts w:ascii="Times New Roman" w:hAnsi="Times New Roman"/>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64F54B83"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Структура организма человека.</w:t>
      </w:r>
    </w:p>
    <w:p w14:paraId="315ED16F" w14:textId="77777777" w:rsidR="00C80BAB" w:rsidRPr="00B36888" w:rsidRDefault="00C80BAB" w:rsidP="00541F10">
      <w:pPr>
        <w:ind w:firstLine="709"/>
        <w:jc w:val="both"/>
        <w:rPr>
          <w:rFonts w:ascii="Times New Roman" w:hAnsi="Times New Roman"/>
        </w:rPr>
      </w:pPr>
      <w:r w:rsidRPr="00B36888">
        <w:rPr>
          <w:rFonts w:ascii="Times New Roman" w:hAnsi="Times New Roman"/>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D9557EF" w14:textId="77777777" w:rsidR="00C80BAB" w:rsidRPr="00B36888" w:rsidRDefault="00C80BAB" w:rsidP="00541F10">
      <w:pPr>
        <w:ind w:firstLine="709"/>
        <w:jc w:val="both"/>
        <w:rPr>
          <w:rFonts w:ascii="Times New Roman" w:hAnsi="Times New Roman"/>
        </w:rPr>
      </w:pPr>
      <w:r w:rsidRPr="00B36888">
        <w:rPr>
          <w:rFonts w:ascii="Times New Roman" w:hAnsi="Times New Roman"/>
        </w:rPr>
        <w:t>Лабораторные и практические работы.</w:t>
      </w:r>
    </w:p>
    <w:p w14:paraId="055B1FAE"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Изучение клеток слизистой оболочки полости рта человека. </w:t>
      </w:r>
    </w:p>
    <w:p w14:paraId="13DAFE00"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микроскопического строения тканей (на готовых микропрепаратах).</w:t>
      </w:r>
    </w:p>
    <w:p w14:paraId="534F0AC9"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Распознавание органов и систем органов человека (по таблицам).</w:t>
      </w:r>
    </w:p>
    <w:p w14:paraId="1A5D911F" w14:textId="77777777" w:rsidR="00C80BAB" w:rsidRPr="00B36888" w:rsidRDefault="00C80BAB" w:rsidP="00541F10">
      <w:pPr>
        <w:ind w:firstLine="709"/>
        <w:jc w:val="both"/>
        <w:rPr>
          <w:rFonts w:ascii="Times New Roman" w:hAnsi="Times New Roman"/>
        </w:rPr>
      </w:pPr>
      <w:r w:rsidRPr="00B36888">
        <w:rPr>
          <w:rFonts w:ascii="Times New Roman" w:hAnsi="Times New Roman"/>
        </w:rPr>
        <w:t>Нейрогуморальная регуляция.</w:t>
      </w:r>
    </w:p>
    <w:p w14:paraId="12950C69" w14:textId="77777777" w:rsidR="00C80BAB" w:rsidRPr="00B36888" w:rsidRDefault="00C80BAB" w:rsidP="00541F10">
      <w:pPr>
        <w:ind w:firstLine="709"/>
        <w:jc w:val="both"/>
        <w:rPr>
          <w:rFonts w:ascii="Times New Roman" w:hAnsi="Times New Roman"/>
        </w:rPr>
      </w:pPr>
      <w:r w:rsidRPr="00B36888">
        <w:rPr>
          <w:rFonts w:ascii="Times New Roman" w:hAnsi="Times New Roman"/>
        </w:rPr>
        <w:t>Нервная система человека, её организация и значение. Нейроны, нервы, нервные узлы. Рефлекс. Рефлекторная дуга.</w:t>
      </w:r>
    </w:p>
    <w:p w14:paraId="7B09C9D2"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4190678A" w14:textId="77777777" w:rsidR="00C80BAB" w:rsidRPr="00B36888" w:rsidRDefault="00C80BAB" w:rsidP="00541F10">
      <w:pPr>
        <w:ind w:firstLine="709"/>
        <w:jc w:val="both"/>
        <w:rPr>
          <w:rFonts w:ascii="Times New Roman" w:hAnsi="Times New Roman"/>
        </w:rPr>
      </w:pPr>
      <w:r w:rsidRPr="00B36888">
        <w:rPr>
          <w:rFonts w:ascii="Times New Roman" w:hAnsi="Times New Roman"/>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5BE0E27C" w14:textId="77777777" w:rsidR="00C80BAB" w:rsidRPr="00B36888" w:rsidRDefault="00C80BAB" w:rsidP="00541F10">
      <w:pPr>
        <w:ind w:firstLine="709"/>
        <w:jc w:val="both"/>
        <w:rPr>
          <w:rFonts w:ascii="Times New Roman" w:hAnsi="Times New Roman"/>
        </w:rPr>
      </w:pPr>
      <w:r w:rsidRPr="00B36888">
        <w:rPr>
          <w:rFonts w:ascii="Times New Roman" w:hAnsi="Times New Roman"/>
        </w:rPr>
        <w:t>Лабораторные и практические работы.</w:t>
      </w:r>
    </w:p>
    <w:p w14:paraId="5D5DA894"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головного мозга человека (по муляжам).</w:t>
      </w:r>
    </w:p>
    <w:p w14:paraId="6D19276E"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изменения размера зрачка в зависимости от освещённости.</w:t>
      </w:r>
    </w:p>
    <w:p w14:paraId="790A95DA"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Опора и движение.</w:t>
      </w:r>
    </w:p>
    <w:p w14:paraId="2623C5CE"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Значение опорно-двигательного аппарата. Скелет человека, строение</w:t>
      </w:r>
      <w:r>
        <w:rPr>
          <w:rFonts w:ascii="Times New Roman" w:hAnsi="Times New Roman"/>
        </w:rPr>
        <w:t xml:space="preserve"> </w:t>
      </w:r>
      <w:r w:rsidRPr="00B36888">
        <w:rPr>
          <w:rFonts w:ascii="Times New Roman" w:hAnsi="Times New Roman"/>
        </w:rPr>
        <w:t>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568422F" w14:textId="77777777" w:rsidR="00C80BAB" w:rsidRPr="00B36888" w:rsidRDefault="00C80BAB" w:rsidP="00541F10">
      <w:pPr>
        <w:ind w:firstLine="709"/>
        <w:jc w:val="both"/>
        <w:rPr>
          <w:rFonts w:ascii="Times New Roman" w:hAnsi="Times New Roman"/>
        </w:rPr>
      </w:pPr>
      <w:r w:rsidRPr="00B36888">
        <w:rPr>
          <w:rFonts w:ascii="Times New Roman" w:hAnsi="Times New Roman"/>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BBFD074"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8ACC1A4" w14:textId="77777777" w:rsidR="00C80BAB" w:rsidRPr="00B36888" w:rsidRDefault="00C80BAB" w:rsidP="00541F10">
      <w:pPr>
        <w:ind w:firstLine="709"/>
        <w:jc w:val="both"/>
        <w:rPr>
          <w:rFonts w:ascii="Times New Roman" w:hAnsi="Times New Roman"/>
        </w:rPr>
      </w:pPr>
      <w:r w:rsidRPr="00B36888">
        <w:rPr>
          <w:rFonts w:ascii="Times New Roman" w:hAnsi="Times New Roman"/>
        </w:rPr>
        <w:t>Лабораторные и практические работы.</w:t>
      </w:r>
    </w:p>
    <w:p w14:paraId="368D7FB4"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Исследование свойств кости.</w:t>
      </w:r>
    </w:p>
    <w:p w14:paraId="6D68EF09"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строения костей (на муляжах).</w:t>
      </w:r>
    </w:p>
    <w:p w14:paraId="6DA71385"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Изучение строения позвонков (на муляжах). </w:t>
      </w:r>
    </w:p>
    <w:p w14:paraId="3DA4BAD8"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Определение гибкости позвоночника.</w:t>
      </w:r>
    </w:p>
    <w:p w14:paraId="73A0CF1A"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Измерение массы и роста своего организма.</w:t>
      </w:r>
    </w:p>
    <w:p w14:paraId="7B360217"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влияния статической и динамической нагрузки на утомление мышц.</w:t>
      </w:r>
    </w:p>
    <w:p w14:paraId="61FB310D"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Выявление нарушения осанки.</w:t>
      </w:r>
    </w:p>
    <w:p w14:paraId="7C95B3EF"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Определение признаков плоскостопия.</w:t>
      </w:r>
    </w:p>
    <w:p w14:paraId="1624CD77" w14:textId="77777777" w:rsidR="00C80BAB" w:rsidRPr="00B36888" w:rsidRDefault="00C80BAB" w:rsidP="00541F10">
      <w:pPr>
        <w:ind w:firstLine="709"/>
        <w:jc w:val="both"/>
        <w:rPr>
          <w:rFonts w:ascii="Times New Roman" w:hAnsi="Times New Roman"/>
        </w:rPr>
      </w:pPr>
      <w:r w:rsidRPr="00B36888">
        <w:rPr>
          <w:rFonts w:ascii="Times New Roman" w:hAnsi="Times New Roman"/>
        </w:rPr>
        <w:t>Оказание первой помощи при повреждении скелета и мышц.</w:t>
      </w:r>
    </w:p>
    <w:p w14:paraId="1CEB089A" w14:textId="77777777" w:rsidR="00C80BAB" w:rsidRPr="00B36888" w:rsidRDefault="00C80BAB" w:rsidP="00541F10">
      <w:pPr>
        <w:ind w:firstLine="709"/>
        <w:jc w:val="both"/>
        <w:rPr>
          <w:rFonts w:ascii="Times New Roman" w:hAnsi="Times New Roman"/>
        </w:rPr>
      </w:pPr>
      <w:r w:rsidRPr="00B36888">
        <w:rPr>
          <w:rFonts w:ascii="Times New Roman" w:hAnsi="Times New Roman"/>
        </w:rPr>
        <w:t>Внутренняя среда организма.</w:t>
      </w:r>
    </w:p>
    <w:p w14:paraId="7FB5C286" w14:textId="77777777" w:rsidR="00C80BAB" w:rsidRPr="00B36888" w:rsidRDefault="00C80BAB" w:rsidP="00541F10">
      <w:pPr>
        <w:ind w:firstLine="709"/>
        <w:jc w:val="both"/>
        <w:rPr>
          <w:rFonts w:ascii="Times New Roman" w:hAnsi="Times New Roman"/>
        </w:rPr>
      </w:pPr>
      <w:r w:rsidRPr="00B36888">
        <w:rPr>
          <w:rFonts w:ascii="Times New Roman" w:hAnsi="Times New Roman"/>
        </w:rPr>
        <w:t>Внутренняя среда и её функции. Форменные элементы крови: эритроциты, лейкоциты и тромбоциты. Малокровие, его причины. Красный костный моз</w:t>
      </w:r>
      <w:r>
        <w:rPr>
          <w:rFonts w:ascii="Times New Roman" w:hAnsi="Times New Roman"/>
        </w:rPr>
        <w:t xml:space="preserve"> </w:t>
      </w:r>
      <w:r w:rsidRPr="00B36888">
        <w:rPr>
          <w:rFonts w:ascii="Times New Roman" w:hAnsi="Times New Roman"/>
        </w:rP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7AF492ED"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w:t>
      </w:r>
      <w:r w:rsidRPr="00B36888">
        <w:rPr>
          <w:rFonts w:ascii="Times New Roman" w:hAnsi="Times New Roman"/>
        </w:rPr>
        <w:lastRenderedPageBreak/>
        <w:t>работ Л. Пастера и И.И. Мечникова по изучению иммунитета.</w:t>
      </w:r>
    </w:p>
    <w:p w14:paraId="13B57EDE" w14:textId="77777777" w:rsidR="00C80BAB" w:rsidRPr="00B36888" w:rsidRDefault="00C80BAB" w:rsidP="00541F10">
      <w:pPr>
        <w:ind w:firstLine="709"/>
        <w:jc w:val="both"/>
        <w:rPr>
          <w:rFonts w:ascii="Times New Roman" w:hAnsi="Times New Roman"/>
        </w:rPr>
      </w:pPr>
      <w:r w:rsidRPr="00B36888">
        <w:rPr>
          <w:rFonts w:ascii="Times New Roman" w:hAnsi="Times New Roman"/>
        </w:rPr>
        <w:t>Лабораторные и практические работы.</w:t>
      </w:r>
    </w:p>
    <w:p w14:paraId="34D0CC5D"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микроскопического строения крови человека и лягушки (сравнение).</w:t>
      </w:r>
    </w:p>
    <w:p w14:paraId="493CCABA" w14:textId="77777777" w:rsidR="00C80BAB" w:rsidRPr="00B36888" w:rsidRDefault="00C80BAB" w:rsidP="00541F10">
      <w:pPr>
        <w:ind w:firstLine="709"/>
        <w:jc w:val="both"/>
        <w:rPr>
          <w:rFonts w:ascii="Times New Roman" w:hAnsi="Times New Roman"/>
        </w:rPr>
      </w:pPr>
      <w:r w:rsidRPr="00B36888">
        <w:rPr>
          <w:rFonts w:ascii="Times New Roman" w:hAnsi="Times New Roman"/>
        </w:rPr>
        <w:t>Кровообращение.</w:t>
      </w:r>
    </w:p>
    <w:p w14:paraId="3C3A0B3A" w14:textId="77777777" w:rsidR="00C80BAB" w:rsidRPr="00B36888" w:rsidRDefault="00C80BAB" w:rsidP="00541F10">
      <w:pPr>
        <w:ind w:firstLine="709"/>
        <w:jc w:val="both"/>
        <w:rPr>
          <w:rFonts w:ascii="Times New Roman" w:hAnsi="Times New Roman"/>
        </w:rPr>
      </w:pPr>
      <w:r w:rsidRPr="00B36888">
        <w:rPr>
          <w:rFonts w:ascii="Times New Roman" w:hAnsi="Times New Roman"/>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9CD78C1" w14:textId="77777777" w:rsidR="00C80BAB" w:rsidRPr="00B36888" w:rsidRDefault="00C80BAB" w:rsidP="00541F10">
      <w:pPr>
        <w:ind w:firstLine="709"/>
        <w:jc w:val="both"/>
        <w:rPr>
          <w:rFonts w:ascii="Times New Roman" w:hAnsi="Times New Roman"/>
        </w:rPr>
      </w:pPr>
      <w:r w:rsidRPr="00B36888">
        <w:rPr>
          <w:rFonts w:ascii="Times New Roman" w:hAnsi="Times New Roman"/>
        </w:rPr>
        <w:t>Лабораторные и практические работы.</w:t>
      </w:r>
    </w:p>
    <w:p w14:paraId="7A9E3EEE"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Измерение кровяного давления.</w:t>
      </w:r>
    </w:p>
    <w:p w14:paraId="23E120DB"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Определение пульса и числа сердечных сокращений в покое и после дозированных физических нагрузок у человека.</w:t>
      </w:r>
    </w:p>
    <w:p w14:paraId="0EB636B9" w14:textId="77777777" w:rsidR="00C80BAB" w:rsidRPr="00B36888" w:rsidRDefault="00C80BAB" w:rsidP="00541F10">
      <w:pPr>
        <w:ind w:firstLine="709"/>
        <w:jc w:val="both"/>
        <w:rPr>
          <w:rFonts w:ascii="Times New Roman" w:hAnsi="Times New Roman"/>
        </w:rPr>
      </w:pPr>
      <w:r w:rsidRPr="00B36888">
        <w:rPr>
          <w:rFonts w:ascii="Times New Roman" w:hAnsi="Times New Roman"/>
        </w:rPr>
        <w:t>Первая помощь при кровотечениях.</w:t>
      </w:r>
    </w:p>
    <w:p w14:paraId="7F5DFD6B" w14:textId="77777777" w:rsidR="00C80BAB" w:rsidRPr="00B36888" w:rsidRDefault="00C80BAB" w:rsidP="00541F10">
      <w:pPr>
        <w:ind w:firstLine="709"/>
        <w:jc w:val="both"/>
        <w:rPr>
          <w:rFonts w:ascii="Times New Roman" w:hAnsi="Times New Roman"/>
        </w:rPr>
      </w:pPr>
      <w:r w:rsidRPr="00B36888">
        <w:rPr>
          <w:rFonts w:ascii="Times New Roman" w:hAnsi="Times New Roman"/>
        </w:rPr>
        <w:t>Дыхание.</w:t>
      </w:r>
    </w:p>
    <w:p w14:paraId="53CFE423" w14:textId="77777777" w:rsidR="00C80BAB" w:rsidRPr="00B36888" w:rsidRDefault="00C80BAB" w:rsidP="00541F10">
      <w:pPr>
        <w:ind w:firstLine="709"/>
        <w:jc w:val="both"/>
        <w:rPr>
          <w:rFonts w:ascii="Times New Roman" w:hAnsi="Times New Roman"/>
        </w:rPr>
      </w:pPr>
      <w:r w:rsidRPr="00B36888">
        <w:rPr>
          <w:rFonts w:ascii="Times New Roman" w:hAnsi="Times New Roman"/>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96FECB4" w14:textId="77777777" w:rsidR="00C80BAB" w:rsidRPr="00B36888" w:rsidRDefault="00C80BAB" w:rsidP="00541F10">
      <w:pPr>
        <w:ind w:firstLine="709"/>
        <w:jc w:val="both"/>
        <w:rPr>
          <w:rFonts w:ascii="Times New Roman" w:hAnsi="Times New Roman"/>
        </w:rPr>
      </w:pPr>
      <w:r w:rsidRPr="00B36888">
        <w:rPr>
          <w:rFonts w:ascii="Times New Roman" w:hAnsi="Times New Roman"/>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05D89501" w14:textId="77777777" w:rsidR="00C80BAB" w:rsidRPr="00B36888" w:rsidRDefault="00C80BAB" w:rsidP="00541F10">
      <w:pPr>
        <w:ind w:firstLine="709"/>
        <w:jc w:val="both"/>
        <w:rPr>
          <w:rFonts w:ascii="Times New Roman" w:hAnsi="Times New Roman"/>
        </w:rPr>
      </w:pPr>
      <w:r w:rsidRPr="00B36888">
        <w:rPr>
          <w:rFonts w:ascii="Times New Roman" w:hAnsi="Times New Roman"/>
        </w:rPr>
        <w:t>Лабораторные и практические работы.</w:t>
      </w:r>
    </w:p>
    <w:p w14:paraId="60D8F225"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Измерение обхвата грудной клетки в состоянии вдоха и выдоха. </w:t>
      </w:r>
    </w:p>
    <w:p w14:paraId="7DCE6AC7"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Определение частоты дыхания. Влияние различных факторов на частоту дыхания.</w:t>
      </w:r>
    </w:p>
    <w:p w14:paraId="72E33F5D" w14:textId="77777777" w:rsidR="00C80BAB" w:rsidRPr="00B36888" w:rsidRDefault="00C80BAB" w:rsidP="00541F10">
      <w:pPr>
        <w:ind w:firstLine="709"/>
        <w:jc w:val="both"/>
        <w:rPr>
          <w:rFonts w:ascii="Times New Roman" w:hAnsi="Times New Roman"/>
        </w:rPr>
      </w:pPr>
      <w:r w:rsidRPr="00B36888">
        <w:rPr>
          <w:rFonts w:ascii="Times New Roman" w:hAnsi="Times New Roman"/>
        </w:rPr>
        <w:t>Питание и пищеварение.</w:t>
      </w:r>
    </w:p>
    <w:p w14:paraId="1302C25B" w14:textId="77777777" w:rsidR="00C80BAB" w:rsidRPr="00B36888" w:rsidRDefault="00C80BAB" w:rsidP="00541F10">
      <w:pPr>
        <w:ind w:firstLine="709"/>
        <w:jc w:val="both"/>
        <w:rPr>
          <w:rFonts w:ascii="Times New Roman" w:hAnsi="Times New Roman"/>
        </w:rPr>
      </w:pPr>
      <w:r w:rsidRPr="00B36888">
        <w:rPr>
          <w:rFonts w:ascii="Times New Roman" w:hAnsi="Times New Roman"/>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BE6E25D" w14:textId="77777777" w:rsidR="00C80BAB" w:rsidRPr="00B36888" w:rsidRDefault="00C80BAB" w:rsidP="00541F10">
      <w:pPr>
        <w:ind w:firstLine="709"/>
        <w:jc w:val="both"/>
        <w:rPr>
          <w:rFonts w:ascii="Times New Roman" w:hAnsi="Times New Roman"/>
        </w:rPr>
      </w:pPr>
      <w:r w:rsidRPr="00B36888">
        <w:rPr>
          <w:rFonts w:ascii="Times New Roman" w:hAnsi="Times New Roman"/>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13870AAA" w14:textId="77777777" w:rsidR="00C80BAB" w:rsidRPr="00B36888" w:rsidRDefault="00C80BAB" w:rsidP="00541F10">
      <w:pPr>
        <w:ind w:firstLine="709"/>
        <w:jc w:val="both"/>
        <w:rPr>
          <w:rFonts w:ascii="Times New Roman" w:hAnsi="Times New Roman"/>
        </w:rPr>
      </w:pPr>
      <w:r w:rsidRPr="00B36888">
        <w:rPr>
          <w:rFonts w:ascii="Times New Roman" w:hAnsi="Times New Roman"/>
        </w:rPr>
        <w:t>Гигиена питания. Предупреждение глистных и желудочно-кишечных заболеваний, пищевых отравлений. Влияние курения и алкоголя на пищеварение.</w:t>
      </w:r>
    </w:p>
    <w:p w14:paraId="3EB0DF6B" w14:textId="77777777" w:rsidR="00C80BAB" w:rsidRPr="00B36888" w:rsidRDefault="00C80BAB" w:rsidP="00541F10">
      <w:pPr>
        <w:ind w:firstLine="709"/>
        <w:jc w:val="both"/>
        <w:rPr>
          <w:rFonts w:ascii="Times New Roman" w:hAnsi="Times New Roman"/>
        </w:rPr>
      </w:pPr>
      <w:r w:rsidRPr="00B36888">
        <w:rPr>
          <w:rFonts w:ascii="Times New Roman" w:hAnsi="Times New Roman"/>
        </w:rPr>
        <w:t>Лабораторные и практические работы.</w:t>
      </w:r>
    </w:p>
    <w:p w14:paraId="2277E689"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Исследование действия ферментов слюны на крахмал.</w:t>
      </w:r>
    </w:p>
    <w:p w14:paraId="6CD3E75D"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Наблюдение действия желудочного сока на белки.</w:t>
      </w:r>
    </w:p>
    <w:p w14:paraId="185FD393"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Обмен веществ и превращение энергии.</w:t>
      </w:r>
    </w:p>
    <w:p w14:paraId="2F445A63"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6C4C5357" w14:textId="77777777" w:rsidR="00C80BAB" w:rsidRPr="00B36888" w:rsidRDefault="00C80BAB" w:rsidP="00541F10">
      <w:pPr>
        <w:ind w:firstLine="709"/>
        <w:jc w:val="both"/>
        <w:rPr>
          <w:rFonts w:ascii="Times New Roman" w:hAnsi="Times New Roman"/>
        </w:rPr>
      </w:pPr>
      <w:r w:rsidRPr="00B36888">
        <w:rPr>
          <w:rFonts w:ascii="Times New Roman" w:hAnsi="Times New Roman"/>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47262678" w14:textId="77777777" w:rsidR="00C80BAB" w:rsidRPr="00B36888" w:rsidRDefault="00C80BAB" w:rsidP="00541F10">
      <w:pPr>
        <w:ind w:firstLine="709"/>
        <w:jc w:val="both"/>
        <w:rPr>
          <w:rFonts w:ascii="Times New Roman" w:hAnsi="Times New Roman"/>
        </w:rPr>
      </w:pPr>
      <w:r w:rsidRPr="00B36888">
        <w:rPr>
          <w:rFonts w:ascii="Times New Roman" w:hAnsi="Times New Roman"/>
        </w:rPr>
        <w:t>Нормы и режим питания. Рациональное питание – фактор укрепления здоровья. Нарушение обмена веществ.</w:t>
      </w:r>
    </w:p>
    <w:p w14:paraId="1D9E98CC" w14:textId="77777777" w:rsidR="00C80BAB" w:rsidRPr="00B36888" w:rsidRDefault="00C80BAB" w:rsidP="00541F10">
      <w:pPr>
        <w:ind w:firstLine="709"/>
        <w:jc w:val="both"/>
        <w:rPr>
          <w:rFonts w:ascii="Times New Roman" w:hAnsi="Times New Roman"/>
        </w:rPr>
      </w:pPr>
      <w:r w:rsidRPr="00B36888">
        <w:rPr>
          <w:rFonts w:ascii="Times New Roman" w:hAnsi="Times New Roman"/>
        </w:rPr>
        <w:t>Лабораторные и практические работы.</w:t>
      </w:r>
    </w:p>
    <w:p w14:paraId="68587D5C"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Исследование состава продуктов питания.</w:t>
      </w:r>
    </w:p>
    <w:p w14:paraId="25CE158E"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Составление меню в зависимости от калорийности пищи.</w:t>
      </w:r>
    </w:p>
    <w:p w14:paraId="6E1DA7F9" w14:textId="77777777" w:rsidR="00C80BAB" w:rsidRPr="00B36888" w:rsidRDefault="00C80BAB" w:rsidP="00541F10">
      <w:pPr>
        <w:ind w:firstLine="709"/>
        <w:jc w:val="both"/>
        <w:rPr>
          <w:rFonts w:ascii="Times New Roman" w:hAnsi="Times New Roman"/>
        </w:rPr>
      </w:pPr>
      <w:r w:rsidRPr="00B36888">
        <w:rPr>
          <w:rFonts w:ascii="Times New Roman" w:hAnsi="Times New Roman"/>
        </w:rPr>
        <w:t>Способы сохранения витаминов в пищевых продуктах.</w:t>
      </w:r>
    </w:p>
    <w:p w14:paraId="02C1EEED" w14:textId="77777777" w:rsidR="00C80BAB" w:rsidRPr="00B36888" w:rsidRDefault="00C80BAB" w:rsidP="00541F10">
      <w:pPr>
        <w:ind w:firstLine="709"/>
        <w:jc w:val="both"/>
        <w:rPr>
          <w:rFonts w:ascii="Times New Roman" w:hAnsi="Times New Roman"/>
        </w:rPr>
      </w:pPr>
      <w:r w:rsidRPr="00B36888">
        <w:rPr>
          <w:rFonts w:ascii="Times New Roman" w:hAnsi="Times New Roman"/>
        </w:rPr>
        <w:t>Кожа.</w:t>
      </w:r>
    </w:p>
    <w:p w14:paraId="64F7AA20" w14:textId="77777777" w:rsidR="00C80BAB" w:rsidRPr="00B36888" w:rsidRDefault="00C80BAB" w:rsidP="00541F10">
      <w:pPr>
        <w:ind w:firstLine="709"/>
        <w:jc w:val="both"/>
        <w:rPr>
          <w:rFonts w:ascii="Times New Roman" w:hAnsi="Times New Roman"/>
        </w:rPr>
      </w:pPr>
      <w:r w:rsidRPr="00B36888">
        <w:rPr>
          <w:rFonts w:ascii="Times New Roman" w:hAnsi="Times New Roman"/>
        </w:rPr>
        <w:t>Строение и функции кожи. Кожа и её производные. Кожа и терморегуляция. Влияние на кожу факторов окружающей среды.</w:t>
      </w:r>
    </w:p>
    <w:p w14:paraId="0C467807"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w:t>
      </w:r>
      <w:r w:rsidRPr="00B36888">
        <w:rPr>
          <w:rFonts w:ascii="Times New Roman" w:hAnsi="Times New Roman"/>
        </w:rPr>
        <w:lastRenderedPageBreak/>
        <w:t>помощь при тепловом и солнечном ударах, ожогах и обморожениях.</w:t>
      </w:r>
    </w:p>
    <w:p w14:paraId="06776C54" w14:textId="77777777" w:rsidR="00C80BAB" w:rsidRPr="00B36888" w:rsidRDefault="00C80BAB" w:rsidP="00541F10">
      <w:pPr>
        <w:ind w:firstLine="709"/>
        <w:jc w:val="both"/>
        <w:rPr>
          <w:rFonts w:ascii="Times New Roman" w:hAnsi="Times New Roman"/>
        </w:rPr>
      </w:pPr>
      <w:r w:rsidRPr="00B36888">
        <w:rPr>
          <w:rFonts w:ascii="Times New Roman" w:hAnsi="Times New Roman"/>
        </w:rPr>
        <w:t>Лабораторные и практические работы.</w:t>
      </w:r>
    </w:p>
    <w:p w14:paraId="2E838671"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Исследование с помощью лупы тыльной и ладонной стороны кисти.</w:t>
      </w:r>
    </w:p>
    <w:p w14:paraId="06C9722C"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Определение жирности различных участков кожи лица.</w:t>
      </w:r>
    </w:p>
    <w:p w14:paraId="792DC2A5"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Описание мер по уходу за кожей лица и волосами в зависимости от типа кожи.</w:t>
      </w:r>
    </w:p>
    <w:p w14:paraId="6B912AC6"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Описание основных гигиенических требований к одежде и обуви.</w:t>
      </w:r>
    </w:p>
    <w:p w14:paraId="3B22F16E"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Выделение.</w:t>
      </w:r>
    </w:p>
    <w:p w14:paraId="4694DA68"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578BB2A1" w14:textId="77777777" w:rsidR="00C80BAB" w:rsidRPr="00B36888" w:rsidRDefault="00C80BAB" w:rsidP="00541F10">
      <w:pPr>
        <w:ind w:firstLine="709"/>
        <w:jc w:val="both"/>
        <w:rPr>
          <w:rFonts w:ascii="Times New Roman" w:hAnsi="Times New Roman"/>
        </w:rPr>
      </w:pPr>
      <w:r w:rsidRPr="00B36888">
        <w:rPr>
          <w:rFonts w:ascii="Times New Roman" w:hAnsi="Times New Roman"/>
        </w:rPr>
        <w:t>Лабораторные и практические работы.</w:t>
      </w:r>
    </w:p>
    <w:p w14:paraId="2550A514"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Определение местоположения почек (на муляже</w:t>
      </w:r>
      <w:r>
        <w:rPr>
          <w:rFonts w:ascii="Times New Roman" w:hAnsi="Times New Roman"/>
        </w:rPr>
        <w:t>, таблице</w:t>
      </w:r>
      <w:r w:rsidRPr="00B36888">
        <w:rPr>
          <w:rFonts w:ascii="Times New Roman" w:hAnsi="Times New Roman"/>
        </w:rPr>
        <w:t xml:space="preserve">). </w:t>
      </w:r>
    </w:p>
    <w:p w14:paraId="21D9BAE5"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Описание мер профилактики болезней почек.</w:t>
      </w:r>
    </w:p>
    <w:p w14:paraId="38E3B9BC"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Размножение и развитие.</w:t>
      </w:r>
    </w:p>
    <w:p w14:paraId="13593345" w14:textId="77777777" w:rsidR="00C80BAB" w:rsidRPr="00B36888" w:rsidRDefault="00C80BAB" w:rsidP="00541F10">
      <w:pPr>
        <w:ind w:firstLine="709"/>
        <w:jc w:val="both"/>
        <w:rPr>
          <w:rFonts w:ascii="Times New Roman" w:hAnsi="Times New Roman"/>
        </w:rPr>
      </w:pPr>
      <w:r w:rsidRPr="00B36888">
        <w:rPr>
          <w:rFonts w:ascii="Times New Roman" w:hAnsi="Times New Roman"/>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Pr>
          <w:rFonts w:ascii="Times New Roman" w:hAnsi="Times New Roman"/>
        </w:rPr>
        <w:t xml:space="preserve"> </w:t>
      </w:r>
      <w:r w:rsidRPr="00B36888">
        <w:rPr>
          <w:rFonts w:ascii="Times New Roman" w:hAnsi="Times New Roman"/>
        </w:rP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6010ACF7" w14:textId="77777777" w:rsidR="00C80BAB" w:rsidRPr="00B36888" w:rsidRDefault="00C80BAB" w:rsidP="00541F10">
      <w:pPr>
        <w:ind w:firstLine="709"/>
        <w:jc w:val="both"/>
        <w:rPr>
          <w:rFonts w:ascii="Times New Roman" w:hAnsi="Times New Roman"/>
        </w:rPr>
      </w:pPr>
      <w:r w:rsidRPr="00B36888">
        <w:rPr>
          <w:rFonts w:ascii="Times New Roman" w:hAnsi="Times New Roman"/>
        </w:rPr>
        <w:t>Лабораторные и практические работы.</w:t>
      </w:r>
    </w:p>
    <w:p w14:paraId="7AC863D5"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Описание основных мер по профилактике инфекционных вирусных заболеваний: СПИД и гепатит.</w:t>
      </w:r>
    </w:p>
    <w:p w14:paraId="74AAD5FE" w14:textId="77777777" w:rsidR="00C80BAB" w:rsidRPr="00B36888" w:rsidRDefault="00C80BAB" w:rsidP="00541F10">
      <w:pPr>
        <w:ind w:firstLine="709"/>
        <w:jc w:val="both"/>
        <w:rPr>
          <w:rFonts w:ascii="Times New Roman" w:hAnsi="Times New Roman"/>
        </w:rPr>
      </w:pPr>
      <w:r w:rsidRPr="00B36888">
        <w:rPr>
          <w:rFonts w:ascii="Times New Roman" w:hAnsi="Times New Roman"/>
        </w:rPr>
        <w:t>Органы чувств и сенсорные системы.</w:t>
      </w:r>
    </w:p>
    <w:p w14:paraId="58E0559A" w14:textId="77777777" w:rsidR="00C80BAB" w:rsidRPr="00B36888" w:rsidRDefault="00C80BAB" w:rsidP="00541F10">
      <w:pPr>
        <w:ind w:firstLine="709"/>
        <w:jc w:val="both"/>
        <w:rPr>
          <w:rFonts w:ascii="Times New Roman" w:hAnsi="Times New Roman"/>
        </w:rPr>
      </w:pPr>
      <w:r w:rsidRPr="00B36888">
        <w:rPr>
          <w:rFonts w:ascii="Times New Roman" w:hAnsi="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3140D72D" w14:textId="77777777" w:rsidR="00C80BAB" w:rsidRPr="00B36888" w:rsidRDefault="00C80BAB" w:rsidP="00541F10">
      <w:pPr>
        <w:ind w:firstLine="709"/>
        <w:jc w:val="both"/>
        <w:rPr>
          <w:rFonts w:ascii="Times New Roman" w:hAnsi="Times New Roman"/>
        </w:rPr>
      </w:pPr>
      <w:r w:rsidRPr="00B36888">
        <w:rPr>
          <w:rFonts w:ascii="Times New Roman" w:hAnsi="Times New Roman"/>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1F8BB836" w14:textId="77777777" w:rsidR="00C80BAB" w:rsidRPr="00B36888" w:rsidRDefault="00C80BAB" w:rsidP="00541F10">
      <w:pPr>
        <w:ind w:firstLine="709"/>
        <w:jc w:val="both"/>
        <w:rPr>
          <w:rFonts w:ascii="Times New Roman" w:hAnsi="Times New Roman"/>
        </w:rPr>
      </w:pPr>
      <w:r w:rsidRPr="00B36888">
        <w:rPr>
          <w:rFonts w:ascii="Times New Roman" w:hAnsi="Times New Roman"/>
        </w:rPr>
        <w:t>Органы равновесия, мышечного чувства, осязания, обоняния и вкуса. Взаимодействие сенсорных систем организма.</w:t>
      </w:r>
    </w:p>
    <w:p w14:paraId="4E26A172" w14:textId="77777777" w:rsidR="00C80BAB" w:rsidRPr="00B36888" w:rsidRDefault="00C80BAB" w:rsidP="00541F10">
      <w:pPr>
        <w:ind w:firstLine="709"/>
        <w:jc w:val="both"/>
        <w:rPr>
          <w:rFonts w:ascii="Times New Roman" w:hAnsi="Times New Roman"/>
        </w:rPr>
      </w:pPr>
      <w:r w:rsidRPr="00B36888">
        <w:rPr>
          <w:rFonts w:ascii="Times New Roman" w:hAnsi="Times New Roman"/>
        </w:rPr>
        <w:t>Лабораторные и практические работы</w:t>
      </w:r>
    </w:p>
    <w:p w14:paraId="3B0C643D"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Определение остроты зрения у человека.</w:t>
      </w:r>
    </w:p>
    <w:p w14:paraId="656E391F"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Изучение строения органа зрения (на </w:t>
      </w:r>
      <w:r>
        <w:rPr>
          <w:rFonts w:ascii="Times New Roman" w:hAnsi="Times New Roman"/>
        </w:rPr>
        <w:t>таблице</w:t>
      </w:r>
      <w:r w:rsidRPr="00B36888">
        <w:rPr>
          <w:rFonts w:ascii="Times New Roman" w:hAnsi="Times New Roman"/>
        </w:rPr>
        <w:t>).</w:t>
      </w:r>
    </w:p>
    <w:p w14:paraId="5092469B"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Изучение строения органа слуха (на </w:t>
      </w:r>
      <w:r>
        <w:rPr>
          <w:rFonts w:ascii="Times New Roman" w:hAnsi="Times New Roman"/>
        </w:rPr>
        <w:t>таблице</w:t>
      </w:r>
      <w:r w:rsidRPr="00B36888">
        <w:rPr>
          <w:rFonts w:ascii="Times New Roman" w:hAnsi="Times New Roman"/>
        </w:rPr>
        <w:t>).</w:t>
      </w:r>
    </w:p>
    <w:p w14:paraId="16AB9B2D"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Поведение и психика.</w:t>
      </w:r>
    </w:p>
    <w:p w14:paraId="506CD248" w14:textId="77777777" w:rsidR="00C80BAB" w:rsidRPr="00B36888" w:rsidRDefault="00C80BAB" w:rsidP="00541F10">
      <w:pPr>
        <w:ind w:firstLine="709"/>
        <w:jc w:val="both"/>
        <w:rPr>
          <w:rFonts w:ascii="Times New Roman" w:hAnsi="Times New Roman"/>
        </w:rPr>
      </w:pPr>
      <w:r w:rsidRPr="00B36888">
        <w:rPr>
          <w:rFonts w:ascii="Times New Roman" w:hAnsi="Times New Roman"/>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9CBF230" w14:textId="77777777" w:rsidR="00C80BAB" w:rsidRPr="00B36888" w:rsidRDefault="00C80BAB" w:rsidP="00541F10">
      <w:pPr>
        <w:ind w:firstLine="709"/>
        <w:jc w:val="both"/>
        <w:rPr>
          <w:rFonts w:ascii="Times New Roman" w:hAnsi="Times New Roman"/>
        </w:rPr>
      </w:pPr>
      <w:r w:rsidRPr="00B36888">
        <w:rPr>
          <w:rFonts w:ascii="Times New Roman" w:hAnsi="Times New Roman"/>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20171A12" w14:textId="77777777" w:rsidR="00C80BAB" w:rsidRPr="00B36888" w:rsidRDefault="00C80BAB" w:rsidP="00541F10">
      <w:pPr>
        <w:ind w:firstLine="709"/>
        <w:jc w:val="both"/>
        <w:rPr>
          <w:rFonts w:ascii="Times New Roman" w:hAnsi="Times New Roman"/>
        </w:rPr>
      </w:pPr>
      <w:r w:rsidRPr="00B36888">
        <w:rPr>
          <w:rFonts w:ascii="Times New Roman" w:hAnsi="Times New Roman"/>
        </w:rPr>
        <w:t>Лабораторные и практические работы.</w:t>
      </w:r>
    </w:p>
    <w:p w14:paraId="314FD71E"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кратковременной памяти.</w:t>
      </w:r>
    </w:p>
    <w:p w14:paraId="5EFC64AD"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Определение объёма механической и логической памяти.</w:t>
      </w:r>
    </w:p>
    <w:p w14:paraId="13AF2554" w14:textId="77777777" w:rsidR="00C80BAB" w:rsidRPr="00B36888" w:rsidRDefault="00C80BAB" w:rsidP="00541F10">
      <w:pPr>
        <w:ind w:firstLine="709"/>
        <w:jc w:val="both"/>
        <w:rPr>
          <w:rFonts w:ascii="Times New Roman" w:hAnsi="Times New Roman"/>
        </w:rPr>
      </w:pPr>
      <w:r w:rsidRPr="00B36888">
        <w:rPr>
          <w:rFonts w:ascii="Times New Roman" w:hAnsi="Times New Roman"/>
        </w:rPr>
        <w:t>Оценка сформированности навыков логического мышления.</w:t>
      </w:r>
    </w:p>
    <w:p w14:paraId="4137D13F" w14:textId="77777777" w:rsidR="00C80BAB" w:rsidRPr="00B36888" w:rsidRDefault="00C80BAB" w:rsidP="00541F10">
      <w:pPr>
        <w:ind w:firstLine="709"/>
        <w:jc w:val="both"/>
        <w:rPr>
          <w:rFonts w:ascii="Times New Roman" w:hAnsi="Times New Roman"/>
        </w:rPr>
      </w:pPr>
      <w:r w:rsidRPr="00B36888">
        <w:rPr>
          <w:rFonts w:ascii="Times New Roman" w:hAnsi="Times New Roman"/>
        </w:rPr>
        <w:t>Человек и окружающая среда.</w:t>
      </w:r>
    </w:p>
    <w:p w14:paraId="15632D8A"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B36888">
        <w:rPr>
          <w:rFonts w:ascii="Times New Roman" w:hAnsi="Times New Roman"/>
        </w:rPr>
        <w:lastRenderedPageBreak/>
        <w:t>Соблюдение правил поведения в окружающей среде, в опасных и чрезвычайных ситуациях.</w:t>
      </w:r>
    </w:p>
    <w:p w14:paraId="18D6BDD5" w14:textId="77777777" w:rsidR="00C80BAB" w:rsidRPr="00B36888" w:rsidRDefault="00C80BAB" w:rsidP="00541F10">
      <w:pPr>
        <w:ind w:firstLine="709"/>
        <w:jc w:val="both"/>
        <w:rPr>
          <w:rFonts w:ascii="Times New Roman" w:hAnsi="Times New Roman"/>
        </w:rPr>
      </w:pPr>
      <w:r w:rsidRPr="00B36888">
        <w:rPr>
          <w:rFonts w:ascii="Times New Roman" w:hAnsi="Times New Roman"/>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013D5EC9" w14:textId="77777777" w:rsidR="00C80BAB" w:rsidRPr="00B36888" w:rsidRDefault="00C80BAB" w:rsidP="00541F10">
      <w:pPr>
        <w:ind w:firstLine="709"/>
        <w:jc w:val="both"/>
        <w:rPr>
          <w:rFonts w:ascii="Times New Roman" w:hAnsi="Times New Roman"/>
        </w:rPr>
      </w:pPr>
      <w:r w:rsidRPr="00B36888">
        <w:rPr>
          <w:rFonts w:ascii="Times New Roman" w:hAnsi="Times New Roman"/>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2A6A06A9" w14:textId="77777777" w:rsidR="00C80BAB" w:rsidRPr="00B36888" w:rsidRDefault="00C80BAB" w:rsidP="00541F10">
      <w:pPr>
        <w:ind w:firstLine="709"/>
        <w:jc w:val="both"/>
        <w:rPr>
          <w:rFonts w:ascii="Times New Roman" w:hAnsi="Times New Roman"/>
        </w:rPr>
      </w:pPr>
      <w:r w:rsidRPr="00CF46B8">
        <w:rPr>
          <w:rFonts w:ascii="Times New Roman" w:hAnsi="Times New Roman"/>
          <w:b/>
        </w:rPr>
        <w:t>Планируемые результаты освоения программы по биологии на уровне основного общего образования</w:t>
      </w:r>
      <w:r w:rsidRPr="00B36888">
        <w:rPr>
          <w:rFonts w:ascii="Times New Roman" w:hAnsi="Times New Roman"/>
        </w:rPr>
        <w:t>.</w:t>
      </w:r>
    </w:p>
    <w:p w14:paraId="408E395E"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2B3BA46D"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Личностные результаты освоения программы основного общего образования </w:t>
      </w:r>
      <w:r>
        <w:rPr>
          <w:rFonts w:ascii="Times New Roman" w:hAnsi="Times New Roman"/>
        </w:rPr>
        <w:t>отражают</w:t>
      </w:r>
      <w:r w:rsidRPr="00B36888">
        <w:rPr>
          <w:rFonts w:ascii="Times New Roman" w:hAnsi="Times New Roman"/>
        </w:rPr>
        <w:t xml:space="preserve">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2A1FC084" w14:textId="77777777" w:rsidR="00C80BAB" w:rsidRPr="00B36888" w:rsidRDefault="00C80BAB" w:rsidP="00541F10">
      <w:pPr>
        <w:ind w:firstLine="709"/>
        <w:jc w:val="both"/>
        <w:rPr>
          <w:rFonts w:ascii="Times New Roman" w:hAnsi="Times New Roman"/>
        </w:rPr>
      </w:pPr>
      <w:r w:rsidRPr="00B36888">
        <w:rPr>
          <w:rFonts w:ascii="Times New Roman" w:hAnsi="Times New Roman"/>
        </w:rPr>
        <w:t>1) патриотического воспитания:</w:t>
      </w:r>
    </w:p>
    <w:p w14:paraId="1F295668" w14:textId="77777777" w:rsidR="00C80BAB" w:rsidRPr="00B36888" w:rsidRDefault="00C80BAB" w:rsidP="00541F10">
      <w:pPr>
        <w:ind w:firstLine="709"/>
        <w:jc w:val="both"/>
        <w:rPr>
          <w:rFonts w:ascii="Times New Roman" w:hAnsi="Times New Roman"/>
        </w:rPr>
      </w:pPr>
      <w:r w:rsidRPr="00B36888">
        <w:rPr>
          <w:rFonts w:ascii="Times New Roman" w:hAnsi="Times New Roman"/>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0FE48E14" w14:textId="77777777" w:rsidR="00C80BAB" w:rsidRPr="00B36888" w:rsidRDefault="00C80BAB" w:rsidP="00541F10">
      <w:pPr>
        <w:ind w:firstLine="709"/>
        <w:jc w:val="both"/>
        <w:rPr>
          <w:rFonts w:ascii="Times New Roman" w:hAnsi="Times New Roman"/>
        </w:rPr>
      </w:pPr>
      <w:r w:rsidRPr="00B36888">
        <w:rPr>
          <w:rFonts w:ascii="Times New Roman" w:hAnsi="Times New Roman"/>
        </w:rPr>
        <w:t>2) гражданского воспитания:</w:t>
      </w:r>
    </w:p>
    <w:p w14:paraId="4E2B54E1" w14:textId="77777777" w:rsidR="00C80BAB" w:rsidRPr="00B36888" w:rsidRDefault="00C80BAB" w:rsidP="00541F10">
      <w:pPr>
        <w:ind w:firstLine="709"/>
        <w:jc w:val="both"/>
        <w:rPr>
          <w:rFonts w:ascii="Times New Roman" w:hAnsi="Times New Roman"/>
        </w:rPr>
      </w:pPr>
      <w:r w:rsidRPr="00B36888">
        <w:rPr>
          <w:rFonts w:ascii="Times New Roman" w:hAnsi="Times New Roman"/>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6F641DBE" w14:textId="77777777" w:rsidR="00C80BAB" w:rsidRPr="00B36888" w:rsidRDefault="00C80BAB" w:rsidP="00541F10">
      <w:pPr>
        <w:ind w:firstLine="709"/>
        <w:jc w:val="both"/>
        <w:rPr>
          <w:rFonts w:ascii="Times New Roman" w:hAnsi="Times New Roman"/>
        </w:rPr>
      </w:pPr>
      <w:r w:rsidRPr="00B36888">
        <w:rPr>
          <w:rFonts w:ascii="Times New Roman" w:hAnsi="Times New Roman"/>
        </w:rPr>
        <w:t>3) духовно-нравственного воспитания:</w:t>
      </w:r>
    </w:p>
    <w:p w14:paraId="6ED5F257" w14:textId="77777777" w:rsidR="00C80BAB" w:rsidRPr="00B36888" w:rsidRDefault="00C80BAB" w:rsidP="00541F10">
      <w:pPr>
        <w:ind w:firstLine="709"/>
        <w:jc w:val="both"/>
        <w:rPr>
          <w:rFonts w:ascii="Times New Roman" w:hAnsi="Times New Roman"/>
        </w:rPr>
      </w:pPr>
      <w:r w:rsidRPr="00B36888">
        <w:rPr>
          <w:rFonts w:ascii="Times New Roman" w:hAnsi="Times New Roman"/>
        </w:rPr>
        <w:t>готовность оценивать поведение и поступки с позиции нравственных норм и норм экологической культуры;</w:t>
      </w:r>
    </w:p>
    <w:p w14:paraId="20BED83D"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понимание значимости нравственного аспекта деятельности человека в медицине и биологии;</w:t>
      </w:r>
    </w:p>
    <w:p w14:paraId="547A4D89" w14:textId="77777777" w:rsidR="00C80BAB" w:rsidRPr="00B36888" w:rsidRDefault="00C80BAB" w:rsidP="00541F10">
      <w:pPr>
        <w:ind w:firstLine="709"/>
        <w:jc w:val="both"/>
        <w:rPr>
          <w:rFonts w:ascii="Times New Roman" w:hAnsi="Times New Roman"/>
        </w:rPr>
      </w:pPr>
      <w:r w:rsidRPr="00B36888">
        <w:rPr>
          <w:rFonts w:ascii="Times New Roman" w:hAnsi="Times New Roman"/>
        </w:rPr>
        <w:t>3) эстетического воспитания:</w:t>
      </w:r>
    </w:p>
    <w:p w14:paraId="72FD7581"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понимание роли биологии в формировании эстетической культуры личности;</w:t>
      </w:r>
    </w:p>
    <w:p w14:paraId="0091D5EC" w14:textId="77777777" w:rsidR="00C80BAB" w:rsidRPr="00B36888" w:rsidRDefault="00C80BAB" w:rsidP="00541F10">
      <w:pPr>
        <w:ind w:firstLine="709"/>
        <w:jc w:val="both"/>
        <w:rPr>
          <w:rFonts w:ascii="Times New Roman" w:hAnsi="Times New Roman"/>
        </w:rPr>
      </w:pPr>
      <w:r w:rsidRPr="00B36888">
        <w:rPr>
          <w:rFonts w:ascii="Times New Roman" w:hAnsi="Times New Roman"/>
        </w:rPr>
        <w:t>4) ценности научного познания:</w:t>
      </w:r>
    </w:p>
    <w:p w14:paraId="75C85C2E" w14:textId="77777777" w:rsidR="00C80BAB" w:rsidRPr="00B36888" w:rsidRDefault="00C80BAB" w:rsidP="00541F10">
      <w:pPr>
        <w:ind w:firstLine="709"/>
        <w:jc w:val="both"/>
        <w:rPr>
          <w:rFonts w:ascii="Times New Roman" w:hAnsi="Times New Roman"/>
        </w:rPr>
      </w:pPr>
      <w:r w:rsidRPr="00B36888">
        <w:rPr>
          <w:rFonts w:ascii="Times New Roman" w:hAnsi="Times New Roman"/>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22853950"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понимание роли биологической науки в формировании научного мировоззрения;</w:t>
      </w:r>
    </w:p>
    <w:p w14:paraId="6BF486F4"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развитие научной любознательности, интереса к биологической науке, навыков исследовательской деятельности;</w:t>
      </w:r>
    </w:p>
    <w:p w14:paraId="1EEA3721" w14:textId="77777777" w:rsidR="00C80BAB" w:rsidRPr="00B36888" w:rsidRDefault="00C80BAB" w:rsidP="00541F10">
      <w:pPr>
        <w:ind w:firstLine="709"/>
        <w:jc w:val="both"/>
        <w:rPr>
          <w:rFonts w:ascii="Times New Roman" w:hAnsi="Times New Roman"/>
        </w:rPr>
      </w:pPr>
      <w:r w:rsidRPr="00B36888">
        <w:rPr>
          <w:rFonts w:ascii="Times New Roman" w:hAnsi="Times New Roman"/>
        </w:rPr>
        <w:t>5) формирования культуры здоровья:</w:t>
      </w:r>
    </w:p>
    <w:p w14:paraId="1A51A377" w14:textId="77777777" w:rsidR="00C80BAB" w:rsidRPr="00B36888" w:rsidRDefault="00C80BAB" w:rsidP="00541F10">
      <w:pPr>
        <w:ind w:firstLine="709"/>
        <w:jc w:val="both"/>
        <w:rPr>
          <w:rFonts w:ascii="Times New Roman" w:hAnsi="Times New Roman"/>
        </w:rPr>
      </w:pPr>
      <w:r w:rsidRPr="00B36888">
        <w:rPr>
          <w:rFonts w:ascii="Times New Roman" w:hAnsi="Times New Roman"/>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48F8C1BB"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A2CF0F0"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соблюдение правил безопасности, в том числе навыки безопасного поведения в природной среде;</w:t>
      </w:r>
    </w:p>
    <w:p w14:paraId="7923DE08" w14:textId="77777777" w:rsidR="00C80BAB" w:rsidRPr="00B36888" w:rsidRDefault="00C80BAB" w:rsidP="00541F10">
      <w:pPr>
        <w:ind w:firstLine="709"/>
        <w:jc w:val="both"/>
        <w:rPr>
          <w:rFonts w:ascii="Times New Roman" w:hAnsi="Times New Roman"/>
        </w:rPr>
      </w:pPr>
      <w:r w:rsidRPr="00B36888">
        <w:rPr>
          <w:rFonts w:ascii="Times New Roman" w:hAnsi="Times New Roman"/>
        </w:rPr>
        <w:t>сформированность навыка рефлексии, управление собственным эмоциональным состоянием;</w:t>
      </w:r>
    </w:p>
    <w:p w14:paraId="7009D79B" w14:textId="77777777" w:rsidR="00C80BAB" w:rsidRPr="00B36888" w:rsidRDefault="00C80BAB" w:rsidP="00541F10">
      <w:pPr>
        <w:ind w:firstLine="709"/>
        <w:jc w:val="both"/>
        <w:rPr>
          <w:rFonts w:ascii="Times New Roman" w:hAnsi="Times New Roman"/>
        </w:rPr>
      </w:pPr>
      <w:r w:rsidRPr="00B36888">
        <w:rPr>
          <w:rFonts w:ascii="Times New Roman" w:hAnsi="Times New Roman"/>
        </w:rPr>
        <w:t>6) трудового воспитания:</w:t>
      </w:r>
    </w:p>
    <w:p w14:paraId="44A15B81" w14:textId="77777777" w:rsidR="00C80BAB" w:rsidRPr="00B36888" w:rsidRDefault="00C80BAB" w:rsidP="00541F10">
      <w:pPr>
        <w:ind w:firstLine="709"/>
        <w:jc w:val="both"/>
        <w:rPr>
          <w:rFonts w:ascii="Times New Roman" w:hAnsi="Times New Roman"/>
        </w:rPr>
      </w:pPr>
      <w:r w:rsidRPr="00B36888">
        <w:rPr>
          <w:rFonts w:ascii="Times New Roman" w:hAnsi="Times New Roman"/>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7D4049FD" w14:textId="77777777" w:rsidR="00C80BAB" w:rsidRPr="00B36888" w:rsidRDefault="00C80BAB" w:rsidP="00541F10">
      <w:pPr>
        <w:ind w:firstLine="709"/>
        <w:jc w:val="both"/>
        <w:rPr>
          <w:rFonts w:ascii="Times New Roman" w:hAnsi="Times New Roman"/>
        </w:rPr>
      </w:pPr>
      <w:r w:rsidRPr="00B36888">
        <w:rPr>
          <w:rFonts w:ascii="Times New Roman" w:hAnsi="Times New Roman"/>
        </w:rPr>
        <w:t>7) экологического воспитания:</w:t>
      </w:r>
    </w:p>
    <w:p w14:paraId="26635EDB" w14:textId="77777777" w:rsidR="00C80BAB" w:rsidRPr="00B36888" w:rsidRDefault="00C80BAB" w:rsidP="00541F10">
      <w:pPr>
        <w:ind w:firstLine="709"/>
        <w:jc w:val="both"/>
        <w:rPr>
          <w:rFonts w:ascii="Times New Roman" w:hAnsi="Times New Roman"/>
        </w:rPr>
      </w:pPr>
      <w:r w:rsidRPr="00B36888">
        <w:rPr>
          <w:rFonts w:ascii="Times New Roman" w:hAnsi="Times New Roman"/>
        </w:rPr>
        <w:t>ориентация на применение биологических знаний при решении задач в области окружающей среды;</w:t>
      </w:r>
    </w:p>
    <w:p w14:paraId="4D3AB96C"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осознание экологических проблем и путей их решения;</w:t>
      </w:r>
    </w:p>
    <w:p w14:paraId="60E8311C" w14:textId="77777777" w:rsidR="00C80BAB" w:rsidRPr="00B36888" w:rsidRDefault="00C80BAB" w:rsidP="00541F10">
      <w:pPr>
        <w:ind w:firstLine="709"/>
        <w:jc w:val="both"/>
        <w:rPr>
          <w:rFonts w:ascii="Times New Roman" w:hAnsi="Times New Roman"/>
        </w:rPr>
      </w:pPr>
      <w:r w:rsidRPr="00B36888">
        <w:rPr>
          <w:rFonts w:ascii="Times New Roman" w:hAnsi="Times New Roman"/>
        </w:rPr>
        <w:t>готовность к участию в практической деятельности экологической направленности;</w:t>
      </w:r>
    </w:p>
    <w:p w14:paraId="46B0E6F3"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8) адаптации обучающегося к изменяющимся условиям социальной</w:t>
      </w:r>
      <w:r>
        <w:rPr>
          <w:rFonts w:ascii="Times New Roman" w:hAnsi="Times New Roman"/>
        </w:rPr>
        <w:t xml:space="preserve"> </w:t>
      </w:r>
      <w:r w:rsidRPr="00B36888">
        <w:rPr>
          <w:rFonts w:ascii="Times New Roman" w:hAnsi="Times New Roman"/>
        </w:rPr>
        <w:t>и природной среды:</w:t>
      </w:r>
    </w:p>
    <w:p w14:paraId="0B98C1B6" w14:textId="77777777" w:rsidR="00C80BAB" w:rsidRPr="00B36888" w:rsidRDefault="00C80BAB" w:rsidP="00541F10">
      <w:pPr>
        <w:ind w:firstLine="709"/>
        <w:jc w:val="both"/>
        <w:rPr>
          <w:rFonts w:ascii="Times New Roman" w:hAnsi="Times New Roman"/>
        </w:rPr>
      </w:pPr>
      <w:r w:rsidRPr="00B36888">
        <w:rPr>
          <w:rFonts w:ascii="Times New Roman" w:hAnsi="Times New Roman"/>
        </w:rPr>
        <w:t>адекватная оценка изменяющихся условий;</w:t>
      </w:r>
    </w:p>
    <w:p w14:paraId="7E4C16E4"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принятие решения (индивидуальное, в группе) в изменяющихся условиях на основании анализа биологической информации;</w:t>
      </w:r>
    </w:p>
    <w:p w14:paraId="48171660" w14:textId="77777777" w:rsidR="00C80BAB" w:rsidRPr="00B36888" w:rsidRDefault="00C80BAB" w:rsidP="00541F10">
      <w:pPr>
        <w:ind w:firstLine="709"/>
        <w:jc w:val="both"/>
        <w:rPr>
          <w:rFonts w:ascii="Times New Roman" w:hAnsi="Times New Roman"/>
        </w:rPr>
      </w:pPr>
      <w:r w:rsidRPr="00B36888">
        <w:rPr>
          <w:rFonts w:ascii="Times New Roman" w:hAnsi="Times New Roman"/>
        </w:rPr>
        <w:t>планирование действий в новой ситуации на основании знаний биологических закономерностей.</w:t>
      </w:r>
    </w:p>
    <w:p w14:paraId="38C229EE" w14:textId="77777777" w:rsidR="00C80BAB" w:rsidRPr="00B36888" w:rsidRDefault="00C80BAB" w:rsidP="00541F10">
      <w:pPr>
        <w:ind w:firstLine="709"/>
        <w:jc w:val="both"/>
        <w:rPr>
          <w:rFonts w:ascii="Times New Roman" w:hAnsi="Times New Roman"/>
        </w:rPr>
      </w:pPr>
      <w:bookmarkStart w:id="66" w:name="_TOC_250007"/>
      <w:r w:rsidRPr="00B36888">
        <w:rPr>
          <w:rFonts w:ascii="Times New Roman" w:hAnsi="Times New Roman"/>
        </w:rPr>
        <w:t xml:space="preserve">Метапредметные результаты освоения программы основного общего образования, </w:t>
      </w:r>
      <w:r>
        <w:rPr>
          <w:rFonts w:ascii="Times New Roman" w:hAnsi="Times New Roman"/>
        </w:rPr>
        <w:t>отражают</w:t>
      </w:r>
      <w:r w:rsidRPr="00B36888">
        <w:rPr>
          <w:rFonts w:ascii="Times New Roman" w:hAnsi="Times New Roman"/>
        </w:rPr>
        <w:t>:</w:t>
      </w:r>
    </w:p>
    <w:p w14:paraId="0BCF6D20" w14:textId="77777777" w:rsidR="00C80BAB" w:rsidRPr="00B36888" w:rsidRDefault="00C80BAB" w:rsidP="00541F10">
      <w:pPr>
        <w:ind w:firstLine="709"/>
        <w:jc w:val="both"/>
        <w:rPr>
          <w:rFonts w:ascii="Times New Roman" w:hAnsi="Times New Roman"/>
        </w:rPr>
      </w:pPr>
      <w:r w:rsidRPr="00B36888">
        <w:rPr>
          <w:rFonts w:ascii="Times New Roman" w:hAnsi="Times New Roman"/>
        </w:rPr>
        <w:t>Овладение универсальными учебными познавательными действиями:</w:t>
      </w:r>
    </w:p>
    <w:p w14:paraId="2F9A1A0D" w14:textId="77777777" w:rsidR="00C80BAB" w:rsidRPr="00B36888" w:rsidRDefault="00C80BAB" w:rsidP="00541F10">
      <w:pPr>
        <w:ind w:firstLine="709"/>
        <w:jc w:val="both"/>
        <w:rPr>
          <w:rFonts w:ascii="Times New Roman" w:hAnsi="Times New Roman"/>
          <w:i/>
        </w:rPr>
      </w:pPr>
      <w:r w:rsidRPr="00B36888">
        <w:rPr>
          <w:rFonts w:ascii="Times New Roman" w:hAnsi="Times New Roman"/>
        </w:rPr>
        <w:t>1) базовые логические действия:</w:t>
      </w:r>
    </w:p>
    <w:bookmarkEnd w:id="66"/>
    <w:p w14:paraId="45E62BC1"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выявлять и характеризовать существенные признаки биологических объектов (явлений);</w:t>
      </w:r>
    </w:p>
    <w:p w14:paraId="2A296C72" w14:textId="77777777" w:rsidR="00C80BAB" w:rsidRPr="00B36888" w:rsidRDefault="00C80BAB" w:rsidP="00541F10">
      <w:pPr>
        <w:ind w:firstLine="709"/>
        <w:jc w:val="both"/>
        <w:rPr>
          <w:rFonts w:ascii="Times New Roman" w:hAnsi="Times New Roman"/>
        </w:rPr>
      </w:pPr>
      <w:r w:rsidRPr="00B36888">
        <w:rPr>
          <w:rFonts w:ascii="Times New Roman" w:hAnsi="Times New Roman"/>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12322962" w14:textId="77777777" w:rsidR="00C80BAB" w:rsidRPr="00B36888" w:rsidRDefault="00C80BAB" w:rsidP="00541F10">
      <w:pPr>
        <w:ind w:firstLine="709"/>
        <w:jc w:val="both"/>
        <w:rPr>
          <w:rFonts w:ascii="Times New Roman" w:hAnsi="Times New Roman"/>
        </w:rPr>
      </w:pPr>
      <w:r w:rsidRPr="00B36888">
        <w:rPr>
          <w:rFonts w:ascii="Times New Roman" w:hAnsi="Times New Roman"/>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296A5185"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выявлять дефициты информации, данных, необходимых для решения поставленной задачи;</w:t>
      </w:r>
    </w:p>
    <w:p w14:paraId="6EC628A4"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1206CD" w14:textId="77777777" w:rsidR="00C80BAB" w:rsidRPr="00B36888" w:rsidRDefault="00C80BAB" w:rsidP="00541F10">
      <w:pPr>
        <w:ind w:firstLine="709"/>
        <w:jc w:val="both"/>
        <w:rPr>
          <w:rFonts w:ascii="Times New Roman" w:hAnsi="Times New Roman"/>
        </w:rPr>
      </w:pPr>
      <w:r w:rsidRPr="00B36888">
        <w:rPr>
          <w:rFonts w:ascii="Times New Roman" w:hAnsi="Times New Roman"/>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259BBD9E" w14:textId="77777777" w:rsidR="00C80BAB" w:rsidRPr="00B36888" w:rsidRDefault="00C80BAB" w:rsidP="00541F10">
      <w:pPr>
        <w:ind w:firstLine="709"/>
        <w:jc w:val="both"/>
        <w:rPr>
          <w:rFonts w:ascii="Times New Roman" w:hAnsi="Times New Roman"/>
        </w:rPr>
      </w:pPr>
      <w:r w:rsidRPr="00B36888">
        <w:rPr>
          <w:rFonts w:ascii="Times New Roman" w:hAnsi="Times New Roman"/>
        </w:rPr>
        <w:t>2) базовые исследовательские действия:</w:t>
      </w:r>
    </w:p>
    <w:p w14:paraId="62C61363"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вопросы как исследовательский инструмент познания;</w:t>
      </w:r>
    </w:p>
    <w:p w14:paraId="63E2B79F" w14:textId="77777777" w:rsidR="00C80BAB" w:rsidRPr="00B36888" w:rsidRDefault="00C80BAB" w:rsidP="00541F10">
      <w:pPr>
        <w:ind w:firstLine="709"/>
        <w:jc w:val="both"/>
        <w:rPr>
          <w:rFonts w:ascii="Times New Roman" w:hAnsi="Times New Roman"/>
        </w:rPr>
      </w:pPr>
      <w:r w:rsidRPr="00B36888">
        <w:rPr>
          <w:rFonts w:ascii="Times New Roman" w:hAnsi="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BAB35DE" w14:textId="77777777" w:rsidR="00C80BAB" w:rsidRPr="00B36888" w:rsidRDefault="00C80BAB" w:rsidP="00541F10">
      <w:pPr>
        <w:ind w:firstLine="709"/>
        <w:jc w:val="both"/>
        <w:rPr>
          <w:rFonts w:ascii="Times New Roman" w:hAnsi="Times New Roman"/>
        </w:rPr>
      </w:pPr>
      <w:r w:rsidRPr="00B36888">
        <w:rPr>
          <w:rFonts w:ascii="Times New Roman" w:hAnsi="Times New Roman"/>
        </w:rPr>
        <w:t>формировать гипотезу об истинности собственных суждений, аргументировать свою позицию, мнение;</w:t>
      </w:r>
    </w:p>
    <w:p w14:paraId="423E36BA"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67C6566F" w14:textId="77777777" w:rsidR="00C80BAB" w:rsidRPr="00B36888" w:rsidRDefault="00C80BAB" w:rsidP="00541F10">
      <w:pPr>
        <w:ind w:firstLine="709"/>
        <w:jc w:val="both"/>
        <w:rPr>
          <w:rFonts w:ascii="Times New Roman" w:hAnsi="Times New Roman"/>
        </w:rPr>
      </w:pPr>
      <w:r w:rsidRPr="00B36888">
        <w:rPr>
          <w:rFonts w:ascii="Times New Roman" w:hAnsi="Times New Roman"/>
        </w:rPr>
        <w:t>оценивать на применимость и достоверность информацию, полученную в ходе наблюдения и эксперимента;</w:t>
      </w:r>
    </w:p>
    <w:p w14:paraId="3EEECA7F" w14:textId="77777777" w:rsidR="00C80BAB" w:rsidRPr="00B36888" w:rsidRDefault="00C80BAB" w:rsidP="00541F10">
      <w:pPr>
        <w:ind w:firstLine="709"/>
        <w:jc w:val="both"/>
        <w:rPr>
          <w:rFonts w:ascii="Times New Roman" w:hAnsi="Times New Roman"/>
        </w:rPr>
      </w:pPr>
      <w:r w:rsidRPr="00B36888">
        <w:rPr>
          <w:rFonts w:ascii="Times New Roman" w:hAnsi="Times New Roman"/>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69DB52BC"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1E01E604" w14:textId="77777777" w:rsidR="00C80BAB" w:rsidRPr="00B36888" w:rsidRDefault="00C80BAB" w:rsidP="00541F10">
      <w:pPr>
        <w:ind w:firstLine="709"/>
        <w:jc w:val="both"/>
        <w:rPr>
          <w:rFonts w:ascii="Times New Roman" w:hAnsi="Times New Roman"/>
          <w:i/>
        </w:rPr>
      </w:pPr>
      <w:r w:rsidRPr="00B36888">
        <w:rPr>
          <w:rFonts w:ascii="Times New Roman" w:hAnsi="Times New Roman"/>
        </w:rPr>
        <w:t>3) работа с информацией:</w:t>
      </w:r>
    </w:p>
    <w:p w14:paraId="49E1FAA0"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7D58976D"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выбирать, анализировать, систематизировать и интерпретировать биологическую информацию различных видов и форм представления;</w:t>
      </w:r>
    </w:p>
    <w:p w14:paraId="4AB61F7E"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находить сходные аргументы (подтверждающие или опровергающие одну и ту же идею, версию) в различных информационных источниках;</w:t>
      </w:r>
    </w:p>
    <w:p w14:paraId="47E2F805" w14:textId="77777777" w:rsidR="00C80BAB" w:rsidRPr="00B36888" w:rsidRDefault="00C80BAB" w:rsidP="00541F10">
      <w:pPr>
        <w:ind w:firstLine="709"/>
        <w:jc w:val="both"/>
        <w:rPr>
          <w:rFonts w:ascii="Times New Roman" w:hAnsi="Times New Roman"/>
        </w:rPr>
      </w:pPr>
      <w:r w:rsidRPr="00B36888">
        <w:rPr>
          <w:rFonts w:ascii="Times New Roman" w:hAnsi="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951AA16" w14:textId="77777777" w:rsidR="00C80BAB" w:rsidRPr="00B36888" w:rsidRDefault="00C80BAB" w:rsidP="00541F10">
      <w:pPr>
        <w:ind w:firstLine="709"/>
        <w:jc w:val="both"/>
        <w:rPr>
          <w:rFonts w:ascii="Times New Roman" w:hAnsi="Times New Roman"/>
        </w:rPr>
      </w:pPr>
      <w:r w:rsidRPr="00B36888">
        <w:rPr>
          <w:rFonts w:ascii="Times New Roman" w:hAnsi="Times New Roman"/>
        </w:rPr>
        <w:t>оценивать надёжность биологической информации по критериям, предложенным учителем или сформулированным самостоятельно;</w:t>
      </w:r>
    </w:p>
    <w:p w14:paraId="7CF6F8C3" w14:textId="77777777" w:rsidR="00C80BAB" w:rsidRPr="00B36888" w:rsidRDefault="00C80BAB" w:rsidP="00541F10">
      <w:pPr>
        <w:ind w:firstLine="709"/>
        <w:jc w:val="both"/>
        <w:rPr>
          <w:rFonts w:ascii="Times New Roman" w:hAnsi="Times New Roman"/>
        </w:rPr>
      </w:pPr>
      <w:r w:rsidRPr="00B36888">
        <w:rPr>
          <w:rFonts w:ascii="Times New Roman" w:hAnsi="Times New Roman"/>
        </w:rPr>
        <w:t>запоминать и систематизировать биологическую информацию.</w:t>
      </w:r>
    </w:p>
    <w:p w14:paraId="29B24AD3" w14:textId="77777777" w:rsidR="00C80BAB" w:rsidRPr="00B36888" w:rsidRDefault="00C80BAB" w:rsidP="00541F10">
      <w:pPr>
        <w:ind w:firstLine="708"/>
        <w:jc w:val="both"/>
        <w:rPr>
          <w:rFonts w:ascii="Times New Roman" w:hAnsi="Times New Roman"/>
        </w:rPr>
      </w:pPr>
      <w:r w:rsidRPr="00B36888">
        <w:rPr>
          <w:rFonts w:ascii="Times New Roman" w:hAnsi="Times New Roman"/>
        </w:rPr>
        <w:t>Овладение универсальными учебными коммуникативными действиями:</w:t>
      </w:r>
    </w:p>
    <w:p w14:paraId="37ED4F67" w14:textId="77777777" w:rsidR="00C80BAB" w:rsidRPr="00B36888" w:rsidRDefault="00C80BAB" w:rsidP="00CF46B8">
      <w:pPr>
        <w:ind w:firstLine="709"/>
        <w:jc w:val="both"/>
        <w:rPr>
          <w:rFonts w:ascii="Times New Roman" w:hAnsi="Times New Roman"/>
        </w:rPr>
      </w:pPr>
      <w:r w:rsidRPr="00B36888">
        <w:rPr>
          <w:rFonts w:ascii="Times New Roman" w:hAnsi="Times New Roman"/>
        </w:rPr>
        <w:t>1) общение:</w:t>
      </w:r>
    </w:p>
    <w:p w14:paraId="260BF896"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воспринимать и формулировать суждения, выражать эмоции в процессе выполнения практических и лабораторных работ;</w:t>
      </w:r>
    </w:p>
    <w:p w14:paraId="344C67FD"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выражать себя (свою точку зрения) в устных и письменных текстах;</w:t>
      </w:r>
    </w:p>
    <w:p w14:paraId="723E120D"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2475EF4"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намерения других, проявлять уважительное отношение к собеседнику и в корректной форме формулировать свои возражения;</w:t>
      </w:r>
    </w:p>
    <w:p w14:paraId="17129594" w14:textId="77777777" w:rsidR="00C80BAB" w:rsidRPr="00B36888" w:rsidRDefault="00C80BAB" w:rsidP="00541F10">
      <w:pPr>
        <w:ind w:firstLine="709"/>
        <w:jc w:val="both"/>
        <w:rPr>
          <w:rFonts w:ascii="Times New Roman" w:hAnsi="Times New Roman"/>
        </w:rPr>
      </w:pPr>
      <w:r w:rsidRPr="00B36888">
        <w:rPr>
          <w:rFonts w:ascii="Times New Roman" w:hAnsi="Times New Roman"/>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3F010790"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сопоставлять свои суждения с суждениями других участников диалога, обнаруживать различие и сходство позиций;</w:t>
      </w:r>
    </w:p>
    <w:p w14:paraId="258BED04" w14:textId="77777777" w:rsidR="00C80BAB" w:rsidRPr="00B36888" w:rsidRDefault="00C80BAB" w:rsidP="00541F10">
      <w:pPr>
        <w:ind w:firstLine="709"/>
        <w:jc w:val="both"/>
        <w:rPr>
          <w:rFonts w:ascii="Times New Roman" w:hAnsi="Times New Roman"/>
        </w:rPr>
      </w:pPr>
      <w:r w:rsidRPr="00B36888">
        <w:rPr>
          <w:rFonts w:ascii="Times New Roman" w:hAnsi="Times New Roman"/>
        </w:rPr>
        <w:t>публично представлять результаты выполненного биологического опыта (эксперимента, исследования, проекта);</w:t>
      </w:r>
    </w:p>
    <w:p w14:paraId="041073CB" w14:textId="77777777" w:rsidR="00C80BAB" w:rsidRPr="00B36888" w:rsidRDefault="00C80BAB" w:rsidP="00541F10">
      <w:pPr>
        <w:ind w:firstLine="709"/>
        <w:jc w:val="both"/>
        <w:rPr>
          <w:rFonts w:ascii="Times New Roman" w:hAnsi="Times New Roman"/>
        </w:rPr>
      </w:pPr>
      <w:r w:rsidRPr="00B36888">
        <w:rPr>
          <w:rFonts w:ascii="Times New Roman" w:hAnsi="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636F536" w14:textId="77777777" w:rsidR="00C80BAB" w:rsidRPr="00B36888" w:rsidRDefault="00C80BAB" w:rsidP="00541F10">
      <w:pPr>
        <w:ind w:firstLine="709"/>
        <w:jc w:val="both"/>
        <w:rPr>
          <w:rFonts w:ascii="Times New Roman" w:hAnsi="Times New Roman"/>
        </w:rPr>
      </w:pPr>
      <w:bookmarkStart w:id="67" w:name="_TOC_250006"/>
      <w:r w:rsidRPr="00B36888">
        <w:rPr>
          <w:rFonts w:ascii="Times New Roman" w:hAnsi="Times New Roman"/>
        </w:rPr>
        <w:t>2) совместная деятельность:</w:t>
      </w:r>
    </w:p>
    <w:p w14:paraId="0569D085"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47711EC3"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9B5EB44" w14:textId="77777777" w:rsidR="00C80BAB" w:rsidRPr="00B36888" w:rsidRDefault="00C80BAB" w:rsidP="00541F10">
      <w:pPr>
        <w:ind w:firstLine="709"/>
        <w:jc w:val="both"/>
        <w:rPr>
          <w:rFonts w:ascii="Times New Roman" w:hAnsi="Times New Roman"/>
        </w:rPr>
      </w:pPr>
      <w:r w:rsidRPr="00B36888">
        <w:rPr>
          <w:rFonts w:ascii="Times New Roman" w:hAnsi="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330F7409"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2E3390F" w14:textId="77777777" w:rsidR="00C80BAB" w:rsidRPr="00B36888" w:rsidRDefault="00C80BAB" w:rsidP="00541F10">
      <w:pPr>
        <w:ind w:firstLine="709"/>
        <w:jc w:val="both"/>
        <w:rPr>
          <w:rFonts w:ascii="Times New Roman" w:hAnsi="Times New Roman"/>
        </w:rPr>
      </w:pPr>
      <w:r w:rsidRPr="00B36888">
        <w:rPr>
          <w:rFonts w:ascii="Times New Roman" w:hAnsi="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210F2B5"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7"/>
    <w:p w14:paraId="2F3BBFC7" w14:textId="77777777" w:rsidR="00C80BAB" w:rsidRPr="00B36888" w:rsidRDefault="00C80BAB" w:rsidP="00541F10">
      <w:pPr>
        <w:ind w:firstLine="709"/>
        <w:jc w:val="both"/>
        <w:rPr>
          <w:rFonts w:ascii="Times New Roman" w:hAnsi="Times New Roman"/>
        </w:rPr>
      </w:pPr>
      <w:r w:rsidRPr="00B36888">
        <w:rPr>
          <w:rFonts w:ascii="Times New Roman" w:hAnsi="Times New Roman"/>
        </w:rPr>
        <w:t>Овладение универсальными учебными регулятивными действиями:</w:t>
      </w:r>
    </w:p>
    <w:p w14:paraId="22390DB6" w14:textId="77777777" w:rsidR="00C80BAB" w:rsidRPr="00B36888" w:rsidRDefault="00C80BAB" w:rsidP="00541F10">
      <w:pPr>
        <w:ind w:firstLine="709"/>
        <w:jc w:val="both"/>
        <w:rPr>
          <w:rFonts w:ascii="Times New Roman" w:hAnsi="Times New Roman"/>
        </w:rPr>
      </w:pPr>
      <w:r w:rsidRPr="00B36888">
        <w:rPr>
          <w:rFonts w:ascii="Times New Roman" w:hAnsi="Times New Roman"/>
        </w:rPr>
        <w:t>1) самоорганизация:</w:t>
      </w:r>
    </w:p>
    <w:p w14:paraId="01CFBF7C"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выявлять проблемы для решения в жизненных и учебных ситуациях, используя биологические знания;</w:t>
      </w:r>
    </w:p>
    <w:p w14:paraId="19F1ACA6" w14:textId="77777777" w:rsidR="00C80BAB" w:rsidRPr="00B36888" w:rsidRDefault="00C80BAB" w:rsidP="00541F10">
      <w:pPr>
        <w:ind w:firstLine="709"/>
        <w:jc w:val="both"/>
        <w:rPr>
          <w:rFonts w:ascii="Times New Roman" w:hAnsi="Times New Roman"/>
        </w:rPr>
      </w:pPr>
      <w:r w:rsidRPr="00B36888">
        <w:rPr>
          <w:rFonts w:ascii="Times New Roman" w:hAnsi="Times New Roman"/>
        </w:rPr>
        <w:t>ориентироваться в различных подходах принятия решений (индивидуальное, принятие решения в группе, принятие решений группой);</w:t>
      </w:r>
    </w:p>
    <w:p w14:paraId="67792369" w14:textId="77777777" w:rsidR="00C80BAB" w:rsidRPr="00B36888" w:rsidRDefault="00C80BAB" w:rsidP="00541F10">
      <w:pPr>
        <w:ind w:firstLine="709"/>
        <w:jc w:val="both"/>
        <w:rPr>
          <w:rFonts w:ascii="Times New Roman" w:hAnsi="Times New Roman"/>
        </w:rPr>
      </w:pPr>
      <w:r w:rsidRPr="00B36888">
        <w:rPr>
          <w:rFonts w:ascii="Times New Roman" w:hAnsi="Times New Roman"/>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2D507273"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0243708F" w14:textId="77777777" w:rsidR="00C80BAB" w:rsidRPr="00B36888" w:rsidRDefault="00C80BAB" w:rsidP="00541F10">
      <w:pPr>
        <w:ind w:firstLine="709"/>
        <w:jc w:val="both"/>
        <w:rPr>
          <w:rFonts w:ascii="Times New Roman" w:hAnsi="Times New Roman"/>
        </w:rPr>
      </w:pPr>
      <w:r w:rsidRPr="00B36888">
        <w:rPr>
          <w:rFonts w:ascii="Times New Roman" w:hAnsi="Times New Roman"/>
        </w:rPr>
        <w:t>делать выбор и брать ответственность за решение.</w:t>
      </w:r>
    </w:p>
    <w:p w14:paraId="7041DC10" w14:textId="77777777" w:rsidR="00C80BAB" w:rsidRPr="00B36888" w:rsidRDefault="00C80BAB" w:rsidP="00541F10">
      <w:pPr>
        <w:ind w:firstLine="709"/>
        <w:jc w:val="both"/>
        <w:rPr>
          <w:rFonts w:ascii="Times New Roman" w:hAnsi="Times New Roman"/>
        </w:rPr>
      </w:pPr>
      <w:r w:rsidRPr="00B36888">
        <w:rPr>
          <w:rFonts w:ascii="Times New Roman" w:hAnsi="Times New Roman"/>
        </w:rPr>
        <w:t>2) самоконтроль:</w:t>
      </w:r>
    </w:p>
    <w:p w14:paraId="29A441E9" w14:textId="77777777" w:rsidR="00C80BAB" w:rsidRPr="00B36888" w:rsidRDefault="00C80BAB" w:rsidP="00541F10">
      <w:pPr>
        <w:ind w:firstLine="709"/>
        <w:jc w:val="both"/>
        <w:rPr>
          <w:rFonts w:ascii="Times New Roman" w:hAnsi="Times New Roman"/>
        </w:rPr>
      </w:pPr>
      <w:r w:rsidRPr="00B36888">
        <w:rPr>
          <w:rFonts w:ascii="Times New Roman" w:hAnsi="Times New Roman"/>
        </w:rPr>
        <w:t>владеть способами самоконтроля, самомотивации и рефлексии;</w:t>
      </w:r>
    </w:p>
    <w:p w14:paraId="1D814803" w14:textId="77777777" w:rsidR="00C80BAB" w:rsidRPr="00B36888" w:rsidRDefault="00C80BAB" w:rsidP="00541F10">
      <w:pPr>
        <w:ind w:firstLine="709"/>
        <w:jc w:val="both"/>
        <w:rPr>
          <w:rFonts w:ascii="Times New Roman" w:hAnsi="Times New Roman"/>
        </w:rPr>
      </w:pPr>
      <w:r w:rsidRPr="00B36888">
        <w:rPr>
          <w:rFonts w:ascii="Times New Roman" w:hAnsi="Times New Roman"/>
        </w:rPr>
        <w:t>давать адекватную оценку ситуации и предлагать план её изменения;</w:t>
      </w:r>
    </w:p>
    <w:p w14:paraId="03B44FB2" w14:textId="77777777" w:rsidR="00C80BAB" w:rsidRPr="00B36888" w:rsidRDefault="00C80BAB" w:rsidP="00541F10">
      <w:pPr>
        <w:ind w:firstLine="709"/>
        <w:jc w:val="both"/>
        <w:rPr>
          <w:rFonts w:ascii="Times New Roman" w:hAnsi="Times New Roman"/>
        </w:rPr>
      </w:pPr>
      <w:r w:rsidRPr="00B36888">
        <w:rPr>
          <w:rFonts w:ascii="Times New Roman" w:hAnsi="Times New Roman"/>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37620069"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5B67E15" w14:textId="77777777" w:rsidR="00C80BAB" w:rsidRPr="00B36888" w:rsidRDefault="00C80BAB" w:rsidP="00541F10">
      <w:pPr>
        <w:ind w:firstLine="709"/>
        <w:jc w:val="both"/>
        <w:rPr>
          <w:rFonts w:ascii="Times New Roman" w:hAnsi="Times New Roman"/>
        </w:rPr>
      </w:pPr>
      <w:r w:rsidRPr="00B36888">
        <w:rPr>
          <w:rFonts w:ascii="Times New Roman" w:hAnsi="Times New Roman"/>
        </w:rPr>
        <w:t>вносить коррективы в деятельность на основе новых обстоятельств, изменившихся ситуаций, установленных ошибок, возникших трудностей;</w:t>
      </w:r>
    </w:p>
    <w:p w14:paraId="050FBF7A" w14:textId="77777777" w:rsidR="00C80BAB" w:rsidRPr="00B36888" w:rsidRDefault="00C80BAB" w:rsidP="00541F10">
      <w:pPr>
        <w:ind w:firstLine="709"/>
        <w:jc w:val="both"/>
        <w:rPr>
          <w:rFonts w:ascii="Times New Roman" w:hAnsi="Times New Roman"/>
        </w:rPr>
      </w:pPr>
      <w:r w:rsidRPr="00B36888">
        <w:rPr>
          <w:rFonts w:ascii="Times New Roman" w:hAnsi="Times New Roman"/>
        </w:rPr>
        <w:t>оценивать соответствие результата цели и условиям.</w:t>
      </w:r>
    </w:p>
    <w:p w14:paraId="4831689D" w14:textId="77777777" w:rsidR="00C80BAB" w:rsidRPr="00B36888" w:rsidRDefault="00C80BAB" w:rsidP="00541F10">
      <w:pPr>
        <w:ind w:firstLine="709"/>
        <w:jc w:val="both"/>
        <w:rPr>
          <w:rFonts w:ascii="Times New Roman" w:hAnsi="Times New Roman"/>
        </w:rPr>
      </w:pPr>
      <w:r w:rsidRPr="00B36888">
        <w:rPr>
          <w:rFonts w:ascii="Times New Roman" w:hAnsi="Times New Roman"/>
        </w:rPr>
        <w:t>3) эмоциональный интеллект:</w:t>
      </w:r>
    </w:p>
    <w:p w14:paraId="2A8718D7"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различать, называть и управлять собственными эмоциями и эмоциями других;</w:t>
      </w:r>
    </w:p>
    <w:p w14:paraId="1BD0C6BA"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выявлять и анализировать причины эмоций;</w:t>
      </w:r>
    </w:p>
    <w:p w14:paraId="33648026" w14:textId="77777777" w:rsidR="00C80BAB" w:rsidRPr="00B36888" w:rsidRDefault="00C80BAB" w:rsidP="00541F10">
      <w:pPr>
        <w:ind w:firstLine="709"/>
        <w:jc w:val="both"/>
        <w:rPr>
          <w:rFonts w:ascii="Times New Roman" w:hAnsi="Times New Roman"/>
        </w:rPr>
      </w:pPr>
      <w:r w:rsidRPr="00B36888">
        <w:rPr>
          <w:rFonts w:ascii="Times New Roman" w:hAnsi="Times New Roman"/>
        </w:rPr>
        <w:t>ставить себя на место другого человека, понимать мотивы и намерения другого;</w:t>
      </w:r>
    </w:p>
    <w:p w14:paraId="3194FC96"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регулировать способ выражения эмоций.</w:t>
      </w:r>
    </w:p>
    <w:p w14:paraId="3BAAC49C" w14:textId="77777777" w:rsidR="00C80BAB" w:rsidRPr="00B36888" w:rsidRDefault="00C80BAB" w:rsidP="00541F10">
      <w:pPr>
        <w:ind w:firstLine="709"/>
        <w:jc w:val="both"/>
        <w:rPr>
          <w:rFonts w:ascii="Times New Roman" w:hAnsi="Times New Roman"/>
        </w:rPr>
      </w:pPr>
      <w:r w:rsidRPr="00B36888">
        <w:rPr>
          <w:rFonts w:ascii="Times New Roman" w:hAnsi="Times New Roman"/>
        </w:rPr>
        <w:t>4) принятие себя и других:</w:t>
      </w:r>
    </w:p>
    <w:p w14:paraId="21455E67"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осознанно относиться к другому человеку, его мнению;</w:t>
      </w:r>
    </w:p>
    <w:p w14:paraId="7D436510"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признавать своё право на ошибку и такое же право другого;</w:t>
      </w:r>
    </w:p>
    <w:p w14:paraId="1D891A3D" w14:textId="77777777" w:rsidR="00C80BAB" w:rsidRPr="00B36888" w:rsidRDefault="00C80BAB" w:rsidP="00541F10">
      <w:pPr>
        <w:ind w:firstLine="709"/>
        <w:jc w:val="both"/>
        <w:rPr>
          <w:rFonts w:ascii="Times New Roman" w:hAnsi="Times New Roman"/>
        </w:rPr>
      </w:pPr>
      <w:r w:rsidRPr="00B36888">
        <w:rPr>
          <w:rFonts w:ascii="Times New Roman" w:hAnsi="Times New Roman"/>
        </w:rPr>
        <w:t>открытость себе и другим;</w:t>
      </w:r>
    </w:p>
    <w:p w14:paraId="2FC060B7"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осознавать невозможность контролировать всё вокруг;</w:t>
      </w:r>
    </w:p>
    <w:p w14:paraId="024B1C0F" w14:textId="77777777" w:rsidR="00C80BAB" w:rsidRPr="00B36888" w:rsidRDefault="00C80BAB" w:rsidP="00541F10">
      <w:pPr>
        <w:ind w:firstLine="709"/>
        <w:jc w:val="both"/>
        <w:rPr>
          <w:rFonts w:ascii="Times New Roman" w:hAnsi="Times New Roman"/>
        </w:rPr>
      </w:pPr>
      <w:r w:rsidRPr="00B36888">
        <w:rPr>
          <w:rFonts w:ascii="Times New Roman" w:hAnsi="Times New Roman"/>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6801B2E"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Предметные результаты освоения программы по биологии.</w:t>
      </w:r>
    </w:p>
    <w:p w14:paraId="4B9F823D"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Предметные результаты освоения программы по биологии к концу обучения в 5 классе:</w:t>
      </w:r>
    </w:p>
    <w:p w14:paraId="4154366D"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биологию как науку о живой природе, называть признаки живого, сравнивать объекты живой и неживой природы;</w:t>
      </w:r>
    </w:p>
    <w:p w14:paraId="56B8CC63" w14:textId="77777777" w:rsidR="00C80BAB" w:rsidRPr="00B36888" w:rsidRDefault="00C80BAB" w:rsidP="00541F10">
      <w:pPr>
        <w:ind w:firstLine="709"/>
        <w:jc w:val="both"/>
        <w:rPr>
          <w:rFonts w:ascii="Times New Roman" w:hAnsi="Times New Roman"/>
        </w:rPr>
      </w:pPr>
      <w:r w:rsidRPr="00B36888">
        <w:rPr>
          <w:rFonts w:ascii="Times New Roman" w:hAnsi="Times New Roman"/>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0A85D52C"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4B4FBF57"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4D6C5BF3"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51104FF8"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9D8BD00"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0AD79606"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раскрывать понятие о среде обитания (водной, наземно-воздушной, почвенной, внутриорганизменной), условиях среды обитания;</w:t>
      </w:r>
    </w:p>
    <w:p w14:paraId="0BA322C0"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приводить примеры, характеризующие приспособленность организмов к среде обитания, взаимосвязи организмов в сообществах;</w:t>
      </w:r>
    </w:p>
    <w:p w14:paraId="0C78C691"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выделять отличительные признаки природных и искусственных сообществ;</w:t>
      </w:r>
    </w:p>
    <w:p w14:paraId="10665F9A" w14:textId="77777777" w:rsidR="00C80BAB" w:rsidRPr="00B36888" w:rsidRDefault="00C80BAB" w:rsidP="00541F10">
      <w:pPr>
        <w:ind w:firstLine="709"/>
        <w:jc w:val="both"/>
        <w:rPr>
          <w:rFonts w:ascii="Times New Roman" w:hAnsi="Times New Roman"/>
        </w:rPr>
      </w:pPr>
      <w:r w:rsidRPr="00B36888">
        <w:rPr>
          <w:rFonts w:ascii="Times New Roman" w:hAnsi="Times New Roman"/>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26E4FE4"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раскрывать роль биологии в практической деятельности человека;</w:t>
      </w:r>
    </w:p>
    <w:p w14:paraId="1CFBB978" w14:textId="77777777" w:rsidR="00C80BAB" w:rsidRPr="00B36888" w:rsidRDefault="00C80BAB" w:rsidP="00541F10">
      <w:pPr>
        <w:ind w:firstLine="709"/>
        <w:jc w:val="both"/>
        <w:rPr>
          <w:rFonts w:ascii="Times New Roman" w:hAnsi="Times New Roman"/>
        </w:rPr>
      </w:pPr>
      <w:r w:rsidRPr="00B36888">
        <w:rPr>
          <w:rFonts w:ascii="Times New Roman" w:hAnsi="Times New Roman"/>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0006E9B1"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w:t>
      </w:r>
      <w:r w:rsidRPr="00B36888">
        <w:rPr>
          <w:rFonts w:ascii="Times New Roman" w:hAnsi="Times New Roman"/>
        </w:rPr>
        <w:lastRenderedPageBreak/>
        <w:t>с различными способами измерения и сравнения живых объектов);</w:t>
      </w:r>
    </w:p>
    <w:p w14:paraId="243FEE83"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43ADEECF" w14:textId="77777777" w:rsidR="00C80BAB" w:rsidRPr="00B36888" w:rsidRDefault="00C80BAB" w:rsidP="00541F10">
      <w:pPr>
        <w:ind w:firstLine="709"/>
        <w:jc w:val="both"/>
        <w:rPr>
          <w:rFonts w:ascii="Times New Roman" w:hAnsi="Times New Roman"/>
        </w:rPr>
      </w:pPr>
      <w:r w:rsidRPr="00B36888">
        <w:rPr>
          <w:rFonts w:ascii="Times New Roman" w:hAnsi="Times New Roman"/>
        </w:rPr>
        <w:t>владеть приёмами работы с лупой, световым и цифровым микроскопами при рассматривании биологических объектов;</w:t>
      </w:r>
    </w:p>
    <w:p w14:paraId="02AF4CCD"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1A220088"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при выполнении учебных заданий научно-популярную литературу по биологии, справочные материалы, ресурсы Интернета;</w:t>
      </w:r>
    </w:p>
    <w:p w14:paraId="257B33C2"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создавать письменные и устные сообщения, грамотно используя понятийный аппарат изучаемого раздела биологии.</w:t>
      </w:r>
    </w:p>
    <w:p w14:paraId="027D5580" w14:textId="77777777" w:rsidR="00C80BAB" w:rsidRPr="00B36888" w:rsidRDefault="00C80BAB" w:rsidP="00541F10">
      <w:pPr>
        <w:ind w:firstLine="709"/>
        <w:jc w:val="both"/>
        <w:rPr>
          <w:rFonts w:ascii="Times New Roman" w:hAnsi="Times New Roman"/>
        </w:rPr>
      </w:pPr>
      <w:bookmarkStart w:id="68" w:name="_TOC_250004"/>
      <w:bookmarkEnd w:id="68"/>
      <w:r w:rsidRPr="00B36888">
        <w:rPr>
          <w:rFonts w:ascii="Times New Roman" w:hAnsi="Times New Roman"/>
        </w:rPr>
        <w:t>Предметные результаты освоения программы по биологии к концу обучения в 6 классе:</w:t>
      </w:r>
    </w:p>
    <w:p w14:paraId="1D45AF92"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ботанику как биологическую науку, её разделы и связи с другими науками и техникой;</w:t>
      </w:r>
    </w:p>
    <w:p w14:paraId="156D43FE"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1BD62A7D"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228AE44"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6DB22AA9"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671B8BEE"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26D42804" w14:textId="77777777" w:rsidR="00C80BAB" w:rsidRPr="00B36888" w:rsidRDefault="00C80BAB" w:rsidP="00541F10">
      <w:pPr>
        <w:ind w:firstLine="709"/>
        <w:jc w:val="both"/>
        <w:rPr>
          <w:rFonts w:ascii="Times New Roman" w:hAnsi="Times New Roman"/>
        </w:rPr>
      </w:pPr>
      <w:r w:rsidRPr="00B36888">
        <w:rPr>
          <w:rFonts w:ascii="Times New Roman" w:hAnsi="Times New Roman"/>
        </w:rPr>
        <w:t>сравнивать растительные ткани и органы растений между собой;</w:t>
      </w:r>
    </w:p>
    <w:p w14:paraId="340FF347"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2F4ABC1"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F6DF775"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выявлять причинно-следственные связи между строением и функциями тканей и органов растений, строением и жизнедеятельностью растений;</w:t>
      </w:r>
    </w:p>
    <w:p w14:paraId="18BB365F" w14:textId="77777777" w:rsidR="00C80BAB" w:rsidRPr="00B36888" w:rsidRDefault="00C80BAB" w:rsidP="00541F10">
      <w:pPr>
        <w:ind w:firstLine="709"/>
        <w:jc w:val="both"/>
        <w:rPr>
          <w:rFonts w:ascii="Times New Roman" w:hAnsi="Times New Roman"/>
        </w:rPr>
      </w:pPr>
      <w:r w:rsidRPr="00B36888">
        <w:rPr>
          <w:rFonts w:ascii="Times New Roman" w:hAnsi="Times New Roman"/>
        </w:rPr>
        <w:t>классифицировать растения и их части по разным основаниям;</w:t>
      </w:r>
    </w:p>
    <w:p w14:paraId="61219F72"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61EEB673"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применять полученные знания для выращивания и размножения культурных растений;</w:t>
      </w:r>
    </w:p>
    <w:p w14:paraId="1DDA320C"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6BEA8C9"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6B5E0A39" w14:textId="77777777" w:rsidR="00C80BAB" w:rsidRPr="00B36888" w:rsidRDefault="00C80BAB" w:rsidP="00541F10">
      <w:pPr>
        <w:ind w:firstLine="709"/>
        <w:jc w:val="both"/>
        <w:rPr>
          <w:rFonts w:ascii="Times New Roman" w:hAnsi="Times New Roman"/>
        </w:rPr>
      </w:pPr>
      <w:r w:rsidRPr="00B36888">
        <w:rPr>
          <w:rFonts w:ascii="Times New Roman" w:hAnsi="Times New Roman"/>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11BB196E" w14:textId="77777777" w:rsidR="00C80BAB" w:rsidRPr="00B36888" w:rsidRDefault="00C80BAB" w:rsidP="00541F10">
      <w:pPr>
        <w:ind w:firstLine="709"/>
        <w:jc w:val="both"/>
        <w:rPr>
          <w:rFonts w:ascii="Times New Roman" w:hAnsi="Times New Roman"/>
        </w:rPr>
      </w:pPr>
      <w:r w:rsidRPr="00B36888">
        <w:rPr>
          <w:rFonts w:ascii="Times New Roman" w:hAnsi="Times New Roman"/>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1CB5A04"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создавать письменные и устные сообщения, грамотно используя понятийный аппарат </w:t>
      </w:r>
      <w:r w:rsidRPr="00B36888">
        <w:rPr>
          <w:rFonts w:ascii="Times New Roman" w:hAnsi="Times New Roman"/>
        </w:rPr>
        <w:lastRenderedPageBreak/>
        <w:t>изучаемого раздела биологии.</w:t>
      </w:r>
    </w:p>
    <w:p w14:paraId="0149291E" w14:textId="77777777" w:rsidR="00C80BAB" w:rsidRPr="00B36888" w:rsidRDefault="00C80BAB" w:rsidP="00541F10">
      <w:pPr>
        <w:ind w:firstLine="709"/>
        <w:jc w:val="both"/>
        <w:rPr>
          <w:rFonts w:ascii="Times New Roman" w:hAnsi="Times New Roman"/>
        </w:rPr>
      </w:pPr>
      <w:bookmarkStart w:id="69" w:name="_TOC_250003"/>
      <w:bookmarkEnd w:id="69"/>
      <w:r w:rsidRPr="00B36888">
        <w:rPr>
          <w:rFonts w:ascii="Times New Roman" w:hAnsi="Times New Roman"/>
        </w:rPr>
        <w:t>Предметные результаты освоения программы по биологии к концу обучения в 7 классе:</w:t>
      </w:r>
    </w:p>
    <w:p w14:paraId="6EBB1952"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AC74C30"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6AC293F1"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45B281D5"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6C2B96D4"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выявлять признаки классов покрытосеменных или цветковых, семейств двудольных и однодольных растений;</w:t>
      </w:r>
    </w:p>
    <w:p w14:paraId="5F4623AC"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20D3639D"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8A1479D"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выделять существенные признаки строения и жизнедеятельности растений, бактерий, грибов, лишайников;</w:t>
      </w:r>
    </w:p>
    <w:p w14:paraId="0E453A1D"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проводить описание и сравнивать между собой растения, грибы, лишайники, бактерии по заданному плану, делать выводы на основе сравнения;</w:t>
      </w:r>
    </w:p>
    <w:p w14:paraId="10D3297A"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описывать усложнение организации растений в ходе эволюции растительного мира на Земле;</w:t>
      </w:r>
    </w:p>
    <w:p w14:paraId="0FEAF6FA"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выявлять черты приспособленности растений к среде обитания, значение экологических факторов для растений;</w:t>
      </w:r>
    </w:p>
    <w:p w14:paraId="44119D80"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72D418AE"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приводить примеры культурных растений и их значение в жизни человека, понимать причины и знать меры охраны растительного мира Земли;</w:t>
      </w:r>
    </w:p>
    <w:p w14:paraId="4DC3BB9A"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6900EE77" w14:textId="77777777" w:rsidR="00C80BAB" w:rsidRPr="00B36888" w:rsidRDefault="00C80BAB" w:rsidP="00541F10">
      <w:pPr>
        <w:ind w:firstLine="709"/>
        <w:jc w:val="both"/>
        <w:rPr>
          <w:rFonts w:ascii="Times New Roman" w:hAnsi="Times New Roman"/>
        </w:rPr>
      </w:pPr>
      <w:r w:rsidRPr="00B36888">
        <w:rPr>
          <w:rFonts w:ascii="Times New Roman" w:hAnsi="Times New Roman"/>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63C93E2B"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3A62E9E3"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FB38360" w14:textId="77777777" w:rsidR="00C80BAB" w:rsidRPr="00B36888" w:rsidRDefault="00C80BAB" w:rsidP="00541F10">
      <w:pPr>
        <w:ind w:firstLine="709"/>
        <w:jc w:val="both"/>
        <w:rPr>
          <w:rFonts w:ascii="Times New Roman" w:hAnsi="Times New Roman"/>
        </w:rPr>
      </w:pPr>
      <w:r w:rsidRPr="00B36888">
        <w:rPr>
          <w:rFonts w:ascii="Times New Roman" w:hAnsi="Times New Roman"/>
        </w:rPr>
        <w:t>владеть приёмами работы с биологической информацией: формулировать основания для извлечения и обобщения информации из нескольких</w:t>
      </w:r>
      <w:r>
        <w:rPr>
          <w:rFonts w:ascii="Times New Roman" w:hAnsi="Times New Roman"/>
        </w:rPr>
        <w:t xml:space="preserve"> </w:t>
      </w:r>
      <w:r w:rsidRPr="00B36888">
        <w:rPr>
          <w:rFonts w:ascii="Times New Roman" w:hAnsi="Times New Roman"/>
        </w:rPr>
        <w:t>(2–3) источников, преобразовывать информацию из одной знаковой системы</w:t>
      </w:r>
      <w:r>
        <w:rPr>
          <w:rFonts w:ascii="Times New Roman" w:hAnsi="Times New Roman"/>
        </w:rPr>
        <w:t xml:space="preserve"> </w:t>
      </w:r>
      <w:r w:rsidRPr="00B36888">
        <w:rPr>
          <w:rFonts w:ascii="Times New Roman" w:hAnsi="Times New Roman"/>
        </w:rPr>
        <w:t>в другую;</w:t>
      </w:r>
    </w:p>
    <w:p w14:paraId="24C3F8E1"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D2FA516" w14:textId="77777777" w:rsidR="00C80BAB" w:rsidRPr="00B36888" w:rsidRDefault="00C80BAB" w:rsidP="00541F10">
      <w:pPr>
        <w:ind w:firstLine="709"/>
        <w:jc w:val="both"/>
        <w:rPr>
          <w:rFonts w:ascii="Times New Roman" w:hAnsi="Times New Roman"/>
        </w:rPr>
      </w:pPr>
      <w:bookmarkStart w:id="70" w:name="_TOC_250002"/>
      <w:bookmarkEnd w:id="70"/>
      <w:r w:rsidRPr="00B36888">
        <w:rPr>
          <w:rFonts w:ascii="Times New Roman" w:hAnsi="Times New Roman"/>
        </w:rPr>
        <w:t>Предметные результаты освоения программы по биологии к концу обучения в 8 классе:</w:t>
      </w:r>
    </w:p>
    <w:p w14:paraId="77DCEC32"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зоологию как биологическую науку, её разделы и связь с другими науками и техникой;</w:t>
      </w:r>
    </w:p>
    <w:p w14:paraId="715E24A2"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характеризовать принципы классификации животных, вид как основную систематическую </w:t>
      </w:r>
      <w:r w:rsidRPr="00B36888">
        <w:rPr>
          <w:rFonts w:ascii="Times New Roman" w:hAnsi="Times New Roman"/>
        </w:rPr>
        <w:lastRenderedPageBreak/>
        <w:t>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43B05F66"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6048B255"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5FEE3E65"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раскрывать общие признаки животных, уровни организации животного организма: клетки, ткани, органы, системы органов, организм;</w:t>
      </w:r>
    </w:p>
    <w:p w14:paraId="51DC8886" w14:textId="77777777" w:rsidR="00C80BAB" w:rsidRPr="00B36888" w:rsidRDefault="00C80BAB" w:rsidP="00541F10">
      <w:pPr>
        <w:ind w:firstLine="709"/>
        <w:jc w:val="both"/>
        <w:rPr>
          <w:rFonts w:ascii="Times New Roman" w:hAnsi="Times New Roman"/>
        </w:rPr>
      </w:pPr>
      <w:r w:rsidRPr="00B36888">
        <w:rPr>
          <w:rFonts w:ascii="Times New Roman" w:hAnsi="Times New Roman"/>
        </w:rPr>
        <w:t>сравнивать животные ткани и органы животных между собой;</w:t>
      </w:r>
    </w:p>
    <w:p w14:paraId="146E62BC"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69CE88E8"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3367187B"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выявлять причинно-следственные связи между строением, жизнедеятельностью и средой обитания животных изучаемых систематических групп;</w:t>
      </w:r>
    </w:p>
    <w:p w14:paraId="1522E540"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6C1956C"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выявлять признаки классов членистоногих и хордовых, отрядов насекомых и млекопитающих;</w:t>
      </w:r>
    </w:p>
    <w:p w14:paraId="7B8E53E1"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E34E47D" w14:textId="77777777" w:rsidR="00C80BAB" w:rsidRPr="00B36888" w:rsidRDefault="00C80BAB" w:rsidP="00541F10">
      <w:pPr>
        <w:ind w:firstLine="709"/>
        <w:jc w:val="both"/>
        <w:rPr>
          <w:rFonts w:ascii="Times New Roman" w:hAnsi="Times New Roman"/>
        </w:rPr>
      </w:pPr>
      <w:r w:rsidRPr="00B36888">
        <w:rPr>
          <w:rFonts w:ascii="Times New Roman" w:hAnsi="Times New Roman"/>
        </w:rPr>
        <w:t>сравнивать представителей отдельных систематических групп животных и делать выводы на основе сравнения;</w:t>
      </w:r>
    </w:p>
    <w:p w14:paraId="6E2E4BBA" w14:textId="77777777" w:rsidR="00C80BAB" w:rsidRPr="00B36888" w:rsidRDefault="00C80BAB" w:rsidP="00541F10">
      <w:pPr>
        <w:ind w:firstLine="709"/>
        <w:jc w:val="both"/>
        <w:rPr>
          <w:rFonts w:ascii="Times New Roman" w:hAnsi="Times New Roman"/>
        </w:rPr>
      </w:pPr>
      <w:r w:rsidRPr="00B36888">
        <w:rPr>
          <w:rFonts w:ascii="Times New Roman" w:hAnsi="Times New Roman"/>
        </w:rPr>
        <w:t>классифицировать животных на основании особенностей строения;</w:t>
      </w:r>
    </w:p>
    <w:p w14:paraId="011C00E1"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описывать усложнение организации животных в ходе эволюции животного мира на Земле;</w:t>
      </w:r>
    </w:p>
    <w:p w14:paraId="2A5A7734"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выявлять черты приспособленности животных к среде обитания, значение экологических факторов для животных;</w:t>
      </w:r>
    </w:p>
    <w:p w14:paraId="6B9BD9F6"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выявлять взаимосвязи животных в природных сообществах, цепи питания;</w:t>
      </w:r>
    </w:p>
    <w:p w14:paraId="55059010" w14:textId="77777777" w:rsidR="00C80BAB" w:rsidRPr="00B36888" w:rsidRDefault="00C80BAB" w:rsidP="00541F10">
      <w:pPr>
        <w:ind w:firstLine="709"/>
        <w:jc w:val="both"/>
        <w:rPr>
          <w:rFonts w:ascii="Times New Roman" w:hAnsi="Times New Roman"/>
        </w:rPr>
      </w:pPr>
      <w:r w:rsidRPr="00B36888">
        <w:rPr>
          <w:rFonts w:ascii="Times New Roman" w:hAnsi="Times New Roman"/>
        </w:rPr>
        <w:t>устанавливать взаимосвязи животных с растениями, грибами, лишайниками и бактериями в природных сообществах;</w:t>
      </w:r>
    </w:p>
    <w:p w14:paraId="5174A861"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животных природных зон Земли, основные закономерности распространения животных по планете;</w:t>
      </w:r>
    </w:p>
    <w:p w14:paraId="036C60AB"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раскрывать роль животных в природных сообществах;</w:t>
      </w:r>
    </w:p>
    <w:p w14:paraId="6FC521E9"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78B2E4C6"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причины и знать меры охраны животного мира Земли;</w:t>
      </w:r>
    </w:p>
    <w:p w14:paraId="01FF66F6" w14:textId="77777777" w:rsidR="00C80BAB" w:rsidRPr="00B36888" w:rsidRDefault="00C80BAB" w:rsidP="00541F10">
      <w:pPr>
        <w:ind w:firstLine="709"/>
        <w:jc w:val="both"/>
        <w:rPr>
          <w:rFonts w:ascii="Times New Roman" w:hAnsi="Times New Roman"/>
        </w:rPr>
      </w:pPr>
      <w:r w:rsidRPr="00B36888">
        <w:rPr>
          <w:rFonts w:ascii="Times New Roman" w:hAnsi="Times New Roman"/>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3E1D958D"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0FFF262F"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A688907" w14:textId="77777777" w:rsidR="00C80BAB" w:rsidRPr="00B36888" w:rsidRDefault="00C80BAB" w:rsidP="00541F10">
      <w:pPr>
        <w:ind w:firstLine="709"/>
        <w:jc w:val="both"/>
        <w:rPr>
          <w:rFonts w:ascii="Times New Roman" w:hAnsi="Times New Roman"/>
        </w:rPr>
      </w:pPr>
      <w:r w:rsidRPr="00B36888">
        <w:rPr>
          <w:rFonts w:ascii="Times New Roman" w:hAnsi="Times New Roman"/>
        </w:rPr>
        <w:t>владеть приёмами работы с биологической информацией: формулировать основания для извлечения и обобщения информации из нескольких</w:t>
      </w:r>
      <w:r>
        <w:rPr>
          <w:rFonts w:ascii="Times New Roman" w:hAnsi="Times New Roman"/>
        </w:rPr>
        <w:t xml:space="preserve"> </w:t>
      </w:r>
      <w:r w:rsidRPr="00B36888">
        <w:rPr>
          <w:rFonts w:ascii="Times New Roman" w:hAnsi="Times New Roman"/>
        </w:rPr>
        <w:t xml:space="preserve">(3–4) источников, преобразовывать информацию </w:t>
      </w:r>
      <w:r w:rsidRPr="00B36888">
        <w:rPr>
          <w:rFonts w:ascii="Times New Roman" w:hAnsi="Times New Roman"/>
        </w:rPr>
        <w:lastRenderedPageBreak/>
        <w:t>из одной знаковой системы</w:t>
      </w:r>
      <w:r>
        <w:rPr>
          <w:rFonts w:ascii="Times New Roman" w:hAnsi="Times New Roman"/>
        </w:rPr>
        <w:t xml:space="preserve"> </w:t>
      </w:r>
      <w:r w:rsidRPr="00B36888">
        <w:rPr>
          <w:rFonts w:ascii="Times New Roman" w:hAnsi="Times New Roman"/>
        </w:rPr>
        <w:t>в другую;</w:t>
      </w:r>
    </w:p>
    <w:p w14:paraId="275DB4FA"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50F48FB8" w14:textId="77777777" w:rsidR="00C80BAB" w:rsidRPr="00B36888" w:rsidRDefault="00C80BAB" w:rsidP="00541F10">
      <w:pPr>
        <w:ind w:firstLine="709"/>
        <w:jc w:val="both"/>
        <w:rPr>
          <w:rFonts w:ascii="Times New Roman" w:hAnsi="Times New Roman"/>
        </w:rPr>
      </w:pPr>
      <w:bookmarkStart w:id="71" w:name="_TOC_250001"/>
      <w:bookmarkEnd w:id="71"/>
      <w:r w:rsidRPr="00B36888">
        <w:rPr>
          <w:rFonts w:ascii="Times New Roman" w:hAnsi="Times New Roman"/>
        </w:rPr>
        <w:t>Предметные результаты освоения программы по биологии к концу обучения в 9 классе:</w:t>
      </w:r>
    </w:p>
    <w:p w14:paraId="513A68D3"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48D43E78"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116D56F1"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2AAD0AC2"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4B827896"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758F09A" w14:textId="77777777" w:rsidR="00C80BAB" w:rsidRPr="00B36888" w:rsidRDefault="00C80BAB" w:rsidP="00541F10">
      <w:pPr>
        <w:ind w:firstLine="709"/>
        <w:jc w:val="both"/>
        <w:rPr>
          <w:rFonts w:ascii="Times New Roman" w:hAnsi="Times New Roman"/>
        </w:rPr>
      </w:pPr>
      <w:r w:rsidRPr="00B36888">
        <w:rPr>
          <w:rFonts w:ascii="Times New Roman" w:hAnsi="Times New Roman"/>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5A13232E"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различать биологически активные вещества (витамины, ферменты, гормоны), выявлять их роль в процессе обмена веществ и превращения энергии;</w:t>
      </w:r>
    </w:p>
    <w:p w14:paraId="2B397062"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55991CD1"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F3671F"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применять биологические модели для выявления особенностей строения и функционирования органов и систем органов человека;</w:t>
      </w:r>
    </w:p>
    <w:p w14:paraId="2DC8115D"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объяснять нейрогуморальную регуляцию процессов жизнедеятельности организма человека;</w:t>
      </w:r>
    </w:p>
    <w:p w14:paraId="6F4EF56C"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432A2BDE"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3E1B266"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485C939"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5B856533"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27883909"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3000CA23"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владеть приёмами оказания первой помощи человеку при потере сознания, солнечном и </w:t>
      </w:r>
      <w:r w:rsidRPr="00B36888">
        <w:rPr>
          <w:rFonts w:ascii="Times New Roman" w:hAnsi="Times New Roman"/>
        </w:rPr>
        <w:lastRenderedPageBreak/>
        <w:t>тепловом ударе, отравлении, утоплении, кровотечении, травмах мягких тканей, костей скелета, органов чувств, ожогах и отморожениях;</w:t>
      </w:r>
    </w:p>
    <w:p w14:paraId="29577F93" w14:textId="77777777" w:rsidR="00C80BAB" w:rsidRPr="00B36888" w:rsidRDefault="00C80BAB" w:rsidP="00541F10">
      <w:pPr>
        <w:ind w:firstLine="709"/>
        <w:jc w:val="both"/>
        <w:rPr>
          <w:rFonts w:ascii="Times New Roman" w:hAnsi="Times New Roman"/>
        </w:rPr>
      </w:pPr>
      <w:r w:rsidRPr="00B36888">
        <w:rPr>
          <w:rFonts w:ascii="Times New Roman" w:hAnsi="Times New Roman"/>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1CC60298"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735E530A"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4A48DF6" w14:textId="77777777" w:rsidR="00C80BAB" w:rsidRPr="00B36888" w:rsidRDefault="00C80BAB" w:rsidP="00541F10">
      <w:pPr>
        <w:ind w:firstLine="709"/>
        <w:jc w:val="both"/>
        <w:rPr>
          <w:rFonts w:ascii="Times New Roman" w:hAnsi="Times New Roman"/>
        </w:rPr>
      </w:pPr>
      <w:r w:rsidRPr="00B36888">
        <w:rPr>
          <w:rFonts w:ascii="Times New Roman" w:hAnsi="Times New Roman"/>
        </w:rPr>
        <w:t>владеть приёмами работы с биологической информацией: формулировать основания для извлечения и обобщения информации из нескольких</w:t>
      </w:r>
      <w:r>
        <w:rPr>
          <w:rFonts w:ascii="Times New Roman" w:hAnsi="Times New Roman"/>
        </w:rPr>
        <w:t xml:space="preserve"> </w:t>
      </w:r>
      <w:r w:rsidRPr="00B36888">
        <w:rPr>
          <w:rFonts w:ascii="Times New Roman" w:hAnsi="Times New Roman"/>
        </w:rPr>
        <w:t>(4–5) источников; преобразовывать информацию из одной знаковой системы</w:t>
      </w:r>
      <w:r>
        <w:rPr>
          <w:rFonts w:ascii="Times New Roman" w:hAnsi="Times New Roman"/>
        </w:rPr>
        <w:t xml:space="preserve"> </w:t>
      </w:r>
      <w:r w:rsidRPr="00B36888">
        <w:rPr>
          <w:rFonts w:ascii="Times New Roman" w:hAnsi="Times New Roman"/>
        </w:rPr>
        <w:t>в другую;</w:t>
      </w:r>
    </w:p>
    <w:p w14:paraId="37E6DC6D" w14:textId="77777777" w:rsidR="00C80BAB" w:rsidRDefault="00C80BAB" w:rsidP="00541F10">
      <w:pPr>
        <w:ind w:firstLine="709"/>
        <w:jc w:val="both"/>
        <w:rPr>
          <w:rFonts w:ascii="Times New Roman" w:hAnsi="Times New Roman"/>
        </w:rPr>
      </w:pPr>
      <w:r w:rsidRPr="00B36888">
        <w:rPr>
          <w:rFonts w:ascii="Times New Roman" w:hAnsi="Times New Roman"/>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2EA31512" w14:textId="77777777" w:rsidR="00C80BAB" w:rsidRPr="00290AD5" w:rsidRDefault="00C80BAB" w:rsidP="00541F10">
      <w:pPr>
        <w:pStyle w:val="1"/>
        <w:pBdr>
          <w:bottom w:val="none" w:sz="0" w:space="0" w:color="auto"/>
        </w:pBdr>
        <w:spacing w:before="0" w:line="240" w:lineRule="auto"/>
        <w:ind w:firstLine="708"/>
        <w:jc w:val="both"/>
        <w:rPr>
          <w:sz w:val="24"/>
          <w:szCs w:val="24"/>
          <w:lang w:val="ru-RU"/>
        </w:rPr>
      </w:pPr>
      <w:r>
        <w:rPr>
          <w:sz w:val="24"/>
          <w:szCs w:val="24"/>
          <w:lang w:val="ru-RU"/>
        </w:rPr>
        <w:t>2.1.12.Р</w:t>
      </w:r>
      <w:r w:rsidRPr="00290AD5">
        <w:rPr>
          <w:sz w:val="24"/>
          <w:szCs w:val="24"/>
          <w:lang w:val="ru-RU"/>
        </w:rPr>
        <w:t>абочая программа по учебному курсу «Основы духовно-нравственной культуры народов России».</w:t>
      </w:r>
    </w:p>
    <w:p w14:paraId="416C145A" w14:textId="77777777" w:rsidR="00C80BAB" w:rsidRPr="00B36888" w:rsidRDefault="00C80BAB" w:rsidP="00541F10">
      <w:pPr>
        <w:ind w:firstLine="709"/>
        <w:jc w:val="both"/>
        <w:rPr>
          <w:rFonts w:ascii="Times New Roman" w:hAnsi="Times New Roman"/>
        </w:rPr>
      </w:pPr>
      <w:r>
        <w:rPr>
          <w:rFonts w:ascii="Times New Roman" w:hAnsi="Times New Roman"/>
        </w:rPr>
        <w:t>Р</w:t>
      </w:r>
      <w:r w:rsidRPr="00B36888">
        <w:rPr>
          <w:rFonts w:ascii="Times New Roman" w:hAnsi="Times New Roman"/>
        </w:rPr>
        <w:t>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6A559F1A"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Пояснительная записка.</w:t>
      </w:r>
    </w:p>
    <w:p w14:paraId="71C5A38D"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Программа по ОДНКНР составлена на основе требований</w:t>
      </w:r>
      <w:r>
        <w:rPr>
          <w:rFonts w:ascii="Times New Roman" w:hAnsi="Times New Roman"/>
        </w:rPr>
        <w:t xml:space="preserve"> </w:t>
      </w:r>
      <w:r w:rsidRPr="00B36888">
        <w:rPr>
          <w:rFonts w:ascii="Times New Roman" w:hAnsi="Times New Roman"/>
        </w:rPr>
        <w:t xml:space="preserve">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w:t>
      </w:r>
    </w:p>
    <w:p w14:paraId="462042C5"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В программе по ОДНКНР соблюдается преемственность с ФГОС </w:t>
      </w:r>
      <w:r>
        <w:rPr>
          <w:rFonts w:ascii="Times New Roman" w:hAnsi="Times New Roman"/>
        </w:rPr>
        <w:t>ООО</w:t>
      </w:r>
      <w:r w:rsidRPr="00B36888">
        <w:rPr>
          <w:rFonts w:ascii="Times New Roman" w:hAnsi="Times New Roman"/>
        </w:rPr>
        <w:t>,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14:paraId="5EAE64CB"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14:paraId="635DA8CB" w14:textId="77777777" w:rsidR="00C80BAB" w:rsidRPr="00B36888" w:rsidRDefault="00C80BAB" w:rsidP="00541F10">
      <w:pPr>
        <w:ind w:firstLine="709"/>
        <w:jc w:val="both"/>
        <w:rPr>
          <w:rFonts w:ascii="Times New Roman" w:hAnsi="Times New Roman"/>
        </w:rPr>
      </w:pPr>
      <w:r w:rsidRPr="00B36888">
        <w:rPr>
          <w:rFonts w:ascii="Times New Roman" w:hAnsi="Times New Roman"/>
        </w:rPr>
        <w:t>К традиционным российским духовно-нравственным ценностям относятся жизнь, достоинство, права и свободы человека, патриотизм граждан.</w:t>
      </w:r>
    </w:p>
    <w:p w14:paraId="1B2166EA" w14:textId="77777777" w:rsidR="00C80BAB" w:rsidRPr="00B36888" w:rsidRDefault="00C80BAB" w:rsidP="00541F10">
      <w:pPr>
        <w:ind w:firstLine="709"/>
        <w:jc w:val="both"/>
        <w:rPr>
          <w:rFonts w:ascii="Times New Roman" w:hAnsi="Times New Roman"/>
        </w:rPr>
      </w:pPr>
      <w:r w:rsidRPr="00B36888">
        <w:rPr>
          <w:rFonts w:ascii="Times New Roman" w:hAnsi="Times New Roman"/>
        </w:rPr>
        <w:t>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многоконфессиональное государство, лежат в основе представлений о гражданской идентичности как ключевом ориентире духовно-нравственного развития обучающихся.</w:t>
      </w:r>
    </w:p>
    <w:p w14:paraId="6B75D973" w14:textId="77777777" w:rsidR="00C80BAB" w:rsidRPr="00B36888" w:rsidRDefault="00C80BAB" w:rsidP="00541F10">
      <w:pPr>
        <w:ind w:firstLine="709"/>
        <w:jc w:val="both"/>
        <w:rPr>
          <w:rFonts w:ascii="Times New Roman" w:hAnsi="Times New Roman"/>
        </w:rPr>
      </w:pPr>
      <w:r w:rsidRPr="00B36888">
        <w:rPr>
          <w:rFonts w:ascii="Times New Roman" w:hAnsi="Times New Roman"/>
        </w:rPr>
        <w:t>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всей её истории.</w:t>
      </w:r>
    </w:p>
    <w:p w14:paraId="232404B2" w14:textId="77777777" w:rsidR="00C80BAB" w:rsidRPr="00B36888" w:rsidRDefault="00C80BAB" w:rsidP="00541F10">
      <w:pPr>
        <w:ind w:firstLine="709"/>
        <w:jc w:val="both"/>
        <w:rPr>
          <w:rFonts w:ascii="Times New Roman" w:hAnsi="Times New Roman"/>
        </w:rPr>
      </w:pPr>
      <w:r w:rsidRPr="00B36888">
        <w:rPr>
          <w:rFonts w:ascii="Times New Roman" w:hAnsi="Times New Roman"/>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w:t>
      </w:r>
      <w:r w:rsidRPr="00B36888">
        <w:rPr>
          <w:rFonts w:ascii="Times New Roman" w:hAnsi="Times New Roman"/>
        </w:rPr>
        <w:lastRenderedPageBreak/>
        <w:t>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14:paraId="37D4D424" w14:textId="77777777" w:rsidR="00C80BAB" w:rsidRPr="00B36888" w:rsidRDefault="00C80BAB" w:rsidP="00541F10">
      <w:pPr>
        <w:ind w:firstLine="709"/>
        <w:jc w:val="both"/>
        <w:rPr>
          <w:rFonts w:ascii="Times New Roman" w:hAnsi="Times New Roman"/>
        </w:rPr>
      </w:pPr>
      <w:r w:rsidRPr="00B36888">
        <w:rPr>
          <w:rFonts w:ascii="Times New Roman" w:hAnsi="Times New Roman"/>
        </w:rPr>
        <w:t>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7ADB3ABF" w14:textId="77777777" w:rsidR="00C80BAB" w:rsidRPr="00B36888" w:rsidRDefault="00C80BAB" w:rsidP="00541F10">
      <w:pPr>
        <w:ind w:firstLine="709"/>
        <w:jc w:val="both"/>
        <w:rPr>
          <w:rFonts w:ascii="Times New Roman" w:hAnsi="Times New Roman"/>
        </w:rPr>
      </w:pPr>
      <w:r w:rsidRPr="00B36888">
        <w:rPr>
          <w:rFonts w:ascii="Times New Roman" w:hAnsi="Times New Roman"/>
        </w:rPr>
        <w:t>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4769B124"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3CBD8061" w14:textId="77777777" w:rsidR="00C80BAB" w:rsidRPr="00B36888" w:rsidRDefault="00C80BAB" w:rsidP="00541F10">
      <w:pPr>
        <w:ind w:firstLine="709"/>
        <w:jc w:val="both"/>
        <w:rPr>
          <w:rFonts w:ascii="Times New Roman" w:hAnsi="Times New Roman"/>
        </w:rPr>
      </w:pPr>
      <w:r w:rsidRPr="00B36888">
        <w:rPr>
          <w:rFonts w:ascii="Times New Roman" w:hAnsi="Times New Roman"/>
        </w:rPr>
        <w:t>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4CF2DBF5"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1BED343A"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75F94FF6"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787D87BA"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Принцип формирования гражданского самосознания 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w:t>
      </w:r>
    </w:p>
    <w:p w14:paraId="02CCD20D" w14:textId="77777777" w:rsidR="00C80BAB" w:rsidRPr="00B36888" w:rsidRDefault="00C80BAB" w:rsidP="00541F10">
      <w:pPr>
        <w:ind w:firstLine="709"/>
        <w:jc w:val="both"/>
        <w:rPr>
          <w:rFonts w:ascii="Times New Roman" w:hAnsi="Times New Roman"/>
        </w:rPr>
      </w:pPr>
      <w:r w:rsidRPr="00B36888">
        <w:rPr>
          <w:rFonts w:ascii="Times New Roman" w:hAnsi="Times New Roman"/>
        </w:rPr>
        <w:t>Целями изучения учебного курса являются:</w:t>
      </w:r>
    </w:p>
    <w:p w14:paraId="06A2EA5C" w14:textId="77777777" w:rsidR="00C80BAB" w:rsidRPr="00B36888" w:rsidRDefault="00C80BAB" w:rsidP="00541F10">
      <w:pPr>
        <w:ind w:firstLine="709"/>
        <w:jc w:val="both"/>
        <w:rPr>
          <w:rFonts w:ascii="Times New Roman" w:hAnsi="Times New Roman"/>
        </w:rPr>
      </w:pPr>
      <w:r w:rsidRPr="00B36888">
        <w:rPr>
          <w:rFonts w:ascii="Times New Roman" w:hAnsi="Times New Roman"/>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3305704A"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72B19F70" w14:textId="77777777" w:rsidR="00C80BAB" w:rsidRPr="00B36888" w:rsidRDefault="00C80BAB" w:rsidP="00541F10">
      <w:pPr>
        <w:ind w:firstLine="709"/>
        <w:jc w:val="both"/>
        <w:rPr>
          <w:rFonts w:ascii="Times New Roman" w:hAnsi="Times New Roman"/>
        </w:rPr>
      </w:pPr>
      <w:r w:rsidRPr="00B36888">
        <w:rPr>
          <w:rFonts w:ascii="Times New Roman" w:hAnsi="Times New Roman"/>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233E711B" w14:textId="77777777" w:rsidR="00C80BAB" w:rsidRPr="00B36888" w:rsidRDefault="00C80BAB" w:rsidP="00541F10">
      <w:pPr>
        <w:ind w:firstLine="709"/>
        <w:jc w:val="both"/>
        <w:rPr>
          <w:rFonts w:ascii="Times New Roman" w:hAnsi="Times New Roman"/>
        </w:rPr>
      </w:pPr>
      <w:r w:rsidRPr="00B36888">
        <w:rPr>
          <w:rFonts w:ascii="Times New Roman" w:hAnsi="Times New Roman"/>
        </w:rPr>
        <w:t>идентификация собственной личности как полноправного субъекта культурного, исторического и цивилизационного развития страны.</w:t>
      </w:r>
    </w:p>
    <w:p w14:paraId="2D85D9C6" w14:textId="77777777" w:rsidR="00C80BAB" w:rsidRPr="00B36888" w:rsidRDefault="00C80BAB" w:rsidP="00541F10">
      <w:pPr>
        <w:ind w:firstLine="709"/>
        <w:jc w:val="both"/>
        <w:rPr>
          <w:rFonts w:ascii="Times New Roman" w:hAnsi="Times New Roman"/>
        </w:rPr>
      </w:pPr>
      <w:r w:rsidRPr="00B36888">
        <w:rPr>
          <w:rFonts w:ascii="Times New Roman" w:hAnsi="Times New Roman"/>
        </w:rPr>
        <w:t>Цели курса определяют следующие задачи:</w:t>
      </w:r>
    </w:p>
    <w:p w14:paraId="030046EB" w14:textId="77777777" w:rsidR="00C80BAB" w:rsidRPr="00B36888" w:rsidRDefault="00C80BAB" w:rsidP="00541F10">
      <w:pPr>
        <w:ind w:firstLine="709"/>
        <w:jc w:val="both"/>
        <w:rPr>
          <w:rFonts w:ascii="Times New Roman" w:hAnsi="Times New Roman"/>
        </w:rPr>
      </w:pPr>
      <w:r w:rsidRPr="00B36888">
        <w:rPr>
          <w:rFonts w:ascii="Times New Roman" w:hAnsi="Times New Roman"/>
        </w:rPr>
        <w:t>овладение предметными компетенциями, имеющими преимущественное значение для формирования гражданской идентичности обучающегося;</w:t>
      </w:r>
    </w:p>
    <w:p w14:paraId="3CAD4B83"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5F36A586"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4E78FAB8" w14:textId="77777777" w:rsidR="00C80BAB" w:rsidRPr="00B36888" w:rsidRDefault="00C80BAB" w:rsidP="00541F10">
      <w:pPr>
        <w:ind w:firstLine="709"/>
        <w:jc w:val="both"/>
        <w:rPr>
          <w:rFonts w:ascii="Times New Roman" w:hAnsi="Times New Roman"/>
        </w:rPr>
      </w:pPr>
      <w:r w:rsidRPr="00B36888">
        <w:rPr>
          <w:rFonts w:ascii="Times New Roman" w:hAnsi="Times New Roman"/>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1237340C" w14:textId="77777777" w:rsidR="00C80BAB" w:rsidRPr="00B36888" w:rsidRDefault="00C80BAB" w:rsidP="00541F10">
      <w:pPr>
        <w:ind w:firstLine="709"/>
        <w:jc w:val="both"/>
        <w:rPr>
          <w:rFonts w:ascii="Times New Roman" w:hAnsi="Times New Roman"/>
        </w:rPr>
      </w:pPr>
      <w:r w:rsidRPr="00B36888">
        <w:rPr>
          <w:rFonts w:ascii="Times New Roman" w:hAnsi="Times New Roman"/>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6AD4639C"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70FE3ACD" w14:textId="77777777" w:rsidR="00C80BAB" w:rsidRPr="00B36888" w:rsidRDefault="00C80BAB" w:rsidP="00541F10">
      <w:pPr>
        <w:ind w:firstLine="709"/>
        <w:jc w:val="both"/>
        <w:rPr>
          <w:rFonts w:ascii="Times New Roman" w:hAnsi="Times New Roman"/>
        </w:rPr>
      </w:pPr>
      <w:r w:rsidRPr="00B36888">
        <w:rPr>
          <w:rFonts w:ascii="Times New Roman" w:hAnsi="Times New Roman"/>
        </w:rPr>
        <w:t>воспитание уважительного и бережного отношения к историческому, религиозному и культурному наследию народов России;</w:t>
      </w:r>
    </w:p>
    <w:p w14:paraId="6422B04C"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21D24E1F" w14:textId="77777777" w:rsidR="00C80BAB" w:rsidRPr="00B36888" w:rsidRDefault="00C80BAB" w:rsidP="00541F10">
      <w:pPr>
        <w:ind w:firstLine="709"/>
        <w:jc w:val="both"/>
        <w:rPr>
          <w:rFonts w:ascii="Times New Roman" w:hAnsi="Times New Roman"/>
        </w:rPr>
      </w:pPr>
      <w:r w:rsidRPr="00B36888">
        <w:rPr>
          <w:rFonts w:ascii="Times New Roman" w:hAnsi="Times New Roman"/>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14:paraId="1C0BAE11"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курса ОДНКНР вносит значительный вклад в достижение главных целей основного общего образования, способствуя:</w:t>
      </w:r>
    </w:p>
    <w:p w14:paraId="07217B80"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w:t>
      </w:r>
      <w:r>
        <w:rPr>
          <w:rFonts w:ascii="Times New Roman" w:hAnsi="Times New Roman"/>
        </w:rPr>
        <w:t>основной</w:t>
      </w:r>
      <w:r w:rsidRPr="00B36888">
        <w:rPr>
          <w:rFonts w:ascii="Times New Roman" w:hAnsi="Times New Roman"/>
        </w:rPr>
        <w:t xml:space="preserve"> школы;</w:t>
      </w:r>
    </w:p>
    <w:p w14:paraId="2A8B8F41" w14:textId="77777777" w:rsidR="00C80BAB" w:rsidRPr="00B36888" w:rsidRDefault="00C80BAB" w:rsidP="00541F10">
      <w:pPr>
        <w:ind w:firstLine="709"/>
        <w:jc w:val="both"/>
        <w:rPr>
          <w:rFonts w:ascii="Times New Roman" w:hAnsi="Times New Roman"/>
        </w:rPr>
      </w:pPr>
      <w:r w:rsidRPr="00B36888">
        <w:rPr>
          <w:rFonts w:ascii="Times New Roman" w:hAnsi="Times New Roman"/>
        </w:rPr>
        <w:t>углублению представлений о светской этике, религиозной культуре народов России, их роли в развитии современного общества;</w:t>
      </w:r>
    </w:p>
    <w:p w14:paraId="47037B77" w14:textId="77777777" w:rsidR="00C80BAB" w:rsidRPr="00B36888" w:rsidRDefault="00C80BAB" w:rsidP="00541F10">
      <w:pPr>
        <w:ind w:firstLine="709"/>
        <w:jc w:val="both"/>
        <w:rPr>
          <w:rFonts w:ascii="Times New Roman" w:hAnsi="Times New Roman"/>
        </w:rPr>
      </w:pPr>
      <w:r w:rsidRPr="00B36888">
        <w:rPr>
          <w:rFonts w:ascii="Times New Roman" w:hAnsi="Times New Roman"/>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6BA46FAD" w14:textId="77777777" w:rsidR="00C80BAB" w:rsidRPr="00B36888" w:rsidRDefault="00C80BAB" w:rsidP="00541F10">
      <w:pPr>
        <w:ind w:firstLine="709"/>
        <w:jc w:val="both"/>
        <w:rPr>
          <w:rFonts w:ascii="Times New Roman" w:hAnsi="Times New Roman"/>
        </w:rPr>
      </w:pPr>
      <w:r w:rsidRPr="00B36888">
        <w:rPr>
          <w:rFonts w:ascii="Times New Roman" w:hAnsi="Times New Roman"/>
        </w:rPr>
        <w:t>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1E5D2BD2"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7766E762"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41C7A179"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раскрытию природы духовно-нравственных ценностей российского общества, объединяющих светскость и духовность;</w:t>
      </w:r>
    </w:p>
    <w:p w14:paraId="228A7700" w14:textId="77777777" w:rsidR="00C80BAB" w:rsidRPr="00B36888" w:rsidRDefault="00C80BAB" w:rsidP="00541F10">
      <w:pPr>
        <w:ind w:firstLine="709"/>
        <w:jc w:val="both"/>
        <w:rPr>
          <w:rFonts w:ascii="Times New Roman" w:hAnsi="Times New Roman"/>
        </w:rPr>
      </w:pPr>
      <w:r w:rsidRPr="00B36888">
        <w:rPr>
          <w:rFonts w:ascii="Times New Roman" w:hAnsi="Times New Roman"/>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3503FEE3"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755613AB"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023D72B9" w14:textId="77777777" w:rsidR="00C80BAB" w:rsidRPr="00B36888" w:rsidRDefault="00C80BAB" w:rsidP="00541F10">
      <w:pPr>
        <w:ind w:firstLine="709"/>
        <w:jc w:val="both"/>
        <w:rPr>
          <w:rFonts w:ascii="Times New Roman" w:hAnsi="Times New Roman"/>
        </w:rPr>
      </w:pPr>
      <w:r w:rsidRPr="00B36888">
        <w:rPr>
          <w:rFonts w:ascii="Times New Roman" w:hAnsi="Times New Roman"/>
        </w:rPr>
        <w:t>В соответствии с ФГОС ООО предметная область ОДНКНР является обязательной для изучения. Программа направлена на изучение курса ОДНКНР</w:t>
      </w:r>
      <w:r>
        <w:rPr>
          <w:rFonts w:ascii="Times New Roman" w:hAnsi="Times New Roman"/>
        </w:rPr>
        <w:t xml:space="preserve"> </w:t>
      </w:r>
      <w:r w:rsidRPr="00B36888">
        <w:rPr>
          <w:rFonts w:ascii="Times New Roman" w:hAnsi="Times New Roman"/>
        </w:rPr>
        <w:t>в 5–6 классах.</w:t>
      </w:r>
    </w:p>
    <w:p w14:paraId="0A66D064"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Общее число часов, </w:t>
      </w:r>
      <w:r>
        <w:rPr>
          <w:rFonts w:ascii="Times New Roman" w:hAnsi="Times New Roman"/>
        </w:rPr>
        <w:t>для изучения</w:t>
      </w:r>
      <w:r w:rsidRPr="00B36888">
        <w:rPr>
          <w:rFonts w:ascii="Times New Roman" w:hAnsi="Times New Roman"/>
        </w:rPr>
        <w:t xml:space="preserve"> курса ОДНКНР, – 68 часов: в 5 классе – 34 часа (1 час в неделю), в 6 классе – 34 часа (1 час в неделю).</w:t>
      </w:r>
    </w:p>
    <w:p w14:paraId="2555541D" w14:textId="77777777" w:rsidR="00C80BAB" w:rsidRPr="00B36888" w:rsidRDefault="00C80BAB" w:rsidP="00541F10">
      <w:pPr>
        <w:ind w:firstLine="709"/>
        <w:jc w:val="both"/>
        <w:rPr>
          <w:rFonts w:ascii="Times New Roman" w:hAnsi="Times New Roman"/>
        </w:rPr>
      </w:pPr>
      <w:r w:rsidRPr="00BD7D87">
        <w:rPr>
          <w:rFonts w:ascii="Times New Roman" w:hAnsi="Times New Roman"/>
          <w:b/>
        </w:rPr>
        <w:lastRenderedPageBreak/>
        <w:t>Содержание обучения в 5 классе</w:t>
      </w:r>
      <w:r w:rsidRPr="00B36888">
        <w:rPr>
          <w:rFonts w:ascii="Times New Roman" w:hAnsi="Times New Roman"/>
        </w:rPr>
        <w:t>.</w:t>
      </w:r>
    </w:p>
    <w:p w14:paraId="5588A774"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Тематический блок 1. «Россия – наш общий дом».</w:t>
      </w:r>
    </w:p>
    <w:p w14:paraId="768CF04E"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 Зачем изучать курс «Основы духовно-нравственной культуры народов России»?</w:t>
      </w:r>
    </w:p>
    <w:p w14:paraId="17EBDCB8" w14:textId="77777777" w:rsidR="00C80BAB" w:rsidRPr="00B36888" w:rsidRDefault="00C80BAB" w:rsidP="00541F10">
      <w:pPr>
        <w:ind w:firstLine="709"/>
        <w:jc w:val="both"/>
        <w:rPr>
          <w:rFonts w:ascii="Times New Roman" w:hAnsi="Times New Roman"/>
        </w:rPr>
      </w:pPr>
      <w:r w:rsidRPr="00B36888">
        <w:rPr>
          <w:rFonts w:ascii="Times New Roman" w:hAnsi="Times New Roman"/>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4E7F4666"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 Наш дом – Россия.</w:t>
      </w:r>
    </w:p>
    <w:p w14:paraId="03BCA2CE" w14:textId="77777777" w:rsidR="00C80BAB" w:rsidRPr="00B36888" w:rsidRDefault="00C80BAB" w:rsidP="00541F10">
      <w:pPr>
        <w:ind w:firstLine="709"/>
        <w:jc w:val="both"/>
        <w:rPr>
          <w:rFonts w:ascii="Times New Roman" w:hAnsi="Times New Roman"/>
        </w:rPr>
      </w:pPr>
      <w:r w:rsidRPr="00B36888">
        <w:rPr>
          <w:rFonts w:ascii="Times New Roman" w:hAnsi="Times New Roman"/>
        </w:rPr>
        <w:t>Россия – многонациональная страна. Многонациональный народ Российской Федерации. Россия как общий дом. Дружба народов.</w:t>
      </w:r>
    </w:p>
    <w:p w14:paraId="76BE73F4"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3. Язык и история.</w:t>
      </w:r>
    </w:p>
    <w:p w14:paraId="03733D8C" w14:textId="77777777" w:rsidR="00C80BAB" w:rsidRPr="00B36888" w:rsidRDefault="00C80BAB" w:rsidP="00541F10">
      <w:pPr>
        <w:ind w:firstLine="709"/>
        <w:jc w:val="both"/>
        <w:rPr>
          <w:rFonts w:ascii="Times New Roman" w:hAnsi="Times New Roman"/>
        </w:rPr>
      </w:pPr>
      <w:r w:rsidRPr="00B36888">
        <w:rPr>
          <w:rFonts w:ascii="Times New Roman" w:hAnsi="Times New Roman"/>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770CD888"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42DBCDD8"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5. Истоки родной культуры.</w:t>
      </w:r>
    </w:p>
    <w:p w14:paraId="0574BBCD" w14:textId="77777777" w:rsidR="00C80BAB" w:rsidRPr="00B36888" w:rsidRDefault="00C80BAB" w:rsidP="00541F10">
      <w:pPr>
        <w:ind w:firstLine="709"/>
        <w:jc w:val="both"/>
        <w:rPr>
          <w:rFonts w:ascii="Times New Roman" w:hAnsi="Times New Roman"/>
        </w:rPr>
      </w:pPr>
      <w:r w:rsidRPr="00B36888">
        <w:rPr>
          <w:rFonts w:ascii="Times New Roman" w:hAnsi="Times New Roman"/>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6A556343"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6. Материальная культура.</w:t>
      </w:r>
    </w:p>
    <w:p w14:paraId="68CDFF98" w14:textId="77777777" w:rsidR="00C80BAB" w:rsidRPr="00B36888" w:rsidRDefault="00C80BAB" w:rsidP="00541F10">
      <w:pPr>
        <w:ind w:firstLine="709"/>
        <w:jc w:val="both"/>
        <w:rPr>
          <w:rFonts w:ascii="Times New Roman" w:hAnsi="Times New Roman"/>
        </w:rPr>
      </w:pPr>
      <w:r w:rsidRPr="00B36888">
        <w:rPr>
          <w:rFonts w:ascii="Times New Roman" w:hAnsi="Times New Roman"/>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41D34688"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7. Духовная культура.</w:t>
      </w:r>
    </w:p>
    <w:p w14:paraId="6145A0DA" w14:textId="77777777" w:rsidR="00C80BAB" w:rsidRPr="00B36888" w:rsidRDefault="00C80BAB" w:rsidP="00541F10">
      <w:pPr>
        <w:ind w:firstLine="709"/>
        <w:jc w:val="both"/>
        <w:rPr>
          <w:rFonts w:ascii="Times New Roman" w:hAnsi="Times New Roman"/>
        </w:rPr>
      </w:pPr>
      <w:r w:rsidRPr="00B36888">
        <w:rPr>
          <w:rFonts w:ascii="Times New Roman" w:hAnsi="Times New Roman"/>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4738B60B"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8. Культура и религия.</w:t>
      </w:r>
    </w:p>
    <w:p w14:paraId="65AC9E95" w14:textId="77777777" w:rsidR="00C80BAB" w:rsidRPr="00B36888" w:rsidRDefault="00C80BAB" w:rsidP="00541F10">
      <w:pPr>
        <w:ind w:firstLine="709"/>
        <w:jc w:val="both"/>
        <w:rPr>
          <w:rFonts w:ascii="Times New Roman" w:hAnsi="Times New Roman"/>
        </w:rPr>
      </w:pPr>
      <w:r w:rsidRPr="00B36888">
        <w:rPr>
          <w:rFonts w:ascii="Times New Roman" w:hAnsi="Times New Roman"/>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2A4CAB1F"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9. Культура и образование.</w:t>
      </w:r>
    </w:p>
    <w:p w14:paraId="5A4D9ACD" w14:textId="77777777" w:rsidR="00C80BAB" w:rsidRPr="00B36888" w:rsidRDefault="00C80BAB" w:rsidP="00541F10">
      <w:pPr>
        <w:ind w:firstLine="709"/>
        <w:jc w:val="both"/>
        <w:rPr>
          <w:rFonts w:ascii="Times New Roman" w:hAnsi="Times New Roman"/>
        </w:rPr>
      </w:pPr>
      <w:r w:rsidRPr="00B36888">
        <w:rPr>
          <w:rFonts w:ascii="Times New Roman" w:hAnsi="Times New Roman"/>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6E38A2CE"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10. Многообразие культур России (практическое занятие).</w:t>
      </w:r>
    </w:p>
    <w:p w14:paraId="0DCAAE1A" w14:textId="77777777" w:rsidR="00C80BAB" w:rsidRPr="00B36888" w:rsidRDefault="00C80BAB" w:rsidP="00541F10">
      <w:pPr>
        <w:ind w:firstLine="709"/>
        <w:jc w:val="both"/>
        <w:rPr>
          <w:rFonts w:ascii="Times New Roman" w:hAnsi="Times New Roman"/>
        </w:rPr>
      </w:pPr>
      <w:r w:rsidRPr="00B36888">
        <w:rPr>
          <w:rFonts w:ascii="Times New Roman" w:hAnsi="Times New Roman"/>
        </w:rPr>
        <w:t>Единство культур народов России. Что значит быть культурным человеком? Знание о культуре народов России.</w:t>
      </w:r>
    </w:p>
    <w:p w14:paraId="3385D943"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Тематический блок 2. «Семья и духовно-нравственные ценности».</w:t>
      </w:r>
    </w:p>
    <w:p w14:paraId="30ECB38F"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11. Семья – хранитель духовных ценностей.</w:t>
      </w:r>
    </w:p>
    <w:p w14:paraId="03B15516" w14:textId="77777777" w:rsidR="00C80BAB" w:rsidRPr="00B36888" w:rsidRDefault="00C80BAB" w:rsidP="00541F10">
      <w:pPr>
        <w:ind w:firstLine="709"/>
        <w:jc w:val="both"/>
        <w:rPr>
          <w:rFonts w:ascii="Times New Roman" w:hAnsi="Times New Roman"/>
        </w:rPr>
      </w:pPr>
      <w:r w:rsidRPr="00B36888">
        <w:rPr>
          <w:rFonts w:ascii="Times New Roman" w:hAnsi="Times New Roman"/>
        </w:rPr>
        <w:t>Семья – базовый элемент общества. Семейные ценности, традиции и культура. Помощь сиротам как духовно-нравственный долг человека.</w:t>
      </w:r>
    </w:p>
    <w:p w14:paraId="4519E231"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12. Родина начинается с семьи.</w:t>
      </w:r>
    </w:p>
    <w:p w14:paraId="0D074A4B"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История семьи как часть истории народа, государства, человечества. Как связаны Родина и семья? Что такое Родина и Отечество?</w:t>
      </w:r>
    </w:p>
    <w:p w14:paraId="6BB9E693"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13. Традиции семейного воспитания в России.</w:t>
      </w:r>
    </w:p>
    <w:p w14:paraId="55CF929B" w14:textId="77777777" w:rsidR="00C80BAB" w:rsidRPr="00B36888" w:rsidRDefault="00C80BAB" w:rsidP="00541F10">
      <w:pPr>
        <w:ind w:firstLine="709"/>
        <w:jc w:val="both"/>
        <w:rPr>
          <w:rFonts w:ascii="Times New Roman" w:hAnsi="Times New Roman"/>
        </w:rPr>
      </w:pPr>
      <w:r w:rsidRPr="00B36888">
        <w:rPr>
          <w:rFonts w:ascii="Times New Roman" w:hAnsi="Times New Roman"/>
        </w:rPr>
        <w:t>Семейные традиции народов России. Межнациональные семьи. Семейное воспитание как трансляция ценностей.</w:t>
      </w:r>
    </w:p>
    <w:p w14:paraId="1738323B"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61EBC6D1"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15. Труд в истории семьи.</w:t>
      </w:r>
    </w:p>
    <w:p w14:paraId="2D372169"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Социальные роли в истории семьи. Роль домашнего труда.</w:t>
      </w:r>
    </w:p>
    <w:p w14:paraId="370978AF" w14:textId="77777777" w:rsidR="00C80BAB" w:rsidRPr="00B36888" w:rsidRDefault="00C80BAB" w:rsidP="00541F10">
      <w:pPr>
        <w:ind w:firstLine="709"/>
        <w:jc w:val="both"/>
        <w:rPr>
          <w:rFonts w:ascii="Times New Roman" w:hAnsi="Times New Roman"/>
        </w:rPr>
      </w:pPr>
      <w:r w:rsidRPr="00B36888">
        <w:rPr>
          <w:rFonts w:ascii="Times New Roman" w:hAnsi="Times New Roman"/>
        </w:rPr>
        <w:t>Роль нравственных норм в благополучии семьи.</w:t>
      </w:r>
    </w:p>
    <w:p w14:paraId="0167AC9E"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0155D11D"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Тематический блок 3. «Духовно-нравственное богатство личности».</w:t>
      </w:r>
    </w:p>
    <w:p w14:paraId="5444035A"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17. Личность – общество – культура.</w:t>
      </w:r>
    </w:p>
    <w:p w14:paraId="5041736A"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79F58152"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5A6F227F"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748B37C7"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Тематический блок 4. «Культурное единство России».</w:t>
      </w:r>
    </w:p>
    <w:p w14:paraId="1BE7BEBD"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20. Историческая память как духовно-нравственная ценность.</w:t>
      </w:r>
    </w:p>
    <w:p w14:paraId="248D0C70" w14:textId="77777777" w:rsidR="00C80BAB" w:rsidRPr="00B36888" w:rsidRDefault="00C80BAB" w:rsidP="00541F10">
      <w:pPr>
        <w:ind w:firstLine="709"/>
        <w:jc w:val="both"/>
        <w:rPr>
          <w:rFonts w:ascii="Times New Roman" w:hAnsi="Times New Roman"/>
        </w:rPr>
      </w:pPr>
      <w:r w:rsidRPr="00B36888">
        <w:rPr>
          <w:rFonts w:ascii="Times New Roman" w:hAnsi="Times New Roman"/>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5222EBDE"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21. Литература как язык культуры.</w:t>
      </w:r>
    </w:p>
    <w:p w14:paraId="20BF92EB" w14:textId="77777777" w:rsidR="00C80BAB" w:rsidRPr="00B36888" w:rsidRDefault="00C80BAB" w:rsidP="00541F10">
      <w:pPr>
        <w:ind w:firstLine="709"/>
        <w:jc w:val="both"/>
        <w:rPr>
          <w:rFonts w:ascii="Times New Roman" w:hAnsi="Times New Roman"/>
        </w:rPr>
      </w:pPr>
      <w:r w:rsidRPr="00B36888">
        <w:rPr>
          <w:rFonts w:ascii="Times New Roman" w:hAnsi="Times New Roman"/>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70741118"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22. Взаимовлияние культур.</w:t>
      </w:r>
    </w:p>
    <w:p w14:paraId="2FC0A9C0" w14:textId="77777777" w:rsidR="00C80BAB" w:rsidRPr="00B36888" w:rsidRDefault="00C80BAB" w:rsidP="00541F10">
      <w:pPr>
        <w:ind w:firstLine="709"/>
        <w:jc w:val="both"/>
        <w:rPr>
          <w:rFonts w:ascii="Times New Roman" w:hAnsi="Times New Roman"/>
        </w:rPr>
      </w:pPr>
      <w:r w:rsidRPr="00B36888">
        <w:rPr>
          <w:rFonts w:ascii="Times New Roman" w:hAnsi="Times New Roman"/>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0D3CF11C"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75FA8826"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24. Регионы России: культурное многообразие. Исторические и социальные причины культурного раз</w:t>
      </w:r>
      <w:r>
        <w:rPr>
          <w:rFonts w:ascii="Times New Roman" w:hAnsi="Times New Roman"/>
        </w:rPr>
        <w:t>ООО</w:t>
      </w:r>
      <w:r w:rsidRPr="00B36888">
        <w:rPr>
          <w:rFonts w:ascii="Times New Roman" w:hAnsi="Times New Roman"/>
        </w:rPr>
        <w:t>бразия. Каждый регион уникален. Малая Родина – часть общего Отечества.</w:t>
      </w:r>
    </w:p>
    <w:p w14:paraId="274616DD"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25. Праздники в культуре народов России.</w:t>
      </w:r>
    </w:p>
    <w:p w14:paraId="46E7D5E8" w14:textId="77777777" w:rsidR="00C80BAB" w:rsidRPr="00B36888" w:rsidRDefault="00C80BAB" w:rsidP="00541F10">
      <w:pPr>
        <w:ind w:firstLine="709"/>
        <w:jc w:val="both"/>
        <w:rPr>
          <w:rFonts w:ascii="Times New Roman" w:hAnsi="Times New Roman"/>
        </w:rPr>
      </w:pPr>
      <w:r w:rsidRPr="00B36888">
        <w:rPr>
          <w:rFonts w:ascii="Times New Roman" w:hAnsi="Times New Roman"/>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4705F2E8"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26. Памятники архитектуры в культуре народов России.</w:t>
      </w:r>
    </w:p>
    <w:p w14:paraId="4A448F03" w14:textId="77777777" w:rsidR="00C80BAB" w:rsidRPr="00B36888" w:rsidRDefault="00C80BAB" w:rsidP="00541F10">
      <w:pPr>
        <w:ind w:firstLine="709"/>
        <w:jc w:val="both"/>
        <w:rPr>
          <w:rFonts w:ascii="Times New Roman" w:hAnsi="Times New Roman"/>
        </w:rPr>
      </w:pPr>
      <w:r w:rsidRPr="00B36888">
        <w:rPr>
          <w:rFonts w:ascii="Times New Roman" w:hAnsi="Times New Roman"/>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432F5309"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27. Музыкальная культура народов России.</w:t>
      </w:r>
    </w:p>
    <w:p w14:paraId="09915E29" w14:textId="77777777" w:rsidR="00C80BAB" w:rsidRPr="00B36888" w:rsidRDefault="00C80BAB" w:rsidP="00541F10">
      <w:pPr>
        <w:ind w:firstLine="709"/>
        <w:jc w:val="both"/>
        <w:rPr>
          <w:rFonts w:ascii="Times New Roman" w:hAnsi="Times New Roman"/>
        </w:rPr>
      </w:pPr>
      <w:r w:rsidRPr="00B36888">
        <w:rPr>
          <w:rFonts w:ascii="Times New Roman" w:hAnsi="Times New Roman"/>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28D5EEDD"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28. Изобразительное искусство народов России.</w:t>
      </w:r>
    </w:p>
    <w:p w14:paraId="32394EF5" w14:textId="77777777" w:rsidR="00C80BAB" w:rsidRPr="00B36888" w:rsidRDefault="00C80BAB" w:rsidP="00541F10">
      <w:pPr>
        <w:ind w:firstLine="709"/>
        <w:jc w:val="both"/>
        <w:rPr>
          <w:rFonts w:ascii="Times New Roman" w:hAnsi="Times New Roman"/>
        </w:rPr>
      </w:pPr>
      <w:r w:rsidRPr="00B36888">
        <w:rPr>
          <w:rFonts w:ascii="Times New Roman" w:hAnsi="Times New Roman"/>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5B96C918"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42AD917C"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30. Бытовые традиции народов России: пища, одежда, дом (практическое занятие).</w:t>
      </w:r>
    </w:p>
    <w:p w14:paraId="17B30DE1"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Рассказ о бытовых традициях своей семьи, народа, региона. Доклад с использованием раз</w:t>
      </w:r>
      <w:r>
        <w:rPr>
          <w:rFonts w:ascii="Times New Roman" w:hAnsi="Times New Roman"/>
        </w:rPr>
        <w:t>ООО</w:t>
      </w:r>
      <w:r w:rsidRPr="00B36888">
        <w:rPr>
          <w:rFonts w:ascii="Times New Roman" w:hAnsi="Times New Roman"/>
        </w:rPr>
        <w:t>бразного зрительного ряда и других источников.</w:t>
      </w:r>
    </w:p>
    <w:p w14:paraId="4B281D52"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31. Культурная карта России (практическое занятие).</w:t>
      </w:r>
    </w:p>
    <w:p w14:paraId="5CF9AF8D" w14:textId="77777777" w:rsidR="00C80BAB" w:rsidRPr="00B36888" w:rsidRDefault="00C80BAB" w:rsidP="00541F10">
      <w:pPr>
        <w:ind w:firstLine="709"/>
        <w:jc w:val="both"/>
        <w:rPr>
          <w:rFonts w:ascii="Times New Roman" w:hAnsi="Times New Roman"/>
        </w:rPr>
      </w:pPr>
      <w:r w:rsidRPr="00B36888">
        <w:rPr>
          <w:rFonts w:ascii="Times New Roman" w:hAnsi="Times New Roman"/>
        </w:rPr>
        <w:t>География культур России. Россия как культурная карта.</w:t>
      </w:r>
    </w:p>
    <w:p w14:paraId="71D0891D"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Описание регионов в соответствии с их особенностями. </w:t>
      </w:r>
    </w:p>
    <w:p w14:paraId="68291605"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32. Единство страны – залог будущего России.</w:t>
      </w:r>
    </w:p>
    <w:p w14:paraId="0B3E9AA8"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Россия – единая страна. Русский мир. Общая история, сходство культурных традиций, единые духовно-нравственные ценности народов России.</w:t>
      </w:r>
    </w:p>
    <w:p w14:paraId="7BBFD487" w14:textId="77777777" w:rsidR="00C80BAB" w:rsidRPr="00B36888" w:rsidRDefault="00C80BAB" w:rsidP="00541F10">
      <w:pPr>
        <w:ind w:firstLine="709"/>
        <w:jc w:val="both"/>
        <w:rPr>
          <w:rFonts w:ascii="Times New Roman" w:hAnsi="Times New Roman"/>
        </w:rPr>
      </w:pPr>
      <w:r w:rsidRPr="00B36888">
        <w:rPr>
          <w:rFonts w:ascii="Times New Roman" w:hAnsi="Times New Roman"/>
        </w:rPr>
        <w:t> </w:t>
      </w:r>
      <w:r w:rsidRPr="00BD7D87">
        <w:rPr>
          <w:rFonts w:ascii="Times New Roman" w:hAnsi="Times New Roman"/>
          <w:b/>
        </w:rPr>
        <w:t>Содержание обучения в 6 классе</w:t>
      </w:r>
      <w:r w:rsidRPr="00B36888">
        <w:rPr>
          <w:rFonts w:ascii="Times New Roman" w:hAnsi="Times New Roman"/>
        </w:rPr>
        <w:t>.</w:t>
      </w:r>
    </w:p>
    <w:p w14:paraId="09493369"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Тематический блок 1. «Культура как социальность».</w:t>
      </w:r>
    </w:p>
    <w:p w14:paraId="5845FA11"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 Мир культуры: его структура.</w:t>
      </w:r>
    </w:p>
    <w:p w14:paraId="0F973D7D" w14:textId="77777777" w:rsidR="00C80BAB" w:rsidRPr="00B36888" w:rsidRDefault="00C80BAB" w:rsidP="00541F10">
      <w:pPr>
        <w:ind w:firstLine="709"/>
        <w:jc w:val="both"/>
        <w:rPr>
          <w:rFonts w:ascii="Times New Roman" w:hAnsi="Times New Roman"/>
        </w:rPr>
      </w:pPr>
      <w:r w:rsidRPr="00B36888">
        <w:rPr>
          <w:rFonts w:ascii="Times New Roman" w:hAnsi="Times New Roman"/>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381E99AF"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 Культура России: многообразие регионов.</w:t>
      </w:r>
    </w:p>
    <w:p w14:paraId="08FAAE09"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13F3527C"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3. История быта как история культуры.</w:t>
      </w:r>
    </w:p>
    <w:p w14:paraId="78B00FE6" w14:textId="77777777" w:rsidR="00C80BAB" w:rsidRPr="00B36888" w:rsidRDefault="00C80BAB" w:rsidP="00541F10">
      <w:pPr>
        <w:ind w:firstLine="709"/>
        <w:jc w:val="both"/>
        <w:rPr>
          <w:rFonts w:ascii="Times New Roman" w:hAnsi="Times New Roman"/>
        </w:rPr>
      </w:pPr>
      <w:r w:rsidRPr="00B36888">
        <w:rPr>
          <w:rFonts w:ascii="Times New Roman" w:hAnsi="Times New Roman"/>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155ED4E2"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72198BFC"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5. Образование в культуре народов России. Представление об основных этапах в истории образования.</w:t>
      </w:r>
    </w:p>
    <w:p w14:paraId="591C30FD" w14:textId="77777777" w:rsidR="00C80BAB" w:rsidRPr="00B36888" w:rsidRDefault="00C80BAB" w:rsidP="00541F10">
      <w:pPr>
        <w:ind w:firstLine="709"/>
        <w:jc w:val="both"/>
        <w:rPr>
          <w:rFonts w:ascii="Times New Roman" w:hAnsi="Times New Roman"/>
        </w:rPr>
      </w:pPr>
      <w:r w:rsidRPr="00B36888">
        <w:rPr>
          <w:rFonts w:ascii="Times New Roman" w:hAnsi="Times New Roman"/>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29905039"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6. Права и обязанности человека.</w:t>
      </w:r>
    </w:p>
    <w:p w14:paraId="20626D48"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7B071D13"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7. Общество и религия: духовно-нравственное взаимодействие.</w:t>
      </w:r>
    </w:p>
    <w:p w14:paraId="5AF34B66" w14:textId="77777777" w:rsidR="00C80BAB" w:rsidRPr="00B36888" w:rsidRDefault="00C80BAB" w:rsidP="00541F10">
      <w:pPr>
        <w:ind w:firstLine="709"/>
        <w:jc w:val="both"/>
        <w:rPr>
          <w:rFonts w:ascii="Times New Roman" w:hAnsi="Times New Roman"/>
        </w:rPr>
      </w:pPr>
      <w:r w:rsidRPr="00B36888">
        <w:rPr>
          <w:rFonts w:ascii="Times New Roman" w:hAnsi="Times New Roman"/>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42A07EAB"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8. Современный мир: самое важное (практическое занятие).</w:t>
      </w:r>
    </w:p>
    <w:p w14:paraId="22282E34"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7A8150B0"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Тематический блок 2. «Человек и его отражение в культуре».</w:t>
      </w:r>
    </w:p>
    <w:p w14:paraId="4E015AEF"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9. Каким должен быть человек? Духовно-нравственный облик и идеал человека.</w:t>
      </w:r>
    </w:p>
    <w:p w14:paraId="250A6B5A" w14:textId="77777777" w:rsidR="00C80BAB" w:rsidRPr="00B36888" w:rsidRDefault="00C80BAB" w:rsidP="00541F10">
      <w:pPr>
        <w:ind w:firstLine="709"/>
        <w:jc w:val="both"/>
        <w:rPr>
          <w:rFonts w:ascii="Times New Roman" w:hAnsi="Times New Roman"/>
        </w:rPr>
      </w:pPr>
      <w:r w:rsidRPr="00B36888">
        <w:rPr>
          <w:rFonts w:ascii="Times New Roman" w:hAnsi="Times New Roman"/>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1BC51E16" w14:textId="77777777" w:rsidR="00C80BAB" w:rsidRPr="00B36888" w:rsidRDefault="00C80BAB" w:rsidP="00541F10">
      <w:pPr>
        <w:ind w:firstLine="709"/>
        <w:jc w:val="both"/>
        <w:rPr>
          <w:rFonts w:ascii="Times New Roman" w:hAnsi="Times New Roman"/>
        </w:rPr>
      </w:pPr>
      <w:r w:rsidRPr="00B36888">
        <w:rPr>
          <w:rFonts w:ascii="Times New Roman" w:hAnsi="Times New Roman"/>
        </w:rPr>
        <w:t>Свойства и качества человека, его образ в культуре народов России, единство человеческих качеств. Единство духовной жизни.</w:t>
      </w:r>
    </w:p>
    <w:p w14:paraId="741FE2EB"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065142AB"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11. Религия как источник нравственности.</w:t>
      </w:r>
    </w:p>
    <w:p w14:paraId="76773FCF"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57D7D00C"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12. Наука как источник знания о человеке и человеческом.</w:t>
      </w:r>
    </w:p>
    <w:p w14:paraId="0D555346" w14:textId="77777777" w:rsidR="00C80BAB" w:rsidRPr="00B36888" w:rsidRDefault="00C80BAB" w:rsidP="00541F10">
      <w:pPr>
        <w:ind w:firstLine="709"/>
        <w:jc w:val="both"/>
        <w:rPr>
          <w:rFonts w:ascii="Times New Roman" w:hAnsi="Times New Roman"/>
        </w:rPr>
      </w:pPr>
      <w:r w:rsidRPr="00B36888">
        <w:rPr>
          <w:rFonts w:ascii="Times New Roman" w:hAnsi="Times New Roman"/>
        </w:rPr>
        <w:t>Гуманитарное знание и его особенности. Культура как самопознание. Этика. Эстетика. Право в контексте духовно-нравственных ценностей.</w:t>
      </w:r>
    </w:p>
    <w:p w14:paraId="1D686206"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13. Этика и нравственность как категории духовной культуры.</w:t>
      </w:r>
    </w:p>
    <w:p w14:paraId="48853F7E" w14:textId="77777777" w:rsidR="00C80BAB" w:rsidRPr="00B36888" w:rsidRDefault="00C80BAB" w:rsidP="00541F10">
      <w:pPr>
        <w:ind w:firstLine="709"/>
        <w:jc w:val="both"/>
        <w:rPr>
          <w:rFonts w:ascii="Times New Roman" w:hAnsi="Times New Roman"/>
        </w:rPr>
      </w:pPr>
      <w:r w:rsidRPr="00B36888">
        <w:rPr>
          <w:rFonts w:ascii="Times New Roman" w:hAnsi="Times New Roman"/>
        </w:rPr>
        <w:t>Что такое этика. Добро и его проявления в реальной жизни. Что значит быть нравственным. Почему нравственность важна?</w:t>
      </w:r>
    </w:p>
    <w:p w14:paraId="3AE1B145"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14. Самопознание (практическое занятие).</w:t>
      </w:r>
    </w:p>
    <w:p w14:paraId="7F5A7E80" w14:textId="77777777" w:rsidR="00C80BAB" w:rsidRPr="00B36888" w:rsidRDefault="00C80BAB" w:rsidP="00541F10">
      <w:pPr>
        <w:ind w:firstLine="709"/>
        <w:jc w:val="both"/>
        <w:rPr>
          <w:rFonts w:ascii="Times New Roman" w:hAnsi="Times New Roman"/>
        </w:rPr>
      </w:pPr>
      <w:r w:rsidRPr="00B36888">
        <w:rPr>
          <w:rFonts w:ascii="Times New Roman" w:hAnsi="Times New Roman"/>
        </w:rPr>
        <w:t>Автобиография и автопортрет: кто я и что я люблю. Как устроена моя жизнь. Выполнение проекта.</w:t>
      </w:r>
    </w:p>
    <w:p w14:paraId="4DB3FDEB"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Тематический блок 3. «Человек как член общества».</w:t>
      </w:r>
    </w:p>
    <w:p w14:paraId="0D20FF4F"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15. Труд делает человека человеком.</w:t>
      </w:r>
    </w:p>
    <w:p w14:paraId="45EF327F" w14:textId="77777777" w:rsidR="00C80BAB" w:rsidRPr="00B36888" w:rsidRDefault="00C80BAB" w:rsidP="00541F10">
      <w:pPr>
        <w:ind w:firstLine="709"/>
        <w:jc w:val="both"/>
        <w:rPr>
          <w:rFonts w:ascii="Times New Roman" w:hAnsi="Times New Roman"/>
        </w:rPr>
      </w:pPr>
      <w:r w:rsidRPr="00B36888">
        <w:rPr>
          <w:rFonts w:ascii="Times New Roman" w:hAnsi="Times New Roman"/>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14:paraId="0470FFD7"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16. Подвиг: как узнать героя?</w:t>
      </w:r>
    </w:p>
    <w:p w14:paraId="7E139C71"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Что такое подвиг. Героизм как самопожертвование. Героизм на войне. Подвиг в мирное время. Милосердие, взаимопомощь. </w:t>
      </w:r>
    </w:p>
    <w:p w14:paraId="516583E0"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17. Люди в обществе: духовно-нравственное взаимовлияние.</w:t>
      </w:r>
    </w:p>
    <w:p w14:paraId="3E8106B6" w14:textId="77777777" w:rsidR="00C80BAB" w:rsidRPr="00B36888" w:rsidRDefault="00C80BAB" w:rsidP="00541F10">
      <w:pPr>
        <w:ind w:firstLine="709"/>
        <w:jc w:val="both"/>
        <w:rPr>
          <w:rFonts w:ascii="Times New Roman" w:hAnsi="Times New Roman"/>
        </w:rPr>
      </w:pPr>
      <w:r w:rsidRPr="00B36888">
        <w:rPr>
          <w:rFonts w:ascii="Times New Roman" w:hAnsi="Times New Roman"/>
        </w:rPr>
        <w:t>Человек в социальном измерении. Дружба, предательство. Коллектив. Личные границы. Этика предпринимательства. Социальная помощь.</w:t>
      </w:r>
    </w:p>
    <w:p w14:paraId="76EB41E4"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18. Проблемы современного общества как отражение его духовно-нравственного самосознания.</w:t>
      </w:r>
    </w:p>
    <w:p w14:paraId="3A4BB67F" w14:textId="77777777" w:rsidR="00C80BAB" w:rsidRPr="00B36888" w:rsidRDefault="00C80BAB" w:rsidP="00541F10">
      <w:pPr>
        <w:ind w:firstLine="709"/>
        <w:jc w:val="both"/>
        <w:rPr>
          <w:rFonts w:ascii="Times New Roman" w:hAnsi="Times New Roman"/>
        </w:rPr>
      </w:pPr>
      <w:r w:rsidRPr="00B36888">
        <w:rPr>
          <w:rFonts w:ascii="Times New Roman" w:hAnsi="Times New Roman"/>
        </w:rPr>
        <w:t>Бедность. Инвалидность. Асоциальная семья. Сиротство.</w:t>
      </w:r>
    </w:p>
    <w:p w14:paraId="05A50AEB" w14:textId="77777777" w:rsidR="00C80BAB" w:rsidRPr="00B36888" w:rsidRDefault="00C80BAB" w:rsidP="00541F10">
      <w:pPr>
        <w:ind w:firstLine="709"/>
        <w:jc w:val="both"/>
        <w:rPr>
          <w:rFonts w:ascii="Times New Roman" w:hAnsi="Times New Roman"/>
        </w:rPr>
      </w:pPr>
      <w:r w:rsidRPr="00B36888">
        <w:rPr>
          <w:rFonts w:ascii="Times New Roman" w:hAnsi="Times New Roman"/>
        </w:rPr>
        <w:t>Отражение этих явлений в культуре общества.</w:t>
      </w:r>
    </w:p>
    <w:p w14:paraId="27A0989D"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19. Духовно-нравственные ориентиры социальных отношений.</w:t>
      </w:r>
    </w:p>
    <w:p w14:paraId="570B7E33" w14:textId="77777777" w:rsidR="00C80BAB" w:rsidRPr="00B36888" w:rsidRDefault="00C80BAB" w:rsidP="00541F10">
      <w:pPr>
        <w:ind w:firstLine="709"/>
        <w:jc w:val="both"/>
        <w:rPr>
          <w:rFonts w:ascii="Times New Roman" w:hAnsi="Times New Roman"/>
        </w:rPr>
      </w:pPr>
      <w:r w:rsidRPr="00B36888">
        <w:rPr>
          <w:rFonts w:ascii="Times New Roman" w:hAnsi="Times New Roman"/>
        </w:rPr>
        <w:t>Милосердие. Взаимопомощь. Социальное служение. Благотворительность. Волонтёрство. Общественные блага.</w:t>
      </w:r>
    </w:p>
    <w:p w14:paraId="6EF54916"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20. Гуманизм как сущностная характеристика духовно-нравственной культуры народов России.</w:t>
      </w:r>
    </w:p>
    <w:p w14:paraId="5301B3AC" w14:textId="77777777" w:rsidR="00C80BAB" w:rsidRPr="00B36888" w:rsidRDefault="00C80BAB" w:rsidP="00541F10">
      <w:pPr>
        <w:ind w:firstLine="709"/>
        <w:jc w:val="both"/>
        <w:rPr>
          <w:rFonts w:ascii="Times New Roman" w:hAnsi="Times New Roman"/>
        </w:rPr>
      </w:pPr>
      <w:r w:rsidRPr="00B36888">
        <w:rPr>
          <w:rFonts w:ascii="Times New Roman" w:hAnsi="Times New Roman"/>
        </w:rPr>
        <w:t>Гуманизм. Истоки гуманистического мышления. Философия гуманизма. Проявления гуманизма в историко-культурном наследии народов России.</w:t>
      </w:r>
    </w:p>
    <w:p w14:paraId="0356AFDF"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21. Социальные профессии; их важность для сохранения духовно-нравственного облика общества.</w:t>
      </w:r>
    </w:p>
    <w:p w14:paraId="2FA59E15"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7FAE5B93"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22. Выдающиеся благотворители в истории. Благотворительность как нравственный долг.</w:t>
      </w:r>
    </w:p>
    <w:p w14:paraId="5EFC0F56" w14:textId="77777777" w:rsidR="00C80BAB" w:rsidRPr="00B36888" w:rsidRDefault="00C80BAB" w:rsidP="00541F10">
      <w:pPr>
        <w:ind w:firstLine="709"/>
        <w:jc w:val="both"/>
        <w:rPr>
          <w:rFonts w:ascii="Times New Roman" w:hAnsi="Times New Roman"/>
        </w:rPr>
      </w:pPr>
      <w:r w:rsidRPr="00B36888">
        <w:rPr>
          <w:rFonts w:ascii="Times New Roman" w:hAnsi="Times New Roman"/>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06E536AE"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23. Выдающиеся учёные России. Наука как источник социального и духовного прогресса общества.</w:t>
      </w:r>
    </w:p>
    <w:p w14:paraId="226F5BEC" w14:textId="77777777" w:rsidR="00C80BAB" w:rsidRPr="00B36888" w:rsidRDefault="00C80BAB" w:rsidP="00541F10">
      <w:pPr>
        <w:ind w:firstLine="709"/>
        <w:jc w:val="both"/>
        <w:rPr>
          <w:rFonts w:ascii="Times New Roman" w:hAnsi="Times New Roman"/>
        </w:rPr>
      </w:pPr>
      <w:r w:rsidRPr="00B36888">
        <w:rPr>
          <w:rFonts w:ascii="Times New Roman" w:hAnsi="Times New Roman"/>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252634BE"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24. Моя профессия (практическое занятие).</w:t>
      </w:r>
    </w:p>
    <w:p w14:paraId="45C225DB" w14:textId="77777777" w:rsidR="00C80BAB" w:rsidRPr="00B36888" w:rsidRDefault="00C80BAB" w:rsidP="00541F10">
      <w:pPr>
        <w:ind w:firstLine="709"/>
        <w:jc w:val="both"/>
        <w:rPr>
          <w:rFonts w:ascii="Times New Roman" w:hAnsi="Times New Roman"/>
        </w:rPr>
      </w:pPr>
      <w:r w:rsidRPr="00B36888">
        <w:rPr>
          <w:rFonts w:ascii="Times New Roman" w:hAnsi="Times New Roman"/>
        </w:rPr>
        <w:t>Труд как самореализация, как вклад в общество. Рассказ о своей будущей профессии.</w:t>
      </w:r>
    </w:p>
    <w:p w14:paraId="44330B50"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Тематический блок 4. «Родина и патриотизм».</w:t>
      </w:r>
    </w:p>
    <w:p w14:paraId="7545E436"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25. Гражданин.</w:t>
      </w:r>
    </w:p>
    <w:p w14:paraId="1550D7E4" w14:textId="77777777" w:rsidR="00C80BAB" w:rsidRPr="00B36888" w:rsidRDefault="00C80BAB" w:rsidP="00541F10">
      <w:pPr>
        <w:ind w:firstLine="709"/>
        <w:jc w:val="both"/>
        <w:rPr>
          <w:rFonts w:ascii="Times New Roman" w:hAnsi="Times New Roman"/>
        </w:rPr>
      </w:pPr>
      <w:r w:rsidRPr="00B36888">
        <w:rPr>
          <w:rFonts w:ascii="Times New Roman" w:hAnsi="Times New Roman"/>
        </w:rPr>
        <w:t>Родина и гражданство, их взаимосвязь. Что делает человека гражданином. Нравственные качества гражданина.</w:t>
      </w:r>
    </w:p>
    <w:p w14:paraId="59770B6F"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26. Патриотизм.</w:t>
      </w:r>
    </w:p>
    <w:p w14:paraId="46FE97B6" w14:textId="77777777" w:rsidR="00C80BAB" w:rsidRPr="00B36888" w:rsidRDefault="00C80BAB" w:rsidP="00541F10">
      <w:pPr>
        <w:ind w:firstLine="709"/>
        <w:jc w:val="both"/>
        <w:rPr>
          <w:rFonts w:ascii="Times New Roman" w:hAnsi="Times New Roman"/>
        </w:rPr>
      </w:pPr>
      <w:r w:rsidRPr="00B36888">
        <w:rPr>
          <w:rFonts w:ascii="Times New Roman" w:hAnsi="Times New Roman"/>
        </w:rPr>
        <w:t>Патриотизм. Толерантность. Уважение к другим народам и их истории. Важность патриотизма.</w:t>
      </w:r>
    </w:p>
    <w:p w14:paraId="300EFAA8"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27. Защита Родины: подвиг или долг?</w:t>
      </w:r>
    </w:p>
    <w:p w14:paraId="49B2DB31" w14:textId="77777777" w:rsidR="00C80BAB" w:rsidRPr="00B36888" w:rsidRDefault="00C80BAB" w:rsidP="00541F10">
      <w:pPr>
        <w:ind w:firstLine="709"/>
        <w:jc w:val="both"/>
        <w:rPr>
          <w:rFonts w:ascii="Times New Roman" w:hAnsi="Times New Roman"/>
        </w:rPr>
      </w:pPr>
      <w:r w:rsidRPr="00B36888">
        <w:rPr>
          <w:rFonts w:ascii="Times New Roman" w:hAnsi="Times New Roman"/>
        </w:rPr>
        <w:t>Война и мир. Роль знания в защите Родины. Долг гражданина перед обществом. Военные подвиги. Честь. Доблесть.</w:t>
      </w:r>
    </w:p>
    <w:p w14:paraId="6D8FD0AC"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28. Государство. Россия – наша Родина.</w:t>
      </w:r>
    </w:p>
    <w:p w14:paraId="41454993"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1A24663E"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29. Гражданская идентичность (практическое занятие).</w:t>
      </w:r>
    </w:p>
    <w:p w14:paraId="01732A33"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Какими качествами должен обладать человек как гражданин. </w:t>
      </w:r>
    </w:p>
    <w:p w14:paraId="3A26998E"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30. Моя школа и мой класс (практическое занятие). Портрет школы или класса через добрые дела.</w:t>
      </w:r>
    </w:p>
    <w:p w14:paraId="75DDAACF"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31. Человек: какой он? (практическое занятие).</w:t>
      </w:r>
    </w:p>
    <w:p w14:paraId="53EEC4C7" w14:textId="77777777" w:rsidR="00C80BAB" w:rsidRPr="00B36888" w:rsidRDefault="00C80BAB" w:rsidP="00541F10">
      <w:pPr>
        <w:ind w:firstLine="709"/>
        <w:jc w:val="both"/>
        <w:rPr>
          <w:rFonts w:ascii="Times New Roman" w:hAnsi="Times New Roman"/>
        </w:rPr>
      </w:pPr>
      <w:r w:rsidRPr="00B36888">
        <w:rPr>
          <w:rFonts w:ascii="Times New Roman" w:hAnsi="Times New Roman"/>
        </w:rPr>
        <w:t>Человек. Его образы в культуре. Духовность и нравственность как важнейшие качества человека.</w:t>
      </w:r>
    </w:p>
    <w:p w14:paraId="09FFF09F"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Тема 31. Человек и культура (проект).</w:t>
      </w:r>
    </w:p>
    <w:p w14:paraId="3ABEAD93" w14:textId="77777777" w:rsidR="00C80BAB" w:rsidRPr="00B36888" w:rsidRDefault="00C80BAB" w:rsidP="00541F10">
      <w:pPr>
        <w:ind w:firstLine="709"/>
        <w:jc w:val="both"/>
        <w:rPr>
          <w:rFonts w:ascii="Times New Roman" w:hAnsi="Times New Roman"/>
        </w:rPr>
      </w:pPr>
      <w:r w:rsidRPr="00B36888">
        <w:rPr>
          <w:rFonts w:ascii="Times New Roman" w:hAnsi="Times New Roman"/>
        </w:rPr>
        <w:t>Итоговый проект: «Что значит быть человеком?»</w:t>
      </w:r>
    </w:p>
    <w:p w14:paraId="4015A184" w14:textId="77777777" w:rsidR="00C80BAB" w:rsidRPr="00B36888" w:rsidRDefault="00C80BAB" w:rsidP="00541F10">
      <w:pPr>
        <w:ind w:firstLine="709"/>
        <w:jc w:val="both"/>
        <w:rPr>
          <w:rFonts w:ascii="Times New Roman" w:hAnsi="Times New Roman"/>
        </w:rPr>
      </w:pPr>
      <w:r w:rsidRPr="00BD7D87">
        <w:rPr>
          <w:rFonts w:ascii="Times New Roman" w:hAnsi="Times New Roman"/>
          <w:b/>
        </w:rPr>
        <w:t>Планируемые результаты освоения программы по ОДНКНР на уровне основного общего образования</w:t>
      </w:r>
      <w:r w:rsidRPr="00B36888">
        <w:rPr>
          <w:rFonts w:ascii="Times New Roman" w:hAnsi="Times New Roman"/>
        </w:rPr>
        <w:t>.</w:t>
      </w:r>
    </w:p>
    <w:p w14:paraId="18E218E0"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14:paraId="34E10DA3" w14:textId="77777777" w:rsidR="00C80BAB" w:rsidRPr="00B36888" w:rsidRDefault="00C80BAB" w:rsidP="00541F10">
      <w:pPr>
        <w:ind w:firstLine="709"/>
        <w:jc w:val="both"/>
        <w:rPr>
          <w:rFonts w:ascii="Times New Roman" w:hAnsi="Times New Roman"/>
        </w:rPr>
      </w:pPr>
      <w:r w:rsidRPr="00B36888">
        <w:rPr>
          <w:rFonts w:ascii="Times New Roman" w:hAnsi="Times New Roman"/>
        </w:rPr>
        <w:t>Личностные результаты имеют направленность на решение задач воспитания, развития и социализации обучающихся средствами учебного курса.</w:t>
      </w:r>
    </w:p>
    <w:p w14:paraId="38D4EBE6" w14:textId="77777777" w:rsidR="00C80BAB" w:rsidRPr="00B36888" w:rsidRDefault="00C80BAB" w:rsidP="00541F10">
      <w:pPr>
        <w:ind w:firstLine="709"/>
        <w:jc w:val="both"/>
        <w:rPr>
          <w:rFonts w:ascii="Times New Roman" w:hAnsi="Times New Roman"/>
        </w:rPr>
      </w:pPr>
      <w:r w:rsidRPr="00B36888">
        <w:rPr>
          <w:rFonts w:ascii="Times New Roman" w:hAnsi="Times New Roman"/>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5B6AAD8C" w14:textId="77777777" w:rsidR="00C80BAB" w:rsidRPr="00B36888" w:rsidRDefault="00C80BAB" w:rsidP="00541F10">
      <w:pPr>
        <w:ind w:firstLine="709"/>
        <w:jc w:val="both"/>
        <w:rPr>
          <w:rFonts w:ascii="Times New Roman" w:hAnsi="Times New Roman"/>
        </w:rPr>
      </w:pPr>
      <w:r w:rsidRPr="00B36888">
        <w:rPr>
          <w:rFonts w:ascii="Times New Roman" w:hAnsi="Times New Roman"/>
        </w:rPr>
        <w:t>Личностные результаты освоения курса достигаются в единстве учебной и воспитательной деятельности.</w:t>
      </w:r>
    </w:p>
    <w:p w14:paraId="2690A948" w14:textId="77777777" w:rsidR="00C80BAB" w:rsidRPr="00B36888" w:rsidRDefault="00C80BAB" w:rsidP="00541F10">
      <w:pPr>
        <w:ind w:firstLine="709"/>
        <w:jc w:val="both"/>
        <w:rPr>
          <w:rFonts w:ascii="Times New Roman" w:hAnsi="Times New Roman"/>
        </w:rPr>
      </w:pPr>
      <w:r w:rsidRPr="00B36888">
        <w:rPr>
          <w:rFonts w:ascii="Times New Roman" w:hAnsi="Times New Roman"/>
        </w:rPr>
        <w:t>Личностные результаты освоения курса включают:</w:t>
      </w:r>
    </w:p>
    <w:p w14:paraId="16BAE555"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осознание российской гражданской идентичности; </w:t>
      </w:r>
    </w:p>
    <w:p w14:paraId="1AFCADDF" w14:textId="77777777" w:rsidR="00C80BAB" w:rsidRPr="00B36888" w:rsidRDefault="00C80BAB" w:rsidP="00541F10">
      <w:pPr>
        <w:ind w:firstLine="709"/>
        <w:jc w:val="both"/>
        <w:rPr>
          <w:rFonts w:ascii="Times New Roman" w:hAnsi="Times New Roman"/>
        </w:rPr>
      </w:pPr>
      <w:r w:rsidRPr="00B36888">
        <w:rPr>
          <w:rFonts w:ascii="Times New Roman" w:hAnsi="Times New Roman"/>
        </w:rPr>
        <w:t>готовность обучающихся к саморазвитию, самостоятельности и личностному самоопределению;</w:t>
      </w:r>
    </w:p>
    <w:p w14:paraId="6AA6FC21"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ценность самостоятельности и инициативы; </w:t>
      </w:r>
    </w:p>
    <w:p w14:paraId="23238011"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наличие мотивации к целенаправленной социально значимой деятельности; </w:t>
      </w:r>
    </w:p>
    <w:p w14:paraId="23F4CC3E" w14:textId="77777777" w:rsidR="00C80BAB" w:rsidRPr="00B36888" w:rsidRDefault="00C80BAB" w:rsidP="00541F10">
      <w:pPr>
        <w:ind w:firstLine="709"/>
        <w:jc w:val="both"/>
        <w:rPr>
          <w:rFonts w:ascii="Times New Roman" w:hAnsi="Times New Roman"/>
        </w:rPr>
      </w:pPr>
      <w:r w:rsidRPr="00B36888">
        <w:rPr>
          <w:rFonts w:ascii="Times New Roman" w:hAnsi="Times New Roman"/>
        </w:rPr>
        <w:t>сформированность внутренней позиции личности как особого ценностного отношения к себе, окружающим людям и жизни в целом.</w:t>
      </w:r>
    </w:p>
    <w:p w14:paraId="014C259E" w14:textId="77777777" w:rsidR="00C80BAB" w:rsidRPr="00B36888" w:rsidRDefault="00C80BAB" w:rsidP="00541F10">
      <w:pPr>
        <w:ind w:firstLine="709"/>
        <w:jc w:val="both"/>
        <w:rPr>
          <w:rFonts w:ascii="Times New Roman" w:hAnsi="Times New Roman"/>
        </w:rPr>
      </w:pPr>
      <w:r w:rsidRPr="00B36888">
        <w:rPr>
          <w:rFonts w:ascii="Times New Roman" w:hAnsi="Times New Roman"/>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614BCFA0" w14:textId="77777777" w:rsidR="00C80BAB" w:rsidRPr="00B36888" w:rsidRDefault="00C80BAB" w:rsidP="000A1672">
      <w:pPr>
        <w:numPr>
          <w:ilvl w:val="0"/>
          <w:numId w:val="6"/>
        </w:numPr>
        <w:jc w:val="both"/>
        <w:rPr>
          <w:rFonts w:ascii="Times New Roman" w:hAnsi="Times New Roman"/>
        </w:rPr>
      </w:pPr>
      <w:r w:rsidRPr="00B36888">
        <w:rPr>
          <w:rFonts w:ascii="Times New Roman" w:hAnsi="Times New Roman"/>
        </w:rPr>
        <w:t>патриотического воспитания:</w:t>
      </w:r>
    </w:p>
    <w:p w14:paraId="346913EE" w14:textId="77777777" w:rsidR="00C80BAB" w:rsidRPr="00B36888" w:rsidRDefault="00C80BAB" w:rsidP="00541F10">
      <w:pPr>
        <w:ind w:firstLine="709"/>
        <w:jc w:val="both"/>
        <w:rPr>
          <w:rFonts w:ascii="Times New Roman" w:hAnsi="Times New Roman"/>
        </w:rPr>
      </w:pPr>
      <w:r w:rsidRPr="00B36888">
        <w:rPr>
          <w:rFonts w:ascii="Times New Roman" w:hAnsi="Times New Roman"/>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3E2E587E" w14:textId="77777777" w:rsidR="00C80BAB" w:rsidRPr="00B36888" w:rsidRDefault="00C80BAB" w:rsidP="000A1672">
      <w:pPr>
        <w:numPr>
          <w:ilvl w:val="0"/>
          <w:numId w:val="6"/>
        </w:numPr>
        <w:jc w:val="both"/>
        <w:rPr>
          <w:rFonts w:ascii="Times New Roman" w:hAnsi="Times New Roman"/>
        </w:rPr>
      </w:pPr>
      <w:r w:rsidRPr="00B36888">
        <w:rPr>
          <w:rFonts w:ascii="Times New Roman" w:hAnsi="Times New Roman"/>
        </w:rPr>
        <w:t>гражданского воспитания:</w:t>
      </w:r>
    </w:p>
    <w:p w14:paraId="1305BB1C"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5DE7D2C6"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218DD936" w14:textId="77777777" w:rsidR="00C80BAB" w:rsidRPr="00B36888" w:rsidRDefault="00C80BAB" w:rsidP="00541F10">
      <w:pPr>
        <w:ind w:firstLine="709"/>
        <w:jc w:val="both"/>
        <w:rPr>
          <w:rFonts w:ascii="Times New Roman" w:hAnsi="Times New Roman"/>
        </w:rPr>
      </w:pPr>
      <w:r w:rsidRPr="00B36888">
        <w:rPr>
          <w:rFonts w:ascii="Times New Roman" w:hAnsi="Times New Roman"/>
        </w:rPr>
        <w:t>воспитание веротерпимости, уважительного отношения к религиозным чувствам, взглядам людей или их отсутствию;</w:t>
      </w:r>
    </w:p>
    <w:p w14:paraId="59D2B9F1" w14:textId="77777777" w:rsidR="00C80BAB" w:rsidRPr="00B36888" w:rsidRDefault="00C80BAB" w:rsidP="000A1672">
      <w:pPr>
        <w:numPr>
          <w:ilvl w:val="0"/>
          <w:numId w:val="6"/>
        </w:numPr>
        <w:jc w:val="both"/>
        <w:rPr>
          <w:rFonts w:ascii="Times New Roman" w:hAnsi="Times New Roman"/>
        </w:rPr>
      </w:pPr>
      <w:r w:rsidRPr="00B36888">
        <w:rPr>
          <w:rFonts w:ascii="Times New Roman" w:hAnsi="Times New Roman"/>
        </w:rPr>
        <w:t>ценности познавательной деятельности:</w:t>
      </w:r>
    </w:p>
    <w:p w14:paraId="04343DC7" w14:textId="77777777" w:rsidR="00C80BAB" w:rsidRPr="00B36888" w:rsidRDefault="00C80BAB" w:rsidP="00541F10">
      <w:pPr>
        <w:ind w:firstLine="709"/>
        <w:jc w:val="both"/>
        <w:rPr>
          <w:rFonts w:ascii="Times New Roman" w:hAnsi="Times New Roman"/>
        </w:rPr>
      </w:pPr>
      <w:r w:rsidRPr="00B36888">
        <w:rPr>
          <w:rFonts w:ascii="Times New Roman" w:hAnsi="Times New Roman"/>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6332ABFF" w14:textId="77777777" w:rsidR="00C80BAB" w:rsidRPr="00B36888" w:rsidRDefault="00C80BAB" w:rsidP="00541F10">
      <w:pPr>
        <w:ind w:firstLine="709"/>
        <w:jc w:val="both"/>
        <w:rPr>
          <w:rFonts w:ascii="Times New Roman" w:hAnsi="Times New Roman"/>
        </w:rPr>
      </w:pPr>
      <w:r w:rsidRPr="00B36888">
        <w:rPr>
          <w:rFonts w:ascii="Times New Roman" w:hAnsi="Times New Roman"/>
        </w:rPr>
        <w:pict w14:anchorId="43103164">
          <v:line id="_x0000_s1028" style="position:absolute;left:0;text-align:left;z-index:-251657216;mso-wrap-edited:f;mso-position-horizontal-relative:page" from="151.05pt,16.6pt" to="154.35pt,16.6pt" strokeweight=".49989mm">
            <w10:wrap anchorx="page"/>
          </v:line>
        </w:pict>
      </w:r>
      <w:r w:rsidRPr="00B36888">
        <w:rPr>
          <w:rFonts w:ascii="Times New Roman" w:hAnsi="Times New Roman"/>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14:paraId="29FD3206" w14:textId="77777777" w:rsidR="00C80BAB" w:rsidRPr="00B36888" w:rsidRDefault="00C80BAB" w:rsidP="00541F10">
      <w:pPr>
        <w:ind w:firstLine="709"/>
        <w:jc w:val="both"/>
        <w:rPr>
          <w:rFonts w:ascii="Times New Roman" w:hAnsi="Times New Roman"/>
        </w:rPr>
      </w:pPr>
      <w:r w:rsidRPr="00B36888">
        <w:rPr>
          <w:rFonts w:ascii="Times New Roman" w:hAnsi="Times New Roman"/>
        </w:rPr>
        <w:t>воспитание веротерпимости, уважительного отношения к религиозным чувствам, взглядам людей или их отсутствию;</w:t>
      </w:r>
    </w:p>
    <w:p w14:paraId="7174E898" w14:textId="77777777" w:rsidR="00C80BAB" w:rsidRPr="00B36888" w:rsidRDefault="00C80BAB" w:rsidP="000A1672">
      <w:pPr>
        <w:numPr>
          <w:ilvl w:val="0"/>
          <w:numId w:val="6"/>
        </w:numPr>
        <w:jc w:val="both"/>
        <w:rPr>
          <w:rFonts w:ascii="Times New Roman" w:hAnsi="Times New Roman"/>
        </w:rPr>
      </w:pPr>
      <w:r w:rsidRPr="00B36888">
        <w:rPr>
          <w:rFonts w:ascii="Times New Roman" w:hAnsi="Times New Roman"/>
        </w:rPr>
        <w:t>духовно-нравственного воспитания.</w:t>
      </w:r>
    </w:p>
    <w:p w14:paraId="2D0BF5F2" w14:textId="77777777" w:rsidR="00C80BAB" w:rsidRPr="00B36888" w:rsidRDefault="00C80BAB" w:rsidP="00541F10">
      <w:pPr>
        <w:ind w:firstLine="709"/>
        <w:jc w:val="both"/>
        <w:rPr>
          <w:rFonts w:ascii="Times New Roman" w:hAnsi="Times New Roman"/>
        </w:rPr>
      </w:pPr>
      <w:r w:rsidRPr="00B36888">
        <w:rPr>
          <w:rFonts w:ascii="Times New Roman" w:hAnsi="Times New Roman"/>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3EE71FF4"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освоение социальных норм, правил поведения, ролей и форм социальной жизни в группах и сообществах, включая взрослые и социальные сообщества;</w:t>
      </w:r>
    </w:p>
    <w:p w14:paraId="43C1A1B7" w14:textId="77777777" w:rsidR="00C80BAB" w:rsidRPr="00B36888" w:rsidRDefault="00C80BAB" w:rsidP="00541F10">
      <w:pPr>
        <w:ind w:firstLine="709"/>
        <w:jc w:val="both"/>
        <w:rPr>
          <w:rFonts w:ascii="Times New Roman" w:hAnsi="Times New Roman"/>
        </w:rPr>
      </w:pPr>
      <w:r w:rsidRPr="00B36888">
        <w:rPr>
          <w:rFonts w:ascii="Times New Roman" w:hAnsi="Times New Roman"/>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7665CDA8" w14:textId="77777777" w:rsidR="00C80BAB" w:rsidRPr="00B36888" w:rsidRDefault="00C80BAB" w:rsidP="00541F10">
      <w:pPr>
        <w:ind w:firstLine="709"/>
        <w:jc w:val="both"/>
        <w:rPr>
          <w:rFonts w:ascii="Times New Roman" w:hAnsi="Times New Roman"/>
        </w:rPr>
      </w:pPr>
      <w:r w:rsidRPr="00B36888">
        <w:rPr>
          <w:rFonts w:ascii="Times New Roman" w:hAnsi="Times New Roman"/>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Pr>
          <w:rFonts w:ascii="Times New Roman" w:hAnsi="Times New Roman"/>
        </w:rPr>
        <w:t xml:space="preserve"> </w:t>
      </w:r>
      <w:r w:rsidRPr="00B36888">
        <w:rPr>
          <w:rFonts w:ascii="Times New Roman" w:hAnsi="Times New Roman"/>
        </w:rP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3A8FA09D" w14:textId="77777777" w:rsidR="00C80BAB" w:rsidRPr="00B36888" w:rsidRDefault="00C80BAB" w:rsidP="00541F10">
      <w:pPr>
        <w:ind w:firstLine="709"/>
        <w:jc w:val="both"/>
        <w:rPr>
          <w:rFonts w:ascii="Times New Roman" w:hAnsi="Times New Roman"/>
        </w:rPr>
      </w:pPr>
      <w:r w:rsidRPr="00B36888">
        <w:rPr>
          <w:rFonts w:ascii="Times New Roman" w:hAnsi="Times New Roman"/>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311872B" w14:textId="77777777" w:rsidR="00C80BAB" w:rsidRPr="00B36888" w:rsidRDefault="00C80BAB" w:rsidP="00541F10">
      <w:pPr>
        <w:ind w:firstLine="709"/>
        <w:jc w:val="both"/>
        <w:rPr>
          <w:rFonts w:ascii="Times New Roman" w:hAnsi="Times New Roman"/>
        </w:rPr>
      </w:pPr>
      <w:r w:rsidRPr="00B36888">
        <w:rPr>
          <w:rFonts w:ascii="Times New Roman" w:hAnsi="Times New Roman"/>
        </w:rPr>
        <w:t>У обучающегося будут сформированы следующие познавательные универсальные учебные действия:</w:t>
      </w:r>
    </w:p>
    <w:p w14:paraId="427B582F"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универсальные учебные действия);</w:t>
      </w:r>
    </w:p>
    <w:p w14:paraId="10F2DB91" w14:textId="77777777" w:rsidR="00C80BAB" w:rsidRDefault="00C80BAB" w:rsidP="00541F10">
      <w:pPr>
        <w:ind w:firstLine="709"/>
        <w:jc w:val="both"/>
        <w:rPr>
          <w:rFonts w:ascii="Times New Roman" w:hAnsi="Times New Roman"/>
        </w:rPr>
      </w:pPr>
      <w:r w:rsidRPr="00B36888">
        <w:rPr>
          <w:rFonts w:ascii="Times New Roman" w:hAnsi="Times New Roman"/>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4FDE1102" w14:textId="77777777" w:rsidR="00C80BAB" w:rsidRPr="00B36888" w:rsidRDefault="00C80BAB" w:rsidP="00541F10">
      <w:pPr>
        <w:ind w:firstLine="709"/>
        <w:jc w:val="both"/>
        <w:rPr>
          <w:rFonts w:ascii="Times New Roman" w:hAnsi="Times New Roman"/>
        </w:rPr>
      </w:pPr>
      <w:r w:rsidRPr="00B36888">
        <w:rPr>
          <w:rFonts w:ascii="Times New Roman" w:hAnsi="Times New Roman"/>
        </w:rPr>
        <w:t>смысловое чтение;</w:t>
      </w:r>
    </w:p>
    <w:p w14:paraId="153F5092"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развитие мотивации к овладению культурой активного использования словарей и других поисковых систем.</w:t>
      </w:r>
    </w:p>
    <w:p w14:paraId="3902B885" w14:textId="77777777" w:rsidR="00C80BAB" w:rsidRPr="00B36888" w:rsidRDefault="00C80BAB" w:rsidP="00541F10">
      <w:pPr>
        <w:ind w:firstLine="709"/>
        <w:jc w:val="both"/>
        <w:rPr>
          <w:rFonts w:ascii="Times New Roman" w:hAnsi="Times New Roman"/>
        </w:rPr>
      </w:pPr>
      <w:r w:rsidRPr="00B36888">
        <w:rPr>
          <w:rFonts w:ascii="Times New Roman" w:hAnsi="Times New Roman"/>
        </w:rPr>
        <w:t>У обучающегося будут сформированы следующие коммуникативные универсальные учебные действия:</w:t>
      </w:r>
    </w:p>
    <w:p w14:paraId="386DAB19"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умение организовывать учебное сотрудничество и совместную деятельность с учителем и сверстниками; </w:t>
      </w:r>
    </w:p>
    <w:p w14:paraId="62499D52"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3D253851" w14:textId="77777777" w:rsidR="00C80BAB" w:rsidRPr="00B36888" w:rsidRDefault="00C80BAB" w:rsidP="00541F10">
      <w:pPr>
        <w:ind w:firstLine="709"/>
        <w:jc w:val="both"/>
        <w:rPr>
          <w:rFonts w:ascii="Times New Roman" w:hAnsi="Times New Roman"/>
        </w:rPr>
      </w:pPr>
      <w:r w:rsidRPr="00B36888">
        <w:rPr>
          <w:rFonts w:ascii="Times New Roman" w:hAnsi="Times New Roman"/>
        </w:rPr>
        <w:t>формулировать, аргументировать и отстаивать своё мнение (учебное сотрудничество);</w:t>
      </w:r>
    </w:p>
    <w:p w14:paraId="57EE59FC"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6DFEFB3A" w14:textId="77777777" w:rsidR="00C80BAB" w:rsidRPr="00B36888" w:rsidRDefault="00C80BAB" w:rsidP="00541F10">
      <w:pPr>
        <w:ind w:firstLine="709"/>
        <w:jc w:val="both"/>
        <w:rPr>
          <w:rFonts w:ascii="Times New Roman" w:hAnsi="Times New Roman"/>
        </w:rPr>
      </w:pPr>
      <w:r w:rsidRPr="00B36888">
        <w:rPr>
          <w:rFonts w:ascii="Times New Roman" w:hAnsi="Times New Roman"/>
        </w:rPr>
        <w:t>владение устной и письменной речью, монологической контекстной речью (коммуникация);</w:t>
      </w:r>
    </w:p>
    <w:p w14:paraId="69F8C260" w14:textId="77777777" w:rsidR="00C80BAB" w:rsidRPr="00B36888" w:rsidRDefault="00C80BAB" w:rsidP="00541F10">
      <w:pPr>
        <w:ind w:firstLine="709"/>
        <w:jc w:val="both"/>
        <w:rPr>
          <w:rFonts w:ascii="Times New Roman" w:hAnsi="Times New Roman"/>
        </w:rPr>
      </w:pPr>
      <w:r w:rsidRPr="00B36888">
        <w:rPr>
          <w:rFonts w:ascii="Times New Roman" w:hAnsi="Times New Roman"/>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0745C2B5" w14:textId="77777777" w:rsidR="00C80BAB" w:rsidRPr="00B36888" w:rsidRDefault="00C80BAB" w:rsidP="00541F10">
      <w:pPr>
        <w:ind w:firstLine="709"/>
        <w:jc w:val="both"/>
        <w:rPr>
          <w:rFonts w:ascii="Times New Roman" w:hAnsi="Times New Roman"/>
        </w:rPr>
      </w:pPr>
      <w:r w:rsidRPr="00B36888">
        <w:rPr>
          <w:rFonts w:ascii="Times New Roman" w:hAnsi="Times New Roman"/>
        </w:rPr>
        <w:t>У обучающегося будут сформированы следующие регулятивные универсальные учебные действия:</w:t>
      </w:r>
    </w:p>
    <w:p w14:paraId="1A4B4776"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55014C10"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2DCFE59E"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w:t>
      </w:r>
      <w:r w:rsidRPr="00B36888">
        <w:rPr>
          <w:rFonts w:ascii="Times New Roman" w:hAnsi="Times New Roman"/>
        </w:rPr>
        <w:lastRenderedPageBreak/>
        <w:t>ситуацией (контроль и коррекция);</w:t>
      </w:r>
    </w:p>
    <w:p w14:paraId="1BA8B624"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умение оценивать правильность выполнения учебной задачи, собственные возможности её решения (оценка);</w:t>
      </w:r>
    </w:p>
    <w:p w14:paraId="32605174" w14:textId="77777777" w:rsidR="00C80BAB" w:rsidRPr="00B36888" w:rsidRDefault="00C80BAB" w:rsidP="00541F10">
      <w:pPr>
        <w:ind w:firstLine="709"/>
        <w:jc w:val="both"/>
        <w:rPr>
          <w:rFonts w:ascii="Times New Roman" w:hAnsi="Times New Roman"/>
        </w:rPr>
      </w:pPr>
      <w:r w:rsidRPr="00B36888">
        <w:rPr>
          <w:rFonts w:ascii="Times New Roman" w:hAnsi="Times New Roman"/>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3421A8D5"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Предметные результаты освоения программы по ОДНКНР на уровне основного общего образования.</w:t>
      </w:r>
    </w:p>
    <w:p w14:paraId="0A56B71E"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3BBBB52B"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К концу обучения в </w:t>
      </w:r>
      <w:r w:rsidRPr="00B36888">
        <w:rPr>
          <w:rFonts w:ascii="Times New Roman" w:hAnsi="Times New Roman"/>
          <w:bCs/>
        </w:rPr>
        <w:t xml:space="preserve">5 классе </w:t>
      </w:r>
      <w:r w:rsidRPr="00B36888">
        <w:rPr>
          <w:rFonts w:ascii="Times New Roman" w:hAnsi="Times New Roman"/>
        </w:rPr>
        <w:t>обучающийся получит следующие предметные результаты по отдельным темам программы по ОДНКНР:</w:t>
      </w:r>
    </w:p>
    <w:p w14:paraId="2B220019"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Тематический блок 1. «Россия – наш общий дом».</w:t>
      </w:r>
    </w:p>
    <w:p w14:paraId="526A91E1"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 Зачем изучать курс «Основы духовно-нравственной культуры народов России»?</w:t>
      </w:r>
    </w:p>
    <w:p w14:paraId="5D6B3390"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74A5F872"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1E392527"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понимать взаимосвязь между языком и культурой, духовно-нравственным развитием личности и социальным поведением. </w:t>
      </w:r>
    </w:p>
    <w:p w14:paraId="115306D6"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 Наш дом – Россия.</w:t>
      </w:r>
    </w:p>
    <w:p w14:paraId="393A0607"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0205FC8F"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о современном состоянии культурного и религиозного раз</w:t>
      </w:r>
      <w:r>
        <w:rPr>
          <w:rFonts w:ascii="Times New Roman" w:hAnsi="Times New Roman"/>
        </w:rPr>
        <w:t>ООО</w:t>
      </w:r>
      <w:r w:rsidRPr="00B36888">
        <w:rPr>
          <w:rFonts w:ascii="Times New Roman" w:hAnsi="Times New Roman"/>
        </w:rPr>
        <w:t>бразия народов Российской Федерации, причинах культурных различий;</w:t>
      </w:r>
    </w:p>
    <w:p w14:paraId="3AB6AE66"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0D4D5E98"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3. Язык и история.</w:t>
      </w:r>
    </w:p>
    <w:p w14:paraId="6C32A809"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и понимать, что такое язык, каковы важность его изучения и влияние на миропонимание личности;</w:t>
      </w:r>
    </w:p>
    <w:p w14:paraId="6E6551A9"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базовые представления о формировании языка как носителя духовно-нравственных смыслов культуры;</w:t>
      </w:r>
    </w:p>
    <w:p w14:paraId="3FFAABEB"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суть и смысл коммуникативной роли языка, в том числе в организации межкультурного диалога и взаимодействия;</w:t>
      </w:r>
    </w:p>
    <w:p w14:paraId="0EA22307"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обосновывать своё понимание необходимости нравственной чистоты языка, важности лингвистической гигиены, речевого этикета.</w:t>
      </w:r>
    </w:p>
    <w:p w14:paraId="7D26700C"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4. Русский язык – язык общения и язык возможностей.</w:t>
      </w:r>
    </w:p>
    <w:p w14:paraId="46A57884"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базовые представления о происхождении и развитии русского языка, его взаимосвязи с языками других народов России;</w:t>
      </w:r>
    </w:p>
    <w:p w14:paraId="550D390B"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775233B5"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2796A95B"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 нравственных категориях русского языка и их происхождении.</w:t>
      </w:r>
    </w:p>
    <w:p w14:paraId="59EBD29C"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5. Истоки родной культуры.</w:t>
      </w:r>
    </w:p>
    <w:p w14:paraId="46FBA09C"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сформированное представление о понятие «культура»;</w:t>
      </w:r>
    </w:p>
    <w:p w14:paraId="3E4D56C4"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14:paraId="38066BBB"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уметь выделять общие черты в культуре различных народов, обосновывать</w:t>
      </w:r>
      <w:r>
        <w:rPr>
          <w:rFonts w:ascii="Times New Roman" w:hAnsi="Times New Roman"/>
        </w:rPr>
        <w:t xml:space="preserve"> </w:t>
      </w:r>
      <w:r w:rsidRPr="00B36888">
        <w:rPr>
          <w:rFonts w:ascii="Times New Roman" w:hAnsi="Times New Roman"/>
        </w:rPr>
        <w:t>их значение и причины.</w:t>
      </w:r>
    </w:p>
    <w:p w14:paraId="695FA632"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6. Материальная культура.</w:t>
      </w:r>
    </w:p>
    <w:p w14:paraId="1577AE06"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об артефактах культуры;</w:t>
      </w:r>
    </w:p>
    <w:p w14:paraId="2B5BD833"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базовое представление о традиционных укладах хозяйства: земледелии, скотоводстве, охоте, рыболовстве;</w:t>
      </w:r>
    </w:p>
    <w:p w14:paraId="7D81E2F5"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взаимосвязь между хозяйственным укладом и проявлениями духовной культуры;</w:t>
      </w:r>
    </w:p>
    <w:p w14:paraId="7AECC750"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68A74112"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7. Духовная культура.</w:t>
      </w:r>
    </w:p>
    <w:p w14:paraId="737836DD"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 таких культурных концептах как «искусство», «наука», «религия»;</w:t>
      </w:r>
    </w:p>
    <w:p w14:paraId="65DDA8A1"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039B1B82"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смысл и взаимосвязь названных терминов с формами их репрезентации в культуре;</w:t>
      </w:r>
    </w:p>
    <w:p w14:paraId="707AF6BB"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осознавать значение культурных символов, нравственный и духовный смысл культурных артефактов;</w:t>
      </w:r>
    </w:p>
    <w:p w14:paraId="38586017"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что такое знаки и символы, уметь соотносить их с культурными явлениями, с которыми они связаны.</w:t>
      </w:r>
    </w:p>
    <w:p w14:paraId="316B2B72"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8. Культура и религия.</w:t>
      </w:r>
    </w:p>
    <w:p w14:paraId="776E8D20"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 понятии «религия», уметь пояснить её роль в жизни общества и основные социально-культурные функции;</w:t>
      </w:r>
    </w:p>
    <w:p w14:paraId="67290739"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осознавать связь религии и морали;</w:t>
      </w:r>
    </w:p>
    <w:p w14:paraId="2C0706A0"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роль и значение духовных ценностей в религиях народов России;</w:t>
      </w:r>
    </w:p>
    <w:p w14:paraId="2495F7B3"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характеризовать государствообразующие конфессии России и их картины мира.</w:t>
      </w:r>
    </w:p>
    <w:p w14:paraId="284C641F"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9. Культура и образование.</w:t>
      </w:r>
    </w:p>
    <w:p w14:paraId="15A9C7CA"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термин «образование» и уметь обосновать его важность для личности и общества;</w:t>
      </w:r>
    </w:p>
    <w:p w14:paraId="2D6251A6"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об основных ступенях образования в России и их необходимости;</w:t>
      </w:r>
    </w:p>
    <w:p w14:paraId="2FE308CD"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взаимосвязь культуры и образованности человека;</w:t>
      </w:r>
    </w:p>
    <w:p w14:paraId="33D55C7E"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приводить примеры взаимосвязи между знанием, образованием и личностным и профессиональным ростом человека;</w:t>
      </w:r>
    </w:p>
    <w:p w14:paraId="1B4A1435"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03F60535"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10. Многообразие культур России (практическое занятие).</w:t>
      </w:r>
    </w:p>
    <w:p w14:paraId="10326E77"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сформированные представления о закономерностях развития культуры и истории народов, их культурных особенностях;</w:t>
      </w:r>
    </w:p>
    <w:p w14:paraId="79C48526"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выделять общее и единичное в культуре на основе предметных знаний о культуре своего народа;</w:t>
      </w:r>
    </w:p>
    <w:p w14:paraId="0334EC4F"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205A3C96"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40D30E93"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Тематический блок 2. «Семья и духовно-нравственные ценности».</w:t>
      </w:r>
    </w:p>
    <w:p w14:paraId="7BE30433"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11. Семья – хранитель духовных ценностей.</w:t>
      </w:r>
    </w:p>
    <w:p w14:paraId="4F2520D2"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и понимать смысл термина «семья»;</w:t>
      </w:r>
    </w:p>
    <w:p w14:paraId="5E6901B6"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 взаимосвязях между типом культуры и особенностями семейного быта и отношений в семье;</w:t>
      </w:r>
    </w:p>
    <w:p w14:paraId="7D7392C2"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осознавать значение термина «поколение» и его взаимосвязь с культурными особенностями своего времени;</w:t>
      </w:r>
    </w:p>
    <w:p w14:paraId="55D20F0A"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составить рассказ о своей семье в соответствии с культурно-историческими условиями её существования;</w:t>
      </w:r>
    </w:p>
    <w:p w14:paraId="7697E87E"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и обосновывать такие понятия, как «счастливая семья», «семейное счастье»;</w:t>
      </w:r>
    </w:p>
    <w:p w14:paraId="3CBF1F43"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осознавать и уметь доказывать важность семьи как хранителя традиций и её воспитательную </w:t>
      </w:r>
      <w:r w:rsidRPr="00B36888">
        <w:rPr>
          <w:rFonts w:ascii="Times New Roman" w:hAnsi="Times New Roman"/>
        </w:rPr>
        <w:lastRenderedPageBreak/>
        <w:t>роль;</w:t>
      </w:r>
    </w:p>
    <w:p w14:paraId="0B1F1FFD"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441AEDCC"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12. Родина начинается с семьи.</w:t>
      </w:r>
    </w:p>
    <w:p w14:paraId="5821907C"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и уметь объяснить понятие «Родина»;</w:t>
      </w:r>
    </w:p>
    <w:p w14:paraId="1AB0DC09"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осознавать взаимосвязь и различия между концептами «Отечество» и «Родина»;</w:t>
      </w:r>
    </w:p>
    <w:p w14:paraId="0DF609D5"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понимать, что такое история семьи, каковы формы её выражения и сохранения; </w:t>
      </w:r>
    </w:p>
    <w:p w14:paraId="32E3EB93"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обосновывать и доказывать взаимосвязь истории семьи и истории народа, государства, человечества.</w:t>
      </w:r>
    </w:p>
    <w:p w14:paraId="6CD12CE8"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13. Традиции семейного воспитания в России.</w:t>
      </w:r>
    </w:p>
    <w:p w14:paraId="2FB4BD90"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 семейных традициях и обосновывать их важность как ключевых элементах семейных отношений;</w:t>
      </w:r>
    </w:p>
    <w:p w14:paraId="43D90BC3"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и понимать взаимосвязь семейных традиций и культуры собственного этноса;</w:t>
      </w:r>
    </w:p>
    <w:p w14:paraId="78A5187F"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рассказывать о семейных традициях своего народа и народов России, собственной семьи;</w:t>
      </w:r>
    </w:p>
    <w:p w14:paraId="70A9A61D"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осознавать роль семейных традиций в культуре общества, трансляции ценностей, духовно-нравственных идеалов.</w:t>
      </w:r>
    </w:p>
    <w:p w14:paraId="3756889E"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14. Образ семьи в культуре народов России.</w:t>
      </w:r>
    </w:p>
    <w:p w14:paraId="0DC3E666"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и называть традиционные сказочные и фольклорные сюжеты о семье, семейных обязанностях;</w:t>
      </w:r>
    </w:p>
    <w:p w14:paraId="2F6A9818"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обосновывать своё понимание семейных ценностей, выраженных в фольклорных сюжетах;</w:t>
      </w:r>
    </w:p>
    <w:p w14:paraId="27599DAC"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340297DE"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и обосновывать важность семейных ценностей с использованием различного иллюстративного материала.</w:t>
      </w:r>
    </w:p>
    <w:p w14:paraId="6288E4F5"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15. Труд в истории семьи.</w:t>
      </w:r>
    </w:p>
    <w:p w14:paraId="38C46585"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и понимать, что такое семейное хозяйство и домашний труд;</w:t>
      </w:r>
    </w:p>
    <w:p w14:paraId="617762FA"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3C1CEB7C"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осознавать и оценивать семейный уклад и взаимосвязь с социально-экономической структурой общества в форме большой и малой семей;</w:t>
      </w:r>
    </w:p>
    <w:p w14:paraId="3C82C5A5"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распределение семейного труда и осознавать его важность для укрепления целостности семьи.</w:t>
      </w:r>
    </w:p>
    <w:p w14:paraId="7FE51D5C"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16. Семья в современном мире (практическое занятие).</w:t>
      </w:r>
    </w:p>
    <w:p w14:paraId="13A44B22"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20E322CE"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44BB0F4E"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предполагать и доказывать наличие взаимосвязи между культурой и духовно-нравственными ценностями семьи;</w:t>
      </w:r>
    </w:p>
    <w:p w14:paraId="5746EE57"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573252A0"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Тематический блок 3. «Духовно-нравственное богатство личности».</w:t>
      </w:r>
    </w:p>
    <w:p w14:paraId="4098A7DB"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17. Личность – общество – культура.</w:t>
      </w:r>
    </w:p>
    <w:p w14:paraId="3B6C4D55"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и понимать значение термина «человек» в контексте духовно-нравственной культуры;</w:t>
      </w:r>
    </w:p>
    <w:p w14:paraId="44DF8860"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обосновать взаимосвязь и взаимообусловленность чело века и общества, человека и культуры;</w:t>
      </w:r>
    </w:p>
    <w:p w14:paraId="4E7FA430"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и объяснять различия между обоснованием термина «личность» в быту, в контексте культуры и творчества;</w:t>
      </w:r>
    </w:p>
    <w:p w14:paraId="11CAB310"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что такое гуманизм, иметь представление о его источниках в культуре.</w:t>
      </w:r>
    </w:p>
    <w:p w14:paraId="28441653"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18. Духовный мир человека. Человек – творец культуры.</w:t>
      </w:r>
    </w:p>
    <w:p w14:paraId="571939C1"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Знать значение термина «творчество» в нескольких аспектах и понимать границы их </w:t>
      </w:r>
      <w:r w:rsidRPr="00B36888">
        <w:rPr>
          <w:rFonts w:ascii="Times New Roman" w:hAnsi="Times New Roman"/>
        </w:rPr>
        <w:lastRenderedPageBreak/>
        <w:t>применимости;</w:t>
      </w:r>
    </w:p>
    <w:p w14:paraId="7DC98584"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осознавать и доказывать важность морально- нравственных ограничений в творчестве;</w:t>
      </w:r>
    </w:p>
    <w:p w14:paraId="37140214"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обосновывать важность творчества как реализацию духовно-нравственных ценностей человека;</w:t>
      </w:r>
    </w:p>
    <w:p w14:paraId="15A08D1D" w14:textId="77777777" w:rsidR="00C80BAB" w:rsidRPr="00B36888" w:rsidRDefault="00C80BAB" w:rsidP="00541F10">
      <w:pPr>
        <w:ind w:firstLine="709"/>
        <w:jc w:val="both"/>
        <w:rPr>
          <w:rFonts w:ascii="Times New Roman" w:hAnsi="Times New Roman"/>
        </w:rPr>
      </w:pPr>
      <w:r w:rsidRPr="00B36888">
        <w:rPr>
          <w:rFonts w:ascii="Times New Roman" w:hAnsi="Times New Roman"/>
        </w:rPr>
        <w:t>доказывать детерминированность творчества культурой своего этноса;</w:t>
      </w:r>
    </w:p>
    <w:p w14:paraId="4B524ED3"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и уметь объяснить взаимосвязь труда и творчества.</w:t>
      </w:r>
    </w:p>
    <w:p w14:paraId="2FA6E4D2"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19. Личность и духовно-нравственные ценности.</w:t>
      </w:r>
    </w:p>
    <w:p w14:paraId="30A522E8"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и уметь объяснить значение и роль морали и нравственности в жизни человека;</w:t>
      </w:r>
    </w:p>
    <w:p w14:paraId="4A38F739"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обосновывать происхождение духовных ценностей, понимание идеалов добра и зла;</w:t>
      </w:r>
    </w:p>
    <w:p w14:paraId="0671107D"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3A924987"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Тематический блок 4. «Культурное единство России».</w:t>
      </w:r>
    </w:p>
    <w:p w14:paraId="191B89C6"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20. Историческая память как духовно-нравственная ценность.</w:t>
      </w:r>
    </w:p>
    <w:p w14:paraId="50814094"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Понимать и уметь объяснять суть термина «история», знать основные исторические периоды и уметь выделять их сущностные черты; </w:t>
      </w:r>
    </w:p>
    <w:p w14:paraId="09974AD5"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 значении и функциях изучения истории;</w:t>
      </w:r>
    </w:p>
    <w:p w14:paraId="0C1E716C"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06F1FDE0"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21. Литература как язык культуры.</w:t>
      </w:r>
    </w:p>
    <w:p w14:paraId="0CA5325A"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и понимать отличия литературы от других видов художественного творчества;</w:t>
      </w:r>
    </w:p>
    <w:p w14:paraId="38894E1C"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рассказывать об особенностях литературного повествования, выделять простые выразительные средства литературного языка;</w:t>
      </w:r>
    </w:p>
    <w:p w14:paraId="0686507B"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обосновывать и доказывать важность литературы как культурного явления, как формы трансляции культурных ценностей;</w:t>
      </w:r>
    </w:p>
    <w:p w14:paraId="69CA3D06"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находить и обозначать средства выражения морального и нравственного смысла в литературных произведениях.</w:t>
      </w:r>
    </w:p>
    <w:p w14:paraId="0E93EDD1"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22. Взаимовлияние культур.</w:t>
      </w:r>
    </w:p>
    <w:p w14:paraId="5C172E36"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0054ABCE"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и обосновывать важность сохранения культурного наследия;</w:t>
      </w:r>
    </w:p>
    <w:p w14:paraId="4B4FBDAD"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4D2C6666"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23. Духовно-нравственные ценности российского народа.</w:t>
      </w:r>
    </w:p>
    <w:p w14:paraId="3B612308"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14:paraId="1889CACB"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осознавать духовно-нравственные ценности в качестве базовых общегражданских ценностей российского общества и уметь доказывать это.</w:t>
      </w:r>
    </w:p>
    <w:p w14:paraId="79357BE6"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24. Регионы России: культурное многообразие.</w:t>
      </w:r>
    </w:p>
    <w:p w14:paraId="13DF2290"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принципы федеративного устройства России и концепт «полиэтничность»;</w:t>
      </w:r>
    </w:p>
    <w:p w14:paraId="723DB976"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называть основные этносы Российской Федерации и регионы, где они традиционно проживают;</w:t>
      </w:r>
    </w:p>
    <w:p w14:paraId="4500EB30"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объяснить значение словосочетаний «многонациональный народ Российской Федерации», «государствообразующий народ», «титульный этнос»;</w:t>
      </w:r>
    </w:p>
    <w:p w14:paraId="4F4B6C13"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ценность многообразия культурных укладов народов Российской Федерации;</w:t>
      </w:r>
    </w:p>
    <w:p w14:paraId="1B7DF45D" w14:textId="77777777" w:rsidR="00C80BAB" w:rsidRPr="00B36888" w:rsidRDefault="00C80BAB" w:rsidP="00541F10">
      <w:pPr>
        <w:ind w:firstLine="709"/>
        <w:jc w:val="both"/>
        <w:rPr>
          <w:rFonts w:ascii="Times New Roman" w:hAnsi="Times New Roman"/>
        </w:rPr>
      </w:pPr>
      <w:r w:rsidRPr="00B36888">
        <w:rPr>
          <w:rFonts w:ascii="Times New Roman" w:hAnsi="Times New Roman"/>
        </w:rPr>
        <w:t>демонстрировать готовность к сохранению межнационального и межрелигиозного согласия в России;</w:t>
      </w:r>
    </w:p>
    <w:p w14:paraId="4A1456FF"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выделять общие черты в культуре различных народов, обосновывать их значение и причины.</w:t>
      </w:r>
    </w:p>
    <w:p w14:paraId="095A4BDB"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25. Праздники в культуре народов России.</w:t>
      </w:r>
    </w:p>
    <w:p w14:paraId="681CD484"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Иметь представление о природе праздников и обосновывать их важность как элементов культуры;</w:t>
      </w:r>
    </w:p>
    <w:p w14:paraId="3511C27E" w14:textId="77777777" w:rsidR="00C80BAB" w:rsidRPr="00B36888" w:rsidRDefault="00C80BAB" w:rsidP="00541F10">
      <w:pPr>
        <w:ind w:firstLine="709"/>
        <w:jc w:val="both"/>
        <w:rPr>
          <w:rFonts w:ascii="Times New Roman" w:hAnsi="Times New Roman"/>
        </w:rPr>
      </w:pPr>
      <w:r w:rsidRPr="00B36888">
        <w:rPr>
          <w:rFonts w:ascii="Times New Roman" w:hAnsi="Times New Roman"/>
        </w:rPr>
        <w:t>устанавливать взаимосвязь праздников и культурного уклада;</w:t>
      </w:r>
    </w:p>
    <w:p w14:paraId="055F1CE4"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различать основные типы праздников;</w:t>
      </w:r>
    </w:p>
    <w:p w14:paraId="2CE40463"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рассказывать о праздничных традициях народов России и собственной семьи;</w:t>
      </w:r>
    </w:p>
    <w:p w14:paraId="42890E3A" w14:textId="77777777" w:rsidR="00C80BAB" w:rsidRPr="00B36888" w:rsidRDefault="00C80BAB" w:rsidP="00541F10">
      <w:pPr>
        <w:ind w:firstLine="709"/>
        <w:jc w:val="both"/>
        <w:rPr>
          <w:rFonts w:ascii="Times New Roman" w:hAnsi="Times New Roman"/>
        </w:rPr>
      </w:pPr>
      <w:r w:rsidRPr="00B36888">
        <w:rPr>
          <w:rFonts w:ascii="Times New Roman" w:hAnsi="Times New Roman"/>
        </w:rPr>
        <w:t>анализировать связь праздников и истории, культуры народов России;</w:t>
      </w:r>
    </w:p>
    <w:p w14:paraId="1EF38CC2"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основной смысл семейных праздников;</w:t>
      </w:r>
    </w:p>
    <w:p w14:paraId="006B9F1C"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определять нравственный смысл праздников народов России;</w:t>
      </w:r>
    </w:p>
    <w:p w14:paraId="3BC3A43A"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осознавать значение праздников как элементов культурной памяти народов России, как воплощение духовно-нравственных идеалов.</w:t>
      </w:r>
    </w:p>
    <w:p w14:paraId="5B80219B"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26. Памятники архитектуры народов России.</w:t>
      </w:r>
    </w:p>
    <w:p w14:paraId="5D962920"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64B48717"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взаимосвязь между типом жилищ и типом хозяйственной деятельности;</w:t>
      </w:r>
    </w:p>
    <w:p w14:paraId="7CAF6EB8"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осознавать и уметь охарактеризовать связь между уровнем научно-технического развития и типами жилищ;</w:t>
      </w:r>
    </w:p>
    <w:p w14:paraId="7137823A"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осознавать и уметь объяснять взаимосвязь между особенностями архитектуры и духовно-нравственными ценностями народов России; </w:t>
      </w:r>
    </w:p>
    <w:p w14:paraId="798BCECC" w14:textId="77777777" w:rsidR="00C80BAB" w:rsidRPr="00B36888" w:rsidRDefault="00C80BAB" w:rsidP="00541F10">
      <w:pPr>
        <w:ind w:firstLine="709"/>
        <w:jc w:val="both"/>
        <w:rPr>
          <w:rFonts w:ascii="Times New Roman" w:hAnsi="Times New Roman"/>
        </w:rPr>
      </w:pPr>
      <w:r w:rsidRPr="00B36888">
        <w:rPr>
          <w:rFonts w:ascii="Times New Roman" w:hAnsi="Times New Roman"/>
        </w:rPr>
        <w:t>устанавливать связь между историей памятника и историей края, характеризовать памятники истории и культуры;</w:t>
      </w:r>
    </w:p>
    <w:p w14:paraId="03895F53"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 нравственном и научном смысле краеведческой работы.</w:t>
      </w:r>
    </w:p>
    <w:p w14:paraId="481AA654"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27. Музыкальная культура народов России.</w:t>
      </w:r>
    </w:p>
    <w:p w14:paraId="416BC0AD"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5DCB96B8"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обосновывать и доказывать важность музыки как культурного явления, как формы трансляции культурных ценностей;</w:t>
      </w:r>
    </w:p>
    <w:p w14:paraId="666203EE"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находить и обозначать средства выражения морального и нравственного смысла музыкальных произведений;</w:t>
      </w:r>
    </w:p>
    <w:p w14:paraId="593DC1A9"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основные темы музыкального творчества народов России, народные инструменты.</w:t>
      </w:r>
    </w:p>
    <w:p w14:paraId="313B686E"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28. Изобразительное искусство народов России.</w:t>
      </w:r>
    </w:p>
    <w:p w14:paraId="4F221D5A"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6ACCD3EB"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объяснить, что такое скульптура, живопись, графика, фольклорные орнаменты;</w:t>
      </w:r>
    </w:p>
    <w:p w14:paraId="4EEAD07C"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обосновывать и доказывать важность изобразительного искусства как культурного явления, как формы трансляции культурных ценностей;</w:t>
      </w:r>
    </w:p>
    <w:p w14:paraId="214D1777"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находить и обозначать средства выражения морального и нравственного смысла изобразительного искусства;</w:t>
      </w:r>
    </w:p>
    <w:p w14:paraId="2589F1B8"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основные темы изобразительного искусства народов России.</w:t>
      </w:r>
    </w:p>
    <w:p w14:paraId="380AF03E"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29. Фольклор и литература народов России.</w:t>
      </w:r>
    </w:p>
    <w:p w14:paraId="16AF508B"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и понимать, что такое пословицы и поговорки, обосновывать важность и нужность этих языковых выразительных средств;</w:t>
      </w:r>
    </w:p>
    <w:p w14:paraId="5EB1AC0D"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и объяснять, что такое эпос, миф, сказка, былина, песня;</w:t>
      </w:r>
    </w:p>
    <w:p w14:paraId="61225A78" w14:textId="77777777" w:rsidR="00C80BAB" w:rsidRPr="00B36888" w:rsidRDefault="00C80BAB" w:rsidP="00541F10">
      <w:pPr>
        <w:ind w:firstLine="709"/>
        <w:jc w:val="both"/>
        <w:rPr>
          <w:rFonts w:ascii="Times New Roman" w:hAnsi="Times New Roman"/>
        </w:rPr>
      </w:pPr>
      <w:r w:rsidRPr="00B36888">
        <w:rPr>
          <w:rFonts w:ascii="Times New Roman" w:hAnsi="Times New Roman"/>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7DF58F12"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что такое национальная литература и каковы её выразительные средства;</w:t>
      </w:r>
    </w:p>
    <w:p w14:paraId="507EB1CE"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оценивать морально-нравственный потенциал национальной литературы. </w:t>
      </w:r>
    </w:p>
    <w:p w14:paraId="277806E0"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30. Бытовые традиции народов России: пища, одежда, дом.</w:t>
      </w:r>
    </w:p>
    <w:p w14:paraId="42AC8D73"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70BB58F4"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5E508339"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уметь оценивать и устанавливать границы и приоритеты взаимодействия между людьми разной </w:t>
      </w:r>
      <w:r w:rsidRPr="00B36888">
        <w:rPr>
          <w:rFonts w:ascii="Times New Roman" w:hAnsi="Times New Roman"/>
        </w:rPr>
        <w:lastRenderedPageBreak/>
        <w:t>этнической, религиозной и гражданской идентичности на доступном для шестиклассников уровне (с учётом их возрастных особенностей);</w:t>
      </w:r>
    </w:p>
    <w:p w14:paraId="51C701D7"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5A9E70AB"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31. Культурная карта России (практическое занятие).</w:t>
      </w:r>
    </w:p>
    <w:p w14:paraId="0B55289D"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и уметь объяснить отличия культурной географии от физической</w:t>
      </w:r>
      <w:r>
        <w:rPr>
          <w:rFonts w:ascii="Times New Roman" w:hAnsi="Times New Roman"/>
        </w:rPr>
        <w:t xml:space="preserve"> </w:t>
      </w:r>
      <w:r w:rsidRPr="00B36888">
        <w:rPr>
          <w:rFonts w:ascii="Times New Roman" w:hAnsi="Times New Roman"/>
        </w:rPr>
        <w:t xml:space="preserve"> и политической географии;</w:t>
      </w:r>
    </w:p>
    <w:p w14:paraId="5D03D65E"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что такое культурная карта народов России;</w:t>
      </w:r>
    </w:p>
    <w:p w14:paraId="7743AAFD"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описывать отдельные области культурной карты в соответствии с их особенностями.</w:t>
      </w:r>
    </w:p>
    <w:p w14:paraId="7A0399C0"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32. Единство страны – залог будущего России.</w:t>
      </w:r>
    </w:p>
    <w:p w14:paraId="772E660A"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4A0D813F"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и доказывать важность и преимущества этого единства перед требованиями национального самоопределения отдельных этносов.</w:t>
      </w:r>
    </w:p>
    <w:p w14:paraId="03243238"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К концу обучения в </w:t>
      </w:r>
      <w:r w:rsidRPr="00B36888">
        <w:rPr>
          <w:rFonts w:ascii="Times New Roman" w:hAnsi="Times New Roman"/>
          <w:bCs/>
        </w:rPr>
        <w:t xml:space="preserve">6 классе </w:t>
      </w:r>
      <w:r w:rsidRPr="00B36888">
        <w:rPr>
          <w:rFonts w:ascii="Times New Roman" w:hAnsi="Times New Roman"/>
        </w:rPr>
        <w:t>обучающийся получит следующие предметные результаты по отдельным темам программы по ОДНКНР.</w:t>
      </w:r>
    </w:p>
    <w:p w14:paraId="1EA74A24"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Тематический блок 1. «Культура как социальность».</w:t>
      </w:r>
    </w:p>
    <w:p w14:paraId="12D3F89C"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 Мир культуры: его структура.</w:t>
      </w:r>
    </w:p>
    <w:p w14:paraId="68F5459F"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и уметь объяснить структуру культуры как социального явления;</w:t>
      </w:r>
    </w:p>
    <w:p w14:paraId="247CD382"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специфику социальных явлений, их ключевые отличия от природных явлений;</w:t>
      </w:r>
    </w:p>
    <w:p w14:paraId="63CAE789"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7A214D48"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понимать зависимость социальных процессов от культурно-исторических процессов; </w:t>
      </w:r>
    </w:p>
    <w:p w14:paraId="6A9EAD2D"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объяснить взаимосвязь между научно-техническим прогрессом и этапами развития социума.</w:t>
      </w:r>
    </w:p>
    <w:p w14:paraId="64669872"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 Культура России: многообразие регионов.</w:t>
      </w:r>
    </w:p>
    <w:p w14:paraId="4EF34C58"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административно-территориальное деление России;</w:t>
      </w:r>
    </w:p>
    <w:p w14:paraId="66C49A44"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количество регионов, различать субъекты и федеральные округа, уметь показать их на административной карте России;</w:t>
      </w:r>
    </w:p>
    <w:p w14:paraId="1F5F1BCA"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1EB9DC3E"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объяснять принцип равенства прав каждого человека, вне зависимости от его принадлежности к тому или иному народу;</w:t>
      </w:r>
    </w:p>
    <w:p w14:paraId="5B42F16A"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ценность многообразия культурных укладов народов Российской Федерации;</w:t>
      </w:r>
    </w:p>
    <w:p w14:paraId="323466DF" w14:textId="77777777" w:rsidR="00C80BAB" w:rsidRPr="00B36888" w:rsidRDefault="00C80BAB" w:rsidP="00541F10">
      <w:pPr>
        <w:ind w:firstLine="709"/>
        <w:jc w:val="both"/>
        <w:rPr>
          <w:rFonts w:ascii="Times New Roman" w:hAnsi="Times New Roman"/>
        </w:rPr>
      </w:pPr>
      <w:r w:rsidRPr="00B36888">
        <w:rPr>
          <w:rFonts w:ascii="Times New Roman" w:hAnsi="Times New Roman"/>
        </w:rPr>
        <w:t>демонстрировать готовность к сохранению межнационального и межрелигиозного согласия в России;</w:t>
      </w:r>
    </w:p>
    <w:p w14:paraId="1F5B3A0D"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духовную культуру всех народов России как общее достояние и богатство нашей многонациональной Родины.</w:t>
      </w:r>
    </w:p>
    <w:p w14:paraId="09CED1AD"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3. История быта как история культуры.</w:t>
      </w:r>
    </w:p>
    <w:p w14:paraId="5E4EA23A"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смысл понятия «домашнее хозяйство» и характеризовать его типы;</w:t>
      </w:r>
    </w:p>
    <w:p w14:paraId="09B276BF"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взаимосвязь между хозяйственной деятельностью народов России и особенностями исторического периода;</w:t>
      </w:r>
    </w:p>
    <w:p w14:paraId="1E82318A"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03B33ECC"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4. Прогресс: технический и социальный.</w:t>
      </w:r>
    </w:p>
    <w:p w14:paraId="0E7CCC6A"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что такое труд, производительность труда и разделение труда, характеризовать их роль и значение в истории и современном обществе;</w:t>
      </w:r>
    </w:p>
    <w:p w14:paraId="64BAA9BD"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680EB071" w14:textId="77777777" w:rsidR="00C80BAB" w:rsidRPr="00B36888" w:rsidRDefault="00C80BAB" w:rsidP="00541F10">
      <w:pPr>
        <w:ind w:firstLine="709"/>
        <w:jc w:val="both"/>
        <w:rPr>
          <w:rFonts w:ascii="Times New Roman" w:hAnsi="Times New Roman"/>
        </w:rPr>
      </w:pPr>
      <w:r w:rsidRPr="00B36888">
        <w:rPr>
          <w:rFonts w:ascii="Times New Roman" w:hAnsi="Times New Roman"/>
        </w:rPr>
        <w:t>демонстрировать понимание роли обслуживающего труда, его социальной и духовно-нравственной важности;</w:t>
      </w:r>
    </w:p>
    <w:p w14:paraId="1693D7C3"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взаимосвязи между механизацией домашнего труда и изменениями социальных взаимосвязей в обществе;</w:t>
      </w:r>
    </w:p>
    <w:p w14:paraId="40C91F38"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 xml:space="preserve">осознавать и обосновывать влияние технологий на культуру и ценности общества. </w:t>
      </w:r>
    </w:p>
    <w:p w14:paraId="7EBF76D7"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5. Образование в культуре народов России.</w:t>
      </w:r>
    </w:p>
    <w:p w14:paraId="123F0B99"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об истории образования и его роли в обществе на различных этапах его развития;</w:t>
      </w:r>
    </w:p>
    <w:p w14:paraId="17AC98DE"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и обосновывать роль ценностей в обществе, их зависимость от процесса познания;</w:t>
      </w:r>
    </w:p>
    <w:p w14:paraId="53713D89"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специфику каждой ступени образования, её роль в современных общественных процессах;</w:t>
      </w:r>
    </w:p>
    <w:p w14:paraId="3A529626"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обосновывать важность образования в современном мире и ценность знания;</w:t>
      </w:r>
    </w:p>
    <w:p w14:paraId="0D57006E"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образование как часть процесса формирования духовно-нравственных ориентиров человека.</w:t>
      </w:r>
    </w:p>
    <w:p w14:paraId="5DB84085"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6. Права и обязанности человека.</w:t>
      </w:r>
    </w:p>
    <w:p w14:paraId="00900FE1"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термины «права человека», «естественные права человека», «правовая культура»;</w:t>
      </w:r>
    </w:p>
    <w:p w14:paraId="31BDCAE2"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историю формирования комплекса понятий, связанных с правами;</w:t>
      </w:r>
    </w:p>
    <w:p w14:paraId="591D1705"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и обосновывать важность прав человека как привилегии и обязанности человека;</w:t>
      </w:r>
    </w:p>
    <w:p w14:paraId="4C08F4C4"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необходимость соблюдения прав человека;</w:t>
      </w:r>
    </w:p>
    <w:p w14:paraId="0EA2F28D"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и уметь объяснить необходимость сохранения паритета между правами и обязанностями человека в обществе;</w:t>
      </w:r>
    </w:p>
    <w:p w14:paraId="1C3FBB8E"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приводить примеры формирования правовой культуры из истории народов России.</w:t>
      </w:r>
    </w:p>
    <w:p w14:paraId="540AF021"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7. Общество и религия: духовно-нравственное взаимодействие.</w:t>
      </w:r>
    </w:p>
    <w:p w14:paraId="42AB0F02"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и понимать смысл терминов «религия», «конфессия», «атеизм», «свободомыслие»;</w:t>
      </w:r>
    </w:p>
    <w:p w14:paraId="376BA495"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основные культурообразующие конфессии;</w:t>
      </w:r>
    </w:p>
    <w:p w14:paraId="3795AE56"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и уметь объяснять роль религии в истории и на современном этапе общественного развития;</w:t>
      </w:r>
    </w:p>
    <w:p w14:paraId="044DFAA7"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и обосновывать роль религий как источника культурного развития общества.</w:t>
      </w:r>
    </w:p>
    <w:p w14:paraId="3E95913D"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8. Современный мир: самое важное (практическое занятие).</w:t>
      </w:r>
    </w:p>
    <w:p w14:paraId="0AF1B053"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основные процессы, протекающие в современном обществе, его духовно-нравственные ориентиры;</w:t>
      </w:r>
    </w:p>
    <w:p w14:paraId="7506077D"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035A2E1D"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14:paraId="35A7D0FF"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Тематический блок 2. «Человек и его отражение в культуре».</w:t>
      </w:r>
    </w:p>
    <w:p w14:paraId="0209A4E7"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9. Духовно-нравственный облик и идеал человека.</w:t>
      </w:r>
    </w:p>
    <w:p w14:paraId="4707D25D"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Объяснять, как проявляется мораль и нравственность через описание личных качеств человека;</w:t>
      </w:r>
    </w:p>
    <w:p w14:paraId="121E0638"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осознавать, какие личностные качества соотносятся с теми или иными моральными и нравственными ценностями;</w:t>
      </w:r>
    </w:p>
    <w:p w14:paraId="24E140F3"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различия между этикой и этикетом и их взаимосвязь;</w:t>
      </w:r>
    </w:p>
    <w:p w14:paraId="7085835D"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4D0D85DD"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взаимосвязь таких понятий как «свобода», «ответственность», «право» и «долг»;</w:t>
      </w:r>
    </w:p>
    <w:p w14:paraId="1AD54B86"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важность коллективизма как ценности современной России и его приоритет перед идеологией индивидуализма;</w:t>
      </w:r>
    </w:p>
    <w:p w14:paraId="03BF1E2A"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приводить примеры идеалов человека в историко-культурном пространстве современной России.</w:t>
      </w:r>
    </w:p>
    <w:p w14:paraId="55F4D380"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10. Взросление человека в культуре народов России.</w:t>
      </w:r>
    </w:p>
    <w:p w14:paraId="2C62AFB7"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различие между процессами антропогенеза и антропосоциогенеза;</w:t>
      </w:r>
    </w:p>
    <w:p w14:paraId="60FBCDA1"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370C84A3"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обосновывать важность взаимодействия человека и общества, характеризовать негативные эффекты социальной изоляции;</w:t>
      </w:r>
    </w:p>
    <w:p w14:paraId="7649314F"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и уметь демонстрировать своё понимание самостоятельности, её роли в развитии личности, во взаимодействии с другими людьми.</w:t>
      </w:r>
    </w:p>
    <w:p w14:paraId="70F5AA91"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11. Религия как источник нравственности.</w:t>
      </w:r>
    </w:p>
    <w:p w14:paraId="1B9D7B15"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Характеризовать нравственный потенциал религии;</w:t>
      </w:r>
    </w:p>
    <w:p w14:paraId="03879898"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и уметь излагать нравственные принципы государствообразующих конфессий России;</w:t>
      </w:r>
    </w:p>
    <w:p w14:paraId="03F5A908"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основные требования к нравственному идеалу человека в государствообразующих религиях современной России;</w:t>
      </w:r>
    </w:p>
    <w:p w14:paraId="02625906"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обосновывать важность религиозных моральных и нравственных ценностей для современного общества.</w:t>
      </w:r>
    </w:p>
    <w:p w14:paraId="11FDE8BD"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12. Наука как источник знания о человеке.</w:t>
      </w:r>
    </w:p>
    <w:p w14:paraId="54D65EEC"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и характеризовать смысл понятия «гуманитарное знание»;</w:t>
      </w:r>
    </w:p>
    <w:p w14:paraId="3F04606C"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определять нравственный смысл гуманитарного знания, его системообразующую роль в современной культуре;</w:t>
      </w:r>
    </w:p>
    <w:p w14:paraId="25F3DD29"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понятие «культура» как процесс самопознания общества, как его внутреннюю самоактуализацию;</w:t>
      </w:r>
    </w:p>
    <w:p w14:paraId="17784424"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осознавать и доказывать взаимосвязь различных областей гуманитарного знания.</w:t>
      </w:r>
    </w:p>
    <w:p w14:paraId="7BDACF2C"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13. Этика и нравственность как категории духовной культуры.</w:t>
      </w:r>
    </w:p>
    <w:p w14:paraId="144AD0BC"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многосторонность понятия «этика»;</w:t>
      </w:r>
    </w:p>
    <w:p w14:paraId="1536789E"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особенности этики как науки;</w:t>
      </w:r>
    </w:p>
    <w:p w14:paraId="65BE0157"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объяснять понятия «добро» и «зло» с помощью примеров в истории</w:t>
      </w:r>
      <w:r>
        <w:rPr>
          <w:rFonts w:ascii="Times New Roman" w:hAnsi="Times New Roman"/>
        </w:rPr>
        <w:t xml:space="preserve"> </w:t>
      </w:r>
      <w:r w:rsidRPr="00B36888">
        <w:rPr>
          <w:rFonts w:ascii="Times New Roman" w:hAnsi="Times New Roman"/>
        </w:rPr>
        <w:t>и культуре народов России и соотносить их с личным опытом;</w:t>
      </w:r>
    </w:p>
    <w:p w14:paraId="45464C6F"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обосновывать важность и необходимость нравственности для социального благополучия общества и личности.</w:t>
      </w:r>
    </w:p>
    <w:p w14:paraId="34EF1265"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14. Самопознание (практическое занятие).</w:t>
      </w:r>
    </w:p>
    <w:p w14:paraId="52A17EE3"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понятия «самопознание», «автобиография», «автопортрет», «рефлексия»;</w:t>
      </w:r>
    </w:p>
    <w:p w14:paraId="188DAE46"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соотносить понятия «мораль», «нравственность», «ценности» с самопознанием и рефлексией на доступном для обучающихся уровне;</w:t>
      </w:r>
    </w:p>
    <w:p w14:paraId="0E6364D0" w14:textId="77777777" w:rsidR="00C80BAB" w:rsidRPr="00B36888" w:rsidRDefault="00C80BAB" w:rsidP="00541F10">
      <w:pPr>
        <w:ind w:firstLine="709"/>
        <w:jc w:val="both"/>
        <w:rPr>
          <w:rFonts w:ascii="Times New Roman" w:hAnsi="Times New Roman"/>
        </w:rPr>
      </w:pPr>
      <w:r w:rsidRPr="00B36888">
        <w:rPr>
          <w:rFonts w:ascii="Times New Roman" w:hAnsi="Times New Roman"/>
        </w:rPr>
        <w:t>доказывать и обосновывать свои нравственные убеждения.</w:t>
      </w:r>
    </w:p>
    <w:p w14:paraId="161F2794"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Тематический блок 3. «Человек как член общества».</w:t>
      </w:r>
    </w:p>
    <w:p w14:paraId="443E0C17"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15. Труд делает человека человеком.</w:t>
      </w:r>
    </w:p>
    <w:p w14:paraId="1B62B875"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важность труда и его роль в современном обществе;</w:t>
      </w:r>
    </w:p>
    <w:p w14:paraId="354B1BC6"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соотносить понятия «добросовестный труд» и «экономическое благополучие»;</w:t>
      </w:r>
    </w:p>
    <w:p w14:paraId="1D754868"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объяснять понятия «безделье», «лень», «тунеядство»; </w:t>
      </w:r>
    </w:p>
    <w:p w14:paraId="37679094"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важность и уметь обосновать необходимость их преодоления для самого себя;</w:t>
      </w:r>
    </w:p>
    <w:p w14:paraId="1B224C98" w14:textId="77777777" w:rsidR="00C80BAB" w:rsidRPr="00B36888" w:rsidRDefault="00C80BAB" w:rsidP="00541F10">
      <w:pPr>
        <w:ind w:firstLine="709"/>
        <w:jc w:val="both"/>
        <w:rPr>
          <w:rFonts w:ascii="Times New Roman" w:hAnsi="Times New Roman"/>
        </w:rPr>
      </w:pPr>
      <w:r w:rsidRPr="00B36888">
        <w:rPr>
          <w:rFonts w:ascii="Times New Roman" w:hAnsi="Times New Roman"/>
        </w:rPr>
        <w:t>оценивать общественные процессы в области общественной оценки труда;</w:t>
      </w:r>
    </w:p>
    <w:p w14:paraId="0DE119FF"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осознавать и демонстрировать значимость трудолюбия, трудовых подвигов, социальной ответственности за свой труд;</w:t>
      </w:r>
    </w:p>
    <w:p w14:paraId="0FAEF6A6"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объяснять важность труда и его экономической стоимости;</w:t>
      </w:r>
    </w:p>
    <w:p w14:paraId="4638FBD2"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13218600"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Тема 16. Подвиг: как узнать героя? </w:t>
      </w:r>
    </w:p>
    <w:p w14:paraId="081E7842"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понятия «подвиг», «героизм», «самопожертвование»;</w:t>
      </w:r>
    </w:p>
    <w:p w14:paraId="13F82FAE"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отличия подвига на войне и в мирное время;</w:t>
      </w:r>
    </w:p>
    <w:p w14:paraId="3349E66D"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доказывать важность героических примеров для жизни общества;</w:t>
      </w:r>
    </w:p>
    <w:p w14:paraId="3519B0A0"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и называть героев современного общества и исторических личностей;</w:t>
      </w:r>
    </w:p>
    <w:p w14:paraId="3599B97A"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обосновывать разграничение понятий «героизм» и «псевдогероизм» через значимость для общества и понимание последствий.</w:t>
      </w:r>
    </w:p>
    <w:p w14:paraId="656D3E82"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17. Люди в обществе: духовно-нравственное взаимовлияние.</w:t>
      </w:r>
    </w:p>
    <w:p w14:paraId="2B03DC1E"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понятие «социальные отношения»;</w:t>
      </w:r>
    </w:p>
    <w:p w14:paraId="4E202B09"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смысл понятия «человек как субъект социальных отношений» в приложении к его нравственному и духовному развитию;</w:t>
      </w:r>
    </w:p>
    <w:p w14:paraId="431FE4B1"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осознавать роль малых и больших социальных групп в нравственном состоянии личности;</w:t>
      </w:r>
    </w:p>
    <w:p w14:paraId="39952DC6"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обосновывать понятия «дружба», «предательство», «честь», «коллективизм» и приводить примеры из истории, культуры и литературы;</w:t>
      </w:r>
    </w:p>
    <w:p w14:paraId="2B09C5BF"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обосновывать важность и находить нравственные основания социальной взаимопомощи, в том числе благотворительности;</w:t>
      </w:r>
    </w:p>
    <w:p w14:paraId="30F3E86F"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и характеризовать понятие «этика предпринимательства» в социальном аспекте.</w:t>
      </w:r>
    </w:p>
    <w:p w14:paraId="1828BF12"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Тема 18. Проблемы современного общества как отражение его духовно-нравственного самосознания.</w:t>
      </w:r>
    </w:p>
    <w:p w14:paraId="6E36D9B9"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494B7349"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6E9292B4"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081305C5"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19. Духовно-нравственные ориентиры социальных отношений.</w:t>
      </w:r>
    </w:p>
    <w:p w14:paraId="5CD10C24"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5ACB960C" w14:textId="77777777" w:rsidR="00C80BAB" w:rsidRPr="00B36888" w:rsidRDefault="00C80BAB" w:rsidP="00541F10">
      <w:pPr>
        <w:ind w:firstLine="709"/>
        <w:jc w:val="both"/>
        <w:rPr>
          <w:rFonts w:ascii="Times New Roman" w:hAnsi="Times New Roman"/>
        </w:rPr>
      </w:pPr>
      <w:r w:rsidRPr="00B36888">
        <w:rPr>
          <w:rFonts w:ascii="Times New Roman" w:hAnsi="Times New Roman"/>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4F482373"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самостоятельно находить информацию о благотворительных, волонтёрских и социальных проектах в регионе своего проживания.</w:t>
      </w:r>
    </w:p>
    <w:p w14:paraId="1D84CB7F"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20. Гуманизм как сущностная характеристика духовно-нравственной культуры народов России.</w:t>
      </w:r>
    </w:p>
    <w:p w14:paraId="0A7F7D04"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понятие «гуманизм» как источник духовно-нравственных ценностей российского народа;</w:t>
      </w:r>
    </w:p>
    <w:p w14:paraId="57EBA691"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находить и обосновывать проявления гуманизма в историко-культурном наследии народов России;</w:t>
      </w:r>
    </w:p>
    <w:p w14:paraId="0661F7A6"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77664F27"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находить и объяснять гуманистические проявления в современной культуре.</w:t>
      </w:r>
    </w:p>
    <w:p w14:paraId="2AF77FAF"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21. Социальные профессии, их важность для сохранения духовно-нравственного облика общества.</w:t>
      </w:r>
    </w:p>
    <w:p w14:paraId="73EA216E"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понятия «социальные профессии», «помогающие профессии»;</w:t>
      </w:r>
    </w:p>
    <w:p w14:paraId="78117663"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 духовно-нравственных качествах, необходимых представителям социальных профессий;</w:t>
      </w:r>
    </w:p>
    <w:p w14:paraId="50F7B6DD"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осознавать и обосновывать ответственность личности при выборе социальных профессий;</w:t>
      </w:r>
    </w:p>
    <w:p w14:paraId="4A2F22B6"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приводить примеры из литературы и истории, современной жизни, подтверждающие данную точку зрения.</w:t>
      </w:r>
    </w:p>
    <w:p w14:paraId="0D538593"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22. Выдающиеся благотворители в истории. Благотворительность как нравственный долг.</w:t>
      </w:r>
    </w:p>
    <w:p w14:paraId="583809A1"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понятие «благотворительность» и его эволюцию в истории России;</w:t>
      </w:r>
    </w:p>
    <w:p w14:paraId="78D64C49" w14:textId="77777777" w:rsidR="00C80BAB" w:rsidRPr="00B36888" w:rsidRDefault="00C80BAB" w:rsidP="00541F10">
      <w:pPr>
        <w:ind w:firstLine="709"/>
        <w:jc w:val="both"/>
        <w:rPr>
          <w:rFonts w:ascii="Times New Roman" w:hAnsi="Times New Roman"/>
        </w:rPr>
      </w:pPr>
      <w:r w:rsidRPr="00B36888">
        <w:rPr>
          <w:rFonts w:ascii="Times New Roman" w:hAnsi="Times New Roman"/>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503994D0"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понятие «социальный долг», обосновывать его важную роль в жизни общества;</w:t>
      </w:r>
    </w:p>
    <w:p w14:paraId="4C0ED8FC"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приводить примеры выдающихся благотворителей в истории и современной России; </w:t>
      </w:r>
    </w:p>
    <w:p w14:paraId="70A72B30"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смысл внеэкономической благотворительности: волонтёрской деятельности, аргументированно объяснять её важность.</w:t>
      </w:r>
    </w:p>
    <w:p w14:paraId="5830C300"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23. Выдающиеся учёные России. Наука как источник социального и духовного прогресса общества.</w:t>
      </w:r>
    </w:p>
    <w:p w14:paraId="61B5CCDC"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понятие «наука»;</w:t>
      </w:r>
    </w:p>
    <w:p w14:paraId="1681096A"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6F52D3CA"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называть имена выдающихся учёных России;</w:t>
      </w:r>
    </w:p>
    <w:p w14:paraId="5793D3A2"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обосновывать важность понимания истории науки, получения и обоснования научного знания;</w:t>
      </w:r>
    </w:p>
    <w:p w14:paraId="5D2AD361"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и доказывать важность науки для благополучия общества, страны и государства;</w:t>
      </w:r>
    </w:p>
    <w:p w14:paraId="4EFC0ECC"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обосновывать важность морали и нравственности в науке, её роль и вклад в доказательство этих понятий.</w:t>
      </w:r>
    </w:p>
    <w:p w14:paraId="36D08ACA"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24. Моя профессия (практическое занятие).</w:t>
      </w:r>
    </w:p>
    <w:p w14:paraId="796949B0"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Характеризовать понятие «профессия», предполагать характер и цель труда в определённой профессии;</w:t>
      </w:r>
    </w:p>
    <w:p w14:paraId="573CCAC4"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523B9559"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Тематический блок 4. «Родина и патриотизм».</w:t>
      </w:r>
    </w:p>
    <w:p w14:paraId="52DD507F"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25. Гражданин.</w:t>
      </w:r>
    </w:p>
    <w:p w14:paraId="0F65F7D3"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понятия «Родина» и «гражданство», объяснять их взаимосвязь;</w:t>
      </w:r>
    </w:p>
    <w:p w14:paraId="55E10B67"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духовно-нравственный характер патриотизма, ценностей гражданского самосознания;</w:t>
      </w:r>
    </w:p>
    <w:p w14:paraId="357F5FA3"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и уметь обосновывать нравственные качества гражданина.</w:t>
      </w:r>
    </w:p>
    <w:p w14:paraId="7284B54C"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26. Патриотизм.</w:t>
      </w:r>
    </w:p>
    <w:p w14:paraId="682C1094"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понятие «патриотизм»;</w:t>
      </w:r>
    </w:p>
    <w:p w14:paraId="7D84F439"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приводить примеры патриотизма в истории и современном обществе;</w:t>
      </w:r>
    </w:p>
    <w:p w14:paraId="709A3593"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670646CE"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обосновывать важность патриотизма.</w:t>
      </w:r>
    </w:p>
    <w:p w14:paraId="76D73728"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27. Защита Родины: подвиг или долг?</w:t>
      </w:r>
    </w:p>
    <w:p w14:paraId="396BF012"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Характеризовать понятия «война» и «мир»; </w:t>
      </w:r>
    </w:p>
    <w:p w14:paraId="7CE5A3CC" w14:textId="77777777" w:rsidR="00C80BAB" w:rsidRPr="00B36888" w:rsidRDefault="00C80BAB" w:rsidP="00541F10">
      <w:pPr>
        <w:ind w:firstLine="709"/>
        <w:jc w:val="both"/>
        <w:rPr>
          <w:rFonts w:ascii="Times New Roman" w:hAnsi="Times New Roman"/>
        </w:rPr>
      </w:pPr>
      <w:r w:rsidRPr="00B36888">
        <w:rPr>
          <w:rFonts w:ascii="Times New Roman" w:hAnsi="Times New Roman"/>
        </w:rPr>
        <w:t>доказывать важность сохранения мира и согласия;</w:t>
      </w:r>
    </w:p>
    <w:p w14:paraId="10C9D155"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обосновывать роль защиты Отечества, её важность для гражданина;</w:t>
      </w:r>
    </w:p>
    <w:p w14:paraId="2970660C"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особенности защиты чести Отечества в спорте, науке, культуре;</w:t>
      </w:r>
    </w:p>
    <w:p w14:paraId="5807AEBA"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понятия «военный подвиг», «честь», «доблесть», обосновывать их важность, приводить примеры их проявлений.</w:t>
      </w:r>
    </w:p>
    <w:p w14:paraId="39C703A4"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28. Государство. Россия – наша родина.</w:t>
      </w:r>
    </w:p>
    <w:p w14:paraId="22E37DE7"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понятие «государство»;</w:t>
      </w:r>
    </w:p>
    <w:p w14:paraId="0C61B9CC"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14:paraId="1C218766"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понятие «закон» как существенную часть гражданской идентичности человека;</w:t>
      </w:r>
    </w:p>
    <w:p w14:paraId="4D54280C"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понятие «гражданская идентичность», соотносить это понятие с необходимыми нравственными качествами человека.</w:t>
      </w:r>
    </w:p>
    <w:p w14:paraId="309145F4"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29. Гражданская идентичность (практическое занятие).</w:t>
      </w:r>
    </w:p>
    <w:p w14:paraId="50356334" w14:textId="77777777" w:rsidR="00C80BAB" w:rsidRPr="00B36888" w:rsidRDefault="00C80BAB" w:rsidP="00541F10">
      <w:pPr>
        <w:ind w:firstLine="709"/>
        <w:jc w:val="both"/>
        <w:rPr>
          <w:rFonts w:ascii="Times New Roman" w:hAnsi="Times New Roman"/>
        </w:rPr>
      </w:pPr>
      <w:r w:rsidRPr="00B36888">
        <w:rPr>
          <w:rFonts w:ascii="Times New Roman" w:hAnsi="Times New Roman"/>
        </w:rPr>
        <w:t>Охарактеризовать свою гражданскую идентичность, её составляющие: этническую, религиозную, гендерную идентичности;</w:t>
      </w:r>
    </w:p>
    <w:p w14:paraId="2B2B9942"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обосновывать важность духовно-нравственных качеств гражданина, указывать их источники.</w:t>
      </w:r>
    </w:p>
    <w:p w14:paraId="42A34AE0"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30. Моя школа и мой класс (практическое занятие).</w:t>
      </w:r>
    </w:p>
    <w:p w14:paraId="0D7C3B4F"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понятие «добрые дела» в контексте оценки собственных действий, их нравственного характера;</w:t>
      </w:r>
    </w:p>
    <w:p w14:paraId="71FC078F"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находить примеры добрых дел в реальности и уметь адаптировать их к потребностям класса.</w:t>
      </w:r>
    </w:p>
    <w:p w14:paraId="6CBAEC30"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31. Человек: какой он? (практическое занятие).</w:t>
      </w:r>
    </w:p>
    <w:p w14:paraId="5A03D55D"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понятие «человек» как духовно-нравственный идеал;</w:t>
      </w:r>
    </w:p>
    <w:p w14:paraId="601D283A"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приводить примеры духовно-нравственного идеала в культуре;</w:t>
      </w:r>
    </w:p>
    <w:p w14:paraId="599D11EF" w14:textId="77777777" w:rsidR="00C80BAB" w:rsidRPr="00B36888" w:rsidRDefault="00C80BAB" w:rsidP="00541F10">
      <w:pPr>
        <w:ind w:firstLine="709"/>
        <w:jc w:val="both"/>
        <w:rPr>
          <w:rFonts w:ascii="Times New Roman" w:hAnsi="Times New Roman"/>
        </w:rPr>
      </w:pPr>
      <w:r w:rsidRPr="00B36888">
        <w:rPr>
          <w:rFonts w:ascii="Times New Roman" w:hAnsi="Times New Roman"/>
        </w:rPr>
        <w:t>формулировать свой идеал человека и нравственные качества, которые ему присущи.</w:t>
      </w:r>
    </w:p>
    <w:p w14:paraId="79C5E7FF"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Тема 32. Человек и культура (проект).</w:t>
      </w:r>
    </w:p>
    <w:p w14:paraId="38620A3D"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грани взаимодействия человека и культуры;</w:t>
      </w:r>
    </w:p>
    <w:p w14:paraId="242F8F84"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описать в выбранном направлении с помощью известных примеров образ человека, создаваемый произведениями культуры;</w:t>
      </w:r>
    </w:p>
    <w:p w14:paraId="4FA18E1F"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показать взаимосвязь человека и культуры через их взаимовлияние;</w:t>
      </w:r>
    </w:p>
    <w:p w14:paraId="03D62CEF"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w:t>
      </w:r>
    </w:p>
    <w:p w14:paraId="4A866EFE" w14:textId="77777777" w:rsidR="00C80BAB" w:rsidRPr="00B36888" w:rsidRDefault="00C80BAB" w:rsidP="00541F10">
      <w:pPr>
        <w:ind w:firstLine="709"/>
        <w:jc w:val="both"/>
        <w:rPr>
          <w:rFonts w:ascii="Times New Roman" w:hAnsi="Times New Roman"/>
        </w:rPr>
      </w:pPr>
      <w:r w:rsidRPr="00B36888">
        <w:rPr>
          <w:rFonts w:ascii="Times New Roman" w:hAnsi="Times New Roman"/>
        </w:rPr>
        <w:t>Система оценки результатов обучения.</w:t>
      </w:r>
    </w:p>
    <w:p w14:paraId="225CD985"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Оценка результатов обучения </w:t>
      </w:r>
      <w:r>
        <w:rPr>
          <w:rFonts w:ascii="Times New Roman" w:hAnsi="Times New Roman"/>
        </w:rPr>
        <w:t>основана</w:t>
      </w:r>
      <w:r w:rsidRPr="00B36888">
        <w:rPr>
          <w:rFonts w:ascii="Times New Roman" w:hAnsi="Times New Roman"/>
        </w:rPr>
        <w:t xml:space="preserve">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5F119596"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40A48644" w14:textId="77777777" w:rsidR="00C80BAB" w:rsidRPr="00B36888" w:rsidRDefault="00C80BAB" w:rsidP="00541F10">
      <w:pPr>
        <w:ind w:firstLine="709"/>
        <w:jc w:val="both"/>
        <w:rPr>
          <w:rFonts w:ascii="Times New Roman" w:hAnsi="Times New Roman"/>
        </w:rPr>
      </w:pPr>
      <w:r w:rsidRPr="00B36888">
        <w:rPr>
          <w:rFonts w:ascii="Times New Roman" w:hAnsi="Times New Roman"/>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02BFB254" w14:textId="77777777" w:rsidR="00C80BAB" w:rsidRDefault="00C80BAB" w:rsidP="00541F10">
      <w:pPr>
        <w:ind w:firstLine="709"/>
        <w:jc w:val="both"/>
        <w:rPr>
          <w:rFonts w:ascii="Times New Roman" w:hAnsi="Times New Roman"/>
        </w:rPr>
      </w:pPr>
      <w:r w:rsidRPr="00B36888">
        <w:rPr>
          <w:rFonts w:ascii="Times New Roman" w:hAnsi="Times New Roman"/>
        </w:rPr>
        <w:t xml:space="preserve">При этом непосредственное оценивание остаётся прерогативной </w:t>
      </w:r>
      <w:r>
        <w:rPr>
          <w:rFonts w:ascii="Times New Roman" w:hAnsi="Times New Roman"/>
        </w:rPr>
        <w:t>МОУ ИРМО «Мамоновская СОШ»</w:t>
      </w:r>
      <w:r w:rsidRPr="00B36888">
        <w:rPr>
          <w:rFonts w:ascii="Times New Roman" w:hAnsi="Times New Roman"/>
        </w:rPr>
        <w:t xml:space="preserve"> с учётом обозначенных в программе по ОДНКНР предметных, личностных и метапредметных результатов.</w:t>
      </w:r>
    </w:p>
    <w:p w14:paraId="0F28E8E8" w14:textId="77777777" w:rsidR="00C80BAB" w:rsidRPr="004F26A4" w:rsidRDefault="00C80BAB" w:rsidP="00541F10">
      <w:pPr>
        <w:pStyle w:val="1"/>
        <w:pBdr>
          <w:bottom w:val="none" w:sz="0" w:space="0" w:color="auto"/>
        </w:pBdr>
        <w:spacing w:before="0" w:line="240" w:lineRule="auto"/>
        <w:ind w:firstLine="708"/>
        <w:jc w:val="both"/>
        <w:rPr>
          <w:sz w:val="24"/>
          <w:szCs w:val="24"/>
          <w:lang w:val="ru-RU"/>
        </w:rPr>
      </w:pPr>
      <w:r>
        <w:rPr>
          <w:sz w:val="24"/>
          <w:szCs w:val="24"/>
          <w:lang w:val="ru-RU"/>
        </w:rPr>
        <w:t>2.1.13.Р</w:t>
      </w:r>
      <w:r w:rsidRPr="004F26A4">
        <w:rPr>
          <w:sz w:val="24"/>
          <w:szCs w:val="24"/>
          <w:lang w:val="ru-RU"/>
        </w:rPr>
        <w:t xml:space="preserve">абочая программа по учебному предмету «Изобразительное искусство». </w:t>
      </w:r>
    </w:p>
    <w:p w14:paraId="2F7BBC17" w14:textId="77777777" w:rsidR="00C80BAB" w:rsidRPr="00B36888" w:rsidRDefault="00C80BAB" w:rsidP="00541F10">
      <w:pPr>
        <w:ind w:firstLine="709"/>
        <w:jc w:val="both"/>
        <w:rPr>
          <w:rFonts w:ascii="Times New Roman" w:hAnsi="Times New Roman"/>
        </w:rPr>
      </w:pPr>
      <w:r>
        <w:rPr>
          <w:rFonts w:ascii="Times New Roman" w:hAnsi="Times New Roman"/>
        </w:rPr>
        <w:t>Р</w:t>
      </w:r>
      <w:r w:rsidRPr="00B36888">
        <w:rPr>
          <w:rFonts w:ascii="Times New Roman" w:hAnsi="Times New Roman"/>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38EB847D"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Пояснительная записка.</w:t>
      </w:r>
    </w:p>
    <w:p w14:paraId="3E4689D9"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Pr>
          <w:rFonts w:ascii="Times New Roman" w:hAnsi="Times New Roman"/>
        </w:rPr>
        <w:t xml:space="preserve"> </w:t>
      </w:r>
      <w:r w:rsidRPr="00B36888">
        <w:rPr>
          <w:rFonts w:ascii="Times New Roman" w:hAnsi="Times New Roman"/>
        </w:rPr>
        <w:t>и социализации обучающихся, представленных в федеральной программе воспитания.</w:t>
      </w:r>
    </w:p>
    <w:p w14:paraId="33232CE3"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677DDF3F"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2EA6B78"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5629D6E6"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Программа по изобразительному искусству ориентирована на психологовозрастные особенности развития детей 11–15 лет, при этом содержание занятий </w:t>
      </w:r>
      <w:r>
        <w:rPr>
          <w:rFonts w:ascii="Times New Roman" w:hAnsi="Times New Roman"/>
        </w:rPr>
        <w:t>целесообразно</w:t>
      </w:r>
      <w:r w:rsidRPr="00B36888">
        <w:rPr>
          <w:rFonts w:ascii="Times New Roman" w:hAnsi="Times New Roman"/>
        </w:rPr>
        <w:t xml:space="preserve"> адаптировано с учётом индивидуальных качеств обучающихся как для обучающихся, проявляющих выдающиеся способности,так и для обучающихся-инвалидов и обучающихся с ограниченными возможностями здоровья.</w:t>
      </w:r>
    </w:p>
    <w:p w14:paraId="1E261C82" w14:textId="77777777" w:rsidR="00C80BAB" w:rsidRPr="00B36888" w:rsidRDefault="00C80BAB" w:rsidP="00541F10">
      <w:pPr>
        <w:ind w:firstLine="709"/>
        <w:jc w:val="both"/>
        <w:rPr>
          <w:rFonts w:ascii="Times New Roman" w:hAnsi="Times New Roman"/>
        </w:rPr>
      </w:pPr>
      <w:r w:rsidRPr="00B36888">
        <w:rPr>
          <w:rFonts w:ascii="Times New Roman" w:hAnsi="Times New Roman"/>
        </w:rPr>
        <w:t>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372070BB"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В урочное время деятельность обучающихся организуется как в индивидуальной, так и в групповой форме. Каждому обучающемуся </w:t>
      </w:r>
      <w:r>
        <w:rPr>
          <w:rFonts w:ascii="Times New Roman" w:hAnsi="Times New Roman"/>
        </w:rPr>
        <w:t>обеспечен</w:t>
      </w:r>
      <w:r w:rsidRPr="00B36888">
        <w:rPr>
          <w:rFonts w:ascii="Times New Roman" w:hAnsi="Times New Roman"/>
        </w:rPr>
        <w:t xml:space="preserve"> личный творческий опыт, но также </w:t>
      </w:r>
      <w:r>
        <w:rPr>
          <w:rFonts w:ascii="Times New Roman" w:hAnsi="Times New Roman"/>
        </w:rPr>
        <w:t>и</w:t>
      </w:r>
      <w:r w:rsidRPr="00B36888">
        <w:rPr>
          <w:rFonts w:ascii="Times New Roman" w:hAnsi="Times New Roman"/>
        </w:rPr>
        <w:t xml:space="preserve"> </w:t>
      </w:r>
      <w:r w:rsidRPr="00B36888">
        <w:rPr>
          <w:rFonts w:ascii="Times New Roman" w:hAnsi="Times New Roman"/>
        </w:rPr>
        <w:lastRenderedPageBreak/>
        <w:t>сотворчество в команде – совместная коллективная художественная деятельность, которая предусмотрена тематическим планом и име</w:t>
      </w:r>
      <w:r>
        <w:rPr>
          <w:rFonts w:ascii="Times New Roman" w:hAnsi="Times New Roman"/>
        </w:rPr>
        <w:t>ет</w:t>
      </w:r>
      <w:r w:rsidRPr="00B36888">
        <w:rPr>
          <w:rFonts w:ascii="Times New Roman" w:hAnsi="Times New Roman"/>
        </w:rPr>
        <w:t xml:space="preserve"> разные формы организации.</w:t>
      </w:r>
    </w:p>
    <w:p w14:paraId="7291970A"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Учебный материал каждого модуля разделён на тематические блоки, которые </w:t>
      </w:r>
      <w:r>
        <w:rPr>
          <w:rFonts w:ascii="Times New Roman" w:hAnsi="Times New Roman"/>
        </w:rPr>
        <w:t>являются</w:t>
      </w:r>
      <w:r w:rsidRPr="00B36888">
        <w:rPr>
          <w:rFonts w:ascii="Times New Roman" w:hAnsi="Times New Roman"/>
        </w:rPr>
        <w:t xml:space="preserve">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565C440E" w14:textId="77777777" w:rsidR="00C80BAB" w:rsidRPr="00B36888" w:rsidRDefault="00C80BAB" w:rsidP="00541F10">
      <w:pPr>
        <w:ind w:firstLine="709"/>
        <w:jc w:val="both"/>
        <w:rPr>
          <w:rFonts w:ascii="Times New Roman" w:hAnsi="Times New Roman"/>
        </w:rPr>
      </w:pPr>
      <w:r w:rsidRPr="00B36888">
        <w:rPr>
          <w:rFonts w:ascii="Times New Roman" w:hAnsi="Times New Roman"/>
        </w:rPr>
        <w:t>Однако различ</w:t>
      </w:r>
      <w:r>
        <w:rPr>
          <w:rFonts w:ascii="Times New Roman" w:hAnsi="Times New Roman"/>
        </w:rPr>
        <w:t>аются</w:t>
      </w:r>
      <w:r w:rsidRPr="00B36888">
        <w:rPr>
          <w:rFonts w:ascii="Times New Roman" w:hAnsi="Times New Roman"/>
        </w:rPr>
        <w:t xml:space="preserve"> и сочета</w:t>
      </w:r>
      <w:r>
        <w:rPr>
          <w:rFonts w:ascii="Times New Roman" w:hAnsi="Times New Roman"/>
        </w:rPr>
        <w:t>ются</w:t>
      </w:r>
      <w:r w:rsidRPr="00B36888">
        <w:rPr>
          <w:rFonts w:ascii="Times New Roman" w:hAnsi="Times New Roman"/>
        </w:rPr>
        <w:t xml:space="preserve"> в учебном процессе историко-культурологическ</w:t>
      </w:r>
      <w:r>
        <w:rPr>
          <w:rFonts w:ascii="Times New Roman" w:hAnsi="Times New Roman"/>
        </w:rPr>
        <w:t>ие, искусствоведческие</w:t>
      </w:r>
      <w:r w:rsidRPr="00B36888">
        <w:rPr>
          <w:rFonts w:ascii="Times New Roman" w:hAnsi="Times New Roman"/>
        </w:rPr>
        <w:t xml:space="preserve"> исследовательск</w:t>
      </w:r>
      <w:r>
        <w:rPr>
          <w:rFonts w:ascii="Times New Roman" w:hAnsi="Times New Roman"/>
        </w:rPr>
        <w:t>ие</w:t>
      </w:r>
      <w:r w:rsidRPr="00B36888">
        <w:rPr>
          <w:rFonts w:ascii="Times New Roman" w:hAnsi="Times New Roman"/>
        </w:rPr>
        <w:t xml:space="preserve"> работ</w:t>
      </w:r>
      <w:r>
        <w:rPr>
          <w:rFonts w:ascii="Times New Roman" w:hAnsi="Times New Roman"/>
        </w:rPr>
        <w:t>ы</w:t>
      </w:r>
      <w:r w:rsidRPr="00B36888">
        <w:rPr>
          <w:rFonts w:ascii="Times New Roman" w:hAnsi="Times New Roman"/>
        </w:rPr>
        <w:t xml:space="preserve"> обучающихся и собственно художественн</w:t>
      </w:r>
      <w:r>
        <w:rPr>
          <w:rFonts w:ascii="Times New Roman" w:hAnsi="Times New Roman"/>
        </w:rPr>
        <w:t>ая</w:t>
      </w:r>
      <w:r w:rsidRPr="00B36888">
        <w:rPr>
          <w:rFonts w:ascii="Times New Roman" w:hAnsi="Times New Roman"/>
        </w:rPr>
        <w:t xml:space="preserve"> проектн</w:t>
      </w:r>
      <w:r>
        <w:rPr>
          <w:rFonts w:ascii="Times New Roman" w:hAnsi="Times New Roman"/>
        </w:rPr>
        <w:t>ая</w:t>
      </w:r>
      <w:r w:rsidRPr="00B36888">
        <w:rPr>
          <w:rFonts w:ascii="Times New Roman" w:hAnsi="Times New Roman"/>
        </w:rPr>
        <w:t xml:space="preserve">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2CABBCCE" w14:textId="77777777" w:rsidR="00C80BAB" w:rsidRPr="00B36888" w:rsidRDefault="00C80BAB" w:rsidP="00541F10">
      <w:pPr>
        <w:ind w:firstLine="709"/>
        <w:jc w:val="both"/>
        <w:rPr>
          <w:rFonts w:ascii="Times New Roman" w:hAnsi="Times New Roman"/>
        </w:rPr>
      </w:pPr>
      <w:r w:rsidRPr="00B36888">
        <w:rPr>
          <w:rFonts w:ascii="Times New Roman" w:hAnsi="Times New Roman"/>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5376FE01" w14:textId="77777777" w:rsidR="00C80BAB" w:rsidRPr="00B36888" w:rsidRDefault="00C80BAB" w:rsidP="00541F10">
      <w:pPr>
        <w:ind w:firstLine="709"/>
        <w:jc w:val="both"/>
        <w:rPr>
          <w:rFonts w:ascii="Times New Roman" w:hAnsi="Times New Roman"/>
        </w:rPr>
      </w:pPr>
      <w:r w:rsidRPr="00B36888">
        <w:rPr>
          <w:rFonts w:ascii="Times New Roman" w:hAnsi="Times New Roman"/>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16FB5E08"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w:t>
      </w:r>
      <w:r>
        <w:rPr>
          <w:rFonts w:ascii="Times New Roman" w:hAnsi="Times New Roman"/>
        </w:rPr>
        <w:t>ООО</w:t>
      </w:r>
      <w:r w:rsidRPr="00B36888">
        <w:rPr>
          <w:rFonts w:ascii="Times New Roman" w:hAnsi="Times New Roman"/>
        </w:rPr>
        <w:t>бразными художественными материалами.</w:t>
      </w:r>
    </w:p>
    <w:p w14:paraId="44532170" w14:textId="77777777" w:rsidR="00C80BAB" w:rsidRPr="00B36888" w:rsidRDefault="00C80BAB" w:rsidP="00541F10">
      <w:pPr>
        <w:ind w:firstLine="709"/>
        <w:jc w:val="both"/>
        <w:rPr>
          <w:rFonts w:ascii="Times New Roman" w:hAnsi="Times New Roman"/>
        </w:rPr>
      </w:pPr>
      <w:r w:rsidRPr="00B36888">
        <w:rPr>
          <w:rFonts w:ascii="Times New Roman" w:hAnsi="Times New Roman"/>
        </w:rPr>
        <w:t>Задачами изобразительного искусства являются:</w:t>
      </w:r>
    </w:p>
    <w:p w14:paraId="443698EF"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7D95DB18" w14:textId="77777777" w:rsidR="00C80BAB" w:rsidRPr="00B36888" w:rsidRDefault="00C80BAB" w:rsidP="00541F10">
      <w:pPr>
        <w:ind w:firstLine="709"/>
        <w:jc w:val="both"/>
        <w:rPr>
          <w:rFonts w:ascii="Times New Roman" w:hAnsi="Times New Roman"/>
        </w:rPr>
      </w:pPr>
      <w:r w:rsidRPr="00B36888">
        <w:rPr>
          <w:rFonts w:ascii="Times New Roman" w:hAnsi="Times New Roman"/>
        </w:rPr>
        <w:t>формирование у обучающихся представлений об отечественной и мировой художественной культуре во всём многообразии её видов;</w:t>
      </w:r>
    </w:p>
    <w:p w14:paraId="7903127D" w14:textId="77777777" w:rsidR="00C80BAB" w:rsidRPr="00B36888" w:rsidRDefault="00C80BAB" w:rsidP="00541F10">
      <w:pPr>
        <w:ind w:firstLine="709"/>
        <w:jc w:val="both"/>
        <w:rPr>
          <w:rFonts w:ascii="Times New Roman" w:hAnsi="Times New Roman"/>
        </w:rPr>
      </w:pPr>
      <w:r w:rsidRPr="00B36888">
        <w:rPr>
          <w:rFonts w:ascii="Times New Roman" w:hAnsi="Times New Roman"/>
        </w:rPr>
        <w:t>формирование у обучающихся навыков эстетического видения и преобразования мира;</w:t>
      </w:r>
    </w:p>
    <w:p w14:paraId="05E93F79"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14:paraId="6034B463" w14:textId="77777777" w:rsidR="00C80BAB" w:rsidRPr="00B36888" w:rsidRDefault="00C80BAB" w:rsidP="00541F10">
      <w:pPr>
        <w:ind w:firstLine="709"/>
        <w:jc w:val="both"/>
        <w:rPr>
          <w:rFonts w:ascii="Times New Roman" w:hAnsi="Times New Roman"/>
        </w:rPr>
      </w:pPr>
      <w:r w:rsidRPr="00B36888">
        <w:rPr>
          <w:rFonts w:ascii="Times New Roman" w:hAnsi="Times New Roman"/>
        </w:rPr>
        <w:t>формирование пространственного мышления и аналитических визуальных способностей;</w:t>
      </w:r>
    </w:p>
    <w:p w14:paraId="60F912FA" w14:textId="77777777" w:rsidR="00C80BAB" w:rsidRPr="00B36888" w:rsidRDefault="00C80BAB" w:rsidP="00541F10">
      <w:pPr>
        <w:ind w:firstLine="709"/>
        <w:jc w:val="both"/>
        <w:rPr>
          <w:rFonts w:ascii="Times New Roman" w:hAnsi="Times New Roman"/>
        </w:rPr>
      </w:pPr>
      <w:r w:rsidRPr="00B36888">
        <w:rPr>
          <w:rFonts w:ascii="Times New Roman" w:hAnsi="Times New Roman"/>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E59F8EE"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развитие наблюдательности, ассоциативного мышления и творческого воображения;</w:t>
      </w:r>
    </w:p>
    <w:p w14:paraId="6CAFA2D1" w14:textId="77777777" w:rsidR="00C80BAB" w:rsidRPr="00B36888" w:rsidRDefault="00C80BAB" w:rsidP="00541F10">
      <w:pPr>
        <w:ind w:firstLine="709"/>
        <w:jc w:val="both"/>
        <w:rPr>
          <w:rFonts w:ascii="Times New Roman" w:hAnsi="Times New Roman"/>
        </w:rPr>
      </w:pPr>
      <w:r w:rsidRPr="00B36888">
        <w:rPr>
          <w:rFonts w:ascii="Times New Roman" w:hAnsi="Times New Roman"/>
        </w:rPr>
        <w:t>воспитание уважения и любви к цивилизационному наследию России через освоение отечественной художественной культуры;</w:t>
      </w:r>
    </w:p>
    <w:p w14:paraId="29061C65"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6A7C1AE4" w14:textId="77777777" w:rsidR="00C80BAB" w:rsidRPr="00B36888" w:rsidRDefault="00C80BAB" w:rsidP="00541F10">
      <w:pPr>
        <w:ind w:firstLine="709"/>
        <w:jc w:val="both"/>
        <w:rPr>
          <w:rFonts w:ascii="Times New Roman" w:hAnsi="Times New Roman"/>
        </w:rPr>
      </w:pPr>
      <w:r w:rsidRPr="00B36888">
        <w:rPr>
          <w:rFonts w:ascii="Times New Roman" w:hAnsi="Times New Roman"/>
        </w:rPr>
        <w:t>В соответствии с ФГОС ООО изобразительное искусство входит</w:t>
      </w:r>
      <w:r>
        <w:rPr>
          <w:rFonts w:ascii="Times New Roman" w:hAnsi="Times New Roman"/>
        </w:rPr>
        <w:t xml:space="preserve"> </w:t>
      </w:r>
      <w:r w:rsidRPr="00B36888">
        <w:rPr>
          <w:rFonts w:ascii="Times New Roman" w:hAnsi="Times New Roman"/>
        </w:rPr>
        <w:t>в предметную область «Искусство» и является обязательным для изучения.</w:t>
      </w:r>
    </w:p>
    <w:p w14:paraId="3620929E"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Общее число часов, </w:t>
      </w:r>
      <w:r>
        <w:rPr>
          <w:rFonts w:ascii="Times New Roman" w:hAnsi="Times New Roman"/>
        </w:rPr>
        <w:t>для изучения</w:t>
      </w:r>
      <w:r w:rsidRPr="00B36888">
        <w:rPr>
          <w:rFonts w:ascii="Times New Roman" w:hAnsi="Times New Roman"/>
        </w:rPr>
        <w:t xml:space="preserve"> изобразительного искусства, – 102 часа: в 5 классе – 34 часа (1 час в неделю), в 6 классе – 34 часа</w:t>
      </w:r>
      <w:r>
        <w:rPr>
          <w:rFonts w:ascii="Times New Roman" w:hAnsi="Times New Roman"/>
        </w:rPr>
        <w:t xml:space="preserve"> </w:t>
      </w:r>
      <w:r w:rsidRPr="00B36888">
        <w:rPr>
          <w:rFonts w:ascii="Times New Roman" w:hAnsi="Times New Roman"/>
        </w:rPr>
        <w:t>(1 час в неделю), в 7 классе – 34 часа (1 час в неделю).</w:t>
      </w:r>
    </w:p>
    <w:p w14:paraId="1AA57F8F"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w:t>
      </w:r>
      <w:r>
        <w:rPr>
          <w:rFonts w:ascii="Times New Roman" w:hAnsi="Times New Roman"/>
        </w:rPr>
        <w:t>П</w:t>
      </w:r>
      <w:r w:rsidRPr="00B36888">
        <w:rPr>
          <w:rFonts w:ascii="Times New Roman" w:hAnsi="Times New Roman"/>
        </w:rPr>
        <w:t>оследовательность изучения модулей определяется психологическими возрастными особенностями обучающихся, принципом системности обучения</w:t>
      </w:r>
      <w:r>
        <w:rPr>
          <w:rFonts w:ascii="Times New Roman" w:hAnsi="Times New Roman"/>
        </w:rPr>
        <w:t xml:space="preserve"> </w:t>
      </w:r>
      <w:r w:rsidRPr="00B36888">
        <w:rPr>
          <w:rFonts w:ascii="Times New Roman" w:hAnsi="Times New Roman"/>
        </w:rPr>
        <w:t xml:space="preserve">и опытом педагогической работы. Однако при определённых педагогических условиях и установках порядок изучения модулей </w:t>
      </w:r>
      <w:r>
        <w:rPr>
          <w:rFonts w:ascii="Times New Roman" w:hAnsi="Times New Roman"/>
        </w:rPr>
        <w:t>целесообразно</w:t>
      </w:r>
      <w:r w:rsidRPr="00B36888">
        <w:rPr>
          <w:rFonts w:ascii="Times New Roman" w:hAnsi="Times New Roman"/>
        </w:rPr>
        <w:t xml:space="preserve"> изменён,</w:t>
      </w:r>
      <w:r>
        <w:rPr>
          <w:rFonts w:ascii="Times New Roman" w:hAnsi="Times New Roman"/>
        </w:rPr>
        <w:t xml:space="preserve"> </w:t>
      </w:r>
      <w:r w:rsidRPr="00B36888">
        <w:rPr>
          <w:rFonts w:ascii="Times New Roman" w:hAnsi="Times New Roman"/>
        </w:rPr>
        <w:t xml:space="preserve">а также возможно некоторое перераспределение учебного времени между модулями (при </w:t>
      </w:r>
      <w:r w:rsidRPr="00B36888">
        <w:rPr>
          <w:rFonts w:ascii="Times New Roman" w:hAnsi="Times New Roman"/>
        </w:rPr>
        <w:lastRenderedPageBreak/>
        <w:t>сохранении общего количества учебных часов).</w:t>
      </w:r>
    </w:p>
    <w:p w14:paraId="5A1B415A" w14:textId="77777777" w:rsidR="00C80BAB" w:rsidRPr="00B36888" w:rsidRDefault="00C80BAB" w:rsidP="00541F10">
      <w:pPr>
        <w:ind w:firstLine="709"/>
        <w:jc w:val="both"/>
        <w:rPr>
          <w:rFonts w:ascii="Times New Roman" w:hAnsi="Times New Roman"/>
        </w:rPr>
      </w:pPr>
      <w:r w:rsidRPr="005C3459">
        <w:rPr>
          <w:rFonts w:ascii="Times New Roman" w:hAnsi="Times New Roman"/>
          <w:b/>
        </w:rPr>
        <w:t>Содержание программы по изобразительному искусству на уровне основного общего образования</w:t>
      </w:r>
      <w:r w:rsidRPr="00B36888">
        <w:rPr>
          <w:rFonts w:ascii="Times New Roman" w:hAnsi="Times New Roman"/>
        </w:rPr>
        <w:t>.</w:t>
      </w:r>
    </w:p>
    <w:p w14:paraId="62A70092" w14:textId="77777777" w:rsidR="00C80BAB" w:rsidRPr="00B36888" w:rsidRDefault="00C80BAB" w:rsidP="00541F10">
      <w:pPr>
        <w:ind w:firstLine="709"/>
        <w:jc w:val="both"/>
        <w:rPr>
          <w:rFonts w:ascii="Times New Roman" w:hAnsi="Times New Roman"/>
        </w:rPr>
      </w:pPr>
      <w:r w:rsidRPr="005C3459">
        <w:rPr>
          <w:rFonts w:ascii="Times New Roman" w:hAnsi="Times New Roman"/>
          <w:b/>
        </w:rPr>
        <w:t>Модуль № 1 «Декоративно-прикладное и народное искусство».</w:t>
      </w:r>
    </w:p>
    <w:p w14:paraId="3BCDC9F0"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Общие сведения о декоративно-прикладном искусстве.</w:t>
      </w:r>
    </w:p>
    <w:p w14:paraId="60C8E16A" w14:textId="77777777" w:rsidR="00C80BAB" w:rsidRPr="00B36888" w:rsidRDefault="00C80BAB" w:rsidP="00541F10">
      <w:pPr>
        <w:ind w:firstLine="709"/>
        <w:jc w:val="both"/>
        <w:rPr>
          <w:rFonts w:ascii="Times New Roman" w:hAnsi="Times New Roman"/>
        </w:rPr>
      </w:pPr>
      <w:r w:rsidRPr="00B36888">
        <w:rPr>
          <w:rFonts w:ascii="Times New Roman" w:hAnsi="Times New Roman"/>
        </w:rPr>
        <w:t>Декоративно-прикладное искусство и его виды. Декоративно-прикладное искусство и предметная среда жизни людей.</w:t>
      </w:r>
    </w:p>
    <w:p w14:paraId="157C888F" w14:textId="77777777" w:rsidR="00C80BAB" w:rsidRPr="00B36888" w:rsidRDefault="00C80BAB" w:rsidP="00541F10">
      <w:pPr>
        <w:ind w:firstLine="709"/>
        <w:jc w:val="both"/>
        <w:rPr>
          <w:rFonts w:ascii="Times New Roman" w:hAnsi="Times New Roman"/>
        </w:rPr>
      </w:pPr>
      <w:r w:rsidRPr="00B36888">
        <w:rPr>
          <w:rFonts w:ascii="Times New Roman" w:hAnsi="Times New Roman"/>
        </w:rPr>
        <w:t>Древние корни народного искусства.</w:t>
      </w:r>
    </w:p>
    <w:p w14:paraId="658FA2C0"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Истоки образного языка декоративно-прикладного искусства. Традиционные образы народного (крестьянского) прикладного искусства.</w:t>
      </w:r>
    </w:p>
    <w:p w14:paraId="5263808E" w14:textId="77777777" w:rsidR="00C80BAB" w:rsidRPr="00B36888" w:rsidRDefault="00C80BAB" w:rsidP="00541F10">
      <w:pPr>
        <w:ind w:firstLine="709"/>
        <w:jc w:val="both"/>
        <w:rPr>
          <w:rFonts w:ascii="Times New Roman" w:hAnsi="Times New Roman"/>
        </w:rPr>
      </w:pPr>
      <w:r w:rsidRPr="00B36888">
        <w:rPr>
          <w:rFonts w:ascii="Times New Roman" w:hAnsi="Times New Roman"/>
        </w:rPr>
        <w:t>Связь народного искусства с природой, бытом, трудом, верованиями и эпосом.</w:t>
      </w:r>
    </w:p>
    <w:p w14:paraId="4E47BB80" w14:textId="77777777" w:rsidR="00C80BAB" w:rsidRPr="00B36888" w:rsidRDefault="00C80BAB" w:rsidP="00541F10">
      <w:pPr>
        <w:ind w:firstLine="709"/>
        <w:jc w:val="both"/>
        <w:rPr>
          <w:rFonts w:ascii="Times New Roman" w:hAnsi="Times New Roman"/>
        </w:rPr>
      </w:pPr>
      <w:r w:rsidRPr="00B36888">
        <w:rPr>
          <w:rFonts w:ascii="Times New Roman" w:hAnsi="Times New Roman"/>
        </w:rPr>
        <w:t>Роль природных материалов в строительстве и изготовлении предметов быта, их значение в характере труда и жизненного уклада.</w:t>
      </w:r>
    </w:p>
    <w:p w14:paraId="30F0F744"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Образно-символический язык народного прикладного искусства.</w:t>
      </w:r>
    </w:p>
    <w:p w14:paraId="274AB669"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Знаки-символы традиционного крестьянского прикладного искусства.</w:t>
      </w:r>
    </w:p>
    <w:p w14:paraId="7844914A"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7986B818" w14:textId="77777777" w:rsidR="00C80BAB" w:rsidRPr="00B36888" w:rsidRDefault="00C80BAB" w:rsidP="00541F10">
      <w:pPr>
        <w:ind w:firstLine="709"/>
        <w:jc w:val="both"/>
        <w:rPr>
          <w:rFonts w:ascii="Times New Roman" w:hAnsi="Times New Roman"/>
        </w:rPr>
      </w:pPr>
      <w:r w:rsidRPr="00B36888">
        <w:rPr>
          <w:rFonts w:ascii="Times New Roman" w:hAnsi="Times New Roman"/>
        </w:rPr>
        <w:t>Убранство русской избы.</w:t>
      </w:r>
    </w:p>
    <w:p w14:paraId="4051666E" w14:textId="77777777" w:rsidR="00C80BAB" w:rsidRPr="00B36888" w:rsidRDefault="00C80BAB" w:rsidP="00541F10">
      <w:pPr>
        <w:ind w:firstLine="709"/>
        <w:jc w:val="both"/>
        <w:rPr>
          <w:rFonts w:ascii="Times New Roman" w:hAnsi="Times New Roman"/>
        </w:rPr>
      </w:pPr>
      <w:r w:rsidRPr="00B36888">
        <w:rPr>
          <w:rFonts w:ascii="Times New Roman" w:hAnsi="Times New Roman"/>
        </w:rPr>
        <w:t>Конструкция избы, единство красоты и пользы – функционального и символического – в её постройке и украшении.</w:t>
      </w:r>
    </w:p>
    <w:p w14:paraId="0DD37197" w14:textId="77777777" w:rsidR="00C80BAB" w:rsidRPr="00B36888" w:rsidRDefault="00C80BAB" w:rsidP="00541F10">
      <w:pPr>
        <w:ind w:firstLine="709"/>
        <w:jc w:val="both"/>
        <w:rPr>
          <w:rFonts w:ascii="Times New Roman" w:hAnsi="Times New Roman"/>
        </w:rPr>
      </w:pPr>
      <w:r w:rsidRPr="00B36888">
        <w:rPr>
          <w:rFonts w:ascii="Times New Roman" w:hAnsi="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3B9695A"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Выполнение рисунков – эскизов орнаментального декора крестьянского дома.</w:t>
      </w:r>
    </w:p>
    <w:p w14:paraId="7B0B5DB6" w14:textId="77777777" w:rsidR="00C80BAB" w:rsidRPr="00B36888" w:rsidRDefault="00C80BAB" w:rsidP="00541F10">
      <w:pPr>
        <w:ind w:firstLine="709"/>
        <w:jc w:val="both"/>
        <w:rPr>
          <w:rFonts w:ascii="Times New Roman" w:hAnsi="Times New Roman"/>
        </w:rPr>
      </w:pPr>
      <w:r w:rsidRPr="00B36888">
        <w:rPr>
          <w:rFonts w:ascii="Times New Roman" w:hAnsi="Times New Roman"/>
        </w:rPr>
        <w:t>Устройство внутреннего пространства крестьянского дома.</w:t>
      </w:r>
    </w:p>
    <w:p w14:paraId="7E16FBE9" w14:textId="77777777" w:rsidR="00C80BAB" w:rsidRPr="00B36888" w:rsidRDefault="00C80BAB" w:rsidP="00541F10">
      <w:pPr>
        <w:ind w:firstLine="709"/>
        <w:jc w:val="both"/>
        <w:rPr>
          <w:rFonts w:ascii="Times New Roman" w:hAnsi="Times New Roman"/>
        </w:rPr>
      </w:pPr>
      <w:r w:rsidRPr="00B36888">
        <w:rPr>
          <w:rFonts w:ascii="Times New Roman" w:hAnsi="Times New Roman"/>
        </w:rPr>
        <w:t>Декоративные элементы жилой среды.</w:t>
      </w:r>
    </w:p>
    <w:p w14:paraId="52CB0FF5"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532FFCA6"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Выполнение рисунков предметов народного быта, выявление мудрости их выразительной формы и орнаментально-символического оформления.</w:t>
      </w:r>
    </w:p>
    <w:p w14:paraId="72FC538E"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Народный праздничный костюм.</w:t>
      </w:r>
    </w:p>
    <w:p w14:paraId="551E53F7"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Образный строй народного праздничного костюма – женского и мужского.</w:t>
      </w:r>
    </w:p>
    <w:p w14:paraId="0787FB6F" w14:textId="77777777" w:rsidR="00C80BAB" w:rsidRPr="00B36888" w:rsidRDefault="00C80BAB" w:rsidP="00541F10">
      <w:pPr>
        <w:ind w:firstLine="709"/>
        <w:jc w:val="both"/>
        <w:rPr>
          <w:rFonts w:ascii="Times New Roman" w:hAnsi="Times New Roman"/>
        </w:rPr>
      </w:pPr>
      <w:r w:rsidRPr="00B36888">
        <w:rPr>
          <w:rFonts w:ascii="Times New Roman" w:hAnsi="Times New Roman"/>
        </w:rPr>
        <w:t>Традиционная конструкция русского женского костюма – северорусский (сарафан) и южнорусский (понёва) варианты.</w:t>
      </w:r>
    </w:p>
    <w:p w14:paraId="06C5767E"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w:t>
      </w:r>
      <w:r>
        <w:rPr>
          <w:rFonts w:ascii="Times New Roman" w:hAnsi="Times New Roman"/>
        </w:rPr>
        <w:t>ноо</w:t>
      </w:r>
      <w:r w:rsidRPr="00B36888">
        <w:rPr>
          <w:rFonts w:ascii="Times New Roman" w:hAnsi="Times New Roman"/>
        </w:rPr>
        <w:t>бразие форм и украшений народного праздничного костюма для различных регионов страны.</w:t>
      </w:r>
    </w:p>
    <w:p w14:paraId="605F76D8"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495F29B7"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62D024E0"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Народные праздники и праздничные обряды как синтез всех видов народного творчества.</w:t>
      </w:r>
    </w:p>
    <w:p w14:paraId="66238595"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Выполнение сюжетной композиции или участие в работе по созданию коллективного панно на тему традиций народных праздников.</w:t>
      </w:r>
    </w:p>
    <w:p w14:paraId="7BC887A8"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Народные художественные промыслы.</w:t>
      </w:r>
    </w:p>
    <w:p w14:paraId="570932C3" w14:textId="77777777" w:rsidR="00C80BAB" w:rsidRPr="00B36888" w:rsidRDefault="00C80BAB" w:rsidP="00541F10">
      <w:pPr>
        <w:ind w:firstLine="709"/>
        <w:jc w:val="both"/>
        <w:rPr>
          <w:rFonts w:ascii="Times New Roman" w:hAnsi="Times New Roman"/>
        </w:rPr>
      </w:pPr>
      <w:r w:rsidRPr="00B36888">
        <w:rPr>
          <w:rFonts w:ascii="Times New Roman" w:hAnsi="Times New Roman"/>
        </w:rPr>
        <w:t>Роль и значение народных промыслов в современной жизни. Искусство и ремесло. Традиции культуры, особенные для каждого региона.</w:t>
      </w:r>
    </w:p>
    <w:p w14:paraId="16ED5110" w14:textId="77777777" w:rsidR="00C80BAB" w:rsidRPr="00B36888" w:rsidRDefault="00C80BAB" w:rsidP="00541F10">
      <w:pPr>
        <w:ind w:firstLine="709"/>
        <w:jc w:val="both"/>
        <w:rPr>
          <w:rFonts w:ascii="Times New Roman" w:hAnsi="Times New Roman"/>
        </w:rPr>
      </w:pPr>
      <w:r w:rsidRPr="00B36888">
        <w:rPr>
          <w:rFonts w:ascii="Times New Roman" w:hAnsi="Times New Roman"/>
        </w:rPr>
        <w:t>Многообразие видов традиционных ремёсел и происхождение художественных промыслов народов России.</w:t>
      </w:r>
    </w:p>
    <w:p w14:paraId="294B8DB5"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w:t>
      </w:r>
      <w:r>
        <w:rPr>
          <w:rFonts w:ascii="Times New Roman" w:hAnsi="Times New Roman"/>
        </w:rPr>
        <w:t>ноо</w:t>
      </w:r>
      <w:r w:rsidRPr="00B36888">
        <w:rPr>
          <w:rFonts w:ascii="Times New Roman" w:hAnsi="Times New Roman"/>
        </w:rPr>
        <w:t>бразие материалов народных ремёсел и их связь с регионально-национальным бытом (дерево, береста, керамика, металл, кость, мех и кожа, шерсть и лён).</w:t>
      </w:r>
    </w:p>
    <w:p w14:paraId="528829C0"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w:t>
      </w:r>
      <w:r w:rsidRPr="00B36888">
        <w:rPr>
          <w:rFonts w:ascii="Times New Roman" w:hAnsi="Times New Roman"/>
        </w:rPr>
        <w:lastRenderedPageBreak/>
        <w:t>каргопольской игрушки. Местные промыслы игрушек разных регионов страны.</w:t>
      </w:r>
    </w:p>
    <w:p w14:paraId="4CB69227"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Создание эскиза игрушки по мотивам избранного промысла.</w:t>
      </w:r>
    </w:p>
    <w:p w14:paraId="1311AF1F" w14:textId="77777777" w:rsidR="00C80BAB" w:rsidRPr="00B36888" w:rsidRDefault="00C80BAB" w:rsidP="00541F10">
      <w:pPr>
        <w:ind w:firstLine="709"/>
        <w:jc w:val="both"/>
        <w:rPr>
          <w:rFonts w:ascii="Times New Roman" w:hAnsi="Times New Roman"/>
        </w:rPr>
      </w:pPr>
      <w:r w:rsidRPr="00B36888">
        <w:rPr>
          <w:rFonts w:ascii="Times New Roman" w:hAnsi="Times New Roman"/>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287800A5" w14:textId="77777777" w:rsidR="00C80BAB" w:rsidRPr="00B36888" w:rsidRDefault="00C80BAB" w:rsidP="00541F10">
      <w:pPr>
        <w:ind w:firstLine="709"/>
        <w:jc w:val="both"/>
        <w:rPr>
          <w:rFonts w:ascii="Times New Roman" w:hAnsi="Times New Roman"/>
        </w:rPr>
      </w:pPr>
      <w:r w:rsidRPr="00B36888">
        <w:rPr>
          <w:rFonts w:ascii="Times New Roman" w:hAnsi="Times New Roman"/>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1EBD7F41"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C794C3" w14:textId="77777777" w:rsidR="00C80BAB" w:rsidRPr="00B36888" w:rsidRDefault="00C80BAB" w:rsidP="00541F10">
      <w:pPr>
        <w:ind w:firstLine="709"/>
        <w:jc w:val="both"/>
        <w:rPr>
          <w:rFonts w:ascii="Times New Roman" w:hAnsi="Times New Roman"/>
        </w:rPr>
      </w:pPr>
      <w:r w:rsidRPr="00B36888">
        <w:rPr>
          <w:rFonts w:ascii="Times New Roman" w:hAnsi="Times New Roman"/>
        </w:rPr>
        <w:t>Роспись по металлу. Жостово. Краткие сведения по истории промысла. Раз</w:t>
      </w:r>
      <w:r>
        <w:rPr>
          <w:rFonts w:ascii="Times New Roman" w:hAnsi="Times New Roman"/>
        </w:rPr>
        <w:t>ноо</w:t>
      </w:r>
      <w:r w:rsidRPr="00B36888">
        <w:rPr>
          <w:rFonts w:ascii="Times New Roman" w:hAnsi="Times New Roman"/>
        </w:rPr>
        <w:t>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11A2E6DE" w14:textId="77777777" w:rsidR="00C80BAB" w:rsidRPr="00B36888" w:rsidRDefault="00C80BAB" w:rsidP="00541F10">
      <w:pPr>
        <w:ind w:firstLine="709"/>
        <w:jc w:val="both"/>
        <w:rPr>
          <w:rFonts w:ascii="Times New Roman" w:hAnsi="Times New Roman"/>
        </w:rPr>
      </w:pPr>
      <w:r w:rsidRPr="00B36888">
        <w:rPr>
          <w:rFonts w:ascii="Times New Roman" w:hAnsi="Times New Roman"/>
        </w:rPr>
        <w:t>Древние традиции художественной обработки металла в разных регионах страны. Раз</w:t>
      </w:r>
      <w:r>
        <w:rPr>
          <w:rFonts w:ascii="Times New Roman" w:hAnsi="Times New Roman"/>
        </w:rPr>
        <w:t>ноо</w:t>
      </w:r>
      <w:r w:rsidRPr="00B36888">
        <w:rPr>
          <w:rFonts w:ascii="Times New Roman" w:hAnsi="Times New Roman"/>
        </w:rPr>
        <w:t>бразие назначения предметов и художественно-технических приёмов работы с металлом.</w:t>
      </w:r>
    </w:p>
    <w:p w14:paraId="317F86F3"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0468E9E1" w14:textId="77777777" w:rsidR="00C80BAB" w:rsidRPr="00B36888" w:rsidRDefault="00C80BAB" w:rsidP="00541F10">
      <w:pPr>
        <w:ind w:firstLine="709"/>
        <w:jc w:val="both"/>
        <w:rPr>
          <w:rFonts w:ascii="Times New Roman" w:hAnsi="Times New Roman"/>
        </w:rPr>
      </w:pPr>
      <w:r w:rsidRPr="00B36888">
        <w:rPr>
          <w:rFonts w:ascii="Times New Roman" w:hAnsi="Times New Roman"/>
        </w:rPr>
        <w:t>Мир сказок и легенд, примет и оберегов в творчестве мастеров художественных промыслов.</w:t>
      </w:r>
    </w:p>
    <w:p w14:paraId="47E108CC" w14:textId="77777777" w:rsidR="00C80BAB" w:rsidRPr="00B36888" w:rsidRDefault="00C80BAB" w:rsidP="00541F10">
      <w:pPr>
        <w:ind w:firstLine="709"/>
        <w:jc w:val="both"/>
        <w:rPr>
          <w:rFonts w:ascii="Times New Roman" w:hAnsi="Times New Roman"/>
        </w:rPr>
      </w:pPr>
      <w:r w:rsidRPr="00B36888">
        <w:rPr>
          <w:rFonts w:ascii="Times New Roman" w:hAnsi="Times New Roman"/>
        </w:rPr>
        <w:t>Отражение в изделиях народных промыслов многообразия исторических, духовных и культурных традиций.</w:t>
      </w:r>
    </w:p>
    <w:p w14:paraId="1F1B4C75"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Народные художественные ремёсла и промыслы – материальные и духовные ценности, неотъемлемая часть культурного наследия России.</w:t>
      </w:r>
    </w:p>
    <w:p w14:paraId="7550EFE1" w14:textId="77777777" w:rsidR="00C80BAB" w:rsidRPr="00B36888" w:rsidRDefault="00C80BAB" w:rsidP="00541F10">
      <w:pPr>
        <w:ind w:firstLine="709"/>
        <w:jc w:val="both"/>
        <w:rPr>
          <w:rFonts w:ascii="Times New Roman" w:hAnsi="Times New Roman"/>
        </w:rPr>
      </w:pPr>
      <w:r w:rsidRPr="00B36888">
        <w:rPr>
          <w:rFonts w:ascii="Times New Roman" w:hAnsi="Times New Roman"/>
        </w:rPr>
        <w:t>Декоративно-прикладное искусство в культуре разных эпох и народов.</w:t>
      </w:r>
    </w:p>
    <w:p w14:paraId="3D0F809A" w14:textId="77777777" w:rsidR="00C80BAB" w:rsidRPr="00B36888" w:rsidRDefault="00C80BAB" w:rsidP="00541F10">
      <w:pPr>
        <w:ind w:firstLine="709"/>
        <w:jc w:val="both"/>
        <w:rPr>
          <w:rFonts w:ascii="Times New Roman" w:hAnsi="Times New Roman"/>
        </w:rPr>
      </w:pPr>
      <w:r w:rsidRPr="00B36888">
        <w:rPr>
          <w:rFonts w:ascii="Times New Roman" w:hAnsi="Times New Roman"/>
        </w:rPr>
        <w:t>Роль декоративно-прикладного искусства в культуре древних цивилизаций.</w:t>
      </w:r>
    </w:p>
    <w:p w14:paraId="16C56326" w14:textId="77777777" w:rsidR="00C80BAB" w:rsidRPr="00B36888" w:rsidRDefault="00C80BAB" w:rsidP="00541F10">
      <w:pPr>
        <w:ind w:firstLine="709"/>
        <w:jc w:val="both"/>
        <w:rPr>
          <w:rFonts w:ascii="Times New Roman" w:hAnsi="Times New Roman"/>
        </w:rPr>
      </w:pPr>
      <w:r w:rsidRPr="00B36888">
        <w:rPr>
          <w:rFonts w:ascii="Times New Roman" w:hAnsi="Times New Roman"/>
        </w:rPr>
        <w:t>Отражение в декоре мировоззрения эпохи, организации общества, традиций быта и ремесла, уклада жизни людей.</w:t>
      </w:r>
    </w:p>
    <w:p w14:paraId="2D795C0F"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Характерные признаки произведений декоративно-прикладного искусства, основные мотивы и символика орнаментов в культуре разных эпох.</w:t>
      </w:r>
    </w:p>
    <w:p w14:paraId="23CD6838"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1A23EBBC" w14:textId="77777777" w:rsidR="00C80BAB" w:rsidRPr="00B36888" w:rsidRDefault="00C80BAB" w:rsidP="00541F10">
      <w:pPr>
        <w:ind w:firstLine="709"/>
        <w:jc w:val="both"/>
        <w:rPr>
          <w:rFonts w:ascii="Times New Roman" w:hAnsi="Times New Roman"/>
        </w:rPr>
      </w:pPr>
      <w:r w:rsidRPr="00B36888">
        <w:rPr>
          <w:rFonts w:ascii="Times New Roman" w:hAnsi="Times New Roman"/>
        </w:rPr>
        <w:t>Декоративно-прикладное искусство в жизни современного человека.</w:t>
      </w:r>
    </w:p>
    <w:p w14:paraId="6F175865" w14:textId="77777777" w:rsidR="00C80BAB" w:rsidRPr="00B36888" w:rsidRDefault="00C80BAB" w:rsidP="00541F10">
      <w:pPr>
        <w:ind w:firstLine="709"/>
        <w:jc w:val="both"/>
        <w:rPr>
          <w:rFonts w:ascii="Times New Roman" w:hAnsi="Times New Roman"/>
        </w:rPr>
      </w:pPr>
      <w:r w:rsidRPr="00B36888">
        <w:rPr>
          <w:rFonts w:ascii="Times New Roman" w:hAnsi="Times New Roman"/>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DA7175F" w14:textId="77777777" w:rsidR="00C80BAB" w:rsidRPr="00B36888" w:rsidRDefault="00C80BAB" w:rsidP="00541F10">
      <w:pPr>
        <w:ind w:firstLine="709"/>
        <w:jc w:val="both"/>
        <w:rPr>
          <w:rFonts w:ascii="Times New Roman" w:hAnsi="Times New Roman"/>
        </w:rPr>
      </w:pPr>
      <w:r w:rsidRPr="00B36888">
        <w:rPr>
          <w:rFonts w:ascii="Times New Roman" w:hAnsi="Times New Roman"/>
        </w:rPr>
        <w:t>Символический знак в современной жизни: эмблема, логотип, указующий или декоративный знак.</w:t>
      </w:r>
    </w:p>
    <w:p w14:paraId="3E387AF1" w14:textId="77777777" w:rsidR="00C80BAB" w:rsidRPr="00B36888" w:rsidRDefault="00C80BAB" w:rsidP="00541F10">
      <w:pPr>
        <w:ind w:firstLine="709"/>
        <w:jc w:val="both"/>
        <w:rPr>
          <w:rFonts w:ascii="Times New Roman" w:hAnsi="Times New Roman"/>
        </w:rPr>
      </w:pPr>
      <w:r w:rsidRPr="00B36888">
        <w:rPr>
          <w:rFonts w:ascii="Times New Roman" w:hAnsi="Times New Roman"/>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17D14AE4" w14:textId="77777777" w:rsidR="00C80BAB" w:rsidRPr="00B36888" w:rsidRDefault="00C80BAB" w:rsidP="00541F10">
      <w:pPr>
        <w:ind w:firstLine="709"/>
        <w:jc w:val="both"/>
        <w:rPr>
          <w:rFonts w:ascii="Times New Roman" w:hAnsi="Times New Roman"/>
        </w:rPr>
      </w:pPr>
      <w:r w:rsidRPr="00B36888">
        <w:rPr>
          <w:rFonts w:ascii="Times New Roman" w:hAnsi="Times New Roman"/>
        </w:rPr>
        <w:t>Декор на улицах и декор помещений. Декор праздничный и повседневный. Праздничное оформление школы.</w:t>
      </w:r>
    </w:p>
    <w:p w14:paraId="5332D06A" w14:textId="77777777" w:rsidR="00C80BAB" w:rsidRPr="00B36888" w:rsidRDefault="00C80BAB" w:rsidP="00541F10">
      <w:pPr>
        <w:ind w:firstLine="709"/>
        <w:jc w:val="both"/>
        <w:rPr>
          <w:rFonts w:ascii="Times New Roman" w:hAnsi="Times New Roman"/>
        </w:rPr>
      </w:pPr>
      <w:r w:rsidRPr="005C3459">
        <w:rPr>
          <w:rFonts w:ascii="Times New Roman" w:hAnsi="Times New Roman"/>
          <w:b/>
        </w:rPr>
        <w:t>Модуль № 2 «Живопись, графика, скульптура».</w:t>
      </w:r>
    </w:p>
    <w:p w14:paraId="5F724633"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Общие сведения о видах искусства.</w:t>
      </w:r>
    </w:p>
    <w:p w14:paraId="3DFC0E9C"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Пространственные и временные виды искусства.</w:t>
      </w:r>
    </w:p>
    <w:p w14:paraId="09C948B9"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Изобразительные, конструктивные и декоративные виды пространственных искусств, их место и назначение в жизни людей.</w:t>
      </w:r>
    </w:p>
    <w:p w14:paraId="09F790B7"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Основные виды живописи, графики и скульптуры. Художник и зритель: зрительские умения, знания и творчество зрителя.</w:t>
      </w:r>
    </w:p>
    <w:p w14:paraId="79777619"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Язык изобразительного искусства и его выразительные средства.</w:t>
      </w:r>
    </w:p>
    <w:p w14:paraId="76FA9111" w14:textId="77777777" w:rsidR="00C80BAB" w:rsidRPr="00B36888" w:rsidRDefault="00C80BAB" w:rsidP="00541F10">
      <w:pPr>
        <w:ind w:firstLine="709"/>
        <w:jc w:val="both"/>
        <w:rPr>
          <w:rFonts w:ascii="Times New Roman" w:hAnsi="Times New Roman"/>
        </w:rPr>
      </w:pPr>
      <w:r w:rsidRPr="00B36888">
        <w:rPr>
          <w:rFonts w:ascii="Times New Roman" w:hAnsi="Times New Roman"/>
        </w:rPr>
        <w:t>Живописные, графические и скульптурные художественные материалы, их особые свойства.</w:t>
      </w:r>
    </w:p>
    <w:p w14:paraId="059C4046" w14:textId="77777777" w:rsidR="00C80BAB" w:rsidRPr="00B36888" w:rsidRDefault="00C80BAB" w:rsidP="00541F10">
      <w:pPr>
        <w:ind w:firstLine="709"/>
        <w:jc w:val="both"/>
        <w:rPr>
          <w:rFonts w:ascii="Times New Roman" w:hAnsi="Times New Roman"/>
        </w:rPr>
      </w:pPr>
      <w:r w:rsidRPr="00B36888">
        <w:rPr>
          <w:rFonts w:ascii="Times New Roman" w:hAnsi="Times New Roman"/>
        </w:rPr>
        <w:t>Рисунок – основа изобразительного искусства и мастерства художника.</w:t>
      </w:r>
    </w:p>
    <w:p w14:paraId="565A8416" w14:textId="77777777" w:rsidR="00C80BAB" w:rsidRPr="00B36888" w:rsidRDefault="00C80BAB" w:rsidP="00541F10">
      <w:pPr>
        <w:ind w:firstLine="709"/>
        <w:jc w:val="both"/>
        <w:rPr>
          <w:rFonts w:ascii="Times New Roman" w:hAnsi="Times New Roman"/>
        </w:rPr>
      </w:pPr>
      <w:r w:rsidRPr="00B36888">
        <w:rPr>
          <w:rFonts w:ascii="Times New Roman" w:hAnsi="Times New Roman"/>
        </w:rPr>
        <w:t>Виды рисунка: зарисовка, набросок, учебный рисунок и творческий рисунок.</w:t>
      </w:r>
    </w:p>
    <w:p w14:paraId="698A24D8"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Навыки размещения рисунка в листе, выбор формата.</w:t>
      </w:r>
    </w:p>
    <w:p w14:paraId="73B45F09"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Начальные умения рисунка с натуры. Зарисовки простых предметов.</w:t>
      </w:r>
    </w:p>
    <w:p w14:paraId="69AEE40A" w14:textId="77777777" w:rsidR="00C80BAB" w:rsidRPr="00B36888" w:rsidRDefault="00C80BAB" w:rsidP="00541F10">
      <w:pPr>
        <w:ind w:firstLine="709"/>
        <w:jc w:val="both"/>
        <w:rPr>
          <w:rFonts w:ascii="Times New Roman" w:hAnsi="Times New Roman"/>
        </w:rPr>
      </w:pPr>
      <w:r w:rsidRPr="00B36888">
        <w:rPr>
          <w:rFonts w:ascii="Times New Roman" w:hAnsi="Times New Roman"/>
        </w:rPr>
        <w:t>Линейные графические рисунки и наброски. Тон и тональные отношения: тёмное – светлое.</w:t>
      </w:r>
    </w:p>
    <w:p w14:paraId="756F3290" w14:textId="77777777" w:rsidR="00C80BAB" w:rsidRPr="00B36888" w:rsidRDefault="00C80BAB" w:rsidP="00541F10">
      <w:pPr>
        <w:ind w:firstLine="709"/>
        <w:jc w:val="both"/>
        <w:rPr>
          <w:rFonts w:ascii="Times New Roman" w:hAnsi="Times New Roman"/>
        </w:rPr>
      </w:pPr>
      <w:r w:rsidRPr="00B36888">
        <w:rPr>
          <w:rFonts w:ascii="Times New Roman" w:hAnsi="Times New Roman"/>
        </w:rPr>
        <w:t>Ритм и ритмическая организация плоскости листа.</w:t>
      </w:r>
    </w:p>
    <w:p w14:paraId="45F3C3D6"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33ACB698" w14:textId="77777777" w:rsidR="00C80BAB" w:rsidRPr="00B36888" w:rsidRDefault="00C80BAB" w:rsidP="00541F10">
      <w:pPr>
        <w:ind w:firstLine="709"/>
        <w:jc w:val="both"/>
        <w:rPr>
          <w:rFonts w:ascii="Times New Roman" w:hAnsi="Times New Roman"/>
        </w:rPr>
      </w:pPr>
      <w:r w:rsidRPr="00B36888">
        <w:rPr>
          <w:rFonts w:ascii="Times New Roman" w:hAnsi="Times New Roman"/>
        </w:rPr>
        <w:t>Цвет как выразительное средство в изобразительном искусстве: холодный и тёплый цвет, понятие цветовых отношений; колорит в живописи.</w:t>
      </w:r>
    </w:p>
    <w:p w14:paraId="03E5B47F" w14:textId="77777777" w:rsidR="00C80BAB" w:rsidRPr="00B36888" w:rsidRDefault="00C80BAB" w:rsidP="00541F10">
      <w:pPr>
        <w:ind w:firstLine="709"/>
        <w:jc w:val="both"/>
        <w:rPr>
          <w:rFonts w:ascii="Times New Roman" w:hAnsi="Times New Roman"/>
        </w:rPr>
      </w:pPr>
      <w:r w:rsidRPr="00B36888">
        <w:rPr>
          <w:rFonts w:ascii="Times New Roman" w:hAnsi="Times New Roman"/>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1E4A265C" w14:textId="77777777" w:rsidR="00C80BAB" w:rsidRPr="00B36888" w:rsidRDefault="00C80BAB" w:rsidP="00541F10">
      <w:pPr>
        <w:ind w:firstLine="709"/>
        <w:jc w:val="both"/>
        <w:rPr>
          <w:rFonts w:ascii="Times New Roman" w:hAnsi="Times New Roman"/>
        </w:rPr>
      </w:pPr>
      <w:r w:rsidRPr="00B36888">
        <w:rPr>
          <w:rFonts w:ascii="Times New Roman" w:hAnsi="Times New Roman"/>
        </w:rPr>
        <w:t>Жанры изобразительного искусства.</w:t>
      </w:r>
    </w:p>
    <w:p w14:paraId="1DAE5012" w14:textId="77777777" w:rsidR="00C80BAB" w:rsidRPr="00B36888" w:rsidRDefault="00C80BAB" w:rsidP="00541F10">
      <w:pPr>
        <w:ind w:firstLine="709"/>
        <w:jc w:val="both"/>
        <w:rPr>
          <w:rFonts w:ascii="Times New Roman" w:hAnsi="Times New Roman"/>
        </w:rPr>
      </w:pPr>
      <w:r w:rsidRPr="00B36888">
        <w:rPr>
          <w:rFonts w:ascii="Times New Roman" w:hAnsi="Times New Roman"/>
        </w:rPr>
        <w:t>Жанровая система в изобразительном искусстве как инструмент для сравнения и анализа произведений изобразительного искусства.</w:t>
      </w:r>
    </w:p>
    <w:p w14:paraId="4342824E"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Предмет изображения, сюжет и содержание произведения изобразительного искусства.</w:t>
      </w:r>
    </w:p>
    <w:p w14:paraId="698DB3EA"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Натюрморт.</w:t>
      </w:r>
    </w:p>
    <w:p w14:paraId="7C3C0014"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Изображение предметного мира в изобразительном искусстве и появление жанра натюрморта в европейском и отечественном искусстве.</w:t>
      </w:r>
    </w:p>
    <w:p w14:paraId="24DC0AEF"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Основы графической грамоты: правила объёмного изображения предметов на плоскости.</w:t>
      </w:r>
    </w:p>
    <w:p w14:paraId="289C3C7B" w14:textId="77777777" w:rsidR="00C80BAB" w:rsidRPr="00B36888" w:rsidRDefault="00C80BAB" w:rsidP="00541F10">
      <w:pPr>
        <w:ind w:firstLine="709"/>
        <w:jc w:val="both"/>
        <w:rPr>
          <w:rFonts w:ascii="Times New Roman" w:hAnsi="Times New Roman"/>
        </w:rPr>
      </w:pPr>
      <w:r w:rsidRPr="00B36888">
        <w:rPr>
          <w:rFonts w:ascii="Times New Roman" w:hAnsi="Times New Roman"/>
        </w:rPr>
        <w:t>Линейное построение предмета в пространстве: линия горизонта, точка зрения и точка схода, правила перспективных сокращений.</w:t>
      </w:r>
    </w:p>
    <w:p w14:paraId="0CC9035E"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Изображение окружности в перспективе.</w:t>
      </w:r>
    </w:p>
    <w:p w14:paraId="1692E7F8" w14:textId="77777777" w:rsidR="00C80BAB" w:rsidRPr="00B36888" w:rsidRDefault="00C80BAB" w:rsidP="00541F10">
      <w:pPr>
        <w:ind w:firstLine="709"/>
        <w:jc w:val="both"/>
        <w:rPr>
          <w:rFonts w:ascii="Times New Roman" w:hAnsi="Times New Roman"/>
        </w:rPr>
      </w:pPr>
      <w:r w:rsidRPr="00B36888">
        <w:rPr>
          <w:rFonts w:ascii="Times New Roman" w:hAnsi="Times New Roman"/>
        </w:rPr>
        <w:t>Рисование геометрических тел на основе правил линейной перспективы.</w:t>
      </w:r>
    </w:p>
    <w:p w14:paraId="1CD9DF20" w14:textId="77777777" w:rsidR="00C80BAB" w:rsidRPr="00B36888" w:rsidRDefault="00C80BAB" w:rsidP="00541F10">
      <w:pPr>
        <w:ind w:firstLine="709"/>
        <w:jc w:val="both"/>
        <w:rPr>
          <w:rFonts w:ascii="Times New Roman" w:hAnsi="Times New Roman"/>
        </w:rPr>
      </w:pPr>
      <w:r w:rsidRPr="00B36888">
        <w:rPr>
          <w:rFonts w:ascii="Times New Roman" w:hAnsi="Times New Roman"/>
        </w:rPr>
        <w:t>Сложная пространственная форма и выявление её конструкции.</w:t>
      </w:r>
    </w:p>
    <w:p w14:paraId="6D5193C8" w14:textId="77777777" w:rsidR="00C80BAB" w:rsidRPr="00B36888" w:rsidRDefault="00C80BAB" w:rsidP="00541F10">
      <w:pPr>
        <w:ind w:firstLine="709"/>
        <w:jc w:val="both"/>
        <w:rPr>
          <w:rFonts w:ascii="Times New Roman" w:hAnsi="Times New Roman"/>
        </w:rPr>
      </w:pPr>
      <w:r w:rsidRPr="00B36888">
        <w:rPr>
          <w:rFonts w:ascii="Times New Roman" w:hAnsi="Times New Roman"/>
        </w:rPr>
        <w:t>Рисунок сложной формы предмета как соотношение простых геометрических фигур.</w:t>
      </w:r>
    </w:p>
    <w:p w14:paraId="6D9F5298" w14:textId="77777777" w:rsidR="00C80BAB" w:rsidRPr="00B36888" w:rsidRDefault="00C80BAB" w:rsidP="00541F10">
      <w:pPr>
        <w:ind w:firstLine="709"/>
        <w:jc w:val="both"/>
        <w:rPr>
          <w:rFonts w:ascii="Times New Roman" w:hAnsi="Times New Roman"/>
        </w:rPr>
      </w:pPr>
      <w:r w:rsidRPr="00B36888">
        <w:rPr>
          <w:rFonts w:ascii="Times New Roman" w:hAnsi="Times New Roman"/>
        </w:rPr>
        <w:t>Линейный рисунок конструкции из нескольких геометрических тел.</w:t>
      </w:r>
    </w:p>
    <w:p w14:paraId="143083A3"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436C5C7" w14:textId="77777777" w:rsidR="00C80BAB" w:rsidRPr="00B36888" w:rsidRDefault="00C80BAB" w:rsidP="00541F10">
      <w:pPr>
        <w:ind w:firstLine="709"/>
        <w:jc w:val="both"/>
        <w:rPr>
          <w:rFonts w:ascii="Times New Roman" w:hAnsi="Times New Roman"/>
        </w:rPr>
      </w:pPr>
      <w:r w:rsidRPr="00B36888">
        <w:rPr>
          <w:rFonts w:ascii="Times New Roman" w:hAnsi="Times New Roman"/>
        </w:rPr>
        <w:t>Рисунок натюрморта графическими материалами с натуры или по представлению.</w:t>
      </w:r>
    </w:p>
    <w:p w14:paraId="644E3AA8" w14:textId="77777777" w:rsidR="00C80BAB" w:rsidRPr="00B36888" w:rsidRDefault="00C80BAB" w:rsidP="00541F10">
      <w:pPr>
        <w:ind w:firstLine="709"/>
        <w:jc w:val="both"/>
        <w:rPr>
          <w:rFonts w:ascii="Times New Roman" w:hAnsi="Times New Roman"/>
        </w:rPr>
      </w:pPr>
      <w:r w:rsidRPr="00B36888">
        <w:rPr>
          <w:rFonts w:ascii="Times New Roman" w:hAnsi="Times New Roman"/>
        </w:rPr>
        <w:t>Творческий натюрморт в графике. Произведения художников-графиков. Особенности графических техник. Печатная графика.</w:t>
      </w:r>
    </w:p>
    <w:p w14:paraId="282D374B" w14:textId="77777777" w:rsidR="00C80BAB" w:rsidRPr="00B36888" w:rsidRDefault="00C80BAB" w:rsidP="00541F10">
      <w:pPr>
        <w:ind w:firstLine="709"/>
        <w:jc w:val="both"/>
        <w:rPr>
          <w:rFonts w:ascii="Times New Roman" w:hAnsi="Times New Roman"/>
        </w:rPr>
      </w:pPr>
      <w:r w:rsidRPr="00B36888">
        <w:rPr>
          <w:rFonts w:ascii="Times New Roman" w:hAnsi="Times New Roman"/>
        </w:rPr>
        <w:t>Живописное изображение натюрморта. Цвет в натюрмортах европейских и отечественных живописцев. Опыт создания живописного натюрморта.</w:t>
      </w:r>
    </w:p>
    <w:p w14:paraId="69AF002D"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Портрет.</w:t>
      </w:r>
    </w:p>
    <w:p w14:paraId="79A6A692"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09512248" w14:textId="77777777" w:rsidR="00C80BAB" w:rsidRPr="00B36888" w:rsidRDefault="00C80BAB" w:rsidP="00541F10">
      <w:pPr>
        <w:ind w:firstLine="709"/>
        <w:jc w:val="both"/>
        <w:rPr>
          <w:rFonts w:ascii="Times New Roman" w:hAnsi="Times New Roman"/>
        </w:rPr>
      </w:pPr>
      <w:r w:rsidRPr="00B36888">
        <w:rPr>
          <w:rFonts w:ascii="Times New Roman" w:hAnsi="Times New Roman"/>
        </w:rPr>
        <w:t>Великие портретисты в европейском искусстве.</w:t>
      </w:r>
    </w:p>
    <w:p w14:paraId="089CE5B9"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Особенности развития портретного жанра в отечественном искусстве. Великие портретисты в русской живописи.</w:t>
      </w:r>
    </w:p>
    <w:p w14:paraId="06259B37" w14:textId="77777777" w:rsidR="00C80BAB" w:rsidRPr="00B36888" w:rsidRDefault="00C80BAB" w:rsidP="00541F10">
      <w:pPr>
        <w:ind w:firstLine="709"/>
        <w:jc w:val="both"/>
        <w:rPr>
          <w:rFonts w:ascii="Times New Roman" w:hAnsi="Times New Roman"/>
        </w:rPr>
      </w:pPr>
      <w:r w:rsidRPr="00B36888">
        <w:rPr>
          <w:rFonts w:ascii="Times New Roman" w:hAnsi="Times New Roman"/>
        </w:rPr>
        <w:t>Парадный и камерный портрет в живописи.</w:t>
      </w:r>
    </w:p>
    <w:p w14:paraId="6BC03883"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Особенности развития жанра портрета в искусстве ХХ в. – отечественном и европейском.</w:t>
      </w:r>
    </w:p>
    <w:p w14:paraId="4844E7E2"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Построение головы человека, основные пропорции лица, соотношение лицевой и черепной частей головы.</w:t>
      </w:r>
    </w:p>
    <w:p w14:paraId="1680B154" w14:textId="77777777" w:rsidR="00C80BAB" w:rsidRPr="00B36888" w:rsidRDefault="00C80BAB" w:rsidP="00541F10">
      <w:pPr>
        <w:ind w:firstLine="709"/>
        <w:jc w:val="both"/>
        <w:rPr>
          <w:rFonts w:ascii="Times New Roman" w:hAnsi="Times New Roman"/>
        </w:rPr>
      </w:pPr>
      <w:r w:rsidRPr="00B36888">
        <w:rPr>
          <w:rFonts w:ascii="Times New Roman" w:hAnsi="Times New Roman"/>
        </w:rPr>
        <w:t>Графический портрет в работах известных художников. Раз</w:t>
      </w:r>
      <w:r>
        <w:rPr>
          <w:rFonts w:ascii="Times New Roman" w:hAnsi="Times New Roman"/>
        </w:rPr>
        <w:t>ООО</w:t>
      </w:r>
      <w:r w:rsidRPr="00B36888">
        <w:rPr>
          <w:rFonts w:ascii="Times New Roman" w:hAnsi="Times New Roman"/>
        </w:rPr>
        <w:t>бразие графических средств в изображении образа человека. Графический портретный рисунок с натуры или по памяти.</w:t>
      </w:r>
    </w:p>
    <w:p w14:paraId="621FB064" w14:textId="77777777" w:rsidR="00C80BAB" w:rsidRPr="00B36888" w:rsidRDefault="00C80BAB" w:rsidP="00541F10">
      <w:pPr>
        <w:ind w:firstLine="709"/>
        <w:jc w:val="both"/>
        <w:rPr>
          <w:rFonts w:ascii="Times New Roman" w:hAnsi="Times New Roman"/>
        </w:rPr>
      </w:pPr>
      <w:r w:rsidRPr="00B36888">
        <w:rPr>
          <w:rFonts w:ascii="Times New Roman" w:hAnsi="Times New Roman"/>
        </w:rPr>
        <w:t>Роль освещения головы при создании портретного образа.</w:t>
      </w:r>
    </w:p>
    <w:p w14:paraId="74BED41A" w14:textId="77777777" w:rsidR="00C80BAB" w:rsidRPr="00B36888" w:rsidRDefault="00C80BAB" w:rsidP="00541F10">
      <w:pPr>
        <w:ind w:firstLine="709"/>
        <w:jc w:val="both"/>
        <w:rPr>
          <w:rFonts w:ascii="Times New Roman" w:hAnsi="Times New Roman"/>
        </w:rPr>
      </w:pPr>
      <w:r w:rsidRPr="00B36888">
        <w:rPr>
          <w:rFonts w:ascii="Times New Roman" w:hAnsi="Times New Roman"/>
        </w:rPr>
        <w:t>Свет и тень в изображении головы человека.</w:t>
      </w:r>
    </w:p>
    <w:p w14:paraId="57DBD93D"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Портрет в скульптуре.</w:t>
      </w:r>
    </w:p>
    <w:p w14:paraId="2829D34D"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Выражение характера человека, его социального положения и образа эпохи в скульптурном портрете.</w:t>
      </w:r>
    </w:p>
    <w:p w14:paraId="679BF827"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Значение свойств художественных материалов в создании скульптурного портрета.</w:t>
      </w:r>
    </w:p>
    <w:p w14:paraId="658BDF6F" w14:textId="77777777" w:rsidR="00C80BAB" w:rsidRPr="00B36888" w:rsidRDefault="00C80BAB" w:rsidP="00541F10">
      <w:pPr>
        <w:ind w:firstLine="709"/>
        <w:jc w:val="both"/>
        <w:rPr>
          <w:rFonts w:ascii="Times New Roman" w:hAnsi="Times New Roman"/>
        </w:rPr>
      </w:pPr>
      <w:r w:rsidRPr="00B36888">
        <w:rPr>
          <w:rFonts w:ascii="Times New Roman" w:hAnsi="Times New Roman"/>
        </w:rPr>
        <w:t>Живописное изображение портрета. Роль цвета в живописном портретном образе в произведениях выдающихся живописцев.</w:t>
      </w:r>
    </w:p>
    <w:p w14:paraId="42079B69"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Опыт работы над созданием живописного портрета.</w:t>
      </w:r>
    </w:p>
    <w:p w14:paraId="38E1EF2D" w14:textId="77777777" w:rsidR="00C80BAB" w:rsidRPr="00B36888" w:rsidRDefault="00C80BAB" w:rsidP="00541F10">
      <w:pPr>
        <w:ind w:firstLine="709"/>
        <w:jc w:val="both"/>
        <w:rPr>
          <w:rFonts w:ascii="Times New Roman" w:hAnsi="Times New Roman"/>
        </w:rPr>
      </w:pPr>
      <w:r w:rsidRPr="00B36888">
        <w:rPr>
          <w:rFonts w:ascii="Times New Roman" w:hAnsi="Times New Roman"/>
        </w:rPr>
        <w:t>Пейзаж.</w:t>
      </w:r>
    </w:p>
    <w:p w14:paraId="4EA157A1"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Особенности изображения пространства в эпоху Древнего мира, в средневековом искусстве и в эпоху Возрождения.</w:t>
      </w:r>
    </w:p>
    <w:p w14:paraId="1EABA3DE"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Правила построения линейной перспективы в изображении пространства.</w:t>
      </w:r>
    </w:p>
    <w:p w14:paraId="39BA3019"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Правила воздушной перспективы, построения переднего, среднего и дальнего планов при изображении пейзажа.</w:t>
      </w:r>
    </w:p>
    <w:p w14:paraId="36D40E9E"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Особенности изображения разных состояний природы и её освещения. Романтический пейзаж. Морские пейзажи И. Айвазовского.</w:t>
      </w:r>
    </w:p>
    <w:p w14:paraId="00418D95"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6DE139DC" w14:textId="77777777" w:rsidR="00C80BAB" w:rsidRPr="00B36888" w:rsidRDefault="00C80BAB" w:rsidP="00541F10">
      <w:pPr>
        <w:ind w:firstLine="709"/>
        <w:jc w:val="both"/>
        <w:rPr>
          <w:rFonts w:ascii="Times New Roman" w:hAnsi="Times New Roman"/>
        </w:rPr>
      </w:pPr>
      <w:r w:rsidRPr="00B36888">
        <w:rPr>
          <w:rFonts w:ascii="Times New Roman" w:hAnsi="Times New Roman"/>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7475979E" w14:textId="77777777" w:rsidR="00C80BAB" w:rsidRPr="00B36888" w:rsidRDefault="00C80BAB" w:rsidP="00541F10">
      <w:pPr>
        <w:ind w:firstLine="709"/>
        <w:jc w:val="both"/>
        <w:rPr>
          <w:rFonts w:ascii="Times New Roman" w:hAnsi="Times New Roman"/>
        </w:rPr>
      </w:pPr>
      <w:r w:rsidRPr="00B36888">
        <w:rPr>
          <w:rFonts w:ascii="Times New Roman" w:hAnsi="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5E4689CC" w14:textId="77777777" w:rsidR="00C80BAB" w:rsidRPr="00B36888" w:rsidRDefault="00C80BAB" w:rsidP="00541F10">
      <w:pPr>
        <w:ind w:firstLine="709"/>
        <w:jc w:val="both"/>
        <w:rPr>
          <w:rFonts w:ascii="Times New Roman" w:hAnsi="Times New Roman"/>
        </w:rPr>
      </w:pPr>
      <w:r w:rsidRPr="00B36888">
        <w:rPr>
          <w:rFonts w:ascii="Times New Roman" w:hAnsi="Times New Roman"/>
        </w:rPr>
        <w:t>Творческий опыт в создании композиционного живописного пейзажа своей Родины.</w:t>
      </w:r>
    </w:p>
    <w:p w14:paraId="53214B9F" w14:textId="77777777" w:rsidR="00C80BAB" w:rsidRPr="00B36888" w:rsidRDefault="00C80BAB" w:rsidP="00541F10">
      <w:pPr>
        <w:ind w:firstLine="709"/>
        <w:jc w:val="both"/>
        <w:rPr>
          <w:rFonts w:ascii="Times New Roman" w:hAnsi="Times New Roman"/>
        </w:rPr>
      </w:pPr>
      <w:r w:rsidRPr="00B36888">
        <w:rPr>
          <w:rFonts w:ascii="Times New Roman" w:hAnsi="Times New Roman"/>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3F5EFDE9" w14:textId="77777777" w:rsidR="00C80BAB" w:rsidRPr="00B36888" w:rsidRDefault="00C80BAB" w:rsidP="00541F10">
      <w:pPr>
        <w:ind w:firstLine="709"/>
        <w:jc w:val="both"/>
        <w:rPr>
          <w:rFonts w:ascii="Times New Roman" w:hAnsi="Times New Roman"/>
        </w:rPr>
      </w:pPr>
      <w:r w:rsidRPr="00B36888">
        <w:rPr>
          <w:rFonts w:ascii="Times New Roman" w:hAnsi="Times New Roman"/>
        </w:rPr>
        <w:t>Графические зарисовки и графическая композиция на темы окружающей природы.</w:t>
      </w:r>
    </w:p>
    <w:p w14:paraId="3A3FA3BE" w14:textId="77777777" w:rsidR="00C80BAB" w:rsidRPr="00B36888" w:rsidRDefault="00C80BAB" w:rsidP="00541F10">
      <w:pPr>
        <w:ind w:firstLine="709"/>
        <w:jc w:val="both"/>
        <w:rPr>
          <w:rFonts w:ascii="Times New Roman" w:hAnsi="Times New Roman"/>
        </w:rPr>
      </w:pPr>
      <w:r w:rsidRPr="00B36888">
        <w:rPr>
          <w:rFonts w:ascii="Times New Roman" w:hAnsi="Times New Roman"/>
        </w:rPr>
        <w:t>Городской пейзаж в творчестве мастеров искусства. Многообразие в понимании образа города.</w:t>
      </w:r>
    </w:p>
    <w:p w14:paraId="36799088" w14:textId="77777777" w:rsidR="00C80BAB" w:rsidRPr="00B36888" w:rsidRDefault="00C80BAB" w:rsidP="00541F10">
      <w:pPr>
        <w:ind w:firstLine="709"/>
        <w:jc w:val="both"/>
        <w:rPr>
          <w:rFonts w:ascii="Times New Roman" w:hAnsi="Times New Roman"/>
        </w:rPr>
      </w:pPr>
      <w:r w:rsidRPr="00B36888">
        <w:rPr>
          <w:rFonts w:ascii="Times New Roman" w:hAnsi="Times New Roman"/>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70AA8972"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Опыт изображения городского пейзажа. Наблюдательная перспектива и ритмическая организация плоскости изображения.</w:t>
      </w:r>
    </w:p>
    <w:p w14:paraId="5967C4A9" w14:textId="77777777" w:rsidR="00C80BAB" w:rsidRPr="00B36888" w:rsidRDefault="00C80BAB" w:rsidP="00541F10">
      <w:pPr>
        <w:ind w:firstLine="709"/>
        <w:jc w:val="both"/>
        <w:rPr>
          <w:rFonts w:ascii="Times New Roman" w:hAnsi="Times New Roman"/>
        </w:rPr>
      </w:pPr>
      <w:r w:rsidRPr="00B36888">
        <w:rPr>
          <w:rFonts w:ascii="Times New Roman" w:hAnsi="Times New Roman"/>
        </w:rPr>
        <w:t>Бытовой жанр в изобразительном искусстве.</w:t>
      </w:r>
    </w:p>
    <w:p w14:paraId="7CF0771C"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01666B5" w14:textId="77777777" w:rsidR="00C80BAB" w:rsidRPr="00B36888" w:rsidRDefault="00C80BAB" w:rsidP="00541F10">
      <w:pPr>
        <w:ind w:firstLine="709"/>
        <w:jc w:val="both"/>
        <w:rPr>
          <w:rFonts w:ascii="Times New Roman" w:hAnsi="Times New Roman"/>
        </w:rPr>
      </w:pPr>
      <w:r w:rsidRPr="00B36888">
        <w:rPr>
          <w:rFonts w:ascii="Times New Roman" w:hAnsi="Times New Roman"/>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66EF934"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4A5B3CB9"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Исторический жанр в изобразительном искусстве.</w:t>
      </w:r>
    </w:p>
    <w:p w14:paraId="29355036"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Историческая тема в искусстве как изображение наиболее значительных событий в жизни общества.</w:t>
      </w:r>
    </w:p>
    <w:p w14:paraId="7D52FAA2" w14:textId="77777777" w:rsidR="00C80BAB" w:rsidRPr="00B36888" w:rsidRDefault="00C80BAB" w:rsidP="00541F10">
      <w:pPr>
        <w:ind w:firstLine="709"/>
        <w:jc w:val="both"/>
        <w:rPr>
          <w:rFonts w:ascii="Times New Roman" w:hAnsi="Times New Roman"/>
        </w:rPr>
      </w:pPr>
      <w:r w:rsidRPr="00B36888">
        <w:rPr>
          <w:rFonts w:ascii="Times New Roman" w:hAnsi="Times New Roman"/>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736622F1"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Историческая картина в русском искусстве XIX в. и её особое место в развитии отечественной культуры.</w:t>
      </w:r>
    </w:p>
    <w:p w14:paraId="30576EC3" w14:textId="77777777" w:rsidR="00C80BAB" w:rsidRPr="00B36888" w:rsidRDefault="00C80BAB" w:rsidP="00541F10">
      <w:pPr>
        <w:ind w:firstLine="709"/>
        <w:jc w:val="both"/>
        <w:rPr>
          <w:rFonts w:ascii="Times New Roman" w:hAnsi="Times New Roman"/>
        </w:rPr>
      </w:pPr>
      <w:r w:rsidRPr="00B36888">
        <w:rPr>
          <w:rFonts w:ascii="Times New Roman" w:hAnsi="Times New Roman"/>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25410862"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4AEB4D66"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Разработка эскизов композиции на историческую тему с опорой на собранный материал по задуманному сюжету.</w:t>
      </w:r>
    </w:p>
    <w:p w14:paraId="40052BEE"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Библейские темы в изобразительном искусстве.</w:t>
      </w:r>
    </w:p>
    <w:p w14:paraId="21731631"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Исторические картины на библейские темы: место и значение сюжетов Священной истории в европейской культуре.</w:t>
      </w:r>
    </w:p>
    <w:p w14:paraId="57270947" w14:textId="77777777" w:rsidR="00C80BAB" w:rsidRPr="00B36888" w:rsidRDefault="00C80BAB" w:rsidP="00541F10">
      <w:pPr>
        <w:ind w:firstLine="709"/>
        <w:jc w:val="both"/>
        <w:rPr>
          <w:rFonts w:ascii="Times New Roman" w:hAnsi="Times New Roman"/>
        </w:rPr>
      </w:pPr>
      <w:r w:rsidRPr="00B36888">
        <w:rPr>
          <w:rFonts w:ascii="Times New Roman" w:hAnsi="Times New Roman"/>
        </w:rPr>
        <w:t>Вечные темы и их нравственное и духовно-ценностное выражение как «духовная ось», соединяющая жизненные позиции разных поколений.</w:t>
      </w:r>
    </w:p>
    <w:p w14:paraId="0F9BBA78"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644D409E" w14:textId="77777777" w:rsidR="00C80BAB" w:rsidRPr="00B36888" w:rsidRDefault="00C80BAB" w:rsidP="00541F10">
      <w:pPr>
        <w:ind w:firstLine="709"/>
        <w:jc w:val="both"/>
        <w:rPr>
          <w:rFonts w:ascii="Times New Roman" w:hAnsi="Times New Roman"/>
        </w:rPr>
      </w:pPr>
      <w:r w:rsidRPr="00B36888">
        <w:rPr>
          <w:rFonts w:ascii="Times New Roman" w:hAnsi="Times New Roman"/>
        </w:rPr>
        <w:t>Великие русские иконописцы: духовный свет икон Андрея Рублёва, Феофана Грека, Дионисия.</w:t>
      </w:r>
    </w:p>
    <w:p w14:paraId="02B4E1FE"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Работа над эскизом сюжетной композиции.</w:t>
      </w:r>
    </w:p>
    <w:p w14:paraId="704E72A9" w14:textId="77777777" w:rsidR="00C80BAB" w:rsidRPr="00B36888" w:rsidRDefault="00C80BAB" w:rsidP="00541F10">
      <w:pPr>
        <w:ind w:firstLine="709"/>
        <w:jc w:val="both"/>
        <w:rPr>
          <w:rFonts w:ascii="Times New Roman" w:hAnsi="Times New Roman"/>
        </w:rPr>
      </w:pPr>
      <w:r w:rsidRPr="00B36888">
        <w:rPr>
          <w:rFonts w:ascii="Times New Roman" w:hAnsi="Times New Roman"/>
        </w:rPr>
        <w:t>Роль и значение изобразительного искусства в жизни людей: образ мира в изобразительном искусстве.</w:t>
      </w:r>
    </w:p>
    <w:p w14:paraId="0C91AFBE" w14:textId="77777777" w:rsidR="00C80BAB" w:rsidRPr="00B36888" w:rsidRDefault="00C80BAB" w:rsidP="00541F10">
      <w:pPr>
        <w:ind w:firstLine="709"/>
        <w:jc w:val="both"/>
        <w:rPr>
          <w:rFonts w:ascii="Times New Roman" w:hAnsi="Times New Roman"/>
        </w:rPr>
      </w:pPr>
      <w:r w:rsidRPr="005C3459">
        <w:rPr>
          <w:rFonts w:ascii="Times New Roman" w:hAnsi="Times New Roman"/>
          <w:b/>
        </w:rPr>
        <w:t>Модуль № 3 «Архитектура и дизайн».</w:t>
      </w:r>
    </w:p>
    <w:p w14:paraId="4C0FB742" w14:textId="77777777" w:rsidR="00C80BAB" w:rsidRPr="00B36888" w:rsidRDefault="00C80BAB" w:rsidP="00541F10">
      <w:pPr>
        <w:ind w:firstLine="709"/>
        <w:jc w:val="both"/>
        <w:rPr>
          <w:rFonts w:ascii="Times New Roman" w:hAnsi="Times New Roman"/>
        </w:rPr>
      </w:pPr>
      <w:r w:rsidRPr="00B36888">
        <w:rPr>
          <w:rFonts w:ascii="Times New Roman" w:hAnsi="Times New Roman"/>
        </w:rPr>
        <w:t>Архитектура и дизайн – искусства художественной постройки – конструктивные искусства.</w:t>
      </w:r>
    </w:p>
    <w:p w14:paraId="11F63167" w14:textId="77777777" w:rsidR="00C80BAB" w:rsidRPr="00B36888" w:rsidRDefault="00C80BAB" w:rsidP="00541F10">
      <w:pPr>
        <w:ind w:firstLine="709"/>
        <w:jc w:val="both"/>
        <w:rPr>
          <w:rFonts w:ascii="Times New Roman" w:hAnsi="Times New Roman"/>
        </w:rPr>
      </w:pPr>
      <w:r w:rsidRPr="00B36888">
        <w:rPr>
          <w:rFonts w:ascii="Times New Roman" w:hAnsi="Times New Roman"/>
        </w:rPr>
        <w:t>Дизайн и архитектура как создатели «второй природы» – предметно-пространственной среды жизни людей.</w:t>
      </w:r>
    </w:p>
    <w:p w14:paraId="2CD1E867" w14:textId="77777777" w:rsidR="00C80BAB" w:rsidRPr="00B36888" w:rsidRDefault="00C80BAB" w:rsidP="00541F10">
      <w:pPr>
        <w:ind w:firstLine="709"/>
        <w:jc w:val="both"/>
        <w:rPr>
          <w:rFonts w:ascii="Times New Roman" w:hAnsi="Times New Roman"/>
        </w:rPr>
      </w:pPr>
      <w:r w:rsidRPr="00B36888">
        <w:rPr>
          <w:rFonts w:ascii="Times New Roman" w:hAnsi="Times New Roman"/>
        </w:rPr>
        <w:t>Функциональность предметно-пространственной среды и выражение в ней мировосприятия, духовно-ценностных позиций общества.</w:t>
      </w:r>
    </w:p>
    <w:p w14:paraId="0BCD82CD" w14:textId="77777777" w:rsidR="00C80BAB" w:rsidRPr="00B36888" w:rsidRDefault="00C80BAB" w:rsidP="00541F10">
      <w:pPr>
        <w:ind w:firstLine="709"/>
        <w:jc w:val="both"/>
        <w:rPr>
          <w:rFonts w:ascii="Times New Roman" w:hAnsi="Times New Roman"/>
        </w:rPr>
      </w:pPr>
      <w:r w:rsidRPr="00B36888">
        <w:rPr>
          <w:rFonts w:ascii="Times New Roman" w:hAnsi="Times New Roman"/>
        </w:rPr>
        <w:t>Материальная культура человечества как уникальная информация о жизни людей в разные исторические эпохи.</w:t>
      </w:r>
    </w:p>
    <w:p w14:paraId="661F9B9B" w14:textId="77777777" w:rsidR="00C80BAB" w:rsidRPr="00B36888" w:rsidRDefault="00C80BAB" w:rsidP="00541F10">
      <w:pPr>
        <w:ind w:firstLine="709"/>
        <w:jc w:val="both"/>
        <w:rPr>
          <w:rFonts w:ascii="Times New Roman" w:hAnsi="Times New Roman"/>
        </w:rPr>
      </w:pPr>
      <w:r w:rsidRPr="00B36888">
        <w:rPr>
          <w:rFonts w:ascii="Times New Roman" w:hAnsi="Times New Roman"/>
        </w:rPr>
        <w:t>Роль архитектуры в понимании человеком своей идентичности. Задачи сохранения культурного наследия и природного ландшафта.</w:t>
      </w:r>
    </w:p>
    <w:p w14:paraId="65A17ECB" w14:textId="77777777" w:rsidR="00C80BAB" w:rsidRPr="00B36888" w:rsidRDefault="00C80BAB" w:rsidP="00541F10">
      <w:pPr>
        <w:ind w:firstLine="709"/>
        <w:jc w:val="both"/>
        <w:rPr>
          <w:rFonts w:ascii="Times New Roman" w:hAnsi="Times New Roman"/>
        </w:rPr>
      </w:pPr>
      <w:r w:rsidRPr="00B36888">
        <w:rPr>
          <w:rFonts w:ascii="Times New Roman" w:hAnsi="Times New Roman"/>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7F8A2AC0" w14:textId="77777777" w:rsidR="00C80BAB" w:rsidRPr="00B36888" w:rsidRDefault="00C80BAB" w:rsidP="00541F10">
      <w:pPr>
        <w:ind w:firstLine="709"/>
        <w:jc w:val="both"/>
        <w:rPr>
          <w:rFonts w:ascii="Times New Roman" w:hAnsi="Times New Roman"/>
        </w:rPr>
      </w:pPr>
      <w:r w:rsidRPr="00B36888">
        <w:rPr>
          <w:rFonts w:ascii="Times New Roman" w:hAnsi="Times New Roman"/>
        </w:rPr>
        <w:t>Графический дизайн.</w:t>
      </w:r>
    </w:p>
    <w:p w14:paraId="7297155D" w14:textId="77777777" w:rsidR="00C80BAB" w:rsidRPr="00B36888" w:rsidRDefault="00C80BAB" w:rsidP="00541F10">
      <w:pPr>
        <w:ind w:firstLine="709"/>
        <w:jc w:val="both"/>
        <w:rPr>
          <w:rFonts w:ascii="Times New Roman" w:hAnsi="Times New Roman"/>
        </w:rPr>
      </w:pPr>
      <w:r w:rsidRPr="00B36888">
        <w:rPr>
          <w:rFonts w:ascii="Times New Roman" w:hAnsi="Times New Roman"/>
        </w:rPr>
        <w:t>Композиция как основа реализации замысла в любой творческой деятельности. Основы формальной композиции в конструктивных искусствах.</w:t>
      </w:r>
    </w:p>
    <w:p w14:paraId="291B7651" w14:textId="77777777" w:rsidR="00C80BAB" w:rsidRPr="00B36888" w:rsidRDefault="00C80BAB" w:rsidP="00541F10">
      <w:pPr>
        <w:ind w:firstLine="709"/>
        <w:jc w:val="both"/>
        <w:rPr>
          <w:rFonts w:ascii="Times New Roman" w:hAnsi="Times New Roman"/>
        </w:rPr>
      </w:pPr>
      <w:r w:rsidRPr="00B36888">
        <w:rPr>
          <w:rFonts w:ascii="Times New Roman" w:hAnsi="Times New Roman"/>
        </w:rPr>
        <w:t>Элементы композиции в графическом дизайне: пятно, линия, цвет, буква, текст и изображение.</w:t>
      </w:r>
    </w:p>
    <w:p w14:paraId="1D96B9B3" w14:textId="77777777" w:rsidR="00C80BAB" w:rsidRPr="00B36888" w:rsidRDefault="00C80BAB" w:rsidP="00541F10">
      <w:pPr>
        <w:ind w:firstLine="709"/>
        <w:jc w:val="both"/>
        <w:rPr>
          <w:rFonts w:ascii="Times New Roman" w:hAnsi="Times New Roman"/>
        </w:rPr>
      </w:pPr>
      <w:r w:rsidRPr="00B36888">
        <w:rPr>
          <w:rFonts w:ascii="Times New Roman" w:hAnsi="Times New Roman"/>
        </w:rPr>
        <w:t>Формальная композиция как композиционное построение на основе сочетания геометрических фигур, без предметного содержания.</w:t>
      </w:r>
    </w:p>
    <w:p w14:paraId="3A5ECB50"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Основные свойства композиции: целостность и соподчинённость элементов.</w:t>
      </w:r>
    </w:p>
    <w:p w14:paraId="61AA9A3F" w14:textId="77777777" w:rsidR="00C80BAB" w:rsidRPr="00B36888" w:rsidRDefault="00C80BAB" w:rsidP="00541F10">
      <w:pPr>
        <w:ind w:firstLine="709"/>
        <w:jc w:val="both"/>
        <w:rPr>
          <w:rFonts w:ascii="Times New Roman" w:hAnsi="Times New Roman"/>
        </w:rPr>
      </w:pPr>
      <w:r w:rsidRPr="00B36888">
        <w:rPr>
          <w:rFonts w:ascii="Times New Roman" w:hAnsi="Times New Roman"/>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68EC4916"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Практические упражнения по созданию композиции с вариативным ритмическим расположением геометрических фигур на плоскости.</w:t>
      </w:r>
    </w:p>
    <w:p w14:paraId="4BBCC7E7" w14:textId="77777777" w:rsidR="00C80BAB" w:rsidRPr="00B36888" w:rsidRDefault="00C80BAB" w:rsidP="00541F10">
      <w:pPr>
        <w:ind w:firstLine="709"/>
        <w:jc w:val="both"/>
        <w:rPr>
          <w:rFonts w:ascii="Times New Roman" w:hAnsi="Times New Roman"/>
        </w:rPr>
      </w:pPr>
      <w:r w:rsidRPr="00B36888">
        <w:rPr>
          <w:rFonts w:ascii="Times New Roman" w:hAnsi="Times New Roman"/>
        </w:rPr>
        <w:t>Роль цвета в организации композиционного пространства. Функциональные задачи цвета в конструктивных искусствах.</w:t>
      </w:r>
    </w:p>
    <w:p w14:paraId="244DCCE0" w14:textId="77777777" w:rsidR="00C80BAB" w:rsidRPr="00B36888" w:rsidRDefault="00C80BAB" w:rsidP="00541F10">
      <w:pPr>
        <w:ind w:firstLine="709"/>
        <w:jc w:val="both"/>
        <w:rPr>
          <w:rFonts w:ascii="Times New Roman" w:hAnsi="Times New Roman"/>
        </w:rPr>
      </w:pPr>
      <w:r w:rsidRPr="00B36888">
        <w:rPr>
          <w:rFonts w:ascii="Times New Roman" w:hAnsi="Times New Roman"/>
        </w:rPr>
        <w:t>Цвет и законы колористики. Применение локального цвета. Цветовой акцент, ритм цветовых форм, доминанта.</w:t>
      </w:r>
    </w:p>
    <w:p w14:paraId="57B96CB0" w14:textId="77777777" w:rsidR="00C80BAB" w:rsidRPr="00B36888" w:rsidRDefault="00C80BAB" w:rsidP="00541F10">
      <w:pPr>
        <w:ind w:firstLine="709"/>
        <w:jc w:val="both"/>
        <w:rPr>
          <w:rFonts w:ascii="Times New Roman" w:hAnsi="Times New Roman"/>
        </w:rPr>
      </w:pPr>
      <w:r w:rsidRPr="00B36888">
        <w:rPr>
          <w:rFonts w:ascii="Times New Roman" w:hAnsi="Times New Roman"/>
        </w:rPr>
        <w:t>Шрифты и шрифтовая композиция в графическом дизайне. Форма буквы как изобразительно-смысловой символ.</w:t>
      </w:r>
    </w:p>
    <w:p w14:paraId="7F8B886E" w14:textId="77777777" w:rsidR="00C80BAB" w:rsidRPr="00B36888" w:rsidRDefault="00C80BAB" w:rsidP="00541F10">
      <w:pPr>
        <w:ind w:firstLine="709"/>
        <w:jc w:val="both"/>
        <w:rPr>
          <w:rFonts w:ascii="Times New Roman" w:hAnsi="Times New Roman"/>
        </w:rPr>
      </w:pPr>
      <w:r w:rsidRPr="00B36888">
        <w:rPr>
          <w:rFonts w:ascii="Times New Roman" w:hAnsi="Times New Roman"/>
        </w:rPr>
        <w:t>Шрифт и содержание текста. Стилизация шрифта.</w:t>
      </w:r>
    </w:p>
    <w:p w14:paraId="26FDE4C4" w14:textId="77777777" w:rsidR="00C80BAB" w:rsidRPr="00B36888" w:rsidRDefault="00C80BAB" w:rsidP="00541F10">
      <w:pPr>
        <w:ind w:firstLine="709"/>
        <w:jc w:val="both"/>
        <w:rPr>
          <w:rFonts w:ascii="Times New Roman" w:hAnsi="Times New Roman"/>
        </w:rPr>
      </w:pPr>
      <w:r w:rsidRPr="00B36888">
        <w:rPr>
          <w:rFonts w:ascii="Times New Roman" w:hAnsi="Times New Roman"/>
        </w:rPr>
        <w:t>Типографика. Понимание типографской строки как элемента плоскостной композиции.</w:t>
      </w:r>
    </w:p>
    <w:p w14:paraId="753DEFF8"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Выполнение аналитических и практических работ по теме «Буква – изобразительный элемент композиции».</w:t>
      </w:r>
    </w:p>
    <w:p w14:paraId="642BE2D8" w14:textId="77777777" w:rsidR="00C80BAB" w:rsidRPr="00B36888" w:rsidRDefault="00C80BAB" w:rsidP="00541F10">
      <w:pPr>
        <w:ind w:firstLine="709"/>
        <w:jc w:val="both"/>
        <w:rPr>
          <w:rFonts w:ascii="Times New Roman" w:hAnsi="Times New Roman"/>
        </w:rPr>
      </w:pPr>
      <w:r w:rsidRPr="00B36888">
        <w:rPr>
          <w:rFonts w:ascii="Times New Roman" w:hAnsi="Times New Roman"/>
        </w:rPr>
        <w:t>Логотип как графический знак, эмблема или стилизованный графический символ. Функции логотипа. Шрифтовой логотип. Знаковый логотип.</w:t>
      </w:r>
    </w:p>
    <w:p w14:paraId="02AA6C16" w14:textId="77777777" w:rsidR="00C80BAB" w:rsidRPr="00B36888" w:rsidRDefault="00C80BAB" w:rsidP="00541F10">
      <w:pPr>
        <w:ind w:firstLine="709"/>
        <w:jc w:val="both"/>
        <w:rPr>
          <w:rFonts w:ascii="Times New Roman" w:hAnsi="Times New Roman"/>
        </w:rPr>
      </w:pPr>
      <w:r w:rsidRPr="00B36888">
        <w:rPr>
          <w:rFonts w:ascii="Times New Roman" w:hAnsi="Times New Roman"/>
        </w:rPr>
        <w:t>Композиционные основы макетирования в графическом дизайне при соединении текста и изображения.</w:t>
      </w:r>
    </w:p>
    <w:p w14:paraId="5F0145E2"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4EE2CA4B"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6D776BE5" w14:textId="77777777" w:rsidR="00C80BAB" w:rsidRPr="00B36888" w:rsidRDefault="00C80BAB" w:rsidP="00541F10">
      <w:pPr>
        <w:ind w:firstLine="709"/>
        <w:jc w:val="both"/>
        <w:rPr>
          <w:rFonts w:ascii="Times New Roman" w:hAnsi="Times New Roman"/>
        </w:rPr>
      </w:pPr>
      <w:r w:rsidRPr="00B36888">
        <w:rPr>
          <w:rFonts w:ascii="Times New Roman" w:hAnsi="Times New Roman"/>
        </w:rPr>
        <w:t>Макет разворота книги или журнала по выбранной теме в виде коллажа или на основе компьютерных программ.</w:t>
      </w:r>
    </w:p>
    <w:p w14:paraId="1973296E" w14:textId="77777777" w:rsidR="00C80BAB" w:rsidRPr="00B36888" w:rsidRDefault="00C80BAB" w:rsidP="00541F10">
      <w:pPr>
        <w:ind w:firstLine="709"/>
        <w:jc w:val="both"/>
        <w:rPr>
          <w:rFonts w:ascii="Times New Roman" w:hAnsi="Times New Roman"/>
        </w:rPr>
      </w:pPr>
      <w:r w:rsidRPr="00B36888">
        <w:rPr>
          <w:rFonts w:ascii="Times New Roman" w:hAnsi="Times New Roman"/>
        </w:rPr>
        <w:t>Макетирование объёмно-пространственных композиций.</w:t>
      </w:r>
    </w:p>
    <w:p w14:paraId="7209108A" w14:textId="77777777" w:rsidR="00C80BAB" w:rsidRPr="00B36888" w:rsidRDefault="00C80BAB" w:rsidP="00541F10">
      <w:pPr>
        <w:ind w:firstLine="709"/>
        <w:jc w:val="both"/>
        <w:rPr>
          <w:rFonts w:ascii="Times New Roman" w:hAnsi="Times New Roman"/>
        </w:rPr>
      </w:pPr>
      <w:r w:rsidRPr="00B36888">
        <w:rPr>
          <w:rFonts w:ascii="Times New Roman" w:hAnsi="Times New Roman"/>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60CC6515" w14:textId="77777777" w:rsidR="00C80BAB" w:rsidRPr="00B36888" w:rsidRDefault="00C80BAB" w:rsidP="00541F10">
      <w:pPr>
        <w:ind w:firstLine="709"/>
        <w:jc w:val="both"/>
        <w:rPr>
          <w:rFonts w:ascii="Times New Roman" w:hAnsi="Times New Roman"/>
        </w:rPr>
      </w:pPr>
      <w:r w:rsidRPr="00B36888">
        <w:rPr>
          <w:rFonts w:ascii="Times New Roman" w:hAnsi="Times New Roman"/>
        </w:rPr>
        <w:t>Макетирование. Введение в макет понятия рельефа местности и способы его обозначения на макете.</w:t>
      </w:r>
    </w:p>
    <w:p w14:paraId="1C4EC6A6"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152796FD" w14:textId="77777777" w:rsidR="00C80BAB" w:rsidRPr="00B36888" w:rsidRDefault="00C80BAB" w:rsidP="00541F10">
      <w:pPr>
        <w:ind w:firstLine="709"/>
        <w:jc w:val="both"/>
        <w:rPr>
          <w:rFonts w:ascii="Times New Roman" w:hAnsi="Times New Roman"/>
        </w:rPr>
      </w:pPr>
      <w:r w:rsidRPr="00B36888">
        <w:rPr>
          <w:rFonts w:ascii="Times New Roman" w:hAnsi="Times New Roman"/>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2AD822BB"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40B929F7" w14:textId="77777777" w:rsidR="00C80BAB" w:rsidRPr="00B36888" w:rsidRDefault="00C80BAB" w:rsidP="00541F10">
      <w:pPr>
        <w:ind w:firstLine="709"/>
        <w:jc w:val="both"/>
        <w:rPr>
          <w:rFonts w:ascii="Times New Roman" w:hAnsi="Times New Roman"/>
        </w:rPr>
      </w:pPr>
      <w:r w:rsidRPr="00B36888">
        <w:rPr>
          <w:rFonts w:ascii="Times New Roman" w:hAnsi="Times New Roman"/>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1A8BADE4" w14:textId="77777777" w:rsidR="00C80BAB" w:rsidRPr="00B36888" w:rsidRDefault="00C80BAB" w:rsidP="00541F10">
      <w:pPr>
        <w:ind w:firstLine="709"/>
        <w:jc w:val="both"/>
        <w:rPr>
          <w:rFonts w:ascii="Times New Roman" w:hAnsi="Times New Roman"/>
        </w:rPr>
      </w:pPr>
      <w:r w:rsidRPr="00B36888">
        <w:rPr>
          <w:rFonts w:ascii="Times New Roman" w:hAnsi="Times New Roman"/>
        </w:rPr>
        <w:t>Многообразие предметного мира, создаваемого человеком. Функция вещи и её форма. Образ времени в предметах, создаваемых человеком.</w:t>
      </w:r>
    </w:p>
    <w:p w14:paraId="7B9AD067" w14:textId="77777777" w:rsidR="00C80BAB" w:rsidRPr="00B36888" w:rsidRDefault="00C80BAB" w:rsidP="00541F10">
      <w:pPr>
        <w:ind w:firstLine="709"/>
        <w:jc w:val="both"/>
        <w:rPr>
          <w:rFonts w:ascii="Times New Roman" w:hAnsi="Times New Roman"/>
        </w:rPr>
      </w:pPr>
      <w:r w:rsidRPr="00B36888">
        <w:rPr>
          <w:rFonts w:ascii="Times New Roman" w:hAnsi="Times New Roman"/>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7D39F1AE"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Выполнение аналитических зарисовок форм бытовых предметов.</w:t>
      </w:r>
    </w:p>
    <w:p w14:paraId="32F9A090" w14:textId="77777777" w:rsidR="00C80BAB" w:rsidRPr="00B36888" w:rsidRDefault="00C80BAB" w:rsidP="00541F10">
      <w:pPr>
        <w:ind w:firstLine="709"/>
        <w:jc w:val="both"/>
        <w:rPr>
          <w:rFonts w:ascii="Times New Roman" w:hAnsi="Times New Roman"/>
        </w:rPr>
      </w:pPr>
      <w:r w:rsidRPr="00B36888">
        <w:rPr>
          <w:rFonts w:ascii="Times New Roman" w:hAnsi="Times New Roman"/>
        </w:rPr>
        <w:t>Творческое проектирование предметов быта с определением их функций и материала изготовления.</w:t>
      </w:r>
    </w:p>
    <w:p w14:paraId="2D9193FF" w14:textId="77777777" w:rsidR="00C80BAB" w:rsidRPr="00B36888" w:rsidRDefault="00C80BAB" w:rsidP="00541F10">
      <w:pPr>
        <w:ind w:firstLine="709"/>
        <w:jc w:val="both"/>
        <w:rPr>
          <w:rFonts w:ascii="Times New Roman" w:hAnsi="Times New Roman"/>
        </w:rPr>
      </w:pPr>
      <w:r w:rsidRPr="00B36888">
        <w:rPr>
          <w:rFonts w:ascii="Times New Roman" w:hAnsi="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44E775C1" w14:textId="77777777" w:rsidR="00C80BAB" w:rsidRPr="00B36888" w:rsidRDefault="00C80BAB" w:rsidP="00541F10">
      <w:pPr>
        <w:ind w:firstLine="709"/>
        <w:jc w:val="both"/>
        <w:rPr>
          <w:rFonts w:ascii="Times New Roman" w:hAnsi="Times New Roman"/>
        </w:rPr>
      </w:pPr>
      <w:r w:rsidRPr="00B36888">
        <w:rPr>
          <w:rFonts w:ascii="Times New Roman" w:hAnsi="Times New Roman"/>
        </w:rPr>
        <w:t>Конструирование объектов дизайна или архитектурное макетирование с использованием цвета.</w:t>
      </w:r>
    </w:p>
    <w:p w14:paraId="7E9D37F7"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Социальное значение дизайна и архитектуры как среды жизни человека.</w:t>
      </w:r>
    </w:p>
    <w:p w14:paraId="7078EA2D"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69BCAC78" w14:textId="77777777" w:rsidR="00C80BAB" w:rsidRPr="00B36888" w:rsidRDefault="00C80BAB" w:rsidP="00541F10">
      <w:pPr>
        <w:ind w:firstLine="709"/>
        <w:jc w:val="both"/>
        <w:rPr>
          <w:rFonts w:ascii="Times New Roman" w:hAnsi="Times New Roman"/>
        </w:rPr>
      </w:pPr>
      <w:r w:rsidRPr="00B36888">
        <w:rPr>
          <w:rFonts w:ascii="Times New Roman" w:hAnsi="Times New Roman"/>
        </w:rPr>
        <w:t>Архитектура народного жилища, храмовая архитектура, частный дом в предметно-пространственной среде жизни разных народов.</w:t>
      </w:r>
    </w:p>
    <w:p w14:paraId="063155A2"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2DAED9C1" w14:textId="77777777" w:rsidR="00C80BAB" w:rsidRPr="00B36888" w:rsidRDefault="00C80BAB" w:rsidP="00541F10">
      <w:pPr>
        <w:ind w:firstLine="709"/>
        <w:jc w:val="both"/>
        <w:rPr>
          <w:rFonts w:ascii="Times New Roman" w:hAnsi="Times New Roman"/>
        </w:rPr>
      </w:pPr>
      <w:r w:rsidRPr="00B36888">
        <w:rPr>
          <w:rFonts w:ascii="Times New Roman" w:hAnsi="Times New Roman"/>
        </w:rPr>
        <w:t>Пути развития современной архитектуры и дизайна: город сегодня и завтра.</w:t>
      </w:r>
    </w:p>
    <w:p w14:paraId="27E499E8" w14:textId="77777777" w:rsidR="00C80BAB" w:rsidRPr="00B36888" w:rsidRDefault="00C80BAB" w:rsidP="00541F10">
      <w:pPr>
        <w:ind w:firstLine="709"/>
        <w:jc w:val="both"/>
        <w:rPr>
          <w:rFonts w:ascii="Times New Roman" w:hAnsi="Times New Roman"/>
        </w:rPr>
      </w:pPr>
      <w:r w:rsidRPr="00B36888">
        <w:rPr>
          <w:rFonts w:ascii="Times New Roman" w:hAnsi="Times New Roman"/>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7F11620" w14:textId="77777777" w:rsidR="00C80BAB" w:rsidRPr="00B36888" w:rsidRDefault="00C80BAB" w:rsidP="00541F10">
      <w:pPr>
        <w:ind w:firstLine="709"/>
        <w:jc w:val="both"/>
        <w:rPr>
          <w:rFonts w:ascii="Times New Roman" w:hAnsi="Times New Roman"/>
        </w:rPr>
      </w:pPr>
      <w:r w:rsidRPr="00B36888">
        <w:rPr>
          <w:rFonts w:ascii="Times New Roman" w:hAnsi="Times New Roman"/>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46EA8FFC"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Пространство городской среды. Исторические формы планировки городской среды и их связь с образом жизни людей.</w:t>
      </w:r>
    </w:p>
    <w:p w14:paraId="2FA27F87" w14:textId="77777777" w:rsidR="00C80BAB" w:rsidRPr="00B36888" w:rsidRDefault="00C80BAB" w:rsidP="00541F10">
      <w:pPr>
        <w:ind w:firstLine="709"/>
        <w:jc w:val="both"/>
        <w:rPr>
          <w:rFonts w:ascii="Times New Roman" w:hAnsi="Times New Roman"/>
        </w:rPr>
      </w:pPr>
      <w:r w:rsidRPr="00B36888">
        <w:rPr>
          <w:rFonts w:ascii="Times New Roman" w:hAnsi="Times New Roman"/>
        </w:rPr>
        <w:t>Роль цвета в формировании пространства. Схема-планировка и реальность.</w:t>
      </w:r>
    </w:p>
    <w:p w14:paraId="080334BD"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7E0AF034" w14:textId="77777777" w:rsidR="00C80BAB" w:rsidRPr="00B36888" w:rsidRDefault="00C80BAB" w:rsidP="00541F10">
      <w:pPr>
        <w:ind w:firstLine="709"/>
        <w:jc w:val="both"/>
        <w:rPr>
          <w:rFonts w:ascii="Times New Roman" w:hAnsi="Times New Roman"/>
        </w:rPr>
      </w:pPr>
      <w:r w:rsidRPr="00B36888">
        <w:rPr>
          <w:rFonts w:ascii="Times New Roman" w:hAnsi="Times New Roman"/>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04ADE7EA"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1EA6BA93"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7D506693"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107C190E" w14:textId="77777777" w:rsidR="00C80BAB" w:rsidRPr="00B36888" w:rsidRDefault="00C80BAB" w:rsidP="00541F10">
      <w:pPr>
        <w:ind w:firstLine="709"/>
        <w:jc w:val="both"/>
        <w:rPr>
          <w:rFonts w:ascii="Times New Roman" w:hAnsi="Times New Roman"/>
        </w:rPr>
      </w:pPr>
      <w:r w:rsidRPr="00B36888">
        <w:rPr>
          <w:rFonts w:ascii="Times New Roman" w:hAnsi="Times New Roman"/>
        </w:rPr>
        <w:t>Интерьер и предметный мир в доме. Назначение помещения и построение его интерьера. Дизайн пространственно-предметной среды интерьера.</w:t>
      </w:r>
    </w:p>
    <w:p w14:paraId="03D9E71C"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Образно-стилевое единство материальной культуры каждой эпохи. Интерьер как отражение стиля жизни его хозяев.</w:t>
      </w:r>
    </w:p>
    <w:p w14:paraId="5983D96A" w14:textId="77777777" w:rsidR="00C80BAB" w:rsidRPr="00B36888" w:rsidRDefault="00C80BAB" w:rsidP="00541F10">
      <w:pPr>
        <w:ind w:firstLine="709"/>
        <w:jc w:val="both"/>
        <w:rPr>
          <w:rFonts w:ascii="Times New Roman" w:hAnsi="Times New Roman"/>
        </w:rPr>
      </w:pPr>
      <w:r w:rsidRPr="00B36888">
        <w:rPr>
          <w:rFonts w:ascii="Times New Roman" w:hAnsi="Times New Roman"/>
        </w:rPr>
        <w:t>Зонирование интерьера – создание многофункционального пространства. Отделочные материалы, введение фактуры и цвета в интерьер.</w:t>
      </w:r>
    </w:p>
    <w:p w14:paraId="323892D9" w14:textId="77777777" w:rsidR="00C80BAB" w:rsidRPr="00B36888" w:rsidRDefault="00C80BAB" w:rsidP="00541F10">
      <w:pPr>
        <w:ind w:firstLine="709"/>
        <w:jc w:val="both"/>
        <w:rPr>
          <w:rFonts w:ascii="Times New Roman" w:hAnsi="Times New Roman"/>
        </w:rPr>
      </w:pPr>
      <w:r w:rsidRPr="00B36888">
        <w:rPr>
          <w:rFonts w:ascii="Times New Roman" w:hAnsi="Times New Roman"/>
        </w:rPr>
        <w:t>Интерьеры общественных зданий (театр, кафе, вокзал, офис, школа).</w:t>
      </w:r>
    </w:p>
    <w:p w14:paraId="3F66526B"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Выполнение практической и аналитической работы по теме.</w:t>
      </w:r>
    </w:p>
    <w:p w14:paraId="5374A691" w14:textId="77777777" w:rsidR="00C80BAB" w:rsidRPr="00B36888" w:rsidRDefault="00C80BAB" w:rsidP="00541F10">
      <w:pPr>
        <w:ind w:firstLine="709"/>
        <w:jc w:val="both"/>
        <w:rPr>
          <w:rFonts w:ascii="Times New Roman" w:hAnsi="Times New Roman"/>
        </w:rPr>
      </w:pPr>
      <w:r w:rsidRPr="00B36888">
        <w:rPr>
          <w:rFonts w:ascii="Times New Roman" w:hAnsi="Times New Roman"/>
        </w:rPr>
        <w:t>«Роль вещи в образно-стилевом решении интерьера» в форме создания коллажной композиции.</w:t>
      </w:r>
    </w:p>
    <w:p w14:paraId="3D26DE65" w14:textId="77777777" w:rsidR="00C80BAB" w:rsidRPr="00B36888" w:rsidRDefault="00C80BAB" w:rsidP="00541F10">
      <w:pPr>
        <w:ind w:firstLine="709"/>
        <w:jc w:val="both"/>
        <w:rPr>
          <w:rFonts w:ascii="Times New Roman" w:hAnsi="Times New Roman"/>
        </w:rPr>
      </w:pPr>
      <w:r w:rsidRPr="00B36888">
        <w:rPr>
          <w:rFonts w:ascii="Times New Roman" w:hAnsi="Times New Roman"/>
        </w:rPr>
        <w:t>Организация архитектурно-ландшафтного пространства. Город в единстве с ландшафтно-парковой средой.</w:t>
      </w:r>
    </w:p>
    <w:p w14:paraId="172E9ABE"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1F31A86"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Выполнение дизайн-проекта территории парка или приусадебного участка в виде схемы-чертежа.</w:t>
      </w:r>
    </w:p>
    <w:p w14:paraId="164D8D07" w14:textId="77777777" w:rsidR="00C80BAB" w:rsidRPr="00B36888" w:rsidRDefault="00C80BAB" w:rsidP="00541F10">
      <w:pPr>
        <w:ind w:firstLine="709"/>
        <w:jc w:val="both"/>
        <w:rPr>
          <w:rFonts w:ascii="Times New Roman" w:hAnsi="Times New Roman"/>
        </w:rPr>
      </w:pPr>
      <w:r w:rsidRPr="00B36888">
        <w:rPr>
          <w:rFonts w:ascii="Times New Roman" w:hAnsi="Times New Roman"/>
        </w:rPr>
        <w:t>Единство эстетического и функционального в объёмнопространственной организации среды жизнедеятельности людей.</w:t>
      </w:r>
    </w:p>
    <w:p w14:paraId="3828133F"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Образ человека и индивидуальное проектирование.</w:t>
      </w:r>
    </w:p>
    <w:p w14:paraId="74771939" w14:textId="77777777" w:rsidR="00C80BAB" w:rsidRPr="00B36888" w:rsidRDefault="00C80BAB" w:rsidP="00541F10">
      <w:pPr>
        <w:ind w:firstLine="709"/>
        <w:jc w:val="both"/>
        <w:rPr>
          <w:rFonts w:ascii="Times New Roman" w:hAnsi="Times New Roman"/>
        </w:rPr>
      </w:pPr>
      <w:r w:rsidRPr="00B36888">
        <w:rPr>
          <w:rFonts w:ascii="Times New Roman" w:hAnsi="Times New Roman"/>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180F8889"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26F5A7BE" w14:textId="77777777" w:rsidR="00C80BAB" w:rsidRPr="00B36888" w:rsidRDefault="00C80BAB" w:rsidP="00541F10">
      <w:pPr>
        <w:ind w:firstLine="709"/>
        <w:jc w:val="both"/>
        <w:rPr>
          <w:rFonts w:ascii="Times New Roman" w:hAnsi="Times New Roman"/>
        </w:rPr>
      </w:pPr>
      <w:r w:rsidRPr="00B36888">
        <w:rPr>
          <w:rFonts w:ascii="Times New Roman" w:hAnsi="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3930F1CD"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25B90DC8"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Выполнение практических творческих эскизов по теме «Дизайн современной одежды».</w:t>
      </w:r>
    </w:p>
    <w:p w14:paraId="47526FFF"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Искусство грима и причёски. Форма лица и причёска. Макияж дневной, вечерний и карнавальный. Грим бытовой и сценический.</w:t>
      </w:r>
    </w:p>
    <w:p w14:paraId="409F6845"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Имидж-дизайн и его связь с публичностью, технологией социального поведения, рекламой, общественной деятельностью.</w:t>
      </w:r>
    </w:p>
    <w:p w14:paraId="3E7008B7" w14:textId="77777777" w:rsidR="00C80BAB" w:rsidRPr="00B36888" w:rsidRDefault="00C80BAB" w:rsidP="00541F10">
      <w:pPr>
        <w:ind w:firstLine="709"/>
        <w:jc w:val="both"/>
        <w:rPr>
          <w:rFonts w:ascii="Times New Roman" w:hAnsi="Times New Roman"/>
        </w:rPr>
      </w:pPr>
      <w:r w:rsidRPr="00B36888">
        <w:rPr>
          <w:rFonts w:ascii="Times New Roman" w:hAnsi="Times New Roman"/>
        </w:rPr>
        <w:t>Дизайн и архитектура – средства организации среды жизни людей и строительства нового мира.</w:t>
      </w:r>
    </w:p>
    <w:p w14:paraId="6B0B32AA" w14:textId="77777777" w:rsidR="00C80BAB" w:rsidRPr="00B36888" w:rsidRDefault="00C80BAB" w:rsidP="00541F10">
      <w:pPr>
        <w:ind w:firstLine="709"/>
        <w:jc w:val="both"/>
        <w:rPr>
          <w:rFonts w:ascii="Times New Roman" w:hAnsi="Times New Roman"/>
        </w:rPr>
      </w:pPr>
      <w:r w:rsidRPr="005C3459">
        <w:rPr>
          <w:rFonts w:ascii="Times New Roman" w:hAnsi="Times New Roman"/>
          <w:b/>
        </w:rPr>
        <w:t>Модуль № 4 «Изображение в синтетических, экранных видах искусства и художественная фотография»</w:t>
      </w:r>
      <w:r w:rsidRPr="00B36888">
        <w:rPr>
          <w:rFonts w:ascii="Times New Roman" w:hAnsi="Times New Roman"/>
        </w:rPr>
        <w:t xml:space="preserve"> (вариативный).</w:t>
      </w:r>
    </w:p>
    <w:p w14:paraId="27A389F6" w14:textId="77777777" w:rsidR="00C80BAB" w:rsidRPr="00B36888" w:rsidRDefault="00C80BAB" w:rsidP="00541F10">
      <w:pPr>
        <w:ind w:firstLine="709"/>
        <w:jc w:val="both"/>
        <w:rPr>
          <w:rFonts w:ascii="Times New Roman" w:hAnsi="Times New Roman"/>
        </w:rPr>
      </w:pPr>
      <w:r w:rsidRPr="00B36888">
        <w:rPr>
          <w:rFonts w:ascii="Times New Roman" w:hAnsi="Times New Roman"/>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47F072EA"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Значение развития технологий в становлении новых видов искусства.</w:t>
      </w:r>
    </w:p>
    <w:p w14:paraId="6E755EF6" w14:textId="77777777" w:rsidR="00C80BAB" w:rsidRPr="00B36888" w:rsidRDefault="00C80BAB" w:rsidP="00541F10">
      <w:pPr>
        <w:ind w:firstLine="709"/>
        <w:jc w:val="both"/>
        <w:rPr>
          <w:rFonts w:ascii="Times New Roman" w:hAnsi="Times New Roman"/>
        </w:rPr>
      </w:pPr>
      <w:r w:rsidRPr="00B36888">
        <w:rPr>
          <w:rFonts w:ascii="Times New Roman" w:hAnsi="Times New Roman"/>
        </w:rPr>
        <w:t>Мультимедиа и объединение множества воспринимаемых человеком информационных средств на экране цифрового искусства.</w:t>
      </w:r>
    </w:p>
    <w:p w14:paraId="27C8E90C" w14:textId="77777777" w:rsidR="00C80BAB" w:rsidRPr="00B36888" w:rsidRDefault="00C80BAB" w:rsidP="00541F10">
      <w:pPr>
        <w:ind w:firstLine="709"/>
        <w:jc w:val="both"/>
        <w:rPr>
          <w:rFonts w:ascii="Times New Roman" w:hAnsi="Times New Roman"/>
        </w:rPr>
      </w:pPr>
      <w:r w:rsidRPr="00B36888">
        <w:rPr>
          <w:rFonts w:ascii="Times New Roman" w:hAnsi="Times New Roman"/>
        </w:rPr>
        <w:t>Художник и искусство театра.</w:t>
      </w:r>
    </w:p>
    <w:p w14:paraId="61A13791" w14:textId="77777777" w:rsidR="00C80BAB" w:rsidRPr="00B36888" w:rsidRDefault="00C80BAB" w:rsidP="00541F10">
      <w:pPr>
        <w:ind w:firstLine="709"/>
        <w:jc w:val="both"/>
        <w:rPr>
          <w:rFonts w:ascii="Times New Roman" w:hAnsi="Times New Roman"/>
        </w:rPr>
      </w:pPr>
      <w:r w:rsidRPr="00B36888">
        <w:rPr>
          <w:rFonts w:ascii="Times New Roman" w:hAnsi="Times New Roman"/>
        </w:rPr>
        <w:t>Рождение театра в древнейших обрядах. История развития искусства театра.</w:t>
      </w:r>
    </w:p>
    <w:p w14:paraId="00DD9716"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Жанровое многообразие театральных представлений, шоу, праздников и их визуальный облик.</w:t>
      </w:r>
    </w:p>
    <w:p w14:paraId="4FF9DF90" w14:textId="77777777" w:rsidR="00C80BAB" w:rsidRPr="00B36888" w:rsidRDefault="00C80BAB" w:rsidP="00541F10">
      <w:pPr>
        <w:ind w:firstLine="709"/>
        <w:jc w:val="both"/>
        <w:rPr>
          <w:rFonts w:ascii="Times New Roman" w:hAnsi="Times New Roman"/>
        </w:rPr>
      </w:pPr>
      <w:r w:rsidRPr="00B36888">
        <w:rPr>
          <w:rFonts w:ascii="Times New Roman" w:hAnsi="Times New Roman"/>
        </w:rPr>
        <w:t>Роль художника и виды профессиональной деятельности художника в современном театре.</w:t>
      </w:r>
    </w:p>
    <w:p w14:paraId="40027679" w14:textId="77777777" w:rsidR="00C80BAB" w:rsidRPr="00B36888" w:rsidRDefault="00C80BAB" w:rsidP="00541F10">
      <w:pPr>
        <w:ind w:firstLine="709"/>
        <w:jc w:val="both"/>
        <w:rPr>
          <w:rFonts w:ascii="Times New Roman" w:hAnsi="Times New Roman"/>
        </w:rPr>
      </w:pPr>
      <w:r w:rsidRPr="00B36888">
        <w:rPr>
          <w:rFonts w:ascii="Times New Roman" w:hAnsi="Times New Roman"/>
        </w:rPr>
        <w:t>Сценография и создание сценического образа. Сотворчество художника-постановщика с драматургом, режиссёром и актёрами.</w:t>
      </w:r>
    </w:p>
    <w:p w14:paraId="3987D91F" w14:textId="77777777" w:rsidR="00C80BAB" w:rsidRPr="00B36888" w:rsidRDefault="00C80BAB" w:rsidP="00541F10">
      <w:pPr>
        <w:ind w:firstLine="709"/>
        <w:jc w:val="both"/>
        <w:rPr>
          <w:rFonts w:ascii="Times New Roman" w:hAnsi="Times New Roman"/>
        </w:rPr>
      </w:pPr>
      <w:r w:rsidRPr="00B36888">
        <w:rPr>
          <w:rFonts w:ascii="Times New Roman" w:hAnsi="Times New Roman"/>
        </w:rPr>
        <w:t>Роль освещения в визуальном облике театрального действия. Бутафорские, пошивочные, декорационные и иные цеха в театре.</w:t>
      </w:r>
    </w:p>
    <w:p w14:paraId="2BA159F2" w14:textId="77777777" w:rsidR="00C80BAB" w:rsidRPr="00B36888" w:rsidRDefault="00C80BAB" w:rsidP="00541F10">
      <w:pPr>
        <w:ind w:firstLine="709"/>
        <w:jc w:val="both"/>
        <w:rPr>
          <w:rFonts w:ascii="Times New Roman" w:hAnsi="Times New Roman"/>
        </w:rPr>
      </w:pPr>
      <w:r w:rsidRPr="00B36888">
        <w:rPr>
          <w:rFonts w:ascii="Times New Roman" w:hAnsi="Times New Roman"/>
        </w:rPr>
        <w:t>Сценический костюм, грим и маска. Стилистическое единство в решении образа спектакля. Выражение в костюме характера персонажа.</w:t>
      </w:r>
    </w:p>
    <w:p w14:paraId="68047107" w14:textId="77777777" w:rsidR="00C80BAB" w:rsidRPr="00B36888" w:rsidRDefault="00C80BAB" w:rsidP="00541F10">
      <w:pPr>
        <w:ind w:firstLine="709"/>
        <w:jc w:val="both"/>
        <w:rPr>
          <w:rFonts w:ascii="Times New Roman" w:hAnsi="Times New Roman"/>
        </w:rPr>
      </w:pPr>
      <w:r w:rsidRPr="00B36888">
        <w:rPr>
          <w:rFonts w:ascii="Times New Roman" w:hAnsi="Times New Roman"/>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0D710AC3" w14:textId="77777777" w:rsidR="00C80BAB" w:rsidRPr="00B36888" w:rsidRDefault="00C80BAB" w:rsidP="00541F10">
      <w:pPr>
        <w:ind w:firstLine="709"/>
        <w:jc w:val="both"/>
        <w:rPr>
          <w:rFonts w:ascii="Times New Roman" w:hAnsi="Times New Roman"/>
        </w:rPr>
      </w:pPr>
      <w:r w:rsidRPr="00B36888">
        <w:rPr>
          <w:rFonts w:ascii="Times New Roman" w:hAnsi="Times New Roman"/>
        </w:rPr>
        <w:t>Художник в театре кукол и его ведущая роль как соавтора режиссёра и актёра в процессе создания образа персонажа.</w:t>
      </w:r>
    </w:p>
    <w:p w14:paraId="44B69FEC" w14:textId="77777777" w:rsidR="00C80BAB" w:rsidRPr="00B36888" w:rsidRDefault="00C80BAB" w:rsidP="00541F10">
      <w:pPr>
        <w:ind w:firstLine="709"/>
        <w:jc w:val="both"/>
        <w:rPr>
          <w:rFonts w:ascii="Times New Roman" w:hAnsi="Times New Roman"/>
        </w:rPr>
      </w:pPr>
      <w:r w:rsidRPr="00B36888">
        <w:rPr>
          <w:rFonts w:ascii="Times New Roman" w:hAnsi="Times New Roman"/>
        </w:rPr>
        <w:t>Условность и метафора в театральной постановке как образная и авторская интерпретация реальности.</w:t>
      </w:r>
    </w:p>
    <w:p w14:paraId="2D220CB5" w14:textId="77777777" w:rsidR="00C80BAB" w:rsidRPr="00B36888" w:rsidRDefault="00C80BAB" w:rsidP="00541F10">
      <w:pPr>
        <w:ind w:firstLine="709"/>
        <w:jc w:val="both"/>
        <w:rPr>
          <w:rFonts w:ascii="Times New Roman" w:hAnsi="Times New Roman"/>
        </w:rPr>
      </w:pPr>
      <w:r w:rsidRPr="00B36888">
        <w:rPr>
          <w:rFonts w:ascii="Times New Roman" w:hAnsi="Times New Roman"/>
        </w:rPr>
        <w:t>Художественная фотография.</w:t>
      </w:r>
    </w:p>
    <w:p w14:paraId="0E4E4BC8" w14:textId="77777777" w:rsidR="00C80BAB" w:rsidRPr="00B36888" w:rsidRDefault="00C80BAB" w:rsidP="00541F10">
      <w:pPr>
        <w:ind w:firstLine="709"/>
        <w:jc w:val="both"/>
        <w:rPr>
          <w:rFonts w:ascii="Times New Roman" w:hAnsi="Times New Roman"/>
        </w:rPr>
      </w:pPr>
      <w:r w:rsidRPr="00B36888">
        <w:rPr>
          <w:rFonts w:ascii="Times New Roman" w:hAnsi="Times New Roman"/>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6CBDEAD4"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Современные возможности художественной обработки цифровой фотографии.</w:t>
      </w:r>
    </w:p>
    <w:p w14:paraId="4CE6C98A" w14:textId="77777777" w:rsidR="00C80BAB" w:rsidRPr="00B36888" w:rsidRDefault="00C80BAB" w:rsidP="00541F10">
      <w:pPr>
        <w:ind w:firstLine="709"/>
        <w:jc w:val="both"/>
        <w:rPr>
          <w:rFonts w:ascii="Times New Roman" w:hAnsi="Times New Roman"/>
        </w:rPr>
      </w:pPr>
      <w:r w:rsidRPr="00B36888">
        <w:rPr>
          <w:rFonts w:ascii="Times New Roman" w:hAnsi="Times New Roman"/>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4CCE9D28" w14:textId="77777777" w:rsidR="00C80BAB" w:rsidRPr="00B36888" w:rsidRDefault="00C80BAB" w:rsidP="00541F10">
      <w:pPr>
        <w:ind w:firstLine="709"/>
        <w:jc w:val="both"/>
        <w:rPr>
          <w:rFonts w:ascii="Times New Roman" w:hAnsi="Times New Roman"/>
        </w:rPr>
      </w:pPr>
      <w:r w:rsidRPr="00B36888">
        <w:rPr>
          <w:rFonts w:ascii="Times New Roman" w:hAnsi="Times New Roman"/>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2D6FE232" w14:textId="77777777" w:rsidR="00C80BAB" w:rsidRPr="00B36888" w:rsidRDefault="00C80BAB" w:rsidP="00541F10">
      <w:pPr>
        <w:ind w:firstLine="709"/>
        <w:jc w:val="both"/>
        <w:rPr>
          <w:rFonts w:ascii="Times New Roman" w:hAnsi="Times New Roman"/>
        </w:rPr>
      </w:pPr>
      <w:r w:rsidRPr="00B36888">
        <w:rPr>
          <w:rFonts w:ascii="Times New Roman" w:hAnsi="Times New Roman"/>
        </w:rPr>
        <w:t>Композиция кадра, ракурс, плановость, графический ритм.</w:t>
      </w:r>
    </w:p>
    <w:p w14:paraId="384569C3"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Умения наблюдать и выявлять выразительность и красоту окружающей жизни с помощью фотографии.</w:t>
      </w:r>
    </w:p>
    <w:p w14:paraId="59F73042"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Фотопейзаж в творчестве профессиональных фотографов. </w:t>
      </w:r>
    </w:p>
    <w:p w14:paraId="7B034CAF"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Образные возможности чёрно-белой и цветной фотографии.</w:t>
      </w:r>
    </w:p>
    <w:p w14:paraId="48A1C751" w14:textId="77777777" w:rsidR="00C80BAB" w:rsidRPr="00B36888" w:rsidRDefault="00C80BAB" w:rsidP="00541F10">
      <w:pPr>
        <w:ind w:firstLine="709"/>
        <w:jc w:val="both"/>
        <w:rPr>
          <w:rFonts w:ascii="Times New Roman" w:hAnsi="Times New Roman"/>
        </w:rPr>
      </w:pPr>
      <w:r w:rsidRPr="00B36888">
        <w:rPr>
          <w:rFonts w:ascii="Times New Roman" w:hAnsi="Times New Roman"/>
        </w:rPr>
        <w:t>Роль тональных контрастов и роль цвета в эмоционально-образном восприятии пейзажа.</w:t>
      </w:r>
    </w:p>
    <w:p w14:paraId="01683E14" w14:textId="77777777" w:rsidR="00C80BAB" w:rsidRPr="00B36888" w:rsidRDefault="00C80BAB" w:rsidP="00541F10">
      <w:pPr>
        <w:ind w:firstLine="709"/>
        <w:jc w:val="both"/>
        <w:rPr>
          <w:rFonts w:ascii="Times New Roman" w:hAnsi="Times New Roman"/>
        </w:rPr>
      </w:pPr>
      <w:r w:rsidRPr="00B36888">
        <w:rPr>
          <w:rFonts w:ascii="Times New Roman" w:hAnsi="Times New Roman"/>
        </w:rPr>
        <w:t>Роль освещения в портретном образе. Фотография постановочная и документальная.</w:t>
      </w:r>
    </w:p>
    <w:p w14:paraId="17223BF7" w14:textId="77777777" w:rsidR="00C80BAB" w:rsidRPr="00B36888" w:rsidRDefault="00C80BAB" w:rsidP="00541F10">
      <w:pPr>
        <w:ind w:firstLine="709"/>
        <w:jc w:val="both"/>
        <w:rPr>
          <w:rFonts w:ascii="Times New Roman" w:hAnsi="Times New Roman"/>
        </w:rPr>
      </w:pPr>
      <w:r w:rsidRPr="00B36888">
        <w:rPr>
          <w:rFonts w:ascii="Times New Roman" w:hAnsi="Times New Roman"/>
        </w:rPr>
        <w:t>Фотопортрет в истории профессиональной фотографии и его связь с направлениями в изобразительном искусстве.</w:t>
      </w:r>
    </w:p>
    <w:p w14:paraId="17633D23"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Портрет в фотографии, его общее и особенное по сравнению с живописным и графическим портретом. Опыт выполнения портретных фотографий.</w:t>
      </w:r>
    </w:p>
    <w:p w14:paraId="552D34DA" w14:textId="77777777" w:rsidR="00C80BAB" w:rsidRPr="00B36888" w:rsidRDefault="00C80BAB" w:rsidP="00541F10">
      <w:pPr>
        <w:ind w:firstLine="709"/>
        <w:jc w:val="both"/>
        <w:rPr>
          <w:rFonts w:ascii="Times New Roman" w:hAnsi="Times New Roman"/>
        </w:rPr>
      </w:pPr>
      <w:r w:rsidRPr="00B36888">
        <w:rPr>
          <w:rFonts w:ascii="Times New Roman" w:hAnsi="Times New Roman"/>
        </w:rPr>
        <w:t>Фоторепортаж. Образ события в кадре. Репортажный снимок – свидетельство истории и его значение в сохранении памяти о событии.</w:t>
      </w:r>
    </w:p>
    <w:p w14:paraId="42517C2E" w14:textId="77777777" w:rsidR="00C80BAB" w:rsidRPr="00B36888" w:rsidRDefault="00C80BAB" w:rsidP="00541F10">
      <w:pPr>
        <w:ind w:firstLine="709"/>
        <w:jc w:val="both"/>
        <w:rPr>
          <w:rFonts w:ascii="Times New Roman" w:hAnsi="Times New Roman"/>
        </w:rPr>
      </w:pPr>
      <w:r w:rsidRPr="00B36888">
        <w:rPr>
          <w:rFonts w:ascii="Times New Roman" w:hAnsi="Times New Roman"/>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B15BEF0"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«Работать для жизни…» – фотографии Александра Родченко, их значение и влияние на стиль эпохи.</w:t>
      </w:r>
    </w:p>
    <w:p w14:paraId="1C4AC8F1" w14:textId="77777777" w:rsidR="00C80BAB" w:rsidRPr="00B36888" w:rsidRDefault="00C80BAB" w:rsidP="00541F10">
      <w:pPr>
        <w:ind w:firstLine="709"/>
        <w:jc w:val="both"/>
        <w:rPr>
          <w:rFonts w:ascii="Times New Roman" w:hAnsi="Times New Roman"/>
        </w:rPr>
      </w:pPr>
      <w:r w:rsidRPr="00B36888">
        <w:rPr>
          <w:rFonts w:ascii="Times New Roman" w:hAnsi="Times New Roman"/>
        </w:rPr>
        <w:t>Возможности компьютерной обработки фотографий, задачи преобразования фотографий и границы достоверности.</w:t>
      </w:r>
    </w:p>
    <w:p w14:paraId="7C0B9186" w14:textId="77777777" w:rsidR="00C80BAB" w:rsidRPr="00B36888" w:rsidRDefault="00C80BAB" w:rsidP="00541F10">
      <w:pPr>
        <w:ind w:firstLine="709"/>
        <w:jc w:val="both"/>
        <w:rPr>
          <w:rFonts w:ascii="Times New Roman" w:hAnsi="Times New Roman"/>
        </w:rPr>
      </w:pPr>
      <w:r w:rsidRPr="00B36888">
        <w:rPr>
          <w:rFonts w:ascii="Times New Roman" w:hAnsi="Times New Roman"/>
        </w:rPr>
        <w:t>Коллаж как жанр художественного творчества с помощью различных компьютерных программ.</w:t>
      </w:r>
    </w:p>
    <w:p w14:paraId="62DAC8EC" w14:textId="77777777" w:rsidR="00C80BAB" w:rsidRPr="00B36888" w:rsidRDefault="00C80BAB" w:rsidP="00541F10">
      <w:pPr>
        <w:ind w:firstLine="709"/>
        <w:jc w:val="both"/>
        <w:rPr>
          <w:rFonts w:ascii="Times New Roman" w:hAnsi="Times New Roman"/>
        </w:rPr>
      </w:pPr>
      <w:r w:rsidRPr="00B36888">
        <w:rPr>
          <w:rFonts w:ascii="Times New Roman" w:hAnsi="Times New Roman"/>
        </w:rPr>
        <w:t>Художественная фотография как авторское видение мира, как образ времени и влияние фотообраза на жизнь людей.</w:t>
      </w:r>
    </w:p>
    <w:p w14:paraId="7E5B00B0"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Изображение и искусство кино.</w:t>
      </w:r>
    </w:p>
    <w:p w14:paraId="043662EB" w14:textId="77777777" w:rsidR="00C80BAB" w:rsidRPr="00B36888" w:rsidRDefault="00C80BAB" w:rsidP="00541F10">
      <w:pPr>
        <w:ind w:firstLine="709"/>
        <w:jc w:val="both"/>
        <w:rPr>
          <w:rFonts w:ascii="Times New Roman" w:hAnsi="Times New Roman"/>
        </w:rPr>
      </w:pPr>
      <w:r w:rsidRPr="00B36888">
        <w:rPr>
          <w:rFonts w:ascii="Times New Roman" w:hAnsi="Times New Roman"/>
        </w:rPr>
        <w:t>Ожившее изображение. История кино и его эволюция как искусства.</w:t>
      </w:r>
    </w:p>
    <w:p w14:paraId="357D71F7" w14:textId="77777777" w:rsidR="00C80BAB" w:rsidRPr="00B36888" w:rsidRDefault="00C80BAB" w:rsidP="00541F10">
      <w:pPr>
        <w:ind w:firstLine="709"/>
        <w:jc w:val="both"/>
        <w:rPr>
          <w:rFonts w:ascii="Times New Roman" w:hAnsi="Times New Roman"/>
        </w:rPr>
      </w:pPr>
      <w:r w:rsidRPr="00B36888">
        <w:rPr>
          <w:rFonts w:ascii="Times New Roman" w:hAnsi="Times New Roman"/>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2889EB19" w14:textId="77777777" w:rsidR="00C80BAB" w:rsidRPr="00B36888" w:rsidRDefault="00C80BAB" w:rsidP="00541F10">
      <w:pPr>
        <w:ind w:firstLine="709"/>
        <w:jc w:val="both"/>
        <w:rPr>
          <w:rFonts w:ascii="Times New Roman" w:hAnsi="Times New Roman"/>
        </w:rPr>
      </w:pPr>
      <w:r w:rsidRPr="00B36888">
        <w:rPr>
          <w:rFonts w:ascii="Times New Roman" w:hAnsi="Times New Roman"/>
        </w:rPr>
        <w:t>Монтаж композиционно построенных кадров – основа языка киноискусства.</w:t>
      </w:r>
    </w:p>
    <w:p w14:paraId="4E0CD3CE"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w:t>
      </w:r>
      <w:r w:rsidRPr="00B36888">
        <w:rPr>
          <w:rFonts w:ascii="Times New Roman" w:hAnsi="Times New Roman"/>
        </w:rPr>
        <w:lastRenderedPageBreak/>
        <w:t>Пространство и предметы, историческая конкретность и художественный образ – видеоряд художественного игрового фильма.</w:t>
      </w:r>
    </w:p>
    <w:p w14:paraId="5D2668BD"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Создание видеоролика – от замысла до съёмки. Разные жанры – разные задачи в работе над видеороликом. Этапы создания видеоролика.</w:t>
      </w:r>
    </w:p>
    <w:p w14:paraId="258D11DF"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2FF3717A"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Использование электронно-цифровых технологий в современном игровом кинематографе.</w:t>
      </w:r>
    </w:p>
    <w:p w14:paraId="29552A84" w14:textId="77777777" w:rsidR="00C80BAB" w:rsidRPr="00B36888" w:rsidRDefault="00C80BAB" w:rsidP="00541F10">
      <w:pPr>
        <w:ind w:firstLine="709"/>
        <w:jc w:val="both"/>
        <w:rPr>
          <w:rFonts w:ascii="Times New Roman" w:hAnsi="Times New Roman"/>
        </w:rPr>
      </w:pPr>
      <w:r w:rsidRPr="00B36888">
        <w:rPr>
          <w:rFonts w:ascii="Times New Roman" w:hAnsi="Times New Roman"/>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434CD196" w14:textId="77777777" w:rsidR="00C80BAB" w:rsidRPr="00B36888" w:rsidRDefault="00C80BAB" w:rsidP="00541F10">
      <w:pPr>
        <w:ind w:firstLine="709"/>
        <w:jc w:val="both"/>
        <w:rPr>
          <w:rFonts w:ascii="Times New Roman" w:hAnsi="Times New Roman"/>
        </w:rPr>
      </w:pPr>
      <w:r w:rsidRPr="00B36888">
        <w:rPr>
          <w:rFonts w:ascii="Times New Roman" w:hAnsi="Times New Roman"/>
        </w:rPr>
        <w:t>Этапы создания анимационного фильма. Требования и критерии художественности.</w:t>
      </w:r>
    </w:p>
    <w:p w14:paraId="751133D7" w14:textId="77777777" w:rsidR="00C80BAB" w:rsidRPr="00B36888" w:rsidRDefault="00C80BAB" w:rsidP="00541F10">
      <w:pPr>
        <w:ind w:firstLine="709"/>
        <w:jc w:val="both"/>
        <w:rPr>
          <w:rFonts w:ascii="Times New Roman" w:hAnsi="Times New Roman"/>
        </w:rPr>
      </w:pPr>
      <w:r w:rsidRPr="00B36888">
        <w:rPr>
          <w:rFonts w:ascii="Times New Roman" w:hAnsi="Times New Roman"/>
        </w:rPr>
        <w:t>Изобразительное искусство на телевидении.</w:t>
      </w:r>
    </w:p>
    <w:p w14:paraId="2FFEC2D5" w14:textId="77777777" w:rsidR="00C80BAB" w:rsidRPr="00B36888" w:rsidRDefault="00C80BAB" w:rsidP="00541F10">
      <w:pPr>
        <w:ind w:firstLine="709"/>
        <w:jc w:val="both"/>
        <w:rPr>
          <w:rFonts w:ascii="Times New Roman" w:hAnsi="Times New Roman"/>
        </w:rPr>
      </w:pPr>
      <w:r w:rsidRPr="00B36888">
        <w:rPr>
          <w:rFonts w:ascii="Times New Roman" w:hAnsi="Times New Roman"/>
        </w:rPr>
        <w:t>Телевидение – экранное искусство: средство массовой информации, художественного и научного просвещения, развлечения и организации досуга.</w:t>
      </w:r>
    </w:p>
    <w:p w14:paraId="5B852571"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Искусство и технология. Создатель телевидения – русский инженер Владимир Козьмич Зворыкин.</w:t>
      </w:r>
    </w:p>
    <w:p w14:paraId="1DFA4582" w14:textId="77777777" w:rsidR="00C80BAB" w:rsidRPr="00B36888" w:rsidRDefault="00C80BAB" w:rsidP="00541F10">
      <w:pPr>
        <w:ind w:firstLine="709"/>
        <w:jc w:val="both"/>
        <w:rPr>
          <w:rFonts w:ascii="Times New Roman" w:hAnsi="Times New Roman"/>
        </w:rPr>
      </w:pPr>
      <w:r w:rsidRPr="00B36888">
        <w:rPr>
          <w:rFonts w:ascii="Times New Roman" w:hAnsi="Times New Roman"/>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25493D75" w14:textId="77777777" w:rsidR="00C80BAB" w:rsidRPr="00B36888" w:rsidRDefault="00C80BAB" w:rsidP="00541F10">
      <w:pPr>
        <w:ind w:firstLine="709"/>
        <w:jc w:val="both"/>
        <w:rPr>
          <w:rFonts w:ascii="Times New Roman" w:hAnsi="Times New Roman"/>
        </w:rPr>
      </w:pPr>
      <w:r w:rsidRPr="00B36888">
        <w:rPr>
          <w:rFonts w:ascii="Times New Roman" w:hAnsi="Times New Roman"/>
        </w:rPr>
        <w:t>Деятельность художника на телевидении: художники по свету, костюму, гриму, сценографический дизайн и компьютерная графика.</w:t>
      </w:r>
    </w:p>
    <w:p w14:paraId="05C771F2" w14:textId="77777777" w:rsidR="00C80BAB" w:rsidRPr="00B36888" w:rsidRDefault="00C80BAB" w:rsidP="00541F10">
      <w:pPr>
        <w:ind w:firstLine="709"/>
        <w:jc w:val="both"/>
        <w:rPr>
          <w:rFonts w:ascii="Times New Roman" w:hAnsi="Times New Roman"/>
        </w:rPr>
      </w:pPr>
      <w:r w:rsidRPr="00B36888">
        <w:rPr>
          <w:rFonts w:ascii="Times New Roman" w:hAnsi="Times New Roman"/>
        </w:rPr>
        <w:t>Школьное телевидение и студия мультимедиа. Построение видеоряда и художественного оформления.</w:t>
      </w:r>
    </w:p>
    <w:p w14:paraId="4F6B0C7B" w14:textId="77777777" w:rsidR="00C80BAB" w:rsidRPr="00B36888" w:rsidRDefault="00C80BAB" w:rsidP="00541F10">
      <w:pPr>
        <w:ind w:firstLine="709"/>
        <w:jc w:val="both"/>
        <w:rPr>
          <w:rFonts w:ascii="Times New Roman" w:hAnsi="Times New Roman"/>
        </w:rPr>
      </w:pPr>
      <w:r w:rsidRPr="00B36888">
        <w:rPr>
          <w:rFonts w:ascii="Times New Roman" w:hAnsi="Times New Roman"/>
        </w:rPr>
        <w:t>Художнические роли каждого человека в реальной бытийной жизни.</w:t>
      </w:r>
    </w:p>
    <w:p w14:paraId="58CAB408" w14:textId="77777777" w:rsidR="00C80BAB" w:rsidRPr="00B36888" w:rsidRDefault="00C80BAB" w:rsidP="00541F10">
      <w:pPr>
        <w:ind w:firstLine="709"/>
        <w:jc w:val="both"/>
        <w:rPr>
          <w:rFonts w:ascii="Times New Roman" w:hAnsi="Times New Roman"/>
        </w:rPr>
      </w:pPr>
      <w:r w:rsidRPr="00B36888">
        <w:rPr>
          <w:rFonts w:ascii="Times New Roman" w:hAnsi="Times New Roman"/>
        </w:rPr>
        <w:t>Роль искусства в жизни общества и его влияние на жизнь каждого человека.</w:t>
      </w:r>
    </w:p>
    <w:p w14:paraId="73697F94" w14:textId="77777777" w:rsidR="00C80BAB" w:rsidRPr="00B36888" w:rsidRDefault="00C80BAB" w:rsidP="00541F10">
      <w:pPr>
        <w:ind w:firstLine="709"/>
        <w:jc w:val="both"/>
        <w:rPr>
          <w:rFonts w:ascii="Times New Roman" w:hAnsi="Times New Roman"/>
        </w:rPr>
      </w:pPr>
      <w:r w:rsidRPr="005C3459">
        <w:rPr>
          <w:rFonts w:ascii="Times New Roman" w:hAnsi="Times New Roman"/>
          <w:b/>
        </w:rPr>
        <w:t>Планируемые результаты освоения программы по изобразительному искусству на уровне основного общего образования</w:t>
      </w:r>
      <w:r w:rsidRPr="00B36888">
        <w:rPr>
          <w:rFonts w:ascii="Times New Roman" w:hAnsi="Times New Roman"/>
        </w:rPr>
        <w:t>.</w:t>
      </w:r>
    </w:p>
    <w:p w14:paraId="31504774" w14:textId="77777777" w:rsidR="00C80BAB" w:rsidRPr="00B36888" w:rsidRDefault="00C80BAB" w:rsidP="00541F10">
      <w:pPr>
        <w:ind w:firstLine="709"/>
        <w:jc w:val="both"/>
        <w:rPr>
          <w:rFonts w:ascii="Times New Roman" w:hAnsi="Times New Roman"/>
        </w:rPr>
      </w:pPr>
      <w:r w:rsidRPr="00B36888">
        <w:rPr>
          <w:rFonts w:ascii="Times New Roman" w:hAnsi="Times New Roman"/>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6FD1FC30" w14:textId="77777777" w:rsidR="00C80BAB" w:rsidRPr="00B36888" w:rsidRDefault="00C80BAB" w:rsidP="00541F10">
      <w:pPr>
        <w:ind w:firstLine="709"/>
        <w:jc w:val="both"/>
        <w:rPr>
          <w:rFonts w:ascii="Times New Roman" w:hAnsi="Times New Roman"/>
        </w:rPr>
      </w:pPr>
      <w:r w:rsidRPr="00B36888">
        <w:rPr>
          <w:rFonts w:ascii="Times New Roman" w:hAnsi="Times New Roman"/>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65C4AF7A"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458CC6D8" w14:textId="77777777" w:rsidR="00C80BAB" w:rsidRPr="00B36888" w:rsidRDefault="00C80BAB" w:rsidP="000A1672">
      <w:pPr>
        <w:numPr>
          <w:ilvl w:val="0"/>
          <w:numId w:val="7"/>
        </w:numPr>
        <w:jc w:val="both"/>
        <w:rPr>
          <w:rFonts w:ascii="Times New Roman" w:hAnsi="Times New Roman"/>
        </w:rPr>
      </w:pPr>
      <w:r w:rsidRPr="00B36888">
        <w:rPr>
          <w:rFonts w:ascii="Times New Roman" w:hAnsi="Times New Roman"/>
        </w:rPr>
        <w:t>Патриотическое воспитание.</w:t>
      </w:r>
    </w:p>
    <w:p w14:paraId="44B5190C"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Осуществляется через освоение обучающимися содержания традиций, истории и современного развития отечественной культуры, выраженнойв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728EAD42" w14:textId="77777777" w:rsidR="00C80BAB" w:rsidRPr="00B36888" w:rsidRDefault="00C80BAB" w:rsidP="000A1672">
      <w:pPr>
        <w:numPr>
          <w:ilvl w:val="0"/>
          <w:numId w:val="7"/>
        </w:numPr>
        <w:jc w:val="both"/>
        <w:rPr>
          <w:rFonts w:ascii="Times New Roman" w:hAnsi="Times New Roman"/>
        </w:rPr>
      </w:pPr>
      <w:r w:rsidRPr="00B36888">
        <w:rPr>
          <w:rFonts w:ascii="Times New Roman" w:hAnsi="Times New Roman"/>
        </w:rPr>
        <w:t>Гражданское воспитание.</w:t>
      </w:r>
    </w:p>
    <w:p w14:paraId="6699BD40"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w:t>
      </w:r>
      <w:r w:rsidRPr="00B36888">
        <w:rPr>
          <w:rFonts w:ascii="Times New Roman" w:hAnsi="Times New Roman"/>
        </w:rPr>
        <w:lastRenderedPageBreak/>
        <w:t>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Pr>
          <w:rFonts w:ascii="Times New Roman" w:hAnsi="Times New Roman"/>
        </w:rPr>
        <w:t xml:space="preserve"> </w:t>
      </w:r>
      <w:r w:rsidRPr="00B36888">
        <w:rPr>
          <w:rFonts w:ascii="Times New Roman" w:hAnsi="Times New Roman"/>
        </w:rPr>
        <w:t>а также участие в общих художественных проектах создают условия</w:t>
      </w:r>
      <w:r>
        <w:rPr>
          <w:rFonts w:ascii="Times New Roman" w:hAnsi="Times New Roman"/>
        </w:rPr>
        <w:t xml:space="preserve"> </w:t>
      </w:r>
      <w:r w:rsidRPr="00B36888">
        <w:rPr>
          <w:rFonts w:ascii="Times New Roman" w:hAnsi="Times New Roman"/>
        </w:rPr>
        <w:t>для раз</w:t>
      </w:r>
      <w:r>
        <w:rPr>
          <w:rFonts w:ascii="Times New Roman" w:hAnsi="Times New Roman"/>
        </w:rPr>
        <w:t>ООО</w:t>
      </w:r>
      <w:r w:rsidRPr="00B36888">
        <w:rPr>
          <w:rFonts w:ascii="Times New Roman" w:hAnsi="Times New Roman"/>
        </w:rPr>
        <w:t>бразной совместной деятельности, способствуют пониманию другого, становлению чувства личной ответственности.</w:t>
      </w:r>
    </w:p>
    <w:p w14:paraId="32FE3F41" w14:textId="77777777" w:rsidR="00C80BAB" w:rsidRPr="00B36888" w:rsidRDefault="00C80BAB" w:rsidP="000A1672">
      <w:pPr>
        <w:numPr>
          <w:ilvl w:val="0"/>
          <w:numId w:val="7"/>
        </w:numPr>
        <w:jc w:val="both"/>
        <w:rPr>
          <w:rFonts w:ascii="Times New Roman" w:hAnsi="Times New Roman"/>
        </w:rPr>
      </w:pPr>
      <w:r w:rsidRPr="00B36888">
        <w:rPr>
          <w:rFonts w:ascii="Times New Roman" w:hAnsi="Times New Roman"/>
        </w:rPr>
        <w:t>Духовно-нравственное воспитание.</w:t>
      </w:r>
    </w:p>
    <w:p w14:paraId="5ECD75E1" w14:textId="77777777" w:rsidR="00C80BAB" w:rsidRPr="00B36888" w:rsidRDefault="00C80BAB" w:rsidP="00541F10">
      <w:pPr>
        <w:ind w:firstLine="709"/>
        <w:jc w:val="both"/>
        <w:rPr>
          <w:rFonts w:ascii="Times New Roman" w:hAnsi="Times New Roman"/>
        </w:rPr>
      </w:pPr>
      <w:r w:rsidRPr="00B36888">
        <w:rPr>
          <w:rFonts w:ascii="Times New Roman" w:hAnsi="Times New Roman"/>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B302DB4" w14:textId="77777777" w:rsidR="00C80BAB" w:rsidRPr="00B36888" w:rsidRDefault="00C80BAB" w:rsidP="000A1672">
      <w:pPr>
        <w:numPr>
          <w:ilvl w:val="0"/>
          <w:numId w:val="7"/>
        </w:numPr>
        <w:jc w:val="both"/>
        <w:rPr>
          <w:rFonts w:ascii="Times New Roman" w:hAnsi="Times New Roman"/>
        </w:rPr>
      </w:pPr>
      <w:r w:rsidRPr="00B36888">
        <w:rPr>
          <w:rFonts w:ascii="Times New Roman" w:hAnsi="Times New Roman"/>
        </w:rPr>
        <w:t>Эстетическое воспитание.</w:t>
      </w:r>
    </w:p>
    <w:p w14:paraId="52561A9F" w14:textId="77777777" w:rsidR="00C80BAB" w:rsidRPr="00B36888" w:rsidRDefault="00C80BAB" w:rsidP="00541F10">
      <w:pPr>
        <w:ind w:firstLine="709"/>
        <w:jc w:val="both"/>
        <w:rPr>
          <w:rFonts w:ascii="Times New Roman" w:hAnsi="Times New Roman"/>
        </w:rPr>
      </w:pPr>
      <w:r w:rsidRPr="00B36888">
        <w:rPr>
          <w:rFonts w:ascii="Times New Roman" w:hAnsi="Times New Roman"/>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4C48237F" w14:textId="77777777" w:rsidR="00C80BAB" w:rsidRPr="00B36888" w:rsidRDefault="00C80BAB" w:rsidP="000A1672">
      <w:pPr>
        <w:numPr>
          <w:ilvl w:val="0"/>
          <w:numId w:val="7"/>
        </w:numPr>
        <w:jc w:val="both"/>
        <w:rPr>
          <w:rFonts w:ascii="Times New Roman" w:hAnsi="Times New Roman"/>
        </w:rPr>
      </w:pPr>
      <w:r w:rsidRPr="00B36888">
        <w:rPr>
          <w:rFonts w:ascii="Times New Roman" w:hAnsi="Times New Roman"/>
        </w:rPr>
        <w:t>Ценности познавательной деятельности.</w:t>
      </w:r>
    </w:p>
    <w:p w14:paraId="0686A1E5" w14:textId="77777777" w:rsidR="00C80BAB" w:rsidRPr="00B36888" w:rsidRDefault="00C80BAB" w:rsidP="00541F10">
      <w:pPr>
        <w:ind w:firstLine="709"/>
        <w:jc w:val="both"/>
        <w:rPr>
          <w:rFonts w:ascii="Times New Roman" w:hAnsi="Times New Roman"/>
        </w:rPr>
      </w:pPr>
      <w:r w:rsidRPr="00B36888">
        <w:rPr>
          <w:rFonts w:ascii="Times New Roman" w:hAnsi="Times New Roman"/>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75FD9119" w14:textId="77777777" w:rsidR="00C80BAB" w:rsidRPr="00B36888" w:rsidRDefault="00C80BAB" w:rsidP="000A1672">
      <w:pPr>
        <w:numPr>
          <w:ilvl w:val="0"/>
          <w:numId w:val="7"/>
        </w:numPr>
        <w:jc w:val="both"/>
        <w:rPr>
          <w:rFonts w:ascii="Times New Roman" w:hAnsi="Times New Roman"/>
        </w:rPr>
      </w:pPr>
      <w:r w:rsidRPr="00B36888">
        <w:rPr>
          <w:rFonts w:ascii="Times New Roman" w:hAnsi="Times New Roman"/>
        </w:rPr>
        <w:t>Экологическое воспитание.</w:t>
      </w:r>
    </w:p>
    <w:p w14:paraId="1BB47428"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74D8D09C" w14:textId="77777777" w:rsidR="00C80BAB" w:rsidRPr="00B36888" w:rsidRDefault="00C80BAB" w:rsidP="000A1672">
      <w:pPr>
        <w:numPr>
          <w:ilvl w:val="0"/>
          <w:numId w:val="7"/>
        </w:numPr>
        <w:jc w:val="both"/>
        <w:rPr>
          <w:rFonts w:ascii="Times New Roman" w:hAnsi="Times New Roman"/>
        </w:rPr>
      </w:pPr>
      <w:r w:rsidRPr="00B36888">
        <w:rPr>
          <w:rFonts w:ascii="Times New Roman" w:hAnsi="Times New Roman"/>
        </w:rPr>
        <w:t>Трудовое воспитание.</w:t>
      </w:r>
    </w:p>
    <w:p w14:paraId="3CC7E5B6" w14:textId="77777777" w:rsidR="00C80BAB" w:rsidRPr="00B36888" w:rsidRDefault="00C80BAB" w:rsidP="00541F10">
      <w:pPr>
        <w:ind w:firstLine="709"/>
        <w:jc w:val="both"/>
        <w:rPr>
          <w:rFonts w:ascii="Times New Roman" w:hAnsi="Times New Roman"/>
        </w:rPr>
      </w:pPr>
      <w:r w:rsidRPr="00B36888">
        <w:rPr>
          <w:rFonts w:ascii="Times New Roman" w:hAnsi="Times New Roman"/>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5BC44677" w14:textId="77777777" w:rsidR="00C80BAB" w:rsidRPr="00B36888" w:rsidRDefault="00C80BAB" w:rsidP="000A1672">
      <w:pPr>
        <w:numPr>
          <w:ilvl w:val="0"/>
          <w:numId w:val="7"/>
        </w:numPr>
        <w:jc w:val="both"/>
        <w:rPr>
          <w:rFonts w:ascii="Times New Roman" w:hAnsi="Times New Roman"/>
        </w:rPr>
      </w:pPr>
      <w:r w:rsidRPr="00B36888">
        <w:rPr>
          <w:rFonts w:ascii="Times New Roman" w:hAnsi="Times New Roman"/>
        </w:rPr>
        <w:t>Воспитывающая предметно-эстетическая среда.</w:t>
      </w:r>
    </w:p>
    <w:p w14:paraId="13D02AC9"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В процессе художественно-эстетического воспитания обучающихся имеет значение организация пространственной среды </w:t>
      </w:r>
      <w:r>
        <w:rPr>
          <w:rFonts w:ascii="Times New Roman" w:hAnsi="Times New Roman"/>
        </w:rPr>
        <w:t>МОУ ИРМО «Мамоновская СОШ»</w:t>
      </w:r>
      <w:r w:rsidRPr="00B36888">
        <w:rPr>
          <w:rFonts w:ascii="Times New Roman" w:hAnsi="Times New Roman"/>
        </w:rPr>
        <w:t xml:space="preserve">. При этом обучающиеся </w:t>
      </w:r>
      <w:r>
        <w:rPr>
          <w:rFonts w:ascii="Times New Roman" w:hAnsi="Times New Roman"/>
        </w:rPr>
        <w:t>являются</w:t>
      </w:r>
      <w:r w:rsidRPr="00B36888">
        <w:rPr>
          <w:rFonts w:ascii="Times New Roman" w:hAnsi="Times New Roman"/>
        </w:rPr>
        <w:t xml:space="preserve"> активными участниками (а не только потребителями) её создания и оформления пространства в соответствии с задачами </w:t>
      </w:r>
      <w:r>
        <w:rPr>
          <w:rFonts w:ascii="Times New Roman" w:hAnsi="Times New Roman"/>
        </w:rPr>
        <w:t>МОУ ИРМО «Мамоновская СОШ»</w:t>
      </w:r>
      <w:r w:rsidRPr="00B36888">
        <w:rPr>
          <w:rFonts w:ascii="Times New Roman" w:hAnsi="Times New Roman"/>
        </w:rPr>
        <w:t>, среды, календарными событиями школьной жизни. Эта деятельность обучающихся, как и сам образ предметно-</w:t>
      </w:r>
      <w:r w:rsidRPr="00B36888">
        <w:rPr>
          <w:rFonts w:ascii="Times New Roman" w:hAnsi="Times New Roman"/>
        </w:rPr>
        <w:lastRenderedPageBreak/>
        <w:t xml:space="preserve">пространственной среды </w:t>
      </w:r>
      <w:r>
        <w:rPr>
          <w:rFonts w:ascii="Times New Roman" w:hAnsi="Times New Roman"/>
        </w:rPr>
        <w:t>МОУ ИРМО «Мамоновская СОШ»</w:t>
      </w:r>
      <w:r w:rsidRPr="00B36888">
        <w:rPr>
          <w:rFonts w:ascii="Times New Roman" w:hAnsi="Times New Roman"/>
        </w:rPr>
        <w:t>, оказывает активное воспитательное воздействие и влияет на формирование позитивных ценностных ориентаций и восприятие жизни обучающихся.</w:t>
      </w:r>
    </w:p>
    <w:p w14:paraId="3406158C" w14:textId="77777777" w:rsidR="00C80BAB" w:rsidRPr="00B36888" w:rsidRDefault="00C80BAB" w:rsidP="00541F10">
      <w:pPr>
        <w:ind w:firstLine="709"/>
        <w:jc w:val="both"/>
        <w:rPr>
          <w:rFonts w:ascii="Times New Roman" w:hAnsi="Times New Roman"/>
        </w:rPr>
      </w:pPr>
      <w:r w:rsidRPr="00B36888">
        <w:rPr>
          <w:rFonts w:ascii="Times New Roman" w:hAnsi="Times New Roman"/>
        </w:rPr>
        <w:t>В результате освоения программы по изобразительному искусству</w:t>
      </w:r>
      <w:r>
        <w:rPr>
          <w:rFonts w:ascii="Times New Roman" w:hAnsi="Times New Roman"/>
        </w:rPr>
        <w:t xml:space="preserve"> </w:t>
      </w:r>
      <w:r w:rsidRPr="00B36888">
        <w:rPr>
          <w:rFonts w:ascii="Times New Roman" w:hAnsi="Times New Roman"/>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8755BFF" w14:textId="77777777" w:rsidR="00C80BAB" w:rsidRPr="00B36888" w:rsidRDefault="00C80BAB" w:rsidP="00541F10">
      <w:pPr>
        <w:ind w:firstLine="709"/>
        <w:jc w:val="both"/>
        <w:rPr>
          <w:rFonts w:ascii="Times New Roman" w:hAnsi="Times New Roman"/>
        </w:rPr>
      </w:pPr>
      <w:r w:rsidRPr="00B36888">
        <w:rPr>
          <w:rFonts w:ascii="Times New Roman" w:hAnsi="Times New Roman"/>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7957320E" w14:textId="77777777" w:rsidR="00C80BAB" w:rsidRPr="00B36888" w:rsidRDefault="00C80BAB" w:rsidP="00541F10">
      <w:pPr>
        <w:ind w:firstLine="709"/>
        <w:jc w:val="both"/>
        <w:rPr>
          <w:rFonts w:ascii="Times New Roman" w:hAnsi="Times New Roman"/>
        </w:rPr>
      </w:pPr>
      <w:r w:rsidRPr="00B36888">
        <w:rPr>
          <w:rFonts w:ascii="Times New Roman" w:hAnsi="Times New Roman"/>
        </w:rPr>
        <w:t>сравнивать предметные и пространственные объекты по заданным основаниям;</w:t>
      </w:r>
    </w:p>
    <w:p w14:paraId="21283CEC"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форму предмета, конструкции;</w:t>
      </w:r>
    </w:p>
    <w:p w14:paraId="1FB5EAB3"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выявлять положение предметной формы в пространстве;</w:t>
      </w:r>
    </w:p>
    <w:p w14:paraId="20F99B03"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обобщать форму составной конструкции;</w:t>
      </w:r>
    </w:p>
    <w:p w14:paraId="22BC8E98" w14:textId="77777777" w:rsidR="00C80BAB" w:rsidRPr="00B36888" w:rsidRDefault="00C80BAB" w:rsidP="00541F10">
      <w:pPr>
        <w:ind w:firstLine="709"/>
        <w:jc w:val="both"/>
        <w:rPr>
          <w:rFonts w:ascii="Times New Roman" w:hAnsi="Times New Roman"/>
        </w:rPr>
      </w:pPr>
      <w:r w:rsidRPr="00B36888">
        <w:rPr>
          <w:rFonts w:ascii="Times New Roman" w:hAnsi="Times New Roman"/>
        </w:rPr>
        <w:t>анализировать структуру предмета, конструкции, пространства, зрительного образа;</w:t>
      </w:r>
    </w:p>
    <w:p w14:paraId="36B72227" w14:textId="77777777" w:rsidR="00C80BAB" w:rsidRPr="00B36888" w:rsidRDefault="00C80BAB" w:rsidP="00541F10">
      <w:pPr>
        <w:ind w:firstLine="709"/>
        <w:jc w:val="both"/>
        <w:rPr>
          <w:rFonts w:ascii="Times New Roman" w:hAnsi="Times New Roman"/>
        </w:rPr>
      </w:pPr>
      <w:r w:rsidRPr="00B36888">
        <w:rPr>
          <w:rFonts w:ascii="Times New Roman" w:hAnsi="Times New Roman"/>
        </w:rPr>
        <w:t>структурировать предметно-пространственные явления;</w:t>
      </w:r>
    </w:p>
    <w:p w14:paraId="2AA61034"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сопоставлять пропорциональное соотношение частей внутри целого и предметов между собой;</w:t>
      </w:r>
    </w:p>
    <w:p w14:paraId="3FC87328" w14:textId="77777777" w:rsidR="00C80BAB" w:rsidRPr="00B36888" w:rsidRDefault="00C80BAB" w:rsidP="00541F10">
      <w:pPr>
        <w:ind w:firstLine="709"/>
        <w:jc w:val="both"/>
        <w:rPr>
          <w:rFonts w:ascii="Times New Roman" w:hAnsi="Times New Roman"/>
        </w:rPr>
      </w:pPr>
      <w:r w:rsidRPr="00B36888">
        <w:rPr>
          <w:rFonts w:ascii="Times New Roman" w:hAnsi="Times New Roman"/>
        </w:rPr>
        <w:t>абстрагировать образ реальности в построении плоской или пространственной композиции.</w:t>
      </w:r>
    </w:p>
    <w:p w14:paraId="07F69E53"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У обучающегося будут сформированы следующие базовые логические и исследовательские действия как часть </w:t>
      </w:r>
      <w:r w:rsidRPr="00B36888">
        <w:rPr>
          <w:rFonts w:ascii="Times New Roman" w:hAnsi="Times New Roman"/>
          <w:bCs/>
        </w:rPr>
        <w:t>универсальных познавательных учебных действий</w:t>
      </w:r>
      <w:r w:rsidRPr="00B36888">
        <w:rPr>
          <w:rFonts w:ascii="Times New Roman" w:hAnsi="Times New Roman"/>
        </w:rPr>
        <w:t>:</w:t>
      </w:r>
    </w:p>
    <w:p w14:paraId="1B2492FF"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выявлять и характеризовать существенные признаки явлений художественной культуры;</w:t>
      </w:r>
    </w:p>
    <w:p w14:paraId="652806FE"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сопоставлять, анализировать, сравнивать и оценивать с позиций эстетических категорий явления искусства и действительности;</w:t>
      </w:r>
    </w:p>
    <w:p w14:paraId="4BA12D9E" w14:textId="77777777" w:rsidR="00C80BAB" w:rsidRPr="00B36888" w:rsidRDefault="00C80BAB" w:rsidP="00541F10">
      <w:pPr>
        <w:ind w:firstLine="709"/>
        <w:jc w:val="both"/>
        <w:rPr>
          <w:rFonts w:ascii="Times New Roman" w:hAnsi="Times New Roman"/>
        </w:rPr>
      </w:pPr>
      <w:r w:rsidRPr="00B36888">
        <w:rPr>
          <w:rFonts w:ascii="Times New Roman" w:hAnsi="Times New Roman"/>
        </w:rPr>
        <w:t>классифицировать произведения искусства по видам и, соответственно, по назначению в жизни людей;</w:t>
      </w:r>
    </w:p>
    <w:p w14:paraId="015FDD18" w14:textId="77777777" w:rsidR="00C80BAB" w:rsidRPr="00B36888" w:rsidRDefault="00C80BAB" w:rsidP="00541F10">
      <w:pPr>
        <w:ind w:firstLine="709"/>
        <w:jc w:val="both"/>
        <w:rPr>
          <w:rFonts w:ascii="Times New Roman" w:hAnsi="Times New Roman"/>
        </w:rPr>
      </w:pPr>
      <w:r w:rsidRPr="00B36888">
        <w:rPr>
          <w:rFonts w:ascii="Times New Roman" w:hAnsi="Times New Roman"/>
        </w:rPr>
        <w:t>ставить и использовать вопросы как исследовательский инструмент познания;</w:t>
      </w:r>
    </w:p>
    <w:p w14:paraId="55B19B43" w14:textId="77777777" w:rsidR="00C80BAB" w:rsidRPr="00B36888" w:rsidRDefault="00C80BAB" w:rsidP="00541F10">
      <w:pPr>
        <w:ind w:firstLine="709"/>
        <w:jc w:val="both"/>
        <w:rPr>
          <w:rFonts w:ascii="Times New Roman" w:hAnsi="Times New Roman"/>
        </w:rPr>
      </w:pPr>
      <w:r w:rsidRPr="00B36888">
        <w:rPr>
          <w:rFonts w:ascii="Times New Roman" w:hAnsi="Times New Roman"/>
        </w:rPr>
        <w:t>вести исследовательскую работу по сбору информационного материала по установленной или выбранной теме;</w:t>
      </w:r>
    </w:p>
    <w:p w14:paraId="199E465D" w14:textId="77777777" w:rsidR="00C80BAB" w:rsidRPr="00B36888" w:rsidRDefault="00C80BAB" w:rsidP="00541F10">
      <w:pPr>
        <w:ind w:firstLine="709"/>
        <w:jc w:val="both"/>
        <w:rPr>
          <w:rFonts w:ascii="Times New Roman" w:hAnsi="Times New Roman"/>
        </w:rPr>
      </w:pPr>
      <w:r w:rsidRPr="00B36888">
        <w:rPr>
          <w:rFonts w:ascii="Times New Roman" w:hAnsi="Times New Roman"/>
        </w:rPr>
        <w:t>самостоятельно формулировать выводы и обобщения по результатам наблюдения или исследования, аргументированно защищать свои позиции.</w:t>
      </w:r>
    </w:p>
    <w:p w14:paraId="67FE27BD"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У обучающегося будут сформированы следующие умения работать с информацией как часть </w:t>
      </w:r>
      <w:r w:rsidRPr="00B36888">
        <w:rPr>
          <w:rFonts w:ascii="Times New Roman" w:hAnsi="Times New Roman"/>
          <w:bCs/>
        </w:rPr>
        <w:t>универсальных познавательных учебных действий</w:t>
      </w:r>
      <w:r w:rsidRPr="00B36888">
        <w:rPr>
          <w:rFonts w:ascii="Times New Roman" w:hAnsi="Times New Roman"/>
        </w:rPr>
        <w:t>:</w:t>
      </w:r>
    </w:p>
    <w:p w14:paraId="1C476237"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798FA8AD" w14:textId="77777777" w:rsidR="00C80BAB" w:rsidRPr="00B36888" w:rsidRDefault="00C80BAB" w:rsidP="00541F10">
      <w:pPr>
        <w:ind w:firstLine="709"/>
        <w:jc w:val="both"/>
        <w:rPr>
          <w:rFonts w:ascii="Times New Roman" w:hAnsi="Times New Roman"/>
        </w:rPr>
      </w:pPr>
      <w:r w:rsidRPr="00B36888">
        <w:rPr>
          <w:rFonts w:ascii="Times New Roman" w:hAnsi="Times New Roman"/>
        </w:rPr>
        <w:t>использовать электронные образовательные ресурсы;</w:t>
      </w:r>
    </w:p>
    <w:p w14:paraId="1746E6BE"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работать с электронными учебными пособиями и учебниками;</w:t>
      </w:r>
    </w:p>
    <w:p w14:paraId="160EBE19"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4E9F8BF7" w14:textId="77777777" w:rsidR="00C80BAB" w:rsidRPr="00B36888" w:rsidRDefault="00C80BAB" w:rsidP="00541F10">
      <w:pPr>
        <w:ind w:firstLine="709"/>
        <w:jc w:val="both"/>
        <w:rPr>
          <w:rFonts w:ascii="Times New Roman" w:hAnsi="Times New Roman"/>
        </w:rPr>
      </w:pPr>
      <w:r w:rsidRPr="00B36888">
        <w:rPr>
          <w:rFonts w:ascii="Times New Roman" w:hAnsi="Times New Roman"/>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59C95620" w14:textId="77777777" w:rsidR="00C80BAB" w:rsidRPr="00B36888" w:rsidRDefault="00C80BAB" w:rsidP="00541F10">
      <w:pPr>
        <w:ind w:firstLine="709"/>
        <w:jc w:val="both"/>
        <w:rPr>
          <w:rFonts w:ascii="Times New Roman" w:hAnsi="Times New Roman"/>
        </w:rPr>
      </w:pPr>
      <w:r w:rsidRPr="00B36888">
        <w:rPr>
          <w:rFonts w:ascii="Times New Roman" w:hAnsi="Times New Roman"/>
        </w:rPr>
        <w:t>У обучающегося будут сформированы следующие универсальные коммуникативные действия:</w:t>
      </w:r>
    </w:p>
    <w:p w14:paraId="1BF9E9D6"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искусство в качестве особого языка общения – межличностного (автор – зритель), между поколениями, между народами;</w:t>
      </w:r>
    </w:p>
    <w:p w14:paraId="5D8C72E8" w14:textId="77777777" w:rsidR="00C80BAB" w:rsidRPr="00B36888" w:rsidRDefault="00C80BAB" w:rsidP="00541F10">
      <w:pPr>
        <w:ind w:firstLine="709"/>
        <w:jc w:val="both"/>
        <w:rPr>
          <w:rFonts w:ascii="Times New Roman" w:hAnsi="Times New Roman"/>
        </w:rPr>
      </w:pPr>
      <w:r w:rsidRPr="00B36888">
        <w:rPr>
          <w:rFonts w:ascii="Times New Roman" w:hAnsi="Times New Roman"/>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70212903" w14:textId="77777777" w:rsidR="00C80BAB" w:rsidRPr="00B36888" w:rsidRDefault="00C80BAB" w:rsidP="00541F10">
      <w:pPr>
        <w:ind w:firstLine="709"/>
        <w:jc w:val="both"/>
        <w:rPr>
          <w:rFonts w:ascii="Times New Roman" w:hAnsi="Times New Roman"/>
        </w:rPr>
      </w:pPr>
      <w:r w:rsidRPr="00B36888">
        <w:rPr>
          <w:rFonts w:ascii="Times New Roman" w:hAnsi="Times New Roman"/>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432F4629" w14:textId="77777777" w:rsidR="00C80BAB" w:rsidRPr="00B36888" w:rsidRDefault="00C80BAB" w:rsidP="00541F10">
      <w:pPr>
        <w:ind w:firstLine="709"/>
        <w:jc w:val="both"/>
        <w:rPr>
          <w:rFonts w:ascii="Times New Roman" w:hAnsi="Times New Roman"/>
        </w:rPr>
      </w:pPr>
      <w:r w:rsidRPr="00B36888">
        <w:rPr>
          <w:rFonts w:ascii="Times New Roman" w:hAnsi="Times New Roman"/>
        </w:rPr>
        <w:t>публично представлять и объяснять результаты своего творческого, художественного или исследовательского опыта;</w:t>
      </w:r>
    </w:p>
    <w:p w14:paraId="07A3664B" w14:textId="77777777" w:rsidR="00C80BAB" w:rsidRPr="00B36888" w:rsidRDefault="00C80BAB" w:rsidP="00541F10">
      <w:pPr>
        <w:ind w:firstLine="709"/>
        <w:jc w:val="both"/>
        <w:rPr>
          <w:rFonts w:ascii="Times New Roman" w:hAnsi="Times New Roman"/>
        </w:rPr>
      </w:pPr>
      <w:r w:rsidRPr="00B36888">
        <w:rPr>
          <w:rFonts w:ascii="Times New Roman" w:hAnsi="Times New Roman"/>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22980518"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У обучающегося будут сформированы следующие умения самоорганизации как часть </w:t>
      </w:r>
      <w:r w:rsidRPr="00B36888">
        <w:rPr>
          <w:rFonts w:ascii="Times New Roman" w:hAnsi="Times New Roman"/>
          <w:bCs/>
        </w:rPr>
        <w:lastRenderedPageBreak/>
        <w:t>универсальных регулятивных учебных действий</w:t>
      </w:r>
      <w:r w:rsidRPr="00B36888">
        <w:rPr>
          <w:rFonts w:ascii="Times New Roman" w:hAnsi="Times New Roman"/>
        </w:rPr>
        <w:t>:</w:t>
      </w:r>
    </w:p>
    <w:p w14:paraId="3D0825E3"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7CA249D5" w14:textId="77777777" w:rsidR="00C80BAB" w:rsidRPr="00B36888" w:rsidRDefault="00C80BAB" w:rsidP="00541F10">
      <w:pPr>
        <w:ind w:firstLine="709"/>
        <w:jc w:val="both"/>
        <w:rPr>
          <w:rFonts w:ascii="Times New Roman" w:hAnsi="Times New Roman"/>
        </w:rPr>
      </w:pPr>
      <w:r w:rsidRPr="00B36888">
        <w:rPr>
          <w:rFonts w:ascii="Times New Roman" w:hAnsi="Times New Roman"/>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78F75E72"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44EF352C"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У обучающегося будут сформированы следующие умения самоконтроля как часть </w:t>
      </w:r>
      <w:r w:rsidRPr="00B36888">
        <w:rPr>
          <w:rFonts w:ascii="Times New Roman" w:hAnsi="Times New Roman"/>
          <w:bCs/>
        </w:rPr>
        <w:t>универсальных регулятивных учебных действий</w:t>
      </w:r>
      <w:r w:rsidRPr="00B36888">
        <w:rPr>
          <w:rFonts w:ascii="Times New Roman" w:hAnsi="Times New Roman"/>
        </w:rPr>
        <w:t>:</w:t>
      </w:r>
    </w:p>
    <w:p w14:paraId="27D7B945"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соотносить свои действия с планируемыми результатами, осуществлять контроль своей деятельности в процессе достижения результата;</w:t>
      </w:r>
    </w:p>
    <w:p w14:paraId="19EB4F34" w14:textId="77777777" w:rsidR="00C80BAB" w:rsidRPr="00B36888" w:rsidRDefault="00C80BAB" w:rsidP="00541F10">
      <w:pPr>
        <w:ind w:firstLine="709"/>
        <w:jc w:val="both"/>
        <w:rPr>
          <w:rFonts w:ascii="Times New Roman" w:hAnsi="Times New Roman"/>
        </w:rPr>
      </w:pPr>
      <w:r w:rsidRPr="00B36888">
        <w:rPr>
          <w:rFonts w:ascii="Times New Roman" w:hAnsi="Times New Roman"/>
        </w:rPr>
        <w:t>владеть основами самоконтроля, рефлексии, самооценки на основе соответствующих целям критериев.</w:t>
      </w:r>
    </w:p>
    <w:p w14:paraId="734A4E23"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У обучающегося будут сформированы следующие умения эмоционального интеллекта как часть </w:t>
      </w:r>
      <w:r w:rsidRPr="00B36888">
        <w:rPr>
          <w:rFonts w:ascii="Times New Roman" w:hAnsi="Times New Roman"/>
          <w:bCs/>
        </w:rPr>
        <w:t>универсальных регулятивных учебных действий</w:t>
      </w:r>
      <w:r w:rsidRPr="00B36888">
        <w:rPr>
          <w:rFonts w:ascii="Times New Roman" w:hAnsi="Times New Roman"/>
        </w:rPr>
        <w:t>:</w:t>
      </w:r>
    </w:p>
    <w:p w14:paraId="04A4832A"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развивать способность управлять собственными эмоциями, стремиться к пониманию эмоций других;</w:t>
      </w:r>
    </w:p>
    <w:p w14:paraId="36488BD8"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рефлексировать эмоции как основание для художественного восприятия искусства и собственной художественной деятельности;</w:t>
      </w:r>
    </w:p>
    <w:p w14:paraId="1829B00B"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развивать свои эмпатические способности, способность сопереживать, понимать намерения и переживания свои и других;</w:t>
      </w:r>
    </w:p>
    <w:p w14:paraId="12534FEB"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признавать своё и чужое право на ошибку;</w:t>
      </w:r>
    </w:p>
    <w:p w14:paraId="212DAD82"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70662479"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Предметные результаты освоения программы по изобразительному искусству сгруппированы по учебным модулям и </w:t>
      </w:r>
      <w:r>
        <w:rPr>
          <w:rFonts w:ascii="Times New Roman" w:hAnsi="Times New Roman"/>
        </w:rPr>
        <w:t>отражают</w:t>
      </w:r>
      <w:r w:rsidRPr="00B36888">
        <w:rPr>
          <w:rFonts w:ascii="Times New Roman" w:hAnsi="Times New Roman"/>
        </w:rPr>
        <w:t xml:space="preserve"> сформированность умений.</w:t>
      </w:r>
    </w:p>
    <w:p w14:paraId="19922467" w14:textId="77777777" w:rsidR="00C80BAB" w:rsidRPr="00B36888" w:rsidRDefault="00C80BAB" w:rsidP="00541F10">
      <w:pPr>
        <w:ind w:firstLine="709"/>
        <w:jc w:val="both"/>
        <w:rPr>
          <w:rFonts w:ascii="Times New Roman" w:hAnsi="Times New Roman"/>
        </w:rPr>
      </w:pPr>
      <w:r w:rsidRPr="00B36888">
        <w:rPr>
          <w:rFonts w:ascii="Times New Roman" w:hAnsi="Times New Roman"/>
        </w:rPr>
        <w:t>Модуль № 1 «Декоративно-прикладное и народное искусство»:</w:t>
      </w:r>
    </w:p>
    <w:p w14:paraId="168B535F"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знать о многообразии видов декоративно-прикладного искусства: народного, классического, современного, искусства, промыслов; </w:t>
      </w:r>
    </w:p>
    <w:p w14:paraId="7A0A0FB7"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6F09E620"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69CE4332"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коммуникативные, познавательные и культовые функции декоративно-прикладного искусства;</w:t>
      </w:r>
    </w:p>
    <w:p w14:paraId="28F4D2D2"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53488D37"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215E6966"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3DFE2F8B"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специфику образного языка декоративного искусства – его знаковую природу, орнаментальность, стилизацию изображения;</w:t>
      </w:r>
    </w:p>
    <w:p w14:paraId="5B72B7E5"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различать разные виды орнамента по сюжетной основе: геометрический, растительный, зооморфный, антропоморфный;</w:t>
      </w:r>
    </w:p>
    <w:p w14:paraId="5B05A235" w14:textId="77777777" w:rsidR="00C80BAB" w:rsidRPr="00B36888" w:rsidRDefault="00C80BAB" w:rsidP="00541F10">
      <w:pPr>
        <w:ind w:firstLine="709"/>
        <w:jc w:val="both"/>
        <w:rPr>
          <w:rFonts w:ascii="Times New Roman" w:hAnsi="Times New Roman"/>
        </w:rPr>
      </w:pPr>
      <w:r w:rsidRPr="00B36888">
        <w:rPr>
          <w:rFonts w:ascii="Times New Roman" w:hAnsi="Times New Roman"/>
        </w:rPr>
        <w:t>владеть практическими навыками самостоятельного творческого создания орнаментов ленточных, сетчатых, центрических;</w:t>
      </w:r>
    </w:p>
    <w:p w14:paraId="022CB92E"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8C8B8BC"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1763BF6C"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8B34267"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40075281"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73F5025D"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практический опыт изображения характерных традиционных предметов крестьянского быта;</w:t>
      </w:r>
    </w:p>
    <w:p w14:paraId="1968B262"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освоить конструкцию народного праздничного костюма, его образный строй и символическое значение его декора, знать о раз</w:t>
      </w:r>
      <w:r>
        <w:rPr>
          <w:rFonts w:ascii="Times New Roman" w:hAnsi="Times New Roman"/>
        </w:rPr>
        <w:t>ООО</w:t>
      </w:r>
      <w:r w:rsidRPr="00B36888">
        <w:rPr>
          <w:rFonts w:ascii="Times New Roman" w:hAnsi="Times New Roman"/>
        </w:rPr>
        <w:t>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090122C"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12160125"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7136B624"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w:t>
      </w:r>
      <w:r>
        <w:rPr>
          <w:rFonts w:ascii="Times New Roman" w:hAnsi="Times New Roman"/>
        </w:rPr>
        <w:t>ООО</w:t>
      </w:r>
      <w:r w:rsidRPr="00B36888">
        <w:rPr>
          <w:rFonts w:ascii="Times New Roman" w:hAnsi="Times New Roman"/>
        </w:rPr>
        <w:t>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AF66AC7"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объяснять значение народных промыслов и традиций художественного ремесла в современной жизни;</w:t>
      </w:r>
    </w:p>
    <w:p w14:paraId="3A6B3D1E"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рассказывать о происхождении народных художественных промыслов, о соотношении ремесла и искусства;</w:t>
      </w:r>
    </w:p>
    <w:p w14:paraId="3F148629" w14:textId="77777777" w:rsidR="00C80BAB" w:rsidRPr="00B36888" w:rsidRDefault="00C80BAB" w:rsidP="00541F10">
      <w:pPr>
        <w:ind w:firstLine="709"/>
        <w:jc w:val="both"/>
        <w:rPr>
          <w:rFonts w:ascii="Times New Roman" w:hAnsi="Times New Roman"/>
        </w:rPr>
      </w:pPr>
      <w:r w:rsidRPr="00B36888">
        <w:rPr>
          <w:rFonts w:ascii="Times New Roman" w:hAnsi="Times New Roman"/>
        </w:rPr>
        <w:t>называть характерные черты орнаментов и изделий ряда отечественных народных художественных промыслов;</w:t>
      </w:r>
    </w:p>
    <w:p w14:paraId="116B99B4"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древние образы народного искусства в произведениях современных народных промыслов;</w:t>
      </w:r>
    </w:p>
    <w:p w14:paraId="67F45AD1"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перечислять материалы, используемые в народных художественных промыслах: дерево, глина, металл, стекло;</w:t>
      </w:r>
    </w:p>
    <w:p w14:paraId="244CE842"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различать изделия народных художественных промыслов по материалу изготовления и технике декора;</w:t>
      </w:r>
    </w:p>
    <w:p w14:paraId="3576E7C5"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объяснять связь между материалом, формой и техникой декора в произведениях народных промыслов;</w:t>
      </w:r>
    </w:p>
    <w:p w14:paraId="2DA64875"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 приёмах и последовательности работы при создании изделий некоторых художественных промыслов;</w:t>
      </w:r>
    </w:p>
    <w:p w14:paraId="5F368CD0"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изображать фрагменты орнаментов, отдельные сюжеты, детали или общий вид изделий ряда отечественных художественных промыслов;</w:t>
      </w:r>
    </w:p>
    <w:p w14:paraId="4AC4FF5F"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0285CA5D"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и объяснять значение государственной символики, иметь представление о значении и содержании геральдики;</w:t>
      </w:r>
    </w:p>
    <w:p w14:paraId="61B10602"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5F406BB8" w14:textId="77777777" w:rsidR="00C80BAB" w:rsidRPr="00B36888" w:rsidRDefault="00C80BAB" w:rsidP="00541F10">
      <w:pPr>
        <w:ind w:firstLine="709"/>
        <w:jc w:val="both"/>
        <w:rPr>
          <w:rFonts w:ascii="Times New Roman" w:hAnsi="Times New Roman"/>
        </w:rPr>
      </w:pPr>
      <w:r w:rsidRPr="00B36888">
        <w:rPr>
          <w:rFonts w:ascii="Times New Roman" w:hAnsi="Times New Roman"/>
        </w:rPr>
        <w:t>ориентироваться в широком раз</w:t>
      </w:r>
      <w:r>
        <w:rPr>
          <w:rFonts w:ascii="Times New Roman" w:hAnsi="Times New Roman"/>
        </w:rPr>
        <w:t>ООО</w:t>
      </w:r>
      <w:r w:rsidRPr="00B36888">
        <w:rPr>
          <w:rFonts w:ascii="Times New Roman" w:hAnsi="Times New Roman"/>
        </w:rPr>
        <w:t xml:space="preserve">бразии современного декоративно-прикладного искусства, различать по материалам, технике исполнения художественное стекло, керамику, ковку, </w:t>
      </w:r>
      <w:r w:rsidRPr="00B36888">
        <w:rPr>
          <w:rFonts w:ascii="Times New Roman" w:hAnsi="Times New Roman"/>
        </w:rPr>
        <w:lastRenderedPageBreak/>
        <w:t>литьё, гобелен и другое;</w:t>
      </w:r>
    </w:p>
    <w:p w14:paraId="45715F64" w14:textId="77777777" w:rsidR="00C80BAB" w:rsidRPr="00B36888" w:rsidRDefault="00C80BAB" w:rsidP="00541F10">
      <w:pPr>
        <w:ind w:firstLine="709"/>
        <w:jc w:val="both"/>
        <w:rPr>
          <w:rFonts w:ascii="Times New Roman" w:hAnsi="Times New Roman"/>
        </w:rPr>
      </w:pPr>
      <w:r w:rsidRPr="00B36888">
        <w:rPr>
          <w:rFonts w:ascii="Times New Roman" w:hAnsi="Times New Roman"/>
        </w:rPr>
        <w:t>овладевать навыками коллективной практической творческой работы по оформлению пространства школы и школьных праздников.</w:t>
      </w:r>
    </w:p>
    <w:p w14:paraId="2965483C" w14:textId="77777777" w:rsidR="00C80BAB" w:rsidRPr="00B36888" w:rsidRDefault="00C80BAB" w:rsidP="00541F10">
      <w:pPr>
        <w:ind w:firstLine="709"/>
        <w:jc w:val="both"/>
        <w:rPr>
          <w:rFonts w:ascii="Times New Roman" w:hAnsi="Times New Roman"/>
        </w:rPr>
      </w:pPr>
      <w:r w:rsidRPr="00B36888">
        <w:rPr>
          <w:rFonts w:ascii="Times New Roman" w:hAnsi="Times New Roman"/>
        </w:rPr>
        <w:t>Модуль № 2 «Живопись, графика, скульптура»:</w:t>
      </w:r>
    </w:p>
    <w:p w14:paraId="2D90F586"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различия между пространственными и временными видами искусства и их значение в жизни людей;</w:t>
      </w:r>
    </w:p>
    <w:p w14:paraId="2D27D359"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объяснять причины деления пространственных искусств на виды;</w:t>
      </w:r>
    </w:p>
    <w:p w14:paraId="6BE3C39D"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основные виды живописи, графики и скульптуры, объяснять их назначение в жизни людей.</w:t>
      </w:r>
    </w:p>
    <w:p w14:paraId="1BD4466A" w14:textId="77777777" w:rsidR="00C80BAB" w:rsidRPr="00B36888" w:rsidRDefault="00C80BAB" w:rsidP="00541F10">
      <w:pPr>
        <w:ind w:firstLine="709"/>
        <w:jc w:val="both"/>
        <w:rPr>
          <w:rFonts w:ascii="Times New Roman" w:hAnsi="Times New Roman"/>
        </w:rPr>
      </w:pPr>
      <w:r w:rsidRPr="00B36888">
        <w:rPr>
          <w:rFonts w:ascii="Times New Roman" w:hAnsi="Times New Roman"/>
        </w:rPr>
        <w:t>1) Язык изобразительного искусства и его выразительные средства:</w:t>
      </w:r>
    </w:p>
    <w:p w14:paraId="399E0509"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различать и характеризовать традиционные художественные материалы для графики, живописи, скульптуры;</w:t>
      </w:r>
    </w:p>
    <w:p w14:paraId="7E33EA68"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28B48434"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0409270"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 различных художественных техниках в использовании художественных материалов;</w:t>
      </w:r>
    </w:p>
    <w:p w14:paraId="383E9A78"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роль рисунка как основы изобразительной деятельности;</w:t>
      </w:r>
    </w:p>
    <w:p w14:paraId="54B8C7E2"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опыт учебного рисунка – светотеневого изображения объёмных форм;</w:t>
      </w:r>
    </w:p>
    <w:p w14:paraId="4FD8FE38"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основы линейной перспективы и уметь изображать объёмные геометрические тела на двухмерной плоскости;</w:t>
      </w:r>
    </w:p>
    <w:p w14:paraId="529D915F"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01DEB9FD"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содержание понятий «тон», «тональные отношения» и иметь опыт их визуального анализа;</w:t>
      </w:r>
    </w:p>
    <w:p w14:paraId="5891D588"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6DB9AC34"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опыт линейного рисунка, понимать выразительные возможности линии;</w:t>
      </w:r>
    </w:p>
    <w:p w14:paraId="07104A05"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опыт творческого композиционного рисунка в ответ на заданную учебную задачу или как самостоятельное творческое действие;</w:t>
      </w:r>
    </w:p>
    <w:p w14:paraId="16F45080"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35C0F832"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определять содержание понятий «колорит», «цветовые отношения», «цветовой контраст» и иметь навыки практической работы гуашью и акварелью;</w:t>
      </w:r>
    </w:p>
    <w:p w14:paraId="46FE6AC2"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29527117" w14:textId="77777777" w:rsidR="00C80BAB" w:rsidRPr="00B36888" w:rsidRDefault="00C80BAB" w:rsidP="00541F10">
      <w:pPr>
        <w:ind w:firstLine="709"/>
        <w:jc w:val="both"/>
        <w:rPr>
          <w:rFonts w:ascii="Times New Roman" w:hAnsi="Times New Roman"/>
        </w:rPr>
      </w:pPr>
      <w:r w:rsidRPr="00B36888">
        <w:rPr>
          <w:rFonts w:ascii="Times New Roman" w:hAnsi="Times New Roman"/>
        </w:rPr>
        <w:t>2) Жанры изобразительного искусства:</w:t>
      </w:r>
    </w:p>
    <w:p w14:paraId="5AC94650"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объяснять понятие «жанры в изобразительном искусстве», перечислять жанры;</w:t>
      </w:r>
    </w:p>
    <w:p w14:paraId="769B456C"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объяснять разницу между предметом изображения, сюжетом и содержанием произведения искусства.</w:t>
      </w:r>
    </w:p>
    <w:p w14:paraId="3DC342AF" w14:textId="77777777" w:rsidR="00C80BAB" w:rsidRPr="00B36888" w:rsidRDefault="00C80BAB" w:rsidP="00541F10">
      <w:pPr>
        <w:ind w:firstLine="709"/>
        <w:jc w:val="both"/>
        <w:rPr>
          <w:rFonts w:ascii="Times New Roman" w:hAnsi="Times New Roman"/>
        </w:rPr>
      </w:pPr>
      <w:r w:rsidRPr="00B36888">
        <w:rPr>
          <w:rFonts w:ascii="Times New Roman" w:hAnsi="Times New Roman"/>
        </w:rPr>
        <w:t>3) Натюрморт:</w:t>
      </w:r>
    </w:p>
    <w:p w14:paraId="06E2168F"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2A881D67"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42DCCDC3"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и уметь применять в рисунке правила линейной перспективы и изображения объёмного предмета в двухмерном пространстве листа;</w:t>
      </w:r>
    </w:p>
    <w:p w14:paraId="2BCE8769"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об освещении как средстве выявления объёма предмета, иметь опыт построения композиции натюрморта: опыт раз</w:t>
      </w:r>
      <w:r>
        <w:rPr>
          <w:rFonts w:ascii="Times New Roman" w:hAnsi="Times New Roman"/>
        </w:rPr>
        <w:t>ООО</w:t>
      </w:r>
      <w:r w:rsidRPr="00B36888">
        <w:rPr>
          <w:rFonts w:ascii="Times New Roman" w:hAnsi="Times New Roman"/>
        </w:rPr>
        <w:t>бразного расположения предметов на листе, выделения доминанты и целостного соотношения всех применяемых средств выразительности;</w:t>
      </w:r>
    </w:p>
    <w:p w14:paraId="2D2D8B41"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опыт создания графического натюрморта;</w:t>
      </w:r>
    </w:p>
    <w:p w14:paraId="47441AB9"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опыт создания натюрморта средствами живописи.</w:t>
      </w:r>
    </w:p>
    <w:p w14:paraId="1AC20A72"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4) Портрет:</w:t>
      </w:r>
    </w:p>
    <w:p w14:paraId="211765B9"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9A6276D" w14:textId="77777777" w:rsidR="00C80BAB" w:rsidRPr="00B36888" w:rsidRDefault="00C80BAB" w:rsidP="00541F10">
      <w:pPr>
        <w:ind w:firstLine="709"/>
        <w:jc w:val="both"/>
        <w:rPr>
          <w:rFonts w:ascii="Times New Roman" w:hAnsi="Times New Roman"/>
        </w:rPr>
      </w:pPr>
      <w:r w:rsidRPr="00B36888">
        <w:rPr>
          <w:rFonts w:ascii="Times New Roman" w:hAnsi="Times New Roman"/>
        </w:rPr>
        <w:t>сравнивать содержание портретного образа в искусстве Древнего Рима, эпохи Возрождения и Нового времени;</w:t>
      </w:r>
    </w:p>
    <w:p w14:paraId="16434370"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что в художественном портрете присутствует также выражение идеалов эпохи и авторская позиция художника;</w:t>
      </w:r>
    </w:p>
    <w:p w14:paraId="2D7ED410" w14:textId="77777777" w:rsidR="00C80BAB" w:rsidRPr="00B36888" w:rsidRDefault="00C80BAB" w:rsidP="00541F10">
      <w:pPr>
        <w:ind w:firstLine="709"/>
        <w:jc w:val="both"/>
        <w:rPr>
          <w:rFonts w:ascii="Times New Roman" w:hAnsi="Times New Roman"/>
        </w:rPr>
      </w:pPr>
      <w:r w:rsidRPr="00B36888">
        <w:rPr>
          <w:rFonts w:ascii="Times New Roman" w:hAnsi="Times New Roman"/>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759A4260"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39F1518A"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и претворять в рисунке основные позиции конструкции головы человека, пропорции лица, соотношение лицевой и черепной частей головы;</w:t>
      </w:r>
    </w:p>
    <w:p w14:paraId="79D1EDED"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05A1924A"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 скульптурном портрете в истории искусства, о выражении характера человека и образа эпохи в скульптурном портрете;</w:t>
      </w:r>
    </w:p>
    <w:p w14:paraId="2275D7A8"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начальный опыт лепки головы человека;</w:t>
      </w:r>
    </w:p>
    <w:p w14:paraId="1DDF1968"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приобретать опыт графического портретного изображения как нового для себя видения индивидуальности человека;</w:t>
      </w:r>
    </w:p>
    <w:p w14:paraId="12DE684D"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 графических портретах мастеров разных эпох, о раз</w:t>
      </w:r>
      <w:r>
        <w:rPr>
          <w:rFonts w:ascii="Times New Roman" w:hAnsi="Times New Roman"/>
        </w:rPr>
        <w:t>ООО</w:t>
      </w:r>
      <w:r w:rsidRPr="00B36888">
        <w:rPr>
          <w:rFonts w:ascii="Times New Roman" w:hAnsi="Times New Roman"/>
        </w:rPr>
        <w:t>бразии графических средств в изображении образа человека;</w:t>
      </w:r>
    </w:p>
    <w:p w14:paraId="79540A51"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характеризовать роль освещения как выразительного средства при создании художественного образа;</w:t>
      </w:r>
    </w:p>
    <w:p w14:paraId="281CB60B"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70809E22"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 жанре портрета в искусстве ХХ в. – западном и отечественном.</w:t>
      </w:r>
    </w:p>
    <w:p w14:paraId="113F6BE6" w14:textId="77777777" w:rsidR="00C80BAB" w:rsidRPr="00B36888" w:rsidRDefault="00C80BAB" w:rsidP="00541F10">
      <w:pPr>
        <w:ind w:firstLine="709"/>
        <w:jc w:val="both"/>
        <w:rPr>
          <w:rFonts w:ascii="Times New Roman" w:hAnsi="Times New Roman"/>
        </w:rPr>
      </w:pPr>
      <w:r w:rsidRPr="00B36888">
        <w:rPr>
          <w:rFonts w:ascii="Times New Roman" w:hAnsi="Times New Roman"/>
        </w:rPr>
        <w:t>5) Пейзаж:</w:t>
      </w:r>
    </w:p>
    <w:p w14:paraId="491B1F9C"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и уметь сравнивать изображение пространства в эпоху Древнего мира, в Средневековом искусстве и в эпоху Возрождения;</w:t>
      </w:r>
    </w:p>
    <w:p w14:paraId="30988155"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правила построения линейной перспективы и уметь применять их в рисунке;</w:t>
      </w:r>
    </w:p>
    <w:p w14:paraId="65A675AA"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DFCE827"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правила воздушной перспективы и уметь их применять на практике;</w:t>
      </w:r>
    </w:p>
    <w:p w14:paraId="2A630180"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333D6378"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 морских пейзажах И. Айвазовского;</w:t>
      </w:r>
    </w:p>
    <w:p w14:paraId="551DAF82"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об особенностях пленэрной живописи и колористической изменчивости состояний природы;</w:t>
      </w:r>
    </w:p>
    <w:p w14:paraId="6EE301EA"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15CD593C"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объяснять, как в пейзажной живописи развивался образ отечественной природы и каково его значение в развитии чувства Родины;</w:t>
      </w:r>
    </w:p>
    <w:p w14:paraId="01E50394"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опыт живописного изображения различных активно выраженных состояний природы;</w:t>
      </w:r>
    </w:p>
    <w:p w14:paraId="49C701C2"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опыт пейзажных зарисовок, графического изображения природы по памяти и представлению;</w:t>
      </w:r>
    </w:p>
    <w:p w14:paraId="729B43C5"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опыт художественной наблюдательности как способа развития интереса к окружающему миру и его художественно-поэтическому видению;</w:t>
      </w:r>
    </w:p>
    <w:p w14:paraId="4983DAAC"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опыт изображения городского пейзажа – по памяти или представлению;</w:t>
      </w:r>
    </w:p>
    <w:p w14:paraId="6268C6EF"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обрести навыки восприятия образности городского пространства как выражения самобытного лица культуры и истории народа;</w:t>
      </w:r>
    </w:p>
    <w:p w14:paraId="68A49F7B"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понимать и объяснять роль культурного наследия в городском пространстве, задачи его охраны </w:t>
      </w:r>
      <w:r w:rsidRPr="00B36888">
        <w:rPr>
          <w:rFonts w:ascii="Times New Roman" w:hAnsi="Times New Roman"/>
        </w:rPr>
        <w:lastRenderedPageBreak/>
        <w:t>и сохранения.</w:t>
      </w:r>
    </w:p>
    <w:p w14:paraId="0E8717AA" w14:textId="77777777" w:rsidR="00C80BAB" w:rsidRPr="00B36888" w:rsidRDefault="00C80BAB" w:rsidP="00541F10">
      <w:pPr>
        <w:ind w:firstLine="709"/>
        <w:jc w:val="both"/>
        <w:rPr>
          <w:rFonts w:ascii="Times New Roman" w:hAnsi="Times New Roman"/>
        </w:rPr>
      </w:pPr>
      <w:r w:rsidRPr="00B36888">
        <w:rPr>
          <w:rFonts w:ascii="Times New Roman" w:hAnsi="Times New Roman"/>
        </w:rPr>
        <w:t>6) Бытовой жанр:</w:t>
      </w:r>
    </w:p>
    <w:p w14:paraId="6FA39066"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роль изобразительного искусства в формировании представлений о жизни людей разных эпох и народов;</w:t>
      </w:r>
    </w:p>
    <w:p w14:paraId="70E7895F"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7D8DE623"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различать тему, сюжет и содержание в жанровой картине, выявлять образ нравственных и ценностных смыслов в жанровой картине;</w:t>
      </w:r>
    </w:p>
    <w:p w14:paraId="47C2CAD2"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16EBA8BE"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объяснять значение художественного изображения бытовой жизни людей в понимании истории человечества и современной жизни;</w:t>
      </w:r>
    </w:p>
    <w:p w14:paraId="69B53B51"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осознавать многообразие форм организации бытовой жизни и одновременно единство мира людей;</w:t>
      </w:r>
    </w:p>
    <w:p w14:paraId="68B17867"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7B64E96C"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опыт изображения бытовой жизни разных народов в контексте традиций их искусства;</w:t>
      </w:r>
    </w:p>
    <w:p w14:paraId="695BC48D"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понятие «бытовой жанр» и уметь приводить несколько примеров произведений европейского и отечественного искусства;</w:t>
      </w:r>
    </w:p>
    <w:p w14:paraId="009039DB"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380837DD" w14:textId="77777777" w:rsidR="00C80BAB" w:rsidRPr="00B36888" w:rsidRDefault="00C80BAB" w:rsidP="00541F10">
      <w:pPr>
        <w:ind w:firstLine="709"/>
        <w:jc w:val="both"/>
        <w:rPr>
          <w:rFonts w:ascii="Times New Roman" w:hAnsi="Times New Roman"/>
        </w:rPr>
      </w:pPr>
      <w:r w:rsidRPr="00B36888">
        <w:rPr>
          <w:rFonts w:ascii="Times New Roman" w:hAnsi="Times New Roman"/>
        </w:rPr>
        <w:t>7) Исторический жанр:</w:t>
      </w:r>
    </w:p>
    <w:p w14:paraId="2E53E0B2"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62DFCF93"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3F2B1C1C"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 развитии исторического жанра в творчестве отечественных художников ХХ в.;</w:t>
      </w:r>
    </w:p>
    <w:p w14:paraId="73E2329D"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47BCA613" w14:textId="77777777" w:rsidR="00C80BAB" w:rsidRPr="00B36888" w:rsidRDefault="00C80BAB" w:rsidP="00541F10">
      <w:pPr>
        <w:ind w:firstLine="709"/>
        <w:jc w:val="both"/>
        <w:rPr>
          <w:rFonts w:ascii="Times New Roman" w:hAnsi="Times New Roman"/>
        </w:rPr>
      </w:pPr>
      <w:r w:rsidRPr="00B36888">
        <w:rPr>
          <w:rFonts w:ascii="Times New Roman" w:hAnsi="Times New Roman"/>
        </w:rPr>
        <w:t>узнавать и называть авторов таких произведений, как «Давид» Микеланджело, «Весна» С. Боттичелли;</w:t>
      </w:r>
    </w:p>
    <w:p w14:paraId="2B3BF641"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3662DCCD"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9BD7F5D" w14:textId="77777777" w:rsidR="00C80BAB" w:rsidRPr="00B36888" w:rsidRDefault="00C80BAB" w:rsidP="00541F10">
      <w:pPr>
        <w:ind w:firstLine="709"/>
        <w:jc w:val="both"/>
        <w:rPr>
          <w:rFonts w:ascii="Times New Roman" w:hAnsi="Times New Roman"/>
        </w:rPr>
      </w:pPr>
      <w:r w:rsidRPr="00B36888">
        <w:rPr>
          <w:rFonts w:ascii="Times New Roman" w:hAnsi="Times New Roman"/>
        </w:rPr>
        <w:t>8) Библейские темы в изобразительном искусстве:</w:t>
      </w:r>
    </w:p>
    <w:p w14:paraId="45CBD2EC"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о значении библейских сюжетов в истории культуры и узнавать сюжеты Священной истории в произведениях искусства;</w:t>
      </w:r>
    </w:p>
    <w:p w14:paraId="37679428"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1BAB9601"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20A6652E"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о картинах на библейские темы в истории русского искусства;</w:t>
      </w:r>
    </w:p>
    <w:p w14:paraId="2A844DC2"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14:paraId="30A7E039"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 смысловом различии между иконой и картиной на библейские темы;</w:t>
      </w:r>
    </w:p>
    <w:p w14:paraId="3351AEE5"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иметь знания о русской иконописи, о великих русских иконописцах: Андрее Рублёве, Феофане Греке, Дионисии;</w:t>
      </w:r>
    </w:p>
    <w:p w14:paraId="5FAF45E8" w14:textId="77777777" w:rsidR="00C80BAB" w:rsidRPr="00B36888" w:rsidRDefault="00C80BAB" w:rsidP="00541F10">
      <w:pPr>
        <w:ind w:firstLine="709"/>
        <w:jc w:val="both"/>
        <w:rPr>
          <w:rFonts w:ascii="Times New Roman" w:hAnsi="Times New Roman"/>
        </w:rPr>
      </w:pPr>
      <w:r w:rsidRPr="00B36888">
        <w:rPr>
          <w:rFonts w:ascii="Times New Roman" w:hAnsi="Times New Roman"/>
        </w:rPr>
        <w:t>воспринимать искусство древнерусской иконописи как уникальное и высокое достижение отечественной культуры;</w:t>
      </w:r>
    </w:p>
    <w:p w14:paraId="6219B064"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объяснять творческий и деятельный характер восприятия произведений искусства на основе художественной культуры зрителя;</w:t>
      </w:r>
    </w:p>
    <w:p w14:paraId="0E90E7BD"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рассуждать о месте и значении изобразительного искусства в культуре, в жизни общества, в жизни человека.</w:t>
      </w:r>
    </w:p>
    <w:p w14:paraId="6816F75A" w14:textId="77777777" w:rsidR="00C80BAB" w:rsidRPr="00B36888" w:rsidRDefault="00C80BAB" w:rsidP="00541F10">
      <w:pPr>
        <w:ind w:firstLine="709"/>
        <w:jc w:val="both"/>
        <w:rPr>
          <w:rFonts w:ascii="Times New Roman" w:hAnsi="Times New Roman"/>
        </w:rPr>
      </w:pPr>
      <w:r w:rsidRPr="00B36888">
        <w:rPr>
          <w:rFonts w:ascii="Times New Roman" w:hAnsi="Times New Roman"/>
        </w:rPr>
        <w:t>Модуль № 3 «Архитектура и дизайн»:</w:t>
      </w:r>
    </w:p>
    <w:p w14:paraId="541C32A7"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58D00D47"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объяснять роль архитектуры и дизайна в построении предметно-пространственной среды жизнедеятельности человека;</w:t>
      </w:r>
    </w:p>
    <w:p w14:paraId="409A4A1D"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рассуждать о влиянии предметно-пространственной среды на чувства, установки и поведение человека;</w:t>
      </w:r>
    </w:p>
    <w:p w14:paraId="7A1A14E5"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рассуждать о том, как предметно-пространственная среда организует деятельность человека и представления о самом себе;</w:t>
      </w:r>
    </w:p>
    <w:p w14:paraId="55A097A4"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объяснять ценность сохранения культурного наследия, выраженного в архитектуре, предметах труда и быта разных эпох.</w:t>
      </w:r>
    </w:p>
    <w:p w14:paraId="0CE65190" w14:textId="77777777" w:rsidR="00C80BAB" w:rsidRPr="00B36888" w:rsidRDefault="00C80BAB" w:rsidP="00541F10">
      <w:pPr>
        <w:ind w:firstLine="709"/>
        <w:jc w:val="both"/>
        <w:rPr>
          <w:rFonts w:ascii="Times New Roman" w:hAnsi="Times New Roman"/>
        </w:rPr>
      </w:pPr>
      <w:r w:rsidRPr="00B36888">
        <w:rPr>
          <w:rFonts w:ascii="Times New Roman" w:hAnsi="Times New Roman"/>
        </w:rPr>
        <w:t>9) Графический дизайн:</w:t>
      </w:r>
    </w:p>
    <w:p w14:paraId="7AD3B2C3"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объяснять понятие формальной композиции и её значение как основы языка конструктивных искусств;</w:t>
      </w:r>
    </w:p>
    <w:p w14:paraId="267DDE8C"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объяснять основные средства – требования к композиции;</w:t>
      </w:r>
    </w:p>
    <w:p w14:paraId="45CF7681"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перечислять и объяснять основные типы формальной композиции;</w:t>
      </w:r>
    </w:p>
    <w:p w14:paraId="4301FDF1"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составлять различные формальные композиции на плоскости в зависимости</w:t>
      </w:r>
      <w:r>
        <w:rPr>
          <w:rFonts w:ascii="Times New Roman" w:hAnsi="Times New Roman"/>
        </w:rPr>
        <w:t xml:space="preserve"> </w:t>
      </w:r>
      <w:r w:rsidRPr="00B36888">
        <w:rPr>
          <w:rFonts w:ascii="Times New Roman" w:hAnsi="Times New Roman"/>
        </w:rPr>
        <w:t>от поставленных задач;</w:t>
      </w:r>
    </w:p>
    <w:p w14:paraId="3E77E08A"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выделять при творческом построении композиции листа композиционную доминанту;</w:t>
      </w:r>
    </w:p>
    <w:p w14:paraId="17EDEDBE"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составлять формальные композиции на выражение в них движения и статики;</w:t>
      </w:r>
    </w:p>
    <w:p w14:paraId="1DC6632C"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осваивать навыки вариативности в ритмической организации листа;</w:t>
      </w:r>
    </w:p>
    <w:p w14:paraId="5ED75DF5"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объяснять роль цвета в конструктивных искусствах;</w:t>
      </w:r>
    </w:p>
    <w:p w14:paraId="073C6B15"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различать технологию использования цвета в живописи и в конструктивных искусствах;</w:t>
      </w:r>
    </w:p>
    <w:p w14:paraId="33E4A766"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объяснять выражение «цветовой образ»;</w:t>
      </w:r>
    </w:p>
    <w:p w14:paraId="65F6B251"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применять цвет в графических композициях как акцент или доминанту, объединённые одним стилем;</w:t>
      </w:r>
    </w:p>
    <w:p w14:paraId="4423CB75"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определять шрифт как графический рисунок начертания букв, объединённых общим стилем, отвечающий законам художественной композиции;</w:t>
      </w:r>
    </w:p>
    <w:p w14:paraId="2C410EE9" w14:textId="77777777" w:rsidR="00C80BAB" w:rsidRPr="00B36888" w:rsidRDefault="00C80BAB" w:rsidP="00541F10">
      <w:pPr>
        <w:ind w:firstLine="709"/>
        <w:jc w:val="both"/>
        <w:rPr>
          <w:rFonts w:ascii="Times New Roman" w:hAnsi="Times New Roman"/>
        </w:rPr>
      </w:pPr>
      <w:r w:rsidRPr="00B36888">
        <w:rPr>
          <w:rFonts w:ascii="Times New Roman" w:hAnsi="Times New Roman"/>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56E5DE74"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применять печатное слово, типографскую строку в качестве элементов графической композиции;</w:t>
      </w:r>
    </w:p>
    <w:p w14:paraId="4B93F1DD"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05B29071"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2E5BFAC5"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19B0287E"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9) Социальное значение дизайна и архитектуры как среды жизни человека: </w:t>
      </w:r>
    </w:p>
    <w:p w14:paraId="160E23D9"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иметь опыт построения объёмно-пространственной композиции как макета архитектурного пространства в реальной жизни; </w:t>
      </w:r>
    </w:p>
    <w:p w14:paraId="3781E68B" w14:textId="77777777" w:rsidR="00C80BAB" w:rsidRPr="00B36888" w:rsidRDefault="00C80BAB" w:rsidP="00541F10">
      <w:pPr>
        <w:ind w:firstLine="709"/>
        <w:jc w:val="both"/>
        <w:rPr>
          <w:rFonts w:ascii="Times New Roman" w:hAnsi="Times New Roman"/>
        </w:rPr>
      </w:pPr>
      <w:r w:rsidRPr="00B36888">
        <w:rPr>
          <w:rFonts w:ascii="Times New Roman" w:hAnsi="Times New Roman"/>
        </w:rPr>
        <w:t>выполнять построение макета пространственно-объёмной композиции по его чертежу;</w:t>
      </w:r>
    </w:p>
    <w:p w14:paraId="0D762A81"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выявлять структуру различных типов зданий и характеризовать влияние объёмов и их </w:t>
      </w:r>
      <w:r w:rsidRPr="00B36888">
        <w:rPr>
          <w:rFonts w:ascii="Times New Roman" w:hAnsi="Times New Roman"/>
        </w:rPr>
        <w:lastRenderedPageBreak/>
        <w:t>сочетаний на образный характер постройки и её влияние на организацию жизнедеятельности людей;</w:t>
      </w:r>
    </w:p>
    <w:p w14:paraId="09495FB2"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о роли строительного материала в эволюции архитектурных конструкций и изменении облика архитектурных сооружений;</w:t>
      </w:r>
    </w:p>
    <w:p w14:paraId="5EE8F86B"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2A8F0906"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C59F116"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3182C4E4"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0C827E3" w14:textId="77777777" w:rsidR="00C80BAB" w:rsidRPr="00B36888" w:rsidRDefault="00C80BAB" w:rsidP="00541F10">
      <w:pPr>
        <w:ind w:firstLine="709"/>
        <w:jc w:val="both"/>
        <w:rPr>
          <w:rFonts w:ascii="Times New Roman" w:hAnsi="Times New Roman"/>
        </w:rPr>
      </w:pPr>
      <w:r w:rsidRPr="00B36888">
        <w:rPr>
          <w:rFonts w:ascii="Times New Roman" w:hAnsi="Times New Roman"/>
        </w:rPr>
        <w:t>определять понятие «городская среда»; рассматривать и объяснять планировку города как способ организации образа жизни людей;</w:t>
      </w:r>
    </w:p>
    <w:p w14:paraId="19AEE6C4"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различные виды планировки города, иметь опыт разработки построения городского пространства в виде макетной или графической схемы;</w:t>
      </w:r>
    </w:p>
    <w:p w14:paraId="65D7A2A0" w14:textId="77777777" w:rsidR="00C80BAB" w:rsidRPr="00B36888" w:rsidRDefault="00C80BAB" w:rsidP="00541F10">
      <w:pPr>
        <w:ind w:firstLine="709"/>
        <w:jc w:val="both"/>
        <w:rPr>
          <w:rFonts w:ascii="Times New Roman" w:hAnsi="Times New Roman"/>
        </w:rPr>
      </w:pPr>
      <w:r w:rsidRPr="00B36888">
        <w:rPr>
          <w:rFonts w:ascii="Times New Roman" w:hAnsi="Times New Roman"/>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1C86CD06"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7A7428C2"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554C828D"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73394099"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опыт творческого проектирования интерьерного пространства для конкретных задач жизнедеятельности человека;</w:t>
      </w:r>
    </w:p>
    <w:p w14:paraId="76702491"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4737B999" w14:textId="77777777" w:rsidR="00C80BAB" w:rsidRPr="00B36888" w:rsidRDefault="00C80BAB" w:rsidP="00541F10">
      <w:pPr>
        <w:ind w:firstLine="709"/>
        <w:jc w:val="both"/>
        <w:rPr>
          <w:rFonts w:ascii="Times New Roman" w:hAnsi="Times New Roman"/>
        </w:rPr>
      </w:pPr>
      <w:r w:rsidRPr="00B36888">
        <w:rPr>
          <w:rFonts w:ascii="Times New Roman" w:hAnsi="Times New Roman"/>
        </w:rPr>
        <w:t xml:space="preserve">иметь представление об истории костюма в истории разных эпох, характеризовать понятие моды в одежде; </w:t>
      </w:r>
    </w:p>
    <w:p w14:paraId="3FD80437"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5D267F74"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 конструкции костюма и применении законов композиции в проектировании одежды, ансамбле в костюме;</w:t>
      </w:r>
    </w:p>
    <w:p w14:paraId="28F47E4D"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469E1ECC"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3B10553F"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7CA32341" w14:textId="77777777" w:rsidR="00C80BAB" w:rsidRPr="00B36888" w:rsidRDefault="00C80BAB" w:rsidP="00541F10">
      <w:pPr>
        <w:ind w:firstLine="709"/>
        <w:jc w:val="both"/>
        <w:rPr>
          <w:rFonts w:ascii="Times New Roman" w:hAnsi="Times New Roman"/>
        </w:rPr>
      </w:pPr>
      <w:r w:rsidRPr="00B36888">
        <w:rPr>
          <w:rFonts w:ascii="Times New Roman" w:hAnsi="Times New Roman"/>
        </w:rPr>
        <w:t>Модуль № 4 «Изображение в синтетических, экранных видах искусства и художественная фотография» (вариативный):</w:t>
      </w:r>
    </w:p>
    <w:p w14:paraId="198C7EDC"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3DEB7658"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и характеризовать роль визуального образа в синтетических искусствах;</w:t>
      </w:r>
    </w:p>
    <w:p w14:paraId="0D27DF32"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4DAA30BE" w14:textId="77777777" w:rsidR="00C80BAB" w:rsidRPr="00B36888" w:rsidRDefault="00C80BAB" w:rsidP="00541F10">
      <w:pPr>
        <w:ind w:firstLine="709"/>
        <w:jc w:val="both"/>
        <w:rPr>
          <w:rFonts w:ascii="Times New Roman" w:hAnsi="Times New Roman"/>
        </w:rPr>
      </w:pPr>
      <w:r w:rsidRPr="00B36888">
        <w:rPr>
          <w:rFonts w:ascii="Times New Roman" w:hAnsi="Times New Roman"/>
        </w:rPr>
        <w:t>10) Художник и искусство театра:</w:t>
      </w:r>
    </w:p>
    <w:p w14:paraId="151CCFFA"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об истории развития театра и жанровом многообразии театральных представлений;</w:t>
      </w:r>
    </w:p>
    <w:p w14:paraId="0D637354"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о роли художника и видах профессиональной художнической деятельности в современном театре;</w:t>
      </w:r>
    </w:p>
    <w:p w14:paraId="3B4C1843"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 сценографии и символическом характере сценического образа;</w:t>
      </w:r>
    </w:p>
    <w:p w14:paraId="714B8566"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794989B2"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15346462"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15FBBAAD"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объяснять ведущую роль художника кукольного спектакля как соавтора режиссёра и актёра в процессе создания образа персонажа;</w:t>
      </w:r>
    </w:p>
    <w:p w14:paraId="753545BA"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практический навык игрового одушевления куклы из простых бытовых предметов;</w:t>
      </w:r>
    </w:p>
    <w:p w14:paraId="17C0EA55"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5EEA78CC" w14:textId="77777777" w:rsidR="00C80BAB" w:rsidRPr="00B36888" w:rsidRDefault="00C80BAB" w:rsidP="00541F10">
      <w:pPr>
        <w:ind w:firstLine="709"/>
        <w:jc w:val="both"/>
        <w:rPr>
          <w:rFonts w:ascii="Times New Roman" w:hAnsi="Times New Roman"/>
        </w:rPr>
      </w:pPr>
      <w:r w:rsidRPr="00B36888">
        <w:rPr>
          <w:rFonts w:ascii="Times New Roman" w:hAnsi="Times New Roman"/>
        </w:rPr>
        <w:t>11) Художественная фотография:</w:t>
      </w:r>
    </w:p>
    <w:p w14:paraId="6429139B"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16E217EC"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объяснять понятия «длительность экспозиции», «выдержка», «диафрагма»;</w:t>
      </w:r>
    </w:p>
    <w:p w14:paraId="7ABC80D0"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навыки фотографирования и обработки цифровых фотографий с помощью компьютерных графических редакторов;</w:t>
      </w:r>
    </w:p>
    <w:p w14:paraId="2CA6A1BA"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объяснять значение фотографий «Родиноведения» С.М. Прокудина-Горского для современных представлений об истории жизни в нашей стране;</w:t>
      </w:r>
    </w:p>
    <w:p w14:paraId="0F972148" w14:textId="77777777" w:rsidR="00C80BAB" w:rsidRPr="00B36888" w:rsidRDefault="00C80BAB" w:rsidP="00541F10">
      <w:pPr>
        <w:ind w:firstLine="709"/>
        <w:jc w:val="both"/>
        <w:rPr>
          <w:rFonts w:ascii="Times New Roman" w:hAnsi="Times New Roman"/>
        </w:rPr>
      </w:pPr>
      <w:r w:rsidRPr="00B36888">
        <w:rPr>
          <w:rFonts w:ascii="Times New Roman" w:hAnsi="Times New Roman"/>
        </w:rPr>
        <w:t>различать и характеризовать различные жанры художественной фотографии;</w:t>
      </w:r>
    </w:p>
    <w:p w14:paraId="33E4904A"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объяснять роль света как художественного средства в искусстве фотографии;</w:t>
      </w:r>
    </w:p>
    <w:p w14:paraId="62802525"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91DFA78"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3E1EBB5D"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3C06BC99"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обретать опыт художественного наблюдения жизни, развивая познавательный интерес и внимание к окружающему миру, к людям;</w:t>
      </w:r>
    </w:p>
    <w:p w14:paraId="697DFCF1"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15D8EB5"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значение репортажного жанра, роли журналистов-фотографов в истории ХХ в. и современном мире;</w:t>
      </w:r>
    </w:p>
    <w:p w14:paraId="1D387179"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 фототворчестве А. Родченко, о том,</w:t>
      </w:r>
      <w:r>
        <w:rPr>
          <w:rFonts w:ascii="Times New Roman" w:hAnsi="Times New Roman"/>
        </w:rPr>
        <w:t xml:space="preserve"> </w:t>
      </w:r>
      <w:r w:rsidRPr="00B36888">
        <w:rPr>
          <w:rFonts w:ascii="Times New Roman" w:hAnsi="Times New Roman"/>
        </w:rPr>
        <w:t>как его фотографии выражают образ эпохи, его авторскую позицию, и о влиянии</w:t>
      </w:r>
      <w:r>
        <w:rPr>
          <w:rFonts w:ascii="Times New Roman" w:hAnsi="Times New Roman"/>
        </w:rPr>
        <w:t xml:space="preserve"> </w:t>
      </w:r>
      <w:r w:rsidRPr="00B36888">
        <w:rPr>
          <w:rFonts w:ascii="Times New Roman" w:hAnsi="Times New Roman"/>
        </w:rPr>
        <w:t>его фотографий на стиль эпохи;</w:t>
      </w:r>
    </w:p>
    <w:p w14:paraId="1965FFE2"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навыки компьютерной обработки и преобразования фотографий.</w:t>
      </w:r>
    </w:p>
    <w:p w14:paraId="79163B2B" w14:textId="77777777" w:rsidR="00C80BAB" w:rsidRPr="00B36888" w:rsidRDefault="00C80BAB" w:rsidP="00541F10">
      <w:pPr>
        <w:ind w:firstLine="709"/>
        <w:jc w:val="both"/>
        <w:rPr>
          <w:rFonts w:ascii="Times New Roman" w:hAnsi="Times New Roman"/>
        </w:rPr>
      </w:pPr>
      <w:r w:rsidRPr="00B36888">
        <w:rPr>
          <w:rFonts w:ascii="Times New Roman" w:hAnsi="Times New Roman"/>
        </w:rPr>
        <w:t>12) Изображение и искусство кино:</w:t>
      </w:r>
    </w:p>
    <w:p w14:paraId="64E8D80E"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об этапах в истории кино и его эволюции как искусства;</w:t>
      </w:r>
    </w:p>
    <w:p w14:paraId="53B57F9B" w14:textId="77777777" w:rsidR="00C80BAB" w:rsidRPr="00B36888" w:rsidRDefault="00C80BAB" w:rsidP="00541F10">
      <w:pPr>
        <w:ind w:firstLine="709"/>
        <w:jc w:val="both"/>
        <w:rPr>
          <w:rFonts w:ascii="Times New Roman" w:hAnsi="Times New Roman"/>
        </w:rPr>
      </w:pPr>
      <w:r w:rsidRPr="00B36888">
        <w:rPr>
          <w:rFonts w:ascii="Times New Roman" w:hAnsi="Times New Roman"/>
        </w:rPr>
        <w:t>уметь объяснять, почему экранное время и всё изображаемое в фильме, являясь условностью, формирует у людей восприятие реального мира;</w:t>
      </w:r>
    </w:p>
    <w:p w14:paraId="74ED3413"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об экранных искусствах как монтаже композиционно построенных кадров;</w:t>
      </w:r>
    </w:p>
    <w:p w14:paraId="4AF3A3C7"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FDEF244"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объяснять роль видео в современной бытовой культуре;</w:t>
      </w:r>
    </w:p>
    <w:p w14:paraId="270106E7"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приобрести опыт создания видеоролика, осваивать основные этапы создания видеоролика и планировать свою работу по созданию видеоролика;</w:t>
      </w:r>
    </w:p>
    <w:p w14:paraId="6D728A7B"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5E378439"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осваивать начальные навыки практической работы по видеомонтажу на основе соответствующих компьютерных программ;</w:t>
      </w:r>
    </w:p>
    <w:p w14:paraId="12D85C25"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обрести навык критического осмысления качества снятых роликов;</w:t>
      </w:r>
    </w:p>
    <w:p w14:paraId="1153BE54"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54B9498C"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63476011"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осваивать опыт создания компьютерной анимации в выбранной технике и в соответствующей компьютерной программе;</w:t>
      </w:r>
    </w:p>
    <w:p w14:paraId="443D4EB5"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опыт совместной творческой коллективной работы по созданию анимационного фильма.</w:t>
      </w:r>
    </w:p>
    <w:p w14:paraId="7F014A1F" w14:textId="77777777" w:rsidR="00C80BAB" w:rsidRPr="00B36888" w:rsidRDefault="00C80BAB" w:rsidP="00541F10">
      <w:pPr>
        <w:ind w:firstLine="709"/>
        <w:jc w:val="both"/>
        <w:rPr>
          <w:rFonts w:ascii="Times New Roman" w:hAnsi="Times New Roman"/>
        </w:rPr>
      </w:pPr>
      <w:r w:rsidRPr="00B36888">
        <w:rPr>
          <w:rFonts w:ascii="Times New Roman" w:hAnsi="Times New Roman"/>
        </w:rPr>
        <w:t>13) Изобразительное искусство на телевидении:</w:t>
      </w:r>
    </w:p>
    <w:p w14:paraId="6F857554" w14:textId="77777777" w:rsidR="00C80BAB" w:rsidRPr="00B36888" w:rsidRDefault="00C80BAB" w:rsidP="00541F10">
      <w:pPr>
        <w:ind w:firstLine="709"/>
        <w:jc w:val="both"/>
        <w:rPr>
          <w:rFonts w:ascii="Times New Roman" w:hAnsi="Times New Roman"/>
        </w:rPr>
      </w:pPr>
      <w:r w:rsidRPr="00B36888">
        <w:rPr>
          <w:rFonts w:ascii="Times New Roman" w:hAnsi="Times New Roman"/>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DF31146" w14:textId="77777777" w:rsidR="00C80BAB" w:rsidRPr="00B36888" w:rsidRDefault="00C80BAB" w:rsidP="00541F10">
      <w:pPr>
        <w:ind w:firstLine="709"/>
        <w:jc w:val="both"/>
        <w:rPr>
          <w:rFonts w:ascii="Times New Roman" w:hAnsi="Times New Roman"/>
        </w:rPr>
      </w:pPr>
      <w:r w:rsidRPr="00B36888">
        <w:rPr>
          <w:rFonts w:ascii="Times New Roman" w:hAnsi="Times New Roman"/>
        </w:rPr>
        <w:t>знать о создателе телевидения – русском инженере Владимире Зворыкине;</w:t>
      </w:r>
    </w:p>
    <w:p w14:paraId="20EA8AB7"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осознавать роль телевидения в превращении мира в единое информационное пространство;</w:t>
      </w:r>
    </w:p>
    <w:p w14:paraId="60D851B1" w14:textId="77777777" w:rsidR="00C80BAB" w:rsidRPr="00B36888" w:rsidRDefault="00C80BAB" w:rsidP="00541F10">
      <w:pPr>
        <w:ind w:firstLine="709"/>
        <w:jc w:val="both"/>
        <w:rPr>
          <w:rFonts w:ascii="Times New Roman" w:hAnsi="Times New Roman"/>
        </w:rPr>
      </w:pPr>
      <w:r w:rsidRPr="00B36888">
        <w:rPr>
          <w:rFonts w:ascii="Times New Roman" w:hAnsi="Times New Roman"/>
        </w:rPr>
        <w:t>иметь представление о многих направлениях деятельности и профессиях художника на телевидении;</w:t>
      </w:r>
    </w:p>
    <w:p w14:paraId="65C2CA84"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применять полученные знания и опыт творчества в работе школьного телевидения и студии мультимедиа;</w:t>
      </w:r>
    </w:p>
    <w:p w14:paraId="7CE01446" w14:textId="77777777" w:rsidR="00C80BAB" w:rsidRPr="00B36888" w:rsidRDefault="00C80BAB" w:rsidP="00541F10">
      <w:pPr>
        <w:ind w:firstLine="709"/>
        <w:jc w:val="both"/>
        <w:rPr>
          <w:rFonts w:ascii="Times New Roman" w:hAnsi="Times New Roman"/>
        </w:rPr>
      </w:pPr>
      <w:r w:rsidRPr="00B36888">
        <w:rPr>
          <w:rFonts w:ascii="Times New Roman" w:hAnsi="Times New Roman"/>
        </w:rPr>
        <w:t>понимать образовательные задачи зрительской культуры и необходимость зрительских умений;</w:t>
      </w:r>
    </w:p>
    <w:p w14:paraId="3B76B7F8" w14:textId="77777777" w:rsidR="00C80BAB" w:rsidRPr="00B36888" w:rsidRDefault="00C80BAB" w:rsidP="00541F10">
      <w:pPr>
        <w:ind w:firstLine="709"/>
        <w:jc w:val="both"/>
        <w:rPr>
          <w:rFonts w:ascii="Times New Roman" w:hAnsi="Times New Roman"/>
        </w:rPr>
      </w:pPr>
      <w:r w:rsidRPr="00B36888">
        <w:rPr>
          <w:rFonts w:ascii="Times New Roman" w:hAnsi="Times New Roman"/>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547C665B" w14:textId="77777777" w:rsidR="00C80BAB" w:rsidRPr="00D43B4B" w:rsidRDefault="00C80BAB" w:rsidP="00541F10">
      <w:pPr>
        <w:pStyle w:val="1"/>
        <w:pBdr>
          <w:bottom w:val="none" w:sz="0" w:space="0" w:color="auto"/>
        </w:pBdr>
        <w:spacing w:before="0" w:line="240" w:lineRule="auto"/>
        <w:ind w:firstLine="708"/>
        <w:jc w:val="both"/>
        <w:rPr>
          <w:sz w:val="24"/>
          <w:szCs w:val="24"/>
          <w:lang w:val="ru-RU" w:eastAsia="ru-RU"/>
        </w:rPr>
      </w:pPr>
      <w:r>
        <w:rPr>
          <w:sz w:val="24"/>
          <w:szCs w:val="24"/>
          <w:lang w:val="ru-RU" w:eastAsia="ru-RU"/>
        </w:rPr>
        <w:t>2.1.14.Р</w:t>
      </w:r>
      <w:r w:rsidRPr="00D43B4B">
        <w:rPr>
          <w:sz w:val="24"/>
          <w:szCs w:val="24"/>
          <w:lang w:val="ru-RU" w:eastAsia="ru-RU"/>
        </w:rPr>
        <w:t>абочая программа по учебному предмету «Музыка».</w:t>
      </w:r>
    </w:p>
    <w:p w14:paraId="436F92EA"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w:t>
      </w:r>
      <w:r w:rsidRPr="00B36888">
        <w:rPr>
          <w:rFonts w:ascii="Times New Roman" w:eastAsia="Times New Roman" w:hAnsi="Times New Roman"/>
          <w:sz w:val="24"/>
          <w:szCs w:val="24"/>
          <w:lang w:val="ru-RU" w:eastAsia="ru-RU"/>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2A63FD64"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Пояснительная записка отражает общие цели и задачи изучения музыки, место в структуре учебного плана, а также подходы к отбору содержания</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и планируемым результатам.</w:t>
      </w:r>
    </w:p>
    <w:p w14:paraId="58FCABC2"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14:paraId="705627C9"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Планируемые результаты освоения программы по музыке включают личностные, метапредметные и предметные результаты за весь период обучения</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 xml:space="preserve">на уровне основного общего образования. </w:t>
      </w:r>
      <w:r w:rsidRPr="00B36888">
        <w:rPr>
          <w:rFonts w:ascii="Times New Roman" w:hAnsi="Times New Roman"/>
          <w:sz w:val="24"/>
          <w:szCs w:val="24"/>
          <w:lang w:val="ru-RU"/>
        </w:rPr>
        <w:t>Предметные результаты, формируемые</w:t>
      </w:r>
      <w:r>
        <w:rPr>
          <w:rFonts w:ascii="Times New Roman" w:hAnsi="Times New Roman"/>
          <w:sz w:val="24"/>
          <w:szCs w:val="24"/>
          <w:lang w:val="ru-RU"/>
        </w:rPr>
        <w:t xml:space="preserve"> </w:t>
      </w:r>
      <w:r w:rsidRPr="00B36888">
        <w:rPr>
          <w:rFonts w:ascii="Times New Roman" w:hAnsi="Times New Roman"/>
          <w:sz w:val="24"/>
          <w:szCs w:val="24"/>
          <w:lang w:val="ru-RU"/>
        </w:rPr>
        <w:t>в ходе изучения музыки, сгруппированы по учебным модулям</w:t>
      </w:r>
      <w:r w:rsidRPr="00B36888">
        <w:rPr>
          <w:rFonts w:ascii="Times New Roman" w:eastAsia="Times New Roman" w:hAnsi="Times New Roman"/>
          <w:sz w:val="24"/>
          <w:szCs w:val="24"/>
          <w:lang w:val="ru-RU" w:eastAsia="ru-RU"/>
        </w:rPr>
        <w:t>.</w:t>
      </w:r>
    </w:p>
    <w:p w14:paraId="344142F4"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Пояснительная записка.</w:t>
      </w:r>
    </w:p>
    <w:p w14:paraId="46B26B13" w14:textId="77777777" w:rsidR="00C80BAB" w:rsidRPr="00B36888" w:rsidRDefault="00C80BAB" w:rsidP="00541F10">
      <w:pPr>
        <w:pStyle w:val="aff7"/>
        <w:ind w:left="0" w:righ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Программа разработана с целью оказания методической помощи учителю музыки в создании рабочей программы по учебному предмету.</w:t>
      </w:r>
    </w:p>
    <w:p w14:paraId="45C288FA" w14:textId="77777777" w:rsidR="00C80BAB" w:rsidRPr="00B36888" w:rsidRDefault="00C80BAB" w:rsidP="00541F10">
      <w:pPr>
        <w:pStyle w:val="aff7"/>
        <w:ind w:left="0" w:right="0" w:firstLine="709"/>
        <w:rPr>
          <w:rFonts w:ascii="Times New Roman" w:hAnsi="Times New Roman"/>
          <w:sz w:val="24"/>
          <w:szCs w:val="24"/>
        </w:rPr>
      </w:pPr>
      <w:r w:rsidRPr="00B36888">
        <w:rPr>
          <w:rFonts w:ascii="Times New Roman" w:hAnsi="Times New Roman"/>
          <w:sz w:val="24"/>
          <w:szCs w:val="24"/>
          <w:lang w:val="ru-RU"/>
        </w:rPr>
        <w:t>П</w:t>
      </w:r>
      <w:r w:rsidRPr="00B36888">
        <w:rPr>
          <w:rFonts w:ascii="Times New Roman" w:hAnsi="Times New Roman"/>
          <w:sz w:val="24"/>
          <w:szCs w:val="24"/>
        </w:rPr>
        <w:t xml:space="preserve">рограмма </w:t>
      </w:r>
      <w:r w:rsidRPr="00B36888">
        <w:rPr>
          <w:rFonts w:ascii="Times New Roman" w:hAnsi="Times New Roman"/>
          <w:sz w:val="24"/>
          <w:szCs w:val="24"/>
          <w:lang w:val="ru-RU"/>
        </w:rPr>
        <w:t xml:space="preserve">по музыке </w:t>
      </w:r>
      <w:r w:rsidRPr="00B36888">
        <w:rPr>
          <w:rFonts w:ascii="Times New Roman" w:hAnsi="Times New Roman"/>
          <w:sz w:val="24"/>
          <w:szCs w:val="24"/>
        </w:rPr>
        <w:t xml:space="preserve">позволит </w:t>
      </w:r>
      <w:r w:rsidRPr="00B36888">
        <w:rPr>
          <w:rFonts w:ascii="Times New Roman" w:hAnsi="Times New Roman"/>
          <w:sz w:val="24"/>
          <w:szCs w:val="24"/>
          <w:lang w:val="ru-RU"/>
        </w:rPr>
        <w:t>учителю</w:t>
      </w:r>
      <w:r w:rsidRPr="00B36888">
        <w:rPr>
          <w:rFonts w:ascii="Times New Roman" w:hAnsi="Times New Roman"/>
          <w:sz w:val="24"/>
          <w:szCs w:val="24"/>
        </w:rPr>
        <w:t>:</w:t>
      </w:r>
    </w:p>
    <w:p w14:paraId="530DA6D3" w14:textId="77777777" w:rsidR="00C80BAB" w:rsidRPr="00B36888" w:rsidRDefault="00C80BAB" w:rsidP="00541F10">
      <w:pPr>
        <w:pStyle w:val="a6"/>
        <w:tabs>
          <w:tab w:val="left" w:pos="632"/>
        </w:tabs>
        <w:autoSpaceDE w:val="0"/>
        <w:autoSpaceDN w:val="0"/>
        <w:spacing w:after="0" w:line="240" w:lineRule="auto"/>
        <w:ind w:left="0" w:firstLine="709"/>
        <w:contextualSpacing w:val="0"/>
        <w:jc w:val="both"/>
        <w:rPr>
          <w:rFonts w:ascii="Times New Roman" w:hAnsi="Times New Roman"/>
          <w:sz w:val="24"/>
          <w:szCs w:val="24"/>
          <w:lang w:val="ru-RU"/>
        </w:rPr>
      </w:pPr>
      <w:r w:rsidRPr="00B36888">
        <w:rPr>
          <w:rFonts w:ascii="Times New Roman" w:hAnsi="Times New Roman"/>
          <w:sz w:val="24"/>
          <w:szCs w:val="24"/>
          <w:lang w:val="ru-RU"/>
        </w:rPr>
        <w:t>реализовать в процессе преподавания музыки современные подходы</w:t>
      </w:r>
      <w:r>
        <w:rPr>
          <w:rFonts w:ascii="Times New Roman" w:hAnsi="Times New Roman"/>
          <w:sz w:val="24"/>
          <w:szCs w:val="24"/>
          <w:lang w:val="ru-RU"/>
        </w:rPr>
        <w:t xml:space="preserve"> </w:t>
      </w:r>
      <w:r w:rsidRPr="00B36888">
        <w:rPr>
          <w:rFonts w:ascii="Times New Roman" w:hAnsi="Times New Roman"/>
          <w:sz w:val="24"/>
          <w:szCs w:val="24"/>
          <w:lang w:val="ru-RU"/>
        </w:rPr>
        <w:t xml:space="preserve">к формированию </w:t>
      </w:r>
      <w:r w:rsidRPr="00B36888">
        <w:rPr>
          <w:rFonts w:ascii="Times New Roman" w:hAnsi="Times New Roman"/>
          <w:sz w:val="24"/>
          <w:szCs w:val="24"/>
          <w:lang w:val="ru-RU"/>
        </w:rPr>
        <w:lastRenderedPageBreak/>
        <w:t>личностных, метапредметных и предметных результатов обучения, сформулированных в ФГОС ООО;</w:t>
      </w:r>
    </w:p>
    <w:p w14:paraId="4DC5DBD8" w14:textId="77777777" w:rsidR="00C80BAB" w:rsidRPr="00B36888" w:rsidRDefault="00C80BAB" w:rsidP="00541F10">
      <w:pPr>
        <w:pStyle w:val="a6"/>
        <w:tabs>
          <w:tab w:val="left" w:pos="662"/>
        </w:tabs>
        <w:autoSpaceDE w:val="0"/>
        <w:autoSpaceDN w:val="0"/>
        <w:spacing w:after="0" w:line="240" w:lineRule="auto"/>
        <w:ind w:left="0" w:firstLine="709"/>
        <w:contextualSpacing w:val="0"/>
        <w:jc w:val="both"/>
        <w:rPr>
          <w:rFonts w:ascii="Times New Roman" w:hAnsi="Times New Roman"/>
          <w:sz w:val="24"/>
          <w:szCs w:val="24"/>
          <w:lang w:val="ru-RU"/>
        </w:rPr>
      </w:pPr>
      <w:r w:rsidRPr="00B36888">
        <w:rPr>
          <w:rFonts w:ascii="Times New Roman" w:hAnsi="Times New Roman"/>
          <w:sz w:val="24"/>
          <w:szCs w:val="24"/>
          <w:lang w:val="ru-RU"/>
        </w:rPr>
        <w:t>определить и структурировать планируемые результаты обучения</w:t>
      </w:r>
      <w:r>
        <w:rPr>
          <w:rFonts w:ascii="Times New Roman" w:hAnsi="Times New Roman"/>
          <w:sz w:val="24"/>
          <w:szCs w:val="24"/>
          <w:lang w:val="ru-RU"/>
        </w:rPr>
        <w:t xml:space="preserve"> </w:t>
      </w:r>
      <w:r w:rsidRPr="00B36888">
        <w:rPr>
          <w:rFonts w:ascii="Times New Roman" w:hAnsi="Times New Roman"/>
          <w:sz w:val="24"/>
          <w:szCs w:val="24"/>
          <w:lang w:val="ru-RU"/>
        </w:rPr>
        <w:t>и содержание учебного предмета по годам обучения в соответствии с ФГОС ООО, федеральной программой воспитания;</w:t>
      </w:r>
    </w:p>
    <w:p w14:paraId="3A8FDC97" w14:textId="77777777" w:rsidR="00C80BAB" w:rsidRPr="00B36888" w:rsidRDefault="00C80BAB" w:rsidP="00541F10">
      <w:pPr>
        <w:pStyle w:val="a6"/>
        <w:tabs>
          <w:tab w:val="left" w:pos="700"/>
        </w:tabs>
        <w:autoSpaceDE w:val="0"/>
        <w:autoSpaceDN w:val="0"/>
        <w:spacing w:after="0" w:line="240" w:lineRule="auto"/>
        <w:ind w:left="0" w:firstLine="709"/>
        <w:contextualSpacing w:val="0"/>
        <w:jc w:val="both"/>
        <w:rPr>
          <w:rFonts w:ascii="Times New Roman" w:hAnsi="Times New Roman"/>
          <w:sz w:val="24"/>
          <w:szCs w:val="24"/>
          <w:lang w:val="ru-RU"/>
        </w:rPr>
      </w:pPr>
      <w:r w:rsidRPr="00B36888">
        <w:rPr>
          <w:rFonts w:ascii="Times New Roman" w:hAnsi="Times New Roman"/>
          <w:sz w:val="24"/>
          <w:szCs w:val="24"/>
          <w:lang w:val="ru-RU"/>
        </w:rPr>
        <w:t xml:space="preserve">разработать календарно-тематическое планирование с учетом особенностей </w:t>
      </w:r>
      <w:r>
        <w:rPr>
          <w:rFonts w:ascii="Times New Roman" w:hAnsi="Times New Roman"/>
          <w:sz w:val="24"/>
          <w:szCs w:val="24"/>
          <w:lang w:val="ru-RU"/>
        </w:rPr>
        <w:t xml:space="preserve">нашего </w:t>
      </w:r>
      <w:r w:rsidRPr="00B36888">
        <w:rPr>
          <w:rFonts w:ascii="Times New Roman" w:hAnsi="Times New Roman"/>
          <w:sz w:val="24"/>
          <w:szCs w:val="24"/>
          <w:lang w:val="ru-RU"/>
        </w:rPr>
        <w:t xml:space="preserve">региона, </w:t>
      </w:r>
      <w:r>
        <w:rPr>
          <w:rFonts w:ascii="Times New Roman" w:hAnsi="Times New Roman"/>
          <w:sz w:val="24"/>
          <w:szCs w:val="24"/>
          <w:lang w:val="ru-RU"/>
        </w:rPr>
        <w:t>МОУ ИРМО «Мамоновская СОШ»</w:t>
      </w:r>
      <w:r w:rsidRPr="00B36888">
        <w:rPr>
          <w:rFonts w:ascii="Times New Roman" w:hAnsi="Times New Roman"/>
          <w:sz w:val="24"/>
          <w:szCs w:val="24"/>
          <w:lang w:val="ru-RU"/>
        </w:rPr>
        <w:t>, класса, используя распределение учебного времени</w:t>
      </w:r>
      <w:r>
        <w:rPr>
          <w:rFonts w:ascii="Times New Roman" w:hAnsi="Times New Roman"/>
          <w:sz w:val="24"/>
          <w:szCs w:val="24"/>
          <w:lang w:val="ru-RU"/>
        </w:rPr>
        <w:t xml:space="preserve"> </w:t>
      </w:r>
      <w:r w:rsidRPr="00B36888">
        <w:rPr>
          <w:rFonts w:ascii="Times New Roman" w:hAnsi="Times New Roman"/>
          <w:sz w:val="24"/>
          <w:szCs w:val="24"/>
          <w:lang w:val="ru-RU"/>
        </w:rPr>
        <w:t>на изучение определенного раздела (темы), а также предложенные основные виды учебной деятельности для освоения учебного материала.</w:t>
      </w:r>
    </w:p>
    <w:p w14:paraId="3C0E4EA5" w14:textId="77777777" w:rsidR="00C80BAB" w:rsidRPr="00B36888" w:rsidRDefault="00C80BAB" w:rsidP="00541F10">
      <w:pPr>
        <w:pStyle w:val="aff7"/>
        <w:ind w:left="0" w:right="0" w:firstLine="709"/>
        <w:rPr>
          <w:rFonts w:ascii="Times New Roman" w:hAnsi="Times New Roman"/>
          <w:sz w:val="24"/>
          <w:szCs w:val="24"/>
        </w:rPr>
      </w:pPr>
      <w:r w:rsidRPr="00B36888">
        <w:rPr>
          <w:rFonts w:ascii="Times New Roman" w:hAnsi="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w:t>
      </w:r>
      <w:r>
        <w:rPr>
          <w:rFonts w:ascii="Times New Roman" w:hAnsi="Times New Roman"/>
          <w:sz w:val="24"/>
          <w:szCs w:val="24"/>
        </w:rPr>
        <w:t>ООО</w:t>
      </w:r>
      <w:r w:rsidRPr="00B36888">
        <w:rPr>
          <w:rFonts w:ascii="Times New Roman" w:hAnsi="Times New Roman"/>
          <w:sz w:val="24"/>
          <w:szCs w:val="24"/>
        </w:rPr>
        <w:t>бразные чувства и мысли, яркие художественные образы, для которых характерны, с одной стороны, высокий уровень обобщенности, с другой</w:t>
      </w:r>
      <w:r w:rsidRPr="00B36888">
        <w:rPr>
          <w:rFonts w:ascii="Times New Roman" w:hAnsi="Times New Roman"/>
          <w:sz w:val="24"/>
          <w:szCs w:val="24"/>
          <w:lang w:val="ru-RU"/>
        </w:rPr>
        <w:t xml:space="preserve"> –</w:t>
      </w:r>
      <w:r w:rsidRPr="00B36888">
        <w:rPr>
          <w:rFonts w:ascii="Times New Roman" w:hAnsi="Times New Roman"/>
          <w:sz w:val="24"/>
          <w:szCs w:val="24"/>
        </w:rPr>
        <w:t xml:space="preserve"> глубокая степень психологической вовлеченности личности. Эта особенность открывает уникальный потенциал</w:t>
      </w:r>
      <w:r>
        <w:rPr>
          <w:rFonts w:ascii="Times New Roman" w:hAnsi="Times New Roman"/>
          <w:sz w:val="24"/>
          <w:szCs w:val="24"/>
          <w:lang w:val="ru-RU"/>
        </w:rPr>
        <w:t xml:space="preserve"> </w:t>
      </w:r>
      <w:r w:rsidRPr="00B36888">
        <w:rPr>
          <w:rFonts w:ascii="Times New Roman" w:hAnsi="Times New Roman"/>
          <w:sz w:val="24"/>
          <w:szCs w:val="24"/>
        </w:rPr>
        <w:t>для развития внутреннего мира человека, гармонизации его взаимоотношений</w:t>
      </w:r>
      <w:r>
        <w:rPr>
          <w:rFonts w:ascii="Times New Roman" w:hAnsi="Times New Roman"/>
          <w:sz w:val="24"/>
          <w:szCs w:val="24"/>
          <w:lang w:val="ru-RU"/>
        </w:rPr>
        <w:t xml:space="preserve"> </w:t>
      </w:r>
      <w:r w:rsidRPr="00B36888">
        <w:rPr>
          <w:rFonts w:ascii="Times New Roman" w:hAnsi="Times New Roman"/>
          <w:sz w:val="24"/>
          <w:szCs w:val="24"/>
        </w:rPr>
        <w:t>с самим собой, другими людьми, окружающим миром через занятия музыкальным искусством.</w:t>
      </w:r>
    </w:p>
    <w:p w14:paraId="0BEBD5DA" w14:textId="77777777" w:rsidR="00C80BAB" w:rsidRPr="00B36888" w:rsidRDefault="00C80BAB" w:rsidP="00541F10">
      <w:pPr>
        <w:pStyle w:val="aff7"/>
        <w:ind w:left="0" w:right="0" w:firstLine="709"/>
        <w:rPr>
          <w:rFonts w:ascii="Times New Roman" w:hAnsi="Times New Roman"/>
          <w:sz w:val="24"/>
          <w:szCs w:val="24"/>
        </w:rPr>
      </w:pPr>
      <w:r w:rsidRPr="00B36888">
        <w:rPr>
          <w:rFonts w:ascii="Times New Roman" w:hAnsi="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w:t>
      </w:r>
      <w:r w:rsidRPr="00B36888">
        <w:rPr>
          <w:rFonts w:ascii="Times New Roman" w:hAnsi="Times New Roman"/>
          <w:sz w:val="24"/>
          <w:szCs w:val="24"/>
          <w:lang w:val="ru-RU"/>
        </w:rPr>
        <w:t>.</w:t>
      </w:r>
      <w:r w:rsidRPr="00B36888">
        <w:rPr>
          <w:rFonts w:ascii="Times New Roman" w:hAnsi="Times New Roman"/>
          <w:sz w:val="24"/>
          <w:szCs w:val="24"/>
        </w:rPr>
        <w:t xml:space="preserve"> Огромное значение имеет музыка в качестве универсального языка, не требующего перевода, позволяющего понимать</w:t>
      </w:r>
      <w:r>
        <w:rPr>
          <w:rFonts w:ascii="Times New Roman" w:hAnsi="Times New Roman"/>
          <w:sz w:val="24"/>
          <w:szCs w:val="24"/>
          <w:lang w:val="ru-RU"/>
        </w:rPr>
        <w:t xml:space="preserve"> </w:t>
      </w:r>
      <w:r w:rsidRPr="00B36888">
        <w:rPr>
          <w:rFonts w:ascii="Times New Roman" w:hAnsi="Times New Roman"/>
          <w:sz w:val="24"/>
          <w:szCs w:val="24"/>
        </w:rPr>
        <w:t>и принимать образ жизни, способ мышления и мировоззрение представителей других народов и культур.</w:t>
      </w:r>
    </w:p>
    <w:p w14:paraId="7177D1BA" w14:textId="77777777" w:rsidR="00C80BAB" w:rsidRPr="00B36888" w:rsidRDefault="00C80BAB" w:rsidP="00541F10">
      <w:pPr>
        <w:pStyle w:val="aff7"/>
        <w:ind w:left="0" w:right="0" w:firstLine="709"/>
        <w:rPr>
          <w:rFonts w:ascii="Times New Roman" w:hAnsi="Times New Roman"/>
          <w:sz w:val="24"/>
          <w:szCs w:val="24"/>
          <w:lang w:val="ru-RU"/>
        </w:rPr>
      </w:pPr>
      <w:r w:rsidRPr="00B36888">
        <w:rPr>
          <w:rFonts w:ascii="Times New Roman" w:hAnsi="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Pr>
          <w:rFonts w:ascii="Times New Roman" w:hAnsi="Times New Roman"/>
          <w:sz w:val="24"/>
          <w:szCs w:val="24"/>
          <w:lang w:val="ru-RU"/>
        </w:rPr>
        <w:t xml:space="preserve"> </w:t>
      </w:r>
      <w:r w:rsidRPr="00B36888">
        <w:rPr>
          <w:rFonts w:ascii="Times New Roman" w:hAnsi="Times New Roman"/>
          <w:sz w:val="24"/>
          <w:szCs w:val="24"/>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Pr>
          <w:rFonts w:ascii="Times New Roman" w:hAnsi="Times New Roman"/>
          <w:sz w:val="24"/>
          <w:szCs w:val="24"/>
          <w:lang w:val="ru-RU"/>
        </w:rPr>
        <w:t xml:space="preserve"> </w:t>
      </w:r>
      <w:r w:rsidRPr="00B36888">
        <w:rPr>
          <w:rFonts w:ascii="Times New Roman" w:hAnsi="Times New Roman"/>
          <w:sz w:val="24"/>
          <w:szCs w:val="24"/>
        </w:rPr>
        <w:t>и задач укрепления национальной идентичности</w:t>
      </w:r>
      <w:r w:rsidRPr="00B36888">
        <w:rPr>
          <w:rFonts w:ascii="Times New Roman" w:hAnsi="Times New Roman"/>
          <w:sz w:val="24"/>
          <w:szCs w:val="24"/>
          <w:lang w:val="ru-RU"/>
        </w:rPr>
        <w:t>.</w:t>
      </w:r>
      <w:r w:rsidRPr="00B36888">
        <w:rPr>
          <w:rFonts w:ascii="Times New Roman" w:hAnsi="Times New Roman"/>
          <w:sz w:val="24"/>
          <w:szCs w:val="24"/>
        </w:rPr>
        <w:t xml:space="preserve"> Родные интонации, мелодии</w:t>
      </w:r>
      <w:r>
        <w:rPr>
          <w:rFonts w:ascii="Times New Roman" w:hAnsi="Times New Roman"/>
          <w:sz w:val="24"/>
          <w:szCs w:val="24"/>
          <w:lang w:val="ru-RU"/>
        </w:rPr>
        <w:t xml:space="preserve"> </w:t>
      </w:r>
      <w:r w:rsidRPr="00B36888">
        <w:rPr>
          <w:rFonts w:ascii="Times New Roman" w:hAnsi="Times New Roman"/>
          <w:sz w:val="24"/>
          <w:szCs w:val="24"/>
        </w:rPr>
        <w:t>и ритмы являются квинтэссенцией культурного кода, сохраняющего в свернутом виде всю систему мировоззрения предков, передаваемую музыкой не только</w:t>
      </w:r>
      <w:r>
        <w:rPr>
          <w:rFonts w:ascii="Times New Roman" w:hAnsi="Times New Roman"/>
          <w:sz w:val="24"/>
          <w:szCs w:val="24"/>
          <w:lang w:val="ru-RU"/>
        </w:rPr>
        <w:t xml:space="preserve"> </w:t>
      </w:r>
      <w:r w:rsidRPr="00B36888">
        <w:rPr>
          <w:rFonts w:ascii="Times New Roman" w:hAnsi="Times New Roman"/>
          <w:sz w:val="24"/>
          <w:szCs w:val="24"/>
        </w:rPr>
        <w:t>через сознание, но и на более глубоком</w:t>
      </w:r>
      <w:r w:rsidRPr="00B36888">
        <w:rPr>
          <w:rFonts w:ascii="Times New Roman" w:hAnsi="Times New Roman"/>
          <w:sz w:val="24"/>
          <w:szCs w:val="24"/>
          <w:lang w:val="ru-RU"/>
        </w:rPr>
        <w:t xml:space="preserve"> –</w:t>
      </w:r>
      <w:r w:rsidRPr="00B36888">
        <w:rPr>
          <w:rFonts w:ascii="Times New Roman" w:hAnsi="Times New Roman"/>
          <w:sz w:val="24"/>
          <w:szCs w:val="24"/>
        </w:rPr>
        <w:t xml:space="preserve"> подсознательном</w:t>
      </w:r>
      <w:r w:rsidRPr="00B36888">
        <w:rPr>
          <w:rFonts w:ascii="Times New Roman" w:hAnsi="Times New Roman"/>
          <w:sz w:val="24"/>
          <w:szCs w:val="24"/>
          <w:lang w:val="ru-RU"/>
        </w:rPr>
        <w:t xml:space="preserve"> – </w:t>
      </w:r>
      <w:r w:rsidRPr="00B36888">
        <w:rPr>
          <w:rFonts w:ascii="Times New Roman" w:hAnsi="Times New Roman"/>
          <w:sz w:val="24"/>
          <w:szCs w:val="24"/>
        </w:rPr>
        <w:t>уровне.</w:t>
      </w:r>
    </w:p>
    <w:p w14:paraId="1CB5BBFE" w14:textId="77777777" w:rsidR="00C80BAB" w:rsidRPr="00B36888" w:rsidRDefault="00C80BAB" w:rsidP="00541F10">
      <w:pPr>
        <w:pStyle w:val="aff7"/>
        <w:ind w:left="0" w:right="0" w:firstLine="709"/>
        <w:rPr>
          <w:rFonts w:ascii="Times New Roman" w:hAnsi="Times New Roman"/>
          <w:sz w:val="24"/>
          <w:szCs w:val="24"/>
          <w:lang w:val="ru-RU"/>
        </w:rPr>
      </w:pPr>
      <w:r w:rsidRPr="00B36888">
        <w:rPr>
          <w:rFonts w:ascii="Times New Roman" w:hAnsi="Times New Roman"/>
          <w:sz w:val="24"/>
          <w:szCs w:val="24"/>
        </w:rPr>
        <w:t>Музыка</w:t>
      </w:r>
      <w:r w:rsidRPr="00B36888">
        <w:rPr>
          <w:rFonts w:ascii="Times New Roman" w:hAnsi="Times New Roman"/>
          <w:sz w:val="24"/>
          <w:szCs w:val="24"/>
          <w:lang w:val="ru-RU"/>
        </w:rPr>
        <w:t xml:space="preserve"> – </w:t>
      </w:r>
      <w:r w:rsidRPr="00B36888">
        <w:rPr>
          <w:rFonts w:ascii="Times New Roman" w:hAnsi="Times New Roman"/>
          <w:sz w:val="24"/>
          <w:szCs w:val="24"/>
        </w:rPr>
        <w:t>временное искусство. В связи с этим важнейшим вкладом</w:t>
      </w:r>
      <w:r>
        <w:rPr>
          <w:rFonts w:ascii="Times New Roman" w:hAnsi="Times New Roman"/>
          <w:sz w:val="24"/>
          <w:szCs w:val="24"/>
          <w:lang w:val="ru-RU"/>
        </w:rPr>
        <w:t xml:space="preserve"> </w:t>
      </w:r>
      <w:r w:rsidRPr="00B36888">
        <w:rPr>
          <w:rFonts w:ascii="Times New Roman" w:hAnsi="Times New Roman"/>
          <w:sz w:val="24"/>
          <w:szCs w:val="24"/>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02F9B6A6" w14:textId="77777777" w:rsidR="00C80BAB" w:rsidRPr="00B36888" w:rsidRDefault="00C80BAB" w:rsidP="00541F10">
      <w:pPr>
        <w:pStyle w:val="aff7"/>
        <w:ind w:left="0" w:right="0" w:firstLine="709"/>
        <w:rPr>
          <w:rFonts w:ascii="Times New Roman" w:hAnsi="Times New Roman"/>
          <w:sz w:val="24"/>
          <w:szCs w:val="24"/>
        </w:rPr>
      </w:pPr>
      <w:r w:rsidRPr="00B36888">
        <w:rPr>
          <w:rFonts w:ascii="Times New Roman" w:hAnsi="Times New Roman"/>
          <w:sz w:val="24"/>
          <w:szCs w:val="24"/>
        </w:rPr>
        <w:t xml:space="preserve">Музыка обеспечивает развитие интеллектуальных и творческих способностей </w:t>
      </w:r>
      <w:r w:rsidRPr="00B36888">
        <w:rPr>
          <w:rFonts w:ascii="Times New Roman" w:hAnsi="Times New Roman"/>
          <w:sz w:val="24"/>
          <w:szCs w:val="24"/>
          <w:lang w:val="ru-RU"/>
        </w:rPr>
        <w:t>обучающегося</w:t>
      </w:r>
      <w:r w:rsidRPr="00B36888">
        <w:rPr>
          <w:rFonts w:ascii="Times New Roman" w:hAnsi="Times New Roman"/>
          <w:sz w:val="24"/>
          <w:szCs w:val="24"/>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w:t>
      </w:r>
      <w:r w:rsidRPr="00B36888">
        <w:rPr>
          <w:rFonts w:ascii="Times New Roman" w:hAnsi="Times New Roman"/>
          <w:sz w:val="24"/>
          <w:szCs w:val="24"/>
          <w:lang w:val="ru-RU"/>
        </w:rPr>
        <w:t>обучающегося</w:t>
      </w:r>
      <w:r w:rsidRPr="00B36888">
        <w:rPr>
          <w:rFonts w:ascii="Times New Roman" w:hAnsi="Times New Roman"/>
          <w:sz w:val="24"/>
          <w:szCs w:val="24"/>
        </w:rPr>
        <w:t>, формирование всей системы ценностей.</w:t>
      </w:r>
    </w:p>
    <w:p w14:paraId="40E0BAB2"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Музыка жизненно необходима для полноценного образования</w:t>
      </w:r>
      <w:r>
        <w:rPr>
          <w:rFonts w:ascii="Times New Roman" w:hAnsi="Times New Roman"/>
          <w:sz w:val="24"/>
          <w:szCs w:val="24"/>
          <w:lang w:val="ru-RU"/>
        </w:rPr>
        <w:t xml:space="preserve"> </w:t>
      </w:r>
      <w:r w:rsidRPr="00B36888">
        <w:rPr>
          <w:rFonts w:ascii="Times New Roman" w:hAnsi="Times New Roman"/>
          <w:sz w:val="24"/>
          <w:szCs w:val="24"/>
        </w:rPr>
        <w:t xml:space="preserve">и воспитания </w:t>
      </w:r>
      <w:r w:rsidRPr="00B36888">
        <w:rPr>
          <w:rFonts w:ascii="Times New Roman" w:hAnsi="Times New Roman"/>
          <w:sz w:val="24"/>
          <w:szCs w:val="24"/>
          <w:lang w:val="ru-RU"/>
        </w:rPr>
        <w:t>обучающегося</w:t>
      </w:r>
      <w:r w:rsidRPr="00B36888">
        <w:rPr>
          <w:rFonts w:ascii="Times New Roman" w:hAnsi="Times New Roman"/>
          <w:sz w:val="24"/>
          <w:szCs w:val="24"/>
        </w:rPr>
        <w:t>,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086727F2"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Основная цель реализации программы</w:t>
      </w:r>
      <w:r w:rsidRPr="00B36888">
        <w:rPr>
          <w:rFonts w:ascii="Times New Roman" w:hAnsi="Times New Roman"/>
          <w:sz w:val="24"/>
          <w:szCs w:val="24"/>
          <w:lang w:val="ru-RU"/>
        </w:rPr>
        <w:t xml:space="preserve"> –</w:t>
      </w:r>
      <w:r w:rsidRPr="00B36888">
        <w:rPr>
          <w:rFonts w:ascii="Times New Roman" w:hAnsi="Times New Roman"/>
          <w:sz w:val="24"/>
          <w:szCs w:val="24"/>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w:t>
      </w:r>
      <w:r>
        <w:rPr>
          <w:rFonts w:ascii="Times New Roman" w:hAnsi="Times New Roman"/>
          <w:sz w:val="24"/>
          <w:szCs w:val="24"/>
          <w:lang w:val="ru-RU"/>
        </w:rPr>
        <w:t xml:space="preserve"> </w:t>
      </w:r>
      <w:r w:rsidRPr="00B36888">
        <w:rPr>
          <w:rFonts w:ascii="Times New Roman" w:hAnsi="Times New Roman"/>
          <w:sz w:val="24"/>
          <w:szCs w:val="24"/>
        </w:rP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8741AE5"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В процессе конкретизации учебных целей их реализация осуществляется по следующим направлениям:</w:t>
      </w:r>
    </w:p>
    <w:p w14:paraId="1938B4EF" w14:textId="77777777" w:rsidR="00C80BAB" w:rsidRPr="00B36888" w:rsidRDefault="00C80BAB" w:rsidP="00541F10">
      <w:pPr>
        <w:pStyle w:val="a6"/>
        <w:tabs>
          <w:tab w:val="left" w:pos="637"/>
        </w:tabs>
        <w:autoSpaceDE w:val="0"/>
        <w:autoSpaceDN w:val="0"/>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14:paraId="2F820479" w14:textId="77777777" w:rsidR="00C80BAB" w:rsidRPr="00B36888" w:rsidRDefault="00C80BAB" w:rsidP="00541F10">
      <w:pPr>
        <w:pStyle w:val="a6"/>
        <w:tabs>
          <w:tab w:val="left" w:pos="644"/>
        </w:tabs>
        <w:autoSpaceDE w:val="0"/>
        <w:autoSpaceDN w:val="0"/>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w:t>
      </w:r>
      <w:r>
        <w:rPr>
          <w:rFonts w:ascii="Times New Roman" w:hAnsi="Times New Roman"/>
          <w:sz w:val="24"/>
          <w:szCs w:val="24"/>
          <w:lang w:val="ru-RU"/>
        </w:rPr>
        <w:t xml:space="preserve"> </w:t>
      </w:r>
      <w:r w:rsidRPr="00B36888">
        <w:rPr>
          <w:rFonts w:ascii="Times New Roman" w:hAnsi="Times New Roman"/>
          <w:sz w:val="24"/>
          <w:szCs w:val="24"/>
          <w:lang w:val="ru-RU"/>
        </w:rPr>
        <w:t>авто-коммуникации;</w:t>
      </w:r>
    </w:p>
    <w:p w14:paraId="29F27305" w14:textId="77777777" w:rsidR="00C80BAB" w:rsidRPr="00B36888" w:rsidRDefault="00C80BAB" w:rsidP="00541F10">
      <w:pPr>
        <w:pStyle w:val="a6"/>
        <w:tabs>
          <w:tab w:val="left" w:pos="642"/>
        </w:tabs>
        <w:autoSpaceDE w:val="0"/>
        <w:autoSpaceDN w:val="0"/>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формирование творческих способностей ребенка, развитие внутренней мотивации к интонационно-содержательной деятельности.</w:t>
      </w:r>
    </w:p>
    <w:p w14:paraId="55335138" w14:textId="77777777" w:rsidR="00C80BAB" w:rsidRPr="00B36888" w:rsidRDefault="00C80BAB" w:rsidP="00541F10">
      <w:pPr>
        <w:pStyle w:val="aff7"/>
        <w:ind w:left="0" w:right="0" w:firstLine="709"/>
        <w:rPr>
          <w:rFonts w:ascii="Times New Roman" w:hAnsi="Times New Roman"/>
          <w:sz w:val="24"/>
          <w:szCs w:val="24"/>
          <w:lang w:val="ru-RU"/>
        </w:rPr>
      </w:pPr>
      <w:r w:rsidRPr="00B36888">
        <w:rPr>
          <w:rFonts w:ascii="Times New Roman" w:eastAsia="Times New Roman" w:hAnsi="Times New Roman"/>
          <w:sz w:val="24"/>
          <w:szCs w:val="24"/>
          <w:lang w:val="ru-RU" w:eastAsia="ru-RU"/>
        </w:rPr>
        <w:t>Важнейшие задачи обучения музыке на уровне основного общего образования:</w:t>
      </w:r>
    </w:p>
    <w:p w14:paraId="2CBFB959" w14:textId="77777777" w:rsidR="00C80BAB" w:rsidRPr="00B36888" w:rsidRDefault="00C80BAB" w:rsidP="00541F10">
      <w:pPr>
        <w:pStyle w:val="aff7"/>
        <w:ind w:left="0" w:right="0" w:firstLine="709"/>
        <w:contextualSpacing/>
        <w:rPr>
          <w:rFonts w:ascii="Times New Roman" w:hAnsi="Times New Roman"/>
          <w:sz w:val="24"/>
          <w:szCs w:val="24"/>
          <w:lang w:val="ru-RU"/>
        </w:rPr>
      </w:pPr>
      <w:r w:rsidRPr="00B36888">
        <w:rPr>
          <w:rFonts w:ascii="Times New Roman" w:hAnsi="Times New Roman"/>
          <w:sz w:val="24"/>
          <w:szCs w:val="24"/>
          <w:lang w:val="ru-RU"/>
        </w:rPr>
        <w:t>п</w:t>
      </w:r>
      <w:r w:rsidRPr="00B36888">
        <w:rPr>
          <w:rFonts w:ascii="Times New Roman" w:hAnsi="Times New Roman"/>
          <w:sz w:val="24"/>
          <w:szCs w:val="24"/>
        </w:rPr>
        <w:t>риобщение к общечеловеческим духовным ценностям через личный психологический опыт эмоционально-эстетического переживания</w:t>
      </w:r>
      <w:r w:rsidRPr="00B36888">
        <w:rPr>
          <w:rFonts w:ascii="Times New Roman" w:hAnsi="Times New Roman"/>
          <w:sz w:val="24"/>
          <w:szCs w:val="24"/>
          <w:lang w:val="ru-RU"/>
        </w:rPr>
        <w:t>;</w:t>
      </w:r>
    </w:p>
    <w:p w14:paraId="5236434D" w14:textId="77777777" w:rsidR="00C80BAB" w:rsidRPr="00B36888" w:rsidRDefault="00C80BAB" w:rsidP="00541F10">
      <w:pPr>
        <w:pStyle w:val="aff7"/>
        <w:ind w:left="0" w:right="0" w:firstLine="709"/>
        <w:contextualSpacing/>
        <w:rPr>
          <w:rFonts w:ascii="Times New Roman" w:hAnsi="Times New Roman"/>
          <w:sz w:val="24"/>
          <w:szCs w:val="24"/>
          <w:lang w:val="ru-RU"/>
        </w:rPr>
      </w:pPr>
      <w:r w:rsidRPr="00B36888">
        <w:rPr>
          <w:rFonts w:ascii="Times New Roman" w:hAnsi="Times New Roman"/>
          <w:sz w:val="24"/>
          <w:szCs w:val="24"/>
          <w:lang w:val="ru-RU"/>
        </w:rPr>
        <w:t>о</w:t>
      </w:r>
      <w:r w:rsidRPr="00B36888">
        <w:rPr>
          <w:rFonts w:ascii="Times New Roman" w:hAnsi="Times New Roman"/>
          <w:sz w:val="24"/>
          <w:szCs w:val="24"/>
        </w:rPr>
        <w:t>сознание социальной функции музыки</w:t>
      </w:r>
      <w:r w:rsidRPr="00B36888">
        <w:rPr>
          <w:rFonts w:ascii="Times New Roman" w:hAnsi="Times New Roman"/>
          <w:sz w:val="24"/>
          <w:szCs w:val="24"/>
          <w:lang w:val="ru-RU"/>
        </w:rPr>
        <w:t>, с</w:t>
      </w:r>
      <w:r w:rsidRPr="00B36888">
        <w:rPr>
          <w:rFonts w:ascii="Times New Roman" w:hAnsi="Times New Roman"/>
          <w:sz w:val="24"/>
          <w:szCs w:val="24"/>
        </w:rPr>
        <w:t>тремление понять закономерности развития музыкального искусства, условия раз</w:t>
      </w:r>
      <w:r>
        <w:rPr>
          <w:rFonts w:ascii="Times New Roman" w:hAnsi="Times New Roman"/>
          <w:sz w:val="24"/>
          <w:szCs w:val="24"/>
        </w:rPr>
        <w:t>ООО</w:t>
      </w:r>
      <w:r w:rsidRPr="00B36888">
        <w:rPr>
          <w:rFonts w:ascii="Times New Roman" w:hAnsi="Times New Roman"/>
          <w:sz w:val="24"/>
          <w:szCs w:val="24"/>
        </w:rPr>
        <w:t>бразного проявления и бытования музыки в человеческом обществе, специфики е</w:t>
      </w:r>
      <w:r w:rsidRPr="00B36888">
        <w:rPr>
          <w:rFonts w:ascii="Times New Roman" w:hAnsi="Times New Roman"/>
          <w:sz w:val="24"/>
          <w:szCs w:val="24"/>
          <w:lang w:val="ru-RU"/>
        </w:rPr>
        <w:t>е</w:t>
      </w:r>
      <w:r w:rsidRPr="00B36888">
        <w:rPr>
          <w:rFonts w:ascii="Times New Roman" w:hAnsi="Times New Roman"/>
          <w:sz w:val="24"/>
          <w:szCs w:val="24"/>
        </w:rPr>
        <w:t xml:space="preserve"> воздействия на человека</w:t>
      </w:r>
      <w:r w:rsidRPr="00B36888">
        <w:rPr>
          <w:rFonts w:ascii="Times New Roman" w:hAnsi="Times New Roman"/>
          <w:sz w:val="24"/>
          <w:szCs w:val="24"/>
          <w:lang w:val="ru-RU"/>
        </w:rPr>
        <w:t>;</w:t>
      </w:r>
    </w:p>
    <w:p w14:paraId="06C0D51E" w14:textId="77777777" w:rsidR="00C80BAB" w:rsidRPr="00B36888" w:rsidRDefault="00C80BAB" w:rsidP="00541F10">
      <w:pPr>
        <w:pStyle w:val="aff7"/>
        <w:ind w:left="0" w:right="0" w:firstLine="709"/>
        <w:contextualSpacing/>
        <w:rPr>
          <w:rFonts w:ascii="Times New Roman" w:hAnsi="Times New Roman"/>
          <w:sz w:val="24"/>
          <w:szCs w:val="24"/>
          <w:lang w:val="ru-RU"/>
        </w:rPr>
      </w:pPr>
      <w:r w:rsidRPr="00B36888">
        <w:rPr>
          <w:rFonts w:ascii="Times New Roman" w:hAnsi="Times New Roman"/>
          <w:sz w:val="24"/>
          <w:szCs w:val="24"/>
          <w:lang w:val="ru-RU"/>
        </w:rPr>
        <w:t>ф</w:t>
      </w:r>
      <w:r w:rsidRPr="00B36888">
        <w:rPr>
          <w:rFonts w:ascii="Times New Roman" w:hAnsi="Times New Roman"/>
          <w:sz w:val="24"/>
          <w:szCs w:val="24"/>
        </w:rPr>
        <w:t>ормирование ценностных личных предпочтений в сфере музыкального искусства</w:t>
      </w:r>
      <w:r w:rsidRPr="00B36888">
        <w:rPr>
          <w:rFonts w:ascii="Times New Roman" w:hAnsi="Times New Roman"/>
          <w:sz w:val="24"/>
          <w:szCs w:val="24"/>
          <w:lang w:val="ru-RU"/>
        </w:rPr>
        <w:t>, в</w:t>
      </w:r>
      <w:r w:rsidRPr="00B36888">
        <w:rPr>
          <w:rFonts w:ascii="Times New Roman" w:hAnsi="Times New Roman"/>
          <w:sz w:val="24"/>
          <w:szCs w:val="24"/>
        </w:rPr>
        <w:t>оспитание уважительного отношения к системе культурных ценностей других людей</w:t>
      </w:r>
      <w:r w:rsidRPr="00B36888">
        <w:rPr>
          <w:rFonts w:ascii="Times New Roman" w:hAnsi="Times New Roman"/>
          <w:sz w:val="24"/>
          <w:szCs w:val="24"/>
          <w:lang w:val="ru-RU"/>
        </w:rPr>
        <w:t>, п</w:t>
      </w:r>
      <w:r w:rsidRPr="00B36888">
        <w:rPr>
          <w:rFonts w:ascii="Times New Roman" w:hAnsi="Times New Roman"/>
          <w:sz w:val="24"/>
          <w:szCs w:val="24"/>
        </w:rPr>
        <w:t>риверженность парадигме сохранения и развития культурного многообразия</w:t>
      </w:r>
      <w:r w:rsidRPr="00B36888">
        <w:rPr>
          <w:rFonts w:ascii="Times New Roman" w:hAnsi="Times New Roman"/>
          <w:sz w:val="24"/>
          <w:szCs w:val="24"/>
          <w:lang w:val="ru-RU"/>
        </w:rPr>
        <w:t>;</w:t>
      </w:r>
    </w:p>
    <w:p w14:paraId="2EBC81D8" w14:textId="77777777" w:rsidR="00C80BAB" w:rsidRPr="00B36888" w:rsidRDefault="00C80BAB" w:rsidP="00541F10">
      <w:pPr>
        <w:pStyle w:val="aff7"/>
        <w:ind w:left="0" w:right="0" w:firstLine="709"/>
        <w:contextualSpacing/>
        <w:rPr>
          <w:rFonts w:ascii="Times New Roman" w:hAnsi="Times New Roman"/>
          <w:sz w:val="24"/>
          <w:szCs w:val="24"/>
          <w:lang w:val="ru-RU"/>
        </w:rPr>
      </w:pPr>
      <w:r w:rsidRPr="00B36888">
        <w:rPr>
          <w:rFonts w:ascii="Times New Roman" w:hAnsi="Times New Roman"/>
          <w:sz w:val="24"/>
          <w:szCs w:val="24"/>
          <w:lang w:val="ru-RU"/>
        </w:rPr>
        <w:t>ф</w:t>
      </w:r>
      <w:r w:rsidRPr="00B36888">
        <w:rPr>
          <w:rFonts w:ascii="Times New Roman" w:hAnsi="Times New Roman"/>
          <w:sz w:val="24"/>
          <w:szCs w:val="24"/>
        </w:rPr>
        <w:t>ормирование целостного представления о комплексе выразительных средств музыкального искусства</w:t>
      </w:r>
      <w:r w:rsidRPr="00B36888">
        <w:rPr>
          <w:rFonts w:ascii="Times New Roman" w:hAnsi="Times New Roman"/>
          <w:sz w:val="24"/>
          <w:szCs w:val="24"/>
          <w:lang w:val="ru-RU"/>
        </w:rPr>
        <w:t>, о</w:t>
      </w:r>
      <w:r w:rsidRPr="00B36888">
        <w:rPr>
          <w:rFonts w:ascii="Times New Roman" w:hAnsi="Times New Roman"/>
          <w:sz w:val="24"/>
          <w:szCs w:val="24"/>
        </w:rPr>
        <w:t>своение ключевых элементов музыкального языка, характерных для различных музыкальных стилей</w:t>
      </w:r>
      <w:r w:rsidRPr="00B36888">
        <w:rPr>
          <w:rFonts w:ascii="Times New Roman" w:hAnsi="Times New Roman"/>
          <w:sz w:val="24"/>
          <w:szCs w:val="24"/>
          <w:lang w:val="ru-RU"/>
        </w:rPr>
        <w:t>;</w:t>
      </w:r>
    </w:p>
    <w:p w14:paraId="10CDF9D0" w14:textId="77777777" w:rsidR="00C80BAB" w:rsidRPr="00B36888" w:rsidRDefault="00C80BAB" w:rsidP="00541F10">
      <w:pPr>
        <w:pStyle w:val="aff7"/>
        <w:ind w:left="0" w:right="0" w:firstLine="709"/>
        <w:contextualSpacing/>
        <w:rPr>
          <w:rFonts w:ascii="Times New Roman" w:hAnsi="Times New Roman"/>
          <w:sz w:val="24"/>
          <w:szCs w:val="24"/>
          <w:lang w:val="ru-RU"/>
        </w:rPr>
      </w:pPr>
      <w:r w:rsidRPr="00B36888">
        <w:rPr>
          <w:rFonts w:ascii="Times New Roman" w:hAnsi="Times New Roman"/>
          <w:sz w:val="24"/>
          <w:szCs w:val="24"/>
          <w:lang w:val="ru-RU"/>
        </w:rPr>
        <w:t>р</w:t>
      </w:r>
      <w:r w:rsidRPr="00B36888">
        <w:rPr>
          <w:rFonts w:ascii="Times New Roman" w:hAnsi="Times New Roman"/>
          <w:sz w:val="24"/>
          <w:szCs w:val="24"/>
        </w:rPr>
        <w:t>асширение культурного кругозора, накопление знаний о музыке</w:t>
      </w:r>
      <w:r>
        <w:rPr>
          <w:rFonts w:ascii="Times New Roman" w:hAnsi="Times New Roman"/>
          <w:sz w:val="24"/>
          <w:szCs w:val="24"/>
          <w:lang w:val="ru-RU"/>
        </w:rPr>
        <w:t xml:space="preserve"> </w:t>
      </w:r>
      <w:r w:rsidRPr="00B36888">
        <w:rPr>
          <w:rFonts w:ascii="Times New Roman" w:hAnsi="Times New Roman"/>
          <w:sz w:val="24"/>
          <w:szCs w:val="24"/>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w:t>
      </w:r>
      <w:r w:rsidRPr="00B36888">
        <w:rPr>
          <w:rFonts w:ascii="Times New Roman" w:hAnsi="Times New Roman"/>
          <w:sz w:val="24"/>
          <w:szCs w:val="24"/>
          <w:lang w:val="ru-RU"/>
        </w:rPr>
        <w:t xml:space="preserve"> </w:t>
      </w:r>
      <w:r w:rsidRPr="00B36888">
        <w:rPr>
          <w:rFonts w:ascii="Times New Roman" w:hAnsi="Times New Roman"/>
          <w:sz w:val="24"/>
          <w:szCs w:val="24"/>
        </w:rPr>
        <w:t>в истории развития музыкального искусства и современной музыкальной культуре</w:t>
      </w:r>
      <w:r w:rsidRPr="00B36888">
        <w:rPr>
          <w:rFonts w:ascii="Times New Roman" w:hAnsi="Times New Roman"/>
          <w:sz w:val="24"/>
          <w:szCs w:val="24"/>
          <w:lang w:val="ru-RU"/>
        </w:rPr>
        <w:t>;</w:t>
      </w:r>
    </w:p>
    <w:p w14:paraId="48F558D5"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lang w:val="ru-RU"/>
        </w:rPr>
        <w:t>р</w:t>
      </w:r>
      <w:r w:rsidRPr="00B36888">
        <w:rPr>
          <w:rFonts w:ascii="Times New Roman" w:hAnsi="Times New Roman"/>
          <w:sz w:val="24"/>
          <w:szCs w:val="24"/>
        </w:rPr>
        <w:t>азвитие общих и специальных музыкальных способностей, совершенствование в предметных умениях и навыках, в том числе:</w:t>
      </w:r>
    </w:p>
    <w:p w14:paraId="075DCD08"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слушание (расширение приемов и навыков вдумчивого, осмысленного восприятия музыки</w:t>
      </w:r>
      <w:r w:rsidRPr="00B36888">
        <w:rPr>
          <w:rFonts w:ascii="Times New Roman" w:hAnsi="Times New Roman"/>
          <w:sz w:val="24"/>
          <w:szCs w:val="24"/>
          <w:lang w:val="ru-RU"/>
        </w:rPr>
        <w:t xml:space="preserve">, </w:t>
      </w:r>
      <w:r w:rsidRPr="00B36888">
        <w:rPr>
          <w:rFonts w:ascii="Times New Roman" w:hAnsi="Times New Roman"/>
          <w:sz w:val="24"/>
          <w:szCs w:val="24"/>
        </w:rPr>
        <w:t>аналитической, оценочной, рефлексивной деятельности в связи с прослушанным музыкальным произведением);</w:t>
      </w:r>
    </w:p>
    <w:p w14:paraId="348F63BB"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исполнение (пение в различных манерах, составах, стилях</w:t>
      </w:r>
      <w:r w:rsidRPr="00B36888">
        <w:rPr>
          <w:rFonts w:ascii="Times New Roman" w:hAnsi="Times New Roman"/>
          <w:sz w:val="24"/>
          <w:szCs w:val="24"/>
          <w:lang w:val="ru-RU"/>
        </w:rPr>
        <w:t xml:space="preserve">, </w:t>
      </w:r>
      <w:r w:rsidRPr="00B36888">
        <w:rPr>
          <w:rFonts w:ascii="Times New Roman" w:hAnsi="Times New Roman"/>
          <w:sz w:val="24"/>
          <w:szCs w:val="24"/>
        </w:rPr>
        <w:t>игра на доступных музыкальных инструментах, опыт исполнительской деятельности на электронных</w:t>
      </w:r>
      <w:r>
        <w:rPr>
          <w:rFonts w:ascii="Times New Roman" w:hAnsi="Times New Roman"/>
          <w:sz w:val="24"/>
          <w:szCs w:val="24"/>
          <w:lang w:val="ru-RU"/>
        </w:rPr>
        <w:t xml:space="preserve"> </w:t>
      </w:r>
      <w:r w:rsidRPr="00B36888">
        <w:rPr>
          <w:rFonts w:ascii="Times New Roman" w:hAnsi="Times New Roman"/>
          <w:sz w:val="24"/>
          <w:szCs w:val="24"/>
        </w:rPr>
        <w:t>и виртуальных музыкальных инструментах);</w:t>
      </w:r>
    </w:p>
    <w:p w14:paraId="7BF1BCC5"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03E3C87B"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музыкальное движение (пластическое интонирование, инсценировка, танец, двигательное моделирование);</w:t>
      </w:r>
    </w:p>
    <w:p w14:paraId="548ED459"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творческие проекты, музыкально-театральная деятельность (концерты, фестивали, представления);</w:t>
      </w:r>
    </w:p>
    <w:p w14:paraId="067546FB" w14:textId="77777777" w:rsidR="00C80BAB" w:rsidRPr="00B36888" w:rsidRDefault="00C80BAB" w:rsidP="00541F10">
      <w:pPr>
        <w:pStyle w:val="aff7"/>
        <w:ind w:left="0" w:right="0" w:firstLine="709"/>
        <w:contextualSpacing/>
        <w:rPr>
          <w:rFonts w:ascii="Times New Roman" w:hAnsi="Times New Roman"/>
          <w:sz w:val="24"/>
          <w:szCs w:val="24"/>
          <w:lang w:val="ru-RU"/>
        </w:rPr>
      </w:pPr>
      <w:r w:rsidRPr="00B36888">
        <w:rPr>
          <w:rFonts w:ascii="Times New Roman" w:hAnsi="Times New Roman"/>
          <w:sz w:val="24"/>
          <w:szCs w:val="24"/>
        </w:rPr>
        <w:t>исследовательская деятельность на материале музыкального искусства</w:t>
      </w:r>
      <w:r w:rsidRPr="00B36888">
        <w:rPr>
          <w:rFonts w:ascii="Times New Roman" w:hAnsi="Times New Roman"/>
          <w:sz w:val="24"/>
          <w:szCs w:val="24"/>
          <w:lang w:val="ru-RU"/>
        </w:rPr>
        <w:t>.</w:t>
      </w:r>
    </w:p>
    <w:p w14:paraId="5C30CD32" w14:textId="77777777" w:rsidR="00C80BAB" w:rsidRPr="00B36888" w:rsidRDefault="00C80BAB" w:rsidP="00541F10">
      <w:pPr>
        <w:ind w:firstLine="709"/>
        <w:jc w:val="both"/>
        <w:rPr>
          <w:rFonts w:ascii="Times New Roman" w:eastAsia="Times New Roman" w:hAnsi="Times New Roman"/>
        </w:rPr>
      </w:pPr>
      <w:r w:rsidRPr="00B36888">
        <w:rPr>
          <w:rFonts w:ascii="Times New Roman" w:eastAsia="Times New Roman" w:hAnsi="Times New Roman"/>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14:paraId="573CD1FA"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 xml:space="preserve">Содержание </w:t>
      </w:r>
      <w:r w:rsidRPr="00B36888">
        <w:rPr>
          <w:rFonts w:ascii="Times New Roman" w:hAnsi="Times New Roman"/>
          <w:sz w:val="24"/>
          <w:szCs w:val="24"/>
          <w:lang w:val="ru-RU"/>
        </w:rPr>
        <w:t xml:space="preserve">учебного </w:t>
      </w:r>
      <w:r w:rsidRPr="00B36888">
        <w:rPr>
          <w:rFonts w:ascii="Times New Roman" w:hAnsi="Times New Roman"/>
          <w:sz w:val="24"/>
          <w:szCs w:val="24"/>
        </w:rPr>
        <w:t xml:space="preserve">предмета структурно представлено девятью модулями (тематическими линиями), обеспечивающими преемственность с образовательной программой </w:t>
      </w:r>
      <w:r>
        <w:rPr>
          <w:rFonts w:ascii="Times New Roman" w:hAnsi="Times New Roman"/>
          <w:sz w:val="24"/>
          <w:szCs w:val="24"/>
        </w:rPr>
        <w:t>основного</w:t>
      </w:r>
      <w:r w:rsidRPr="00B36888">
        <w:rPr>
          <w:rFonts w:ascii="Times New Roman" w:hAnsi="Times New Roman"/>
          <w:sz w:val="24"/>
          <w:szCs w:val="24"/>
        </w:rPr>
        <w:t xml:space="preserve"> </w:t>
      </w:r>
      <w:r w:rsidRPr="00B36888">
        <w:rPr>
          <w:rFonts w:ascii="Times New Roman" w:hAnsi="Times New Roman"/>
          <w:sz w:val="24"/>
          <w:szCs w:val="24"/>
          <w:lang w:val="ru-RU"/>
        </w:rPr>
        <w:t xml:space="preserve">общего </w:t>
      </w:r>
      <w:r w:rsidRPr="00B36888">
        <w:rPr>
          <w:rFonts w:ascii="Times New Roman" w:hAnsi="Times New Roman"/>
          <w:sz w:val="24"/>
          <w:szCs w:val="24"/>
        </w:rPr>
        <w:t>образования и непрерывность изучения предмета</w:t>
      </w:r>
      <w:r>
        <w:rPr>
          <w:rFonts w:ascii="Times New Roman" w:hAnsi="Times New Roman"/>
          <w:sz w:val="24"/>
          <w:szCs w:val="24"/>
          <w:lang w:val="ru-RU"/>
        </w:rPr>
        <w:t xml:space="preserve"> </w:t>
      </w:r>
      <w:r w:rsidRPr="00B36888">
        <w:rPr>
          <w:rFonts w:ascii="Times New Roman" w:hAnsi="Times New Roman"/>
          <w:sz w:val="24"/>
          <w:szCs w:val="24"/>
        </w:rPr>
        <w:t>и образовательной области «Искусство» на протяжении всего курса школьного обучения:</w:t>
      </w:r>
    </w:p>
    <w:p w14:paraId="5350435A"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модуль № 1 «Музыка моего края»;</w:t>
      </w:r>
    </w:p>
    <w:p w14:paraId="4934C43D"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модуль № 2 «Народное музыкальное творчество России»;</w:t>
      </w:r>
    </w:p>
    <w:p w14:paraId="08592B42"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модуль № 3 «Музыка народов мира»;</w:t>
      </w:r>
    </w:p>
    <w:p w14:paraId="5FDD474F"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модуль № 4 «Европейская классическая музыка»;</w:t>
      </w:r>
    </w:p>
    <w:p w14:paraId="470594B7"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модуль № 5 «Русская классическая музыка»;</w:t>
      </w:r>
    </w:p>
    <w:p w14:paraId="3C27035A"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модуль № 6 «Истоки и образы русской и европейской духовной музыки»;</w:t>
      </w:r>
    </w:p>
    <w:p w14:paraId="3FB8697D"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модуль № 7 «Современная музыка: основные жанры и на правления»;</w:t>
      </w:r>
    </w:p>
    <w:p w14:paraId="20B3B96D"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модуль № 8 «Связь музыки с другими видами искусства»;</w:t>
      </w:r>
    </w:p>
    <w:p w14:paraId="29DD5C59" w14:textId="77777777" w:rsidR="00C80BAB" w:rsidRPr="00B36888" w:rsidRDefault="00C80BAB" w:rsidP="00541F10">
      <w:pPr>
        <w:pStyle w:val="aff7"/>
        <w:ind w:left="0" w:right="0" w:firstLine="709"/>
        <w:contextualSpacing/>
        <w:rPr>
          <w:rFonts w:ascii="Times New Roman" w:hAnsi="Times New Roman"/>
          <w:sz w:val="24"/>
          <w:szCs w:val="24"/>
          <w:lang w:val="ru-RU"/>
        </w:rPr>
      </w:pPr>
      <w:r w:rsidRPr="00B36888">
        <w:rPr>
          <w:rFonts w:ascii="Times New Roman" w:hAnsi="Times New Roman"/>
          <w:sz w:val="24"/>
          <w:szCs w:val="24"/>
        </w:rPr>
        <w:t>модуль № 9 «Жанры музыкального искусства»</w:t>
      </w:r>
      <w:r w:rsidRPr="00B36888">
        <w:rPr>
          <w:rFonts w:ascii="Times New Roman" w:hAnsi="Times New Roman"/>
          <w:sz w:val="24"/>
          <w:szCs w:val="24"/>
          <w:lang w:val="ru-RU"/>
        </w:rPr>
        <w:t>.</w:t>
      </w:r>
    </w:p>
    <w:p w14:paraId="2C2C7C54" w14:textId="77777777" w:rsidR="00C80BAB" w:rsidRPr="00B36888" w:rsidRDefault="00C80BAB" w:rsidP="00541F10">
      <w:pPr>
        <w:pStyle w:val="aff7"/>
        <w:ind w:left="0" w:right="0" w:firstLine="709"/>
        <w:contextualSpacing/>
        <w:rPr>
          <w:rFonts w:ascii="Times New Roman" w:hAnsi="Times New Roman"/>
          <w:sz w:val="24"/>
          <w:szCs w:val="24"/>
          <w:lang w:val="ru-RU"/>
        </w:rPr>
      </w:pPr>
      <w:r w:rsidRPr="00B36888">
        <w:rPr>
          <w:rFonts w:ascii="Times New Roman" w:hAnsi="Times New Roman"/>
          <w:sz w:val="24"/>
          <w:szCs w:val="24"/>
        </w:rPr>
        <w:t>Каждый модуль состоит из нескольких тематических блоков, рассчитанных на 3</w:t>
      </w:r>
      <w:r w:rsidRPr="00B36888">
        <w:rPr>
          <w:rFonts w:ascii="Times New Roman" w:hAnsi="Times New Roman"/>
          <w:sz w:val="24"/>
          <w:szCs w:val="24"/>
          <w:lang w:val="ru-RU"/>
        </w:rPr>
        <w:t>–</w:t>
      </w:r>
      <w:r w:rsidRPr="00B36888">
        <w:rPr>
          <w:rFonts w:ascii="Times New Roman" w:hAnsi="Times New Roman"/>
          <w:sz w:val="24"/>
          <w:szCs w:val="24"/>
        </w:rPr>
        <w:t>6 часов учебного времени. Модульный принцип допускает перестановку блоко</w:t>
      </w:r>
      <w:r w:rsidRPr="00B36888">
        <w:rPr>
          <w:rFonts w:ascii="Times New Roman" w:hAnsi="Times New Roman"/>
          <w:sz w:val="24"/>
          <w:szCs w:val="24"/>
          <w:lang w:val="ru-RU"/>
        </w:rPr>
        <w:t>в,</w:t>
      </w:r>
      <w:r w:rsidRPr="00B36888">
        <w:rPr>
          <w:rFonts w:ascii="Times New Roman" w:hAnsi="Times New Roman"/>
          <w:sz w:val="24"/>
          <w:szCs w:val="24"/>
        </w:rPr>
        <w:t xml:space="preserve"> перераспределение количества учебных часов между блоками.</w:t>
      </w:r>
    </w:p>
    <w:p w14:paraId="41AA6C9F" w14:textId="77777777" w:rsidR="00C80BAB"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w:t>
      </w:r>
      <w:r w:rsidRPr="00B36888">
        <w:rPr>
          <w:rFonts w:ascii="Times New Roman" w:hAnsi="Times New Roman"/>
          <w:sz w:val="24"/>
          <w:szCs w:val="24"/>
          <w:lang w:val="ru-RU"/>
        </w:rPr>
        <w:t xml:space="preserve"> – </w:t>
      </w:r>
      <w:r w:rsidRPr="00B36888">
        <w:rPr>
          <w:rFonts w:ascii="Times New Roman" w:hAnsi="Times New Roman"/>
          <w:sz w:val="24"/>
          <w:szCs w:val="24"/>
        </w:rPr>
        <w:t xml:space="preserve">посещений театров, музеев, </w:t>
      </w:r>
      <w:r w:rsidRPr="00B36888">
        <w:rPr>
          <w:rFonts w:ascii="Times New Roman" w:hAnsi="Times New Roman"/>
          <w:sz w:val="24"/>
          <w:szCs w:val="24"/>
        </w:rPr>
        <w:lastRenderedPageBreak/>
        <w:t>концертных залов</w:t>
      </w:r>
      <w:r w:rsidRPr="00B36888">
        <w:rPr>
          <w:rFonts w:ascii="Times New Roman" w:hAnsi="Times New Roman"/>
          <w:sz w:val="24"/>
          <w:szCs w:val="24"/>
          <w:lang w:val="ru-RU"/>
        </w:rPr>
        <w:t>,</w:t>
      </w:r>
      <w:r w:rsidRPr="00B36888">
        <w:rPr>
          <w:rFonts w:ascii="Times New Roman" w:hAnsi="Times New Roman"/>
          <w:sz w:val="24"/>
          <w:szCs w:val="24"/>
        </w:rPr>
        <w:t xml:space="preserve"> работы</w:t>
      </w:r>
      <w:r>
        <w:rPr>
          <w:rFonts w:ascii="Times New Roman" w:hAnsi="Times New Roman"/>
          <w:sz w:val="24"/>
          <w:szCs w:val="24"/>
          <w:lang w:val="ru-RU"/>
        </w:rPr>
        <w:t xml:space="preserve"> </w:t>
      </w:r>
      <w:r w:rsidRPr="00B36888">
        <w:rPr>
          <w:rFonts w:ascii="Times New Roman" w:hAnsi="Times New Roman"/>
          <w:sz w:val="24"/>
          <w:szCs w:val="24"/>
        </w:rPr>
        <w:t xml:space="preserve">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w:t>
      </w:r>
      <w:r>
        <w:rPr>
          <w:rFonts w:ascii="Times New Roman" w:hAnsi="Times New Roman"/>
          <w:sz w:val="24"/>
          <w:szCs w:val="24"/>
        </w:rPr>
        <w:t>МОУ ИРМО «Мамоновская СОШ»</w:t>
      </w:r>
      <w:r w:rsidRPr="00B36888">
        <w:rPr>
          <w:rFonts w:ascii="Times New Roman" w:hAnsi="Times New Roman"/>
          <w:sz w:val="24"/>
          <w:szCs w:val="24"/>
        </w:rPr>
        <w:t xml:space="preserve">. </w:t>
      </w:r>
    </w:p>
    <w:p w14:paraId="4215DBE4"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eastAsia="SchoolBookSanPin" w:hAnsi="Times New Roman"/>
          <w:sz w:val="24"/>
          <w:szCs w:val="24"/>
          <w:lang w:val="ru-RU"/>
        </w:rPr>
        <w:t xml:space="preserve">Общее число часов, </w:t>
      </w:r>
      <w:r>
        <w:rPr>
          <w:rFonts w:ascii="Times New Roman" w:eastAsia="SchoolBookSanPin" w:hAnsi="Times New Roman"/>
          <w:sz w:val="24"/>
          <w:szCs w:val="24"/>
          <w:lang w:val="ru-RU"/>
        </w:rPr>
        <w:t>для изучения</w:t>
      </w:r>
      <w:r w:rsidRPr="00B36888">
        <w:rPr>
          <w:rFonts w:ascii="Times New Roman" w:eastAsia="SchoolBookSanPin" w:hAnsi="Times New Roman"/>
          <w:sz w:val="24"/>
          <w:szCs w:val="24"/>
          <w:lang w:val="ru-RU"/>
        </w:rPr>
        <w:t xml:space="preserve"> музыки, –</w:t>
      </w:r>
      <w:r>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136 часов: в 5 классе 34 часа (1 час в неделю), в 6 классе 34 часа (1 час в неделю), в 7 классе 34 часа (1 час в неделю), в 8 классе 34 часа (1 час в неделю).</w:t>
      </w:r>
    </w:p>
    <w:p w14:paraId="5BA18248"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 xml:space="preserve">При разработке рабочей программы по </w:t>
      </w:r>
      <w:r w:rsidRPr="00B36888">
        <w:rPr>
          <w:rFonts w:ascii="Times New Roman" w:hAnsi="Times New Roman"/>
          <w:sz w:val="24"/>
          <w:szCs w:val="24"/>
          <w:lang w:val="ru-RU"/>
        </w:rPr>
        <w:t>музыке</w:t>
      </w:r>
      <w:r w:rsidRPr="00B36888">
        <w:rPr>
          <w:rFonts w:ascii="Times New Roman" w:hAnsi="Times New Roman"/>
          <w:sz w:val="24"/>
          <w:szCs w:val="24"/>
        </w:rPr>
        <w:t xml:space="preserve"> </w:t>
      </w:r>
      <w:r>
        <w:rPr>
          <w:rFonts w:ascii="Times New Roman" w:hAnsi="Times New Roman"/>
          <w:sz w:val="24"/>
          <w:szCs w:val="24"/>
          <w:lang w:val="ru-RU"/>
        </w:rPr>
        <w:t xml:space="preserve">МОУ ИРМО «Мамоновская СОШ» </w:t>
      </w:r>
      <w:r w:rsidRPr="00B36888">
        <w:rPr>
          <w:rFonts w:ascii="Times New Roman" w:hAnsi="Times New Roman"/>
          <w:sz w:val="24"/>
          <w:szCs w:val="24"/>
        </w:rPr>
        <w:t>использ</w:t>
      </w:r>
      <w:r>
        <w:rPr>
          <w:rFonts w:ascii="Times New Roman" w:hAnsi="Times New Roman"/>
          <w:sz w:val="24"/>
          <w:szCs w:val="24"/>
          <w:lang w:val="ru-RU"/>
        </w:rPr>
        <w:t>ует</w:t>
      </w:r>
      <w:r w:rsidRPr="00B36888">
        <w:rPr>
          <w:rFonts w:ascii="Times New Roman" w:hAnsi="Times New Roman"/>
          <w:sz w:val="24"/>
          <w:szCs w:val="24"/>
        </w:rPr>
        <w:t xml:space="preserve"> возможности сетевого взаимодействия,</w:t>
      </w:r>
      <w:r>
        <w:rPr>
          <w:rFonts w:ascii="Times New Roman" w:hAnsi="Times New Roman"/>
          <w:sz w:val="24"/>
          <w:szCs w:val="24"/>
          <w:lang w:val="ru-RU"/>
        </w:rPr>
        <w:t xml:space="preserve"> </w:t>
      </w:r>
      <w:r w:rsidRPr="00B36888">
        <w:rPr>
          <w:rFonts w:ascii="Times New Roman" w:hAnsi="Times New Roman"/>
          <w:sz w:val="24"/>
          <w:szCs w:val="24"/>
        </w:rPr>
        <w:t>в том числе с организациями системы дополнительного образования детей, учреждениями культуры, организациями культурно</w:t>
      </w:r>
      <w:r>
        <w:rPr>
          <w:rFonts w:ascii="Times New Roman" w:hAnsi="Times New Roman"/>
          <w:sz w:val="24"/>
          <w:szCs w:val="24"/>
        </w:rPr>
        <w:t>-досуговой сферы (театры, музеи</w:t>
      </w:r>
      <w:r w:rsidRPr="00B36888">
        <w:rPr>
          <w:rFonts w:ascii="Times New Roman" w:hAnsi="Times New Roman"/>
          <w:sz w:val="24"/>
          <w:szCs w:val="24"/>
        </w:rPr>
        <w:t>).</w:t>
      </w:r>
    </w:p>
    <w:p w14:paraId="5E0FF6CC"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 xml:space="preserve">Изучение </w:t>
      </w:r>
      <w:r w:rsidRPr="00B36888">
        <w:rPr>
          <w:rFonts w:ascii="Times New Roman" w:hAnsi="Times New Roman"/>
          <w:sz w:val="24"/>
          <w:szCs w:val="24"/>
          <w:lang w:val="ru-RU"/>
        </w:rPr>
        <w:t>музыки</w:t>
      </w:r>
      <w:r w:rsidRPr="00B36888">
        <w:rPr>
          <w:rFonts w:ascii="Times New Roman" w:hAnsi="Times New Roman"/>
          <w:sz w:val="24"/>
          <w:szCs w:val="24"/>
        </w:rPr>
        <w:t xml:space="preserve"> предполагает активную социокультурную деятельность обучающихся, участие в исследовательских и творческих проектах,</w:t>
      </w:r>
      <w:r>
        <w:rPr>
          <w:rFonts w:ascii="Times New Roman" w:hAnsi="Times New Roman"/>
          <w:sz w:val="24"/>
          <w:szCs w:val="24"/>
          <w:lang w:val="ru-RU"/>
        </w:rPr>
        <w:t xml:space="preserve"> </w:t>
      </w:r>
      <w:r w:rsidRPr="00B36888">
        <w:rPr>
          <w:rFonts w:ascii="Times New Roman" w:hAnsi="Times New Roman"/>
          <w:sz w:val="24"/>
          <w:szCs w:val="24"/>
        </w:rPr>
        <w:t xml:space="preserve">в том числе основанных на межпредметных связях с такими </w:t>
      </w:r>
      <w:r w:rsidRPr="00B36888">
        <w:rPr>
          <w:rFonts w:ascii="Times New Roman" w:hAnsi="Times New Roman"/>
          <w:sz w:val="24"/>
          <w:szCs w:val="24"/>
          <w:lang w:val="ru-RU"/>
        </w:rPr>
        <w:t>учебными предметами</w:t>
      </w:r>
      <w:r w:rsidRPr="00B36888">
        <w:rPr>
          <w:rFonts w:ascii="Times New Roman" w:hAnsi="Times New Roman"/>
          <w:sz w:val="24"/>
          <w:szCs w:val="24"/>
        </w:rPr>
        <w:t xml:space="preserve">, как </w:t>
      </w:r>
      <w:r w:rsidRPr="00B36888">
        <w:rPr>
          <w:rFonts w:ascii="Times New Roman" w:hAnsi="Times New Roman"/>
          <w:sz w:val="24"/>
          <w:szCs w:val="24"/>
          <w:lang w:val="ru-RU"/>
        </w:rPr>
        <w:t>и</w:t>
      </w:r>
      <w:r w:rsidRPr="00B36888">
        <w:rPr>
          <w:rFonts w:ascii="Times New Roman" w:hAnsi="Times New Roman"/>
          <w:sz w:val="24"/>
          <w:szCs w:val="24"/>
        </w:rPr>
        <w:t>зобразительное искусство,</w:t>
      </w:r>
      <w:r w:rsidRPr="00B36888">
        <w:rPr>
          <w:rFonts w:ascii="Times New Roman" w:hAnsi="Times New Roman"/>
          <w:sz w:val="24"/>
          <w:szCs w:val="24"/>
          <w:lang w:val="ru-RU"/>
        </w:rPr>
        <w:t xml:space="preserve"> л</w:t>
      </w:r>
      <w:r w:rsidRPr="00B36888">
        <w:rPr>
          <w:rFonts w:ascii="Times New Roman" w:hAnsi="Times New Roman"/>
          <w:sz w:val="24"/>
          <w:szCs w:val="24"/>
        </w:rPr>
        <w:t xml:space="preserve">итература, </w:t>
      </w:r>
      <w:r w:rsidRPr="00B36888">
        <w:rPr>
          <w:rFonts w:ascii="Times New Roman" w:hAnsi="Times New Roman"/>
          <w:sz w:val="24"/>
          <w:szCs w:val="24"/>
          <w:lang w:val="ru-RU"/>
        </w:rPr>
        <w:t>г</w:t>
      </w:r>
      <w:r w:rsidRPr="00B36888">
        <w:rPr>
          <w:rFonts w:ascii="Times New Roman" w:hAnsi="Times New Roman"/>
          <w:sz w:val="24"/>
          <w:szCs w:val="24"/>
        </w:rPr>
        <w:t xml:space="preserve">еография, </w:t>
      </w:r>
      <w:r w:rsidRPr="00B36888">
        <w:rPr>
          <w:rFonts w:ascii="Times New Roman" w:hAnsi="Times New Roman"/>
          <w:sz w:val="24"/>
          <w:szCs w:val="24"/>
          <w:lang w:val="ru-RU"/>
        </w:rPr>
        <w:t>и</w:t>
      </w:r>
      <w:r w:rsidRPr="00B36888">
        <w:rPr>
          <w:rFonts w:ascii="Times New Roman" w:hAnsi="Times New Roman"/>
          <w:sz w:val="24"/>
          <w:szCs w:val="24"/>
        </w:rPr>
        <w:t xml:space="preserve">стория, </w:t>
      </w:r>
      <w:r w:rsidRPr="00B36888">
        <w:rPr>
          <w:rFonts w:ascii="Times New Roman" w:hAnsi="Times New Roman"/>
          <w:sz w:val="24"/>
          <w:szCs w:val="24"/>
          <w:lang w:val="ru-RU"/>
        </w:rPr>
        <w:t>о</w:t>
      </w:r>
      <w:r w:rsidRPr="00B36888">
        <w:rPr>
          <w:rFonts w:ascii="Times New Roman" w:hAnsi="Times New Roman"/>
          <w:sz w:val="24"/>
          <w:szCs w:val="24"/>
        </w:rPr>
        <w:t>бществознание,</w:t>
      </w:r>
      <w:r w:rsidRPr="00B36888">
        <w:rPr>
          <w:rFonts w:ascii="Times New Roman" w:hAnsi="Times New Roman"/>
          <w:sz w:val="24"/>
          <w:szCs w:val="24"/>
          <w:lang w:val="ru-RU"/>
        </w:rPr>
        <w:t xml:space="preserve"> и</w:t>
      </w:r>
      <w:r w:rsidRPr="00B36888">
        <w:rPr>
          <w:rFonts w:ascii="Times New Roman" w:hAnsi="Times New Roman"/>
          <w:sz w:val="24"/>
          <w:szCs w:val="24"/>
        </w:rPr>
        <w:t>ностранный язык.</w:t>
      </w:r>
    </w:p>
    <w:p w14:paraId="257BC681" w14:textId="77777777" w:rsidR="00C80BAB" w:rsidRPr="00B36888" w:rsidRDefault="00C80BAB" w:rsidP="00541F10">
      <w:pPr>
        <w:pStyle w:val="a6"/>
        <w:widowControl/>
        <w:spacing w:after="0" w:line="240" w:lineRule="auto"/>
        <w:ind w:left="0" w:firstLine="709"/>
        <w:contextualSpacing w:val="0"/>
        <w:jc w:val="both"/>
        <w:rPr>
          <w:rFonts w:ascii="Times New Roman" w:eastAsia="Times New Roman" w:hAnsi="Times New Roman"/>
          <w:sz w:val="24"/>
          <w:szCs w:val="24"/>
          <w:lang w:val="ru-RU" w:eastAsia="ru-RU"/>
        </w:rPr>
      </w:pPr>
      <w:r w:rsidRPr="00D031EC">
        <w:rPr>
          <w:rFonts w:ascii="Times New Roman" w:eastAsia="Times New Roman" w:hAnsi="Times New Roman"/>
          <w:b/>
          <w:sz w:val="24"/>
          <w:szCs w:val="24"/>
          <w:lang w:val="ru-RU" w:eastAsia="ru-RU"/>
        </w:rPr>
        <w:t>Содержание обучения музыке на уровне основного общего образования</w:t>
      </w:r>
      <w:r w:rsidRPr="00B36888">
        <w:rPr>
          <w:rFonts w:ascii="Times New Roman" w:eastAsia="Times New Roman" w:hAnsi="Times New Roman"/>
          <w:sz w:val="24"/>
          <w:szCs w:val="24"/>
          <w:lang w:val="ru-RU" w:eastAsia="ru-RU"/>
        </w:rPr>
        <w:t>.</w:t>
      </w:r>
    </w:p>
    <w:p w14:paraId="187B06E7"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D031EC">
        <w:rPr>
          <w:rFonts w:ascii="Times New Roman" w:eastAsia="Times New Roman" w:hAnsi="Times New Roman"/>
          <w:b/>
          <w:sz w:val="24"/>
          <w:szCs w:val="24"/>
          <w:lang w:val="ru-RU" w:eastAsia="ru-RU"/>
        </w:rPr>
        <w:t>Модуль № 1 «Музыка моего края».</w:t>
      </w:r>
    </w:p>
    <w:p w14:paraId="42C47CB2"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Фольклор – народное творчество</w:t>
      </w:r>
      <w:r w:rsidRPr="00B36888">
        <w:rPr>
          <w:rStyle w:val="afc"/>
          <w:rFonts w:ascii="Times New Roman" w:eastAsia="Times New Roman" w:hAnsi="Times New Roman"/>
          <w:sz w:val="24"/>
          <w:szCs w:val="24"/>
          <w:lang w:val="ru-RU" w:eastAsia="ru-RU"/>
        </w:rPr>
        <w:footnoteReference w:id="23"/>
      </w:r>
      <w:r w:rsidRPr="00B36888">
        <w:rPr>
          <w:rFonts w:ascii="Times New Roman" w:eastAsia="Times New Roman" w:hAnsi="Times New Roman"/>
          <w:sz w:val="24"/>
          <w:szCs w:val="24"/>
          <w:lang w:val="ru-RU" w:eastAsia="ru-RU"/>
        </w:rPr>
        <w:t xml:space="preserve"> (3–4 часа).</w:t>
      </w:r>
    </w:p>
    <w:p w14:paraId="06F09C06"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Традиционная музыка – отражение жизни народа. Жанры детского и игрового фольклора (игры, пляски, хороводы).</w:t>
      </w:r>
    </w:p>
    <w:p w14:paraId="579E401C"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14:paraId="6D0E5945" w14:textId="77777777" w:rsidR="00C80BAB" w:rsidRPr="00B36888" w:rsidRDefault="00C80BAB" w:rsidP="00541F10">
      <w:pPr>
        <w:pStyle w:val="a6"/>
        <w:widowControl/>
        <w:spacing w:after="0" w:line="240" w:lineRule="auto"/>
        <w:ind w:left="0" w:firstLine="709"/>
        <w:contextualSpacing w:val="0"/>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со звучанием фольклорных образцов в аудио- и видеозаписи;</w:t>
      </w:r>
    </w:p>
    <w:p w14:paraId="5A83A9DF" w14:textId="77777777" w:rsidR="00C80BAB" w:rsidRPr="00B36888" w:rsidRDefault="00C80BAB" w:rsidP="00541F10">
      <w:pPr>
        <w:pStyle w:val="a6"/>
        <w:widowControl/>
        <w:spacing w:after="0" w:line="240" w:lineRule="auto"/>
        <w:ind w:left="0" w:firstLine="709"/>
        <w:contextualSpacing w:val="0"/>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w:t>
      </w:r>
    </w:p>
    <w:p w14:paraId="0818A8F5" w14:textId="77777777" w:rsidR="00C80BAB" w:rsidRPr="00B36888" w:rsidRDefault="00C80BAB" w:rsidP="00541F10">
      <w:pPr>
        <w:pStyle w:val="a6"/>
        <w:widowControl/>
        <w:spacing w:after="0" w:line="240" w:lineRule="auto"/>
        <w:ind w:left="0" w:firstLine="709"/>
        <w:contextualSpacing w:val="0"/>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принадлежности к народной или композиторской музыке;</w:t>
      </w:r>
    </w:p>
    <w:p w14:paraId="3516636C" w14:textId="77777777" w:rsidR="00C80BAB" w:rsidRPr="00B36888" w:rsidRDefault="00C80BAB" w:rsidP="00541F10">
      <w:pPr>
        <w:pStyle w:val="a6"/>
        <w:widowControl/>
        <w:spacing w:after="0" w:line="240" w:lineRule="auto"/>
        <w:ind w:left="0" w:firstLine="709"/>
        <w:contextualSpacing w:val="0"/>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14:paraId="36F0E45A" w14:textId="77777777" w:rsidR="00C80BAB" w:rsidRPr="00B36888" w:rsidRDefault="00C80BAB" w:rsidP="00541F10">
      <w:pPr>
        <w:pStyle w:val="a6"/>
        <w:widowControl/>
        <w:spacing w:after="0" w:line="240" w:lineRule="auto"/>
        <w:ind w:left="0" w:firstLine="709"/>
        <w:contextualSpacing w:val="0"/>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жанра, основного настроения, характера музыки;</w:t>
      </w:r>
    </w:p>
    <w:p w14:paraId="52751A6D" w14:textId="77777777" w:rsidR="00C80BAB" w:rsidRPr="00B36888" w:rsidRDefault="00C80BAB" w:rsidP="00541F10">
      <w:pPr>
        <w:pStyle w:val="a6"/>
        <w:widowControl/>
        <w:spacing w:after="0" w:line="240" w:lineRule="auto"/>
        <w:ind w:left="0" w:firstLine="709"/>
        <w:contextualSpacing w:val="0"/>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w:t>
      </w:r>
    </w:p>
    <w:p w14:paraId="7183973E"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Календарный фольклор</w:t>
      </w:r>
      <w:r w:rsidRPr="00B36888">
        <w:rPr>
          <w:rStyle w:val="afc"/>
          <w:rFonts w:ascii="Times New Roman" w:eastAsia="Times New Roman" w:hAnsi="Times New Roman"/>
          <w:sz w:val="24"/>
          <w:szCs w:val="24"/>
          <w:lang w:val="ru-RU" w:eastAsia="ru-RU"/>
        </w:rPr>
        <w:footnoteReference w:id="24"/>
      </w:r>
      <w:r w:rsidRPr="00B36888">
        <w:rPr>
          <w:rFonts w:ascii="Times New Roman" w:eastAsia="Times New Roman" w:hAnsi="Times New Roman"/>
          <w:sz w:val="24"/>
          <w:szCs w:val="24"/>
          <w:lang w:val="ru-RU" w:eastAsia="ru-RU"/>
        </w:rPr>
        <w:t xml:space="preserve"> (3–4 часа).</w:t>
      </w:r>
    </w:p>
    <w:p w14:paraId="604E28F2"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Календарные обряды, традиционные для данной местности (осенние, зимние, весенние – на выбор учителя).</w:t>
      </w:r>
    </w:p>
    <w:p w14:paraId="3185BCD5"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14:paraId="72AA06F3"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символикой календарных обрядов, поиск информациио соответствующих фольклорных традициях;</w:t>
      </w:r>
    </w:p>
    <w:p w14:paraId="7FD994BB"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w:t>
      </w:r>
    </w:p>
    <w:p w14:paraId="592BBEE5"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14:paraId="7E4745DB"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реконструкция фольклорного обряда или его фрагмента;</w:t>
      </w:r>
    </w:p>
    <w:p w14:paraId="0F4FEDA1"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участие в народном гулянии, празднике на улицах своего города, поселка.</w:t>
      </w:r>
    </w:p>
    <w:p w14:paraId="085BF1C3"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Семейный фольклор (3–4 часа).</w:t>
      </w:r>
    </w:p>
    <w:p w14:paraId="4A568920"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Фольклорные жанры, связанные с жизнью человека: свадебный обряд, рекрутские песни, плачи-причитания.</w:t>
      </w:r>
    </w:p>
    <w:p w14:paraId="74D76ECF"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14:paraId="07C2E168"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фольклорными жанрами семейного цикла;</w:t>
      </w:r>
    </w:p>
    <w:p w14:paraId="5A4DFCF7"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изучение особенностей их исполнения и звучания;</w:t>
      </w:r>
    </w:p>
    <w:p w14:paraId="7CEE73AE"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жанровой принадлежности, анализ символики традиционных образов;</w:t>
      </w:r>
    </w:p>
    <w:p w14:paraId="62D8E640"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отдельных песен, фрагментов обрядов (по выбору учителя);</w:t>
      </w:r>
    </w:p>
    <w:p w14:paraId="360611D2"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i/>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r w:rsidRPr="00B36888">
        <w:rPr>
          <w:rFonts w:ascii="Times New Roman" w:eastAsia="Times New Roman" w:hAnsi="Times New Roman"/>
          <w:i/>
          <w:sz w:val="24"/>
          <w:szCs w:val="24"/>
          <w:lang w:val="ru-RU" w:eastAsia="ru-RU"/>
        </w:rPr>
        <w:t>:</w:t>
      </w:r>
    </w:p>
    <w:p w14:paraId="21E686B3"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реконструкция фольклорного обряда или его фрагмента;</w:t>
      </w:r>
    </w:p>
    <w:p w14:paraId="23CA399A"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 теме «Жанры семейного фольклора».</w:t>
      </w:r>
    </w:p>
    <w:p w14:paraId="201081BE"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Наш край сегодня (3–4 часа).</w:t>
      </w:r>
    </w:p>
    <w:p w14:paraId="344E23BA"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34BD57E9"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14:paraId="5EE2481B"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гимна республики, города, песен местных композиторов;</w:t>
      </w:r>
    </w:p>
    <w:p w14:paraId="29F51212"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творческой биографией, деятельностью местных мастеров культуры и искусства;</w:t>
      </w:r>
    </w:p>
    <w:p w14:paraId="39C30359"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14:paraId="096439C3"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местных музыкальных театров, музеев, концертов, написание отзыва с анализом спектакля, концерта, экскурсии;</w:t>
      </w:r>
    </w:p>
    <w:p w14:paraId="6508ABCE"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18B3DFFF"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14:paraId="47A4EB2A"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67FEB">
        <w:rPr>
          <w:rFonts w:ascii="Times New Roman" w:eastAsia="Times New Roman" w:hAnsi="Times New Roman"/>
          <w:b/>
          <w:sz w:val="24"/>
          <w:szCs w:val="24"/>
          <w:lang w:val="ru-RU" w:eastAsia="ru-RU"/>
        </w:rPr>
        <w:t>Модуль № 2 «Народное музыкальное творчество России»</w:t>
      </w:r>
      <w:r w:rsidRPr="00B67FEB">
        <w:rPr>
          <w:rStyle w:val="afc"/>
          <w:rFonts w:ascii="Times New Roman" w:eastAsia="Times New Roman" w:hAnsi="Times New Roman"/>
          <w:b/>
          <w:sz w:val="24"/>
          <w:szCs w:val="24"/>
          <w:lang w:val="ru-RU" w:eastAsia="ru-RU"/>
        </w:rPr>
        <w:footnoteReference w:id="25"/>
      </w:r>
      <w:r w:rsidRPr="00B67FEB">
        <w:rPr>
          <w:rFonts w:ascii="Times New Roman" w:eastAsia="Times New Roman" w:hAnsi="Times New Roman"/>
          <w:b/>
          <w:sz w:val="24"/>
          <w:szCs w:val="24"/>
          <w:lang w:val="ru-RU" w:eastAsia="ru-RU"/>
        </w:rPr>
        <w:t>.</w:t>
      </w:r>
    </w:p>
    <w:p w14:paraId="1CDE8692"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Россия – наш общий дом (3–4 часа).</w:t>
      </w:r>
    </w:p>
    <w:p w14:paraId="1FDD607D"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Богатство и раз</w:t>
      </w:r>
      <w:r>
        <w:rPr>
          <w:rFonts w:ascii="Times New Roman" w:eastAsia="Times New Roman" w:hAnsi="Times New Roman"/>
          <w:sz w:val="24"/>
          <w:szCs w:val="24"/>
          <w:lang w:val="ru-RU" w:eastAsia="ru-RU"/>
        </w:rPr>
        <w:t>ООО</w:t>
      </w:r>
      <w:r w:rsidRPr="00B36888">
        <w:rPr>
          <w:rFonts w:ascii="Times New Roman" w:eastAsia="Times New Roman" w:hAnsi="Times New Roman"/>
          <w:sz w:val="24"/>
          <w:szCs w:val="24"/>
          <w:lang w:val="ru-RU" w:eastAsia="ru-RU"/>
        </w:rPr>
        <w:t>бразие фольклорных традиций народов нашей страны. Музыка наших соседей, музыка других регионов</w:t>
      </w:r>
      <w:r w:rsidRPr="00B36888">
        <w:rPr>
          <w:rStyle w:val="afc"/>
          <w:rFonts w:ascii="Times New Roman" w:eastAsia="Times New Roman" w:hAnsi="Times New Roman"/>
          <w:sz w:val="24"/>
          <w:szCs w:val="24"/>
          <w:lang w:val="ru-RU" w:eastAsia="ru-RU"/>
        </w:rPr>
        <w:footnoteReference w:id="26"/>
      </w:r>
      <w:r w:rsidRPr="00B36888">
        <w:rPr>
          <w:rFonts w:ascii="Times New Roman" w:eastAsia="Times New Roman" w:hAnsi="Times New Roman"/>
          <w:sz w:val="24"/>
          <w:szCs w:val="24"/>
          <w:lang w:val="ru-RU" w:eastAsia="ru-RU"/>
        </w:rPr>
        <w:t>.</w:t>
      </w:r>
    </w:p>
    <w:p w14:paraId="0ACB5FE6"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14:paraId="372AAEC8"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со звучанием фольклорных образцов близких и далеких регионов в аудио- и видеозаписи;</w:t>
      </w:r>
    </w:p>
    <w:p w14:paraId="7B7FF948"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14:paraId="778B3C0F"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w:t>
      </w:r>
    </w:p>
    <w:p w14:paraId="338C03DC"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принадлежности к народной или композиторской музыке;</w:t>
      </w:r>
    </w:p>
    <w:p w14:paraId="1D7CE4DE"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14:paraId="5B64D93C"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жанра, характера музыки.</w:t>
      </w:r>
    </w:p>
    <w:p w14:paraId="46EEC2AA" w14:textId="77777777" w:rsidR="00C80BAB" w:rsidRPr="00B36888" w:rsidRDefault="00C80BAB" w:rsidP="00541F10">
      <w:pPr>
        <w:pStyle w:val="a6"/>
        <w:widowControl/>
        <w:spacing w:after="0" w:line="240" w:lineRule="auto"/>
        <w:ind w:left="0" w:firstLine="709"/>
        <w:jc w:val="both"/>
        <w:rPr>
          <w:sz w:val="24"/>
          <w:szCs w:val="24"/>
          <w:lang w:val="ru-RU"/>
        </w:rPr>
      </w:pPr>
      <w:r w:rsidRPr="00B36888">
        <w:rPr>
          <w:rFonts w:ascii="Times New Roman" w:eastAsia="Times New Roman" w:hAnsi="Times New Roman"/>
          <w:sz w:val="24"/>
          <w:szCs w:val="24"/>
          <w:lang w:val="ru-RU" w:eastAsia="ru-RU"/>
        </w:rPr>
        <w:t>Фольклорные жанры</w:t>
      </w:r>
      <w:r w:rsidRPr="00B36888">
        <w:rPr>
          <w:sz w:val="24"/>
          <w:szCs w:val="24"/>
          <w:lang w:val="ru-RU"/>
        </w:rPr>
        <w:t xml:space="preserve"> </w:t>
      </w:r>
      <w:r w:rsidRPr="00B36888">
        <w:rPr>
          <w:rFonts w:ascii="Times New Roman" w:eastAsia="Times New Roman" w:hAnsi="Times New Roman"/>
          <w:sz w:val="24"/>
          <w:szCs w:val="24"/>
          <w:lang w:val="ru-RU" w:eastAsia="ru-RU"/>
        </w:rPr>
        <w:t>(3–4 часа).</w:t>
      </w:r>
    </w:p>
    <w:p w14:paraId="50AED4DD"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Общее и особенное в фольклоре народов России: лирика, эпос, танец.</w:t>
      </w:r>
    </w:p>
    <w:p w14:paraId="5E290BB5"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14:paraId="67B30E65"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со звучанием фольклора разных регионов России в аудио-и видеозаписи;</w:t>
      </w:r>
    </w:p>
    <w:p w14:paraId="5B3C2B41"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аутентичная манера исполнения;</w:t>
      </w:r>
    </w:p>
    <w:p w14:paraId="2E545267"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характерных интонаций и ритмов в звучании традиционной музыки разных народов;</w:t>
      </w:r>
    </w:p>
    <w:p w14:paraId="73EA0192"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общего и особенного при сравнении танцевальных, лирическихи эпических песенных образцов фольклора разных народов России;</w:t>
      </w:r>
    </w:p>
    <w:p w14:paraId="734B3B2B"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 эпических сказаний;</w:t>
      </w:r>
    </w:p>
    <w:p w14:paraId="2829C7A6"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двигательная, ритмическая, интонационная импровизация в характере изученных народных танцев и песен;</w:t>
      </w:r>
    </w:p>
    <w:p w14:paraId="65DCFBDA"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14:paraId="69B6BE26"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посвященные музыке разных народов России;</w:t>
      </w:r>
    </w:p>
    <w:p w14:paraId="22A99D7C"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музыкальный фестиваль «Народы России».</w:t>
      </w:r>
    </w:p>
    <w:p w14:paraId="600B642E"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Фольклор в творчестве профессиональных композиторов (3–4 часа).</w:t>
      </w:r>
    </w:p>
    <w:p w14:paraId="300F1327"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и народного творчества на интонационном уровне.</w:t>
      </w:r>
    </w:p>
    <w:p w14:paraId="4D5E7BDC"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14:paraId="3CC285B5" w14:textId="77777777" w:rsidR="00C80BAB" w:rsidRPr="00B36888" w:rsidRDefault="00C80BAB" w:rsidP="00541F10">
      <w:pPr>
        <w:widowControl/>
        <w:autoSpaceDE w:val="0"/>
        <w:autoSpaceDN w:val="0"/>
        <w:adjustRightInd w:val="0"/>
        <w:ind w:firstLine="709"/>
        <w:jc w:val="both"/>
        <w:rPr>
          <w:rFonts w:ascii="Times New Roman" w:eastAsia="Times New Roman" w:hAnsi="Times New Roman"/>
        </w:rPr>
      </w:pPr>
      <w:r w:rsidRPr="00B36888">
        <w:rPr>
          <w:rFonts w:ascii="Times New Roman" w:eastAsia="Times New Roman" w:hAnsi="Times New Roman"/>
        </w:rPr>
        <w:t>сравнение аутентичного звучания фольклора и фольклорных мелодий</w:t>
      </w:r>
      <w:r>
        <w:rPr>
          <w:rFonts w:ascii="Times New Roman" w:eastAsia="Times New Roman" w:hAnsi="Times New Roman"/>
        </w:rPr>
        <w:t xml:space="preserve"> </w:t>
      </w:r>
      <w:r w:rsidRPr="00B36888">
        <w:rPr>
          <w:rFonts w:ascii="Times New Roman" w:eastAsia="Times New Roman" w:hAnsi="Times New Roman"/>
        </w:rPr>
        <w:t>в композиторской обработке;</w:t>
      </w:r>
    </w:p>
    <w:p w14:paraId="0D9041FB" w14:textId="77777777" w:rsidR="00C80BAB" w:rsidRPr="00B36888" w:rsidRDefault="00C80BAB" w:rsidP="00541F10">
      <w:pPr>
        <w:widowControl/>
        <w:autoSpaceDE w:val="0"/>
        <w:autoSpaceDN w:val="0"/>
        <w:adjustRightInd w:val="0"/>
        <w:ind w:firstLine="709"/>
        <w:jc w:val="both"/>
        <w:rPr>
          <w:rFonts w:ascii="Times New Roman" w:eastAsia="Times New Roman" w:hAnsi="Times New Roman"/>
        </w:rPr>
      </w:pPr>
      <w:r w:rsidRPr="00B36888">
        <w:rPr>
          <w:rFonts w:ascii="Times New Roman" w:eastAsia="Times New Roman" w:hAnsi="Times New Roman"/>
        </w:rPr>
        <w:t>разучивание, исполнение народной песни в композиторской обработке;</w:t>
      </w:r>
    </w:p>
    <w:p w14:paraId="723FE9C3" w14:textId="77777777" w:rsidR="00C80BAB" w:rsidRPr="00B36888" w:rsidRDefault="00C80BAB" w:rsidP="00541F10">
      <w:pPr>
        <w:widowControl/>
        <w:autoSpaceDE w:val="0"/>
        <w:autoSpaceDN w:val="0"/>
        <w:adjustRightInd w:val="0"/>
        <w:ind w:firstLine="709"/>
        <w:jc w:val="both"/>
        <w:rPr>
          <w:rFonts w:ascii="Times New Roman" w:eastAsia="Times New Roman" w:hAnsi="Times New Roman"/>
        </w:rPr>
      </w:pPr>
      <w:r w:rsidRPr="00B36888">
        <w:rPr>
          <w:rFonts w:ascii="Times New Roman" w:eastAsia="Times New Roman" w:hAnsi="Times New Roman"/>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18F7C4CB" w14:textId="77777777" w:rsidR="00C80BAB" w:rsidRPr="00B36888" w:rsidRDefault="00C80BAB" w:rsidP="00541F10">
      <w:pPr>
        <w:widowControl/>
        <w:autoSpaceDE w:val="0"/>
        <w:autoSpaceDN w:val="0"/>
        <w:adjustRightInd w:val="0"/>
        <w:ind w:firstLine="709"/>
        <w:jc w:val="both"/>
        <w:rPr>
          <w:rFonts w:ascii="Times New Roman" w:eastAsia="Times New Roman" w:hAnsi="Times New Roman"/>
        </w:rPr>
      </w:pPr>
      <w:r w:rsidRPr="00B36888">
        <w:rPr>
          <w:rFonts w:ascii="Times New Roman" w:eastAsia="Times New Roman" w:hAnsi="Times New Roman"/>
        </w:rPr>
        <w:t>наблюдение за принципами композиторской обработки, развития фольклорного тематического материала;</w:t>
      </w:r>
    </w:p>
    <w:p w14:paraId="74456966"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14:paraId="25E95D1A"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04A5696B"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спектакля (просмотр фильма, телепередачи), посвященного данной теме;</w:t>
      </w:r>
    </w:p>
    <w:p w14:paraId="58C9DF79"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обсуждение в классе и (или) письменная рецензия по результатам просмотра.</w:t>
      </w:r>
    </w:p>
    <w:p w14:paraId="538F083C"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рубежах культур (3–4 часа).</w:t>
      </w:r>
    </w:p>
    <w:p w14:paraId="313BD97D"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14:paraId="60135545"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14:paraId="60BB0F22"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примерами смешения культурных традиций в пограничных территориях</w:t>
      </w:r>
      <w:r w:rsidRPr="00B36888">
        <w:rPr>
          <w:rStyle w:val="afc"/>
          <w:rFonts w:ascii="Times New Roman" w:eastAsia="Times New Roman" w:hAnsi="Times New Roman"/>
          <w:sz w:val="24"/>
          <w:szCs w:val="24"/>
          <w:lang w:val="ru-RU" w:eastAsia="ru-RU"/>
        </w:rPr>
        <w:footnoteReference w:id="27"/>
      </w:r>
      <w:r w:rsidRPr="00B36888">
        <w:rPr>
          <w:rFonts w:ascii="Times New Roman" w:eastAsia="Times New Roman" w:hAnsi="Times New Roman"/>
          <w:sz w:val="24"/>
          <w:szCs w:val="24"/>
          <w:lang w:val="ru-RU" w:eastAsia="ru-RU"/>
        </w:rPr>
        <w:t>, выявление причинно-следственных связей такого смешения;</w:t>
      </w:r>
    </w:p>
    <w:p w14:paraId="034067BE"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изучение творчества и вклада в развитие культуры современных этно-исполнителей, исследователей традиционного фольклора;</w:t>
      </w:r>
    </w:p>
    <w:p w14:paraId="58D89613"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14:paraId="08023DA3"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участие в этнографической экспедиции;</w:t>
      </w:r>
    </w:p>
    <w:p w14:paraId="59033B74"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(участие) в фестивале традиционной культуры.</w:t>
      </w:r>
    </w:p>
    <w:p w14:paraId="6C0CB58B"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67FEB">
        <w:rPr>
          <w:rFonts w:ascii="Times New Roman" w:eastAsia="Times New Roman" w:hAnsi="Times New Roman"/>
          <w:b/>
          <w:sz w:val="24"/>
          <w:szCs w:val="24"/>
          <w:lang w:val="ru-RU" w:eastAsia="ru-RU"/>
        </w:rPr>
        <w:t>Модуль № 3 «Музыка народов мира»</w:t>
      </w:r>
      <w:r w:rsidRPr="00B36888">
        <w:rPr>
          <w:rStyle w:val="afc"/>
          <w:rFonts w:ascii="Times New Roman" w:eastAsia="Times New Roman" w:hAnsi="Times New Roman"/>
          <w:sz w:val="24"/>
          <w:szCs w:val="24"/>
          <w:lang w:val="ru-RU" w:eastAsia="ru-RU"/>
        </w:rPr>
        <w:footnoteReference w:id="28"/>
      </w:r>
      <w:r w:rsidRPr="00B36888">
        <w:rPr>
          <w:rFonts w:ascii="Times New Roman" w:eastAsia="Times New Roman" w:hAnsi="Times New Roman"/>
          <w:sz w:val="24"/>
          <w:szCs w:val="24"/>
          <w:lang w:val="ru-RU" w:eastAsia="ru-RU"/>
        </w:rPr>
        <w:t>.</w:t>
      </w:r>
    </w:p>
    <w:p w14:paraId="3E9D7E9F" w14:textId="77777777" w:rsidR="00C80BAB" w:rsidRPr="00B36888" w:rsidRDefault="00C80BAB" w:rsidP="00541F10">
      <w:pPr>
        <w:widowControl/>
        <w:autoSpaceDE w:val="0"/>
        <w:autoSpaceDN w:val="0"/>
        <w:adjustRightInd w:val="0"/>
        <w:ind w:firstLine="709"/>
        <w:jc w:val="both"/>
        <w:rPr>
          <w:rFonts w:ascii="Times New Roman" w:hAnsi="Times New Roman"/>
        </w:rPr>
      </w:pPr>
      <w:r w:rsidRPr="00B36888">
        <w:rPr>
          <w:rFonts w:ascii="Times New Roman" w:hAnsi="Times New Roman"/>
        </w:rPr>
        <w:t xml:space="preserve">Музыка – древнейший язык человечества </w:t>
      </w:r>
      <w:r w:rsidRPr="00B36888">
        <w:rPr>
          <w:rFonts w:ascii="Times New Roman" w:eastAsia="Times New Roman" w:hAnsi="Times New Roman"/>
        </w:rPr>
        <w:t>(3–4 часа).</w:t>
      </w:r>
    </w:p>
    <w:p w14:paraId="3B0F6D9B" w14:textId="77777777" w:rsidR="00C80BAB" w:rsidRPr="00B36888" w:rsidRDefault="00C80BAB" w:rsidP="00541F10">
      <w:pPr>
        <w:widowControl/>
        <w:autoSpaceDE w:val="0"/>
        <w:autoSpaceDN w:val="0"/>
        <w:adjustRightInd w:val="0"/>
        <w:ind w:firstLine="709"/>
        <w:jc w:val="both"/>
        <w:rPr>
          <w:rFonts w:ascii="Times New Roman" w:hAnsi="Times New Roman"/>
        </w:rPr>
      </w:pPr>
      <w:r w:rsidRPr="00B36888">
        <w:rPr>
          <w:rFonts w:ascii="Times New Roman" w:hAnsi="Times New Roman"/>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59ECB6F6" w14:textId="77777777" w:rsidR="00C80BAB" w:rsidRPr="00B36888" w:rsidRDefault="00C80BAB" w:rsidP="00541F10">
      <w:pPr>
        <w:widowControl/>
        <w:autoSpaceDE w:val="0"/>
        <w:autoSpaceDN w:val="0"/>
        <w:adjustRightInd w:val="0"/>
        <w:ind w:firstLine="709"/>
        <w:jc w:val="both"/>
        <w:rPr>
          <w:rFonts w:ascii="Times New Roman" w:hAnsi="Times New Roman"/>
        </w:rPr>
      </w:pPr>
      <w:r w:rsidRPr="00B36888">
        <w:rPr>
          <w:rFonts w:ascii="Times New Roman" w:hAnsi="Times New Roman"/>
        </w:rPr>
        <w:t>Виды деятельности обучающихся:</w:t>
      </w:r>
    </w:p>
    <w:p w14:paraId="6933EB88" w14:textId="77777777" w:rsidR="00C80BAB" w:rsidRPr="00B36888" w:rsidRDefault="00C80BAB" w:rsidP="00541F10">
      <w:pPr>
        <w:widowControl/>
        <w:autoSpaceDE w:val="0"/>
        <w:autoSpaceDN w:val="0"/>
        <w:adjustRightInd w:val="0"/>
        <w:ind w:firstLine="709"/>
        <w:jc w:val="both"/>
        <w:rPr>
          <w:rFonts w:ascii="Times New Roman" w:hAnsi="Times New Roman"/>
        </w:rPr>
      </w:pPr>
      <w:r w:rsidRPr="00B36888">
        <w:rPr>
          <w:rFonts w:ascii="Times New Roman" w:hAnsi="Times New Roman"/>
        </w:rPr>
        <w:t>экскурсия в музей (реальный или виртуальный) с экспозицией музыкальных артефактов древности, последующий пересказ полученной информации;</w:t>
      </w:r>
    </w:p>
    <w:p w14:paraId="07DFBD64" w14:textId="77777777" w:rsidR="00C80BAB" w:rsidRPr="00B36888" w:rsidRDefault="00C80BAB" w:rsidP="00541F10">
      <w:pPr>
        <w:widowControl/>
        <w:autoSpaceDE w:val="0"/>
        <w:autoSpaceDN w:val="0"/>
        <w:adjustRightInd w:val="0"/>
        <w:ind w:firstLine="709"/>
        <w:jc w:val="both"/>
        <w:rPr>
          <w:rFonts w:ascii="Times New Roman" w:hAnsi="Times New Roman"/>
        </w:rPr>
      </w:pPr>
      <w:r w:rsidRPr="00B36888">
        <w:rPr>
          <w:rFonts w:ascii="Times New Roman" w:hAnsi="Times New Roman"/>
        </w:rPr>
        <w:t>импровизация в духе древнего обряда (вызывание дождя, поклонение тотемному животному);</w:t>
      </w:r>
    </w:p>
    <w:p w14:paraId="2D7157E8" w14:textId="77777777" w:rsidR="00C80BAB" w:rsidRPr="00B36888" w:rsidRDefault="00C80BAB" w:rsidP="00541F10">
      <w:pPr>
        <w:widowControl/>
        <w:autoSpaceDE w:val="0"/>
        <w:autoSpaceDN w:val="0"/>
        <w:adjustRightInd w:val="0"/>
        <w:ind w:firstLine="709"/>
        <w:jc w:val="both"/>
        <w:rPr>
          <w:rFonts w:ascii="Times New Roman" w:hAnsi="Times New Roman"/>
        </w:rPr>
      </w:pPr>
      <w:r w:rsidRPr="00B36888">
        <w:rPr>
          <w:rFonts w:ascii="Times New Roman" w:hAnsi="Times New Roman"/>
        </w:rPr>
        <w:t>озвучивание, театрализация легенды (мифа) о музыке;</w:t>
      </w:r>
    </w:p>
    <w:p w14:paraId="70462A0F" w14:textId="77777777" w:rsidR="00C80BAB" w:rsidRPr="00B36888" w:rsidRDefault="00C80BAB" w:rsidP="00541F10">
      <w:pPr>
        <w:widowControl/>
        <w:autoSpaceDE w:val="0"/>
        <w:autoSpaceDN w:val="0"/>
        <w:adjustRightInd w:val="0"/>
        <w:ind w:firstLine="709"/>
        <w:jc w:val="both"/>
        <w:rPr>
          <w:rFonts w:ascii="Times New Roman" w:hAnsi="Times New Roman"/>
          <w:iCs/>
        </w:rPr>
      </w:pPr>
      <w:r w:rsidRPr="00B36888">
        <w:rPr>
          <w:rFonts w:ascii="Times New Roman" w:hAnsi="Times New Roman"/>
          <w:iCs/>
        </w:rPr>
        <w:t>на выбор или факультативно:</w:t>
      </w:r>
    </w:p>
    <w:p w14:paraId="4EC865ED" w14:textId="77777777" w:rsidR="00C80BAB" w:rsidRPr="00B36888" w:rsidRDefault="00C80BAB" w:rsidP="00541F10">
      <w:pPr>
        <w:widowControl/>
        <w:autoSpaceDE w:val="0"/>
        <w:autoSpaceDN w:val="0"/>
        <w:adjustRightInd w:val="0"/>
        <w:ind w:firstLine="709"/>
        <w:jc w:val="both"/>
        <w:rPr>
          <w:rFonts w:ascii="Times New Roman" w:hAnsi="Times New Roman"/>
        </w:rPr>
      </w:pPr>
      <w:r w:rsidRPr="00B36888">
        <w:rPr>
          <w:rFonts w:ascii="Times New Roman" w:hAnsi="Times New Roman"/>
        </w:rPr>
        <w:t>квесты, викторины, интеллектуальные игры;</w:t>
      </w:r>
    </w:p>
    <w:p w14:paraId="78FB2543" w14:textId="77777777" w:rsidR="00C80BAB" w:rsidRPr="00B36888" w:rsidRDefault="00C80BAB" w:rsidP="00541F10">
      <w:pPr>
        <w:widowControl/>
        <w:autoSpaceDE w:val="0"/>
        <w:autoSpaceDN w:val="0"/>
        <w:adjustRightInd w:val="0"/>
        <w:ind w:firstLine="709"/>
        <w:jc w:val="both"/>
        <w:rPr>
          <w:rFonts w:ascii="Times New Roman" w:hAnsi="Times New Roman"/>
        </w:rPr>
      </w:pPr>
      <w:r w:rsidRPr="00B36888">
        <w:rPr>
          <w:rFonts w:ascii="Times New Roman" w:hAnsi="Times New Roman"/>
        </w:rPr>
        <w:t>исследовательские проекты в рамках тематики «Мифы Древней Греции</w:t>
      </w:r>
      <w:r>
        <w:rPr>
          <w:rFonts w:ascii="Times New Roman" w:hAnsi="Times New Roman"/>
        </w:rPr>
        <w:t xml:space="preserve"> </w:t>
      </w:r>
      <w:r w:rsidRPr="00B36888">
        <w:rPr>
          <w:rFonts w:ascii="Times New Roman" w:hAnsi="Times New Roman"/>
        </w:rPr>
        <w:t>в музыкальном искусстве XVII—XX веков».</w:t>
      </w:r>
    </w:p>
    <w:p w14:paraId="55D17852"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Музыкальный фольклор народов Европы (3–4 часа).</w:t>
      </w:r>
    </w:p>
    <w:p w14:paraId="6001BABA"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Интонации и ритмы, формы и жанры европейского фольклора</w:t>
      </w:r>
      <w:r w:rsidRPr="00B36888">
        <w:rPr>
          <w:rStyle w:val="afc"/>
          <w:rFonts w:ascii="Times New Roman" w:eastAsia="Times New Roman" w:hAnsi="Times New Roman"/>
          <w:sz w:val="24"/>
          <w:szCs w:val="24"/>
          <w:lang w:val="ru-RU" w:eastAsia="ru-RU"/>
        </w:rPr>
        <w:footnoteReference w:id="29"/>
      </w:r>
      <w:r w:rsidRPr="00B36888">
        <w:rPr>
          <w:rFonts w:ascii="Times New Roman" w:eastAsia="Times New Roman" w:hAnsi="Times New Roman"/>
          <w:sz w:val="24"/>
          <w:szCs w:val="24"/>
          <w:lang w:val="ru-RU" w:eastAsia="ru-RU"/>
        </w:rPr>
        <w:t>. Отражение европейского фольклора в творчестве профессиональных композиторов.</w:t>
      </w:r>
    </w:p>
    <w:p w14:paraId="3D6562B6"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Виды деятельности обучающихся:</w:t>
      </w:r>
    </w:p>
    <w:p w14:paraId="7588C498"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Европы;</w:t>
      </w:r>
    </w:p>
    <w:p w14:paraId="1AEAEB50"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общего и особенного при сравнении изучаемых образцов европейского фольклора и фольклора народов России;</w:t>
      </w:r>
    </w:p>
    <w:p w14:paraId="41522BB6"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w:t>
      </w:r>
    </w:p>
    <w:p w14:paraId="0863C22F"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14:paraId="761D291D"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Музыкальный фольклор народов Азии и Африки (3–4 часа).</w:t>
      </w:r>
    </w:p>
    <w:p w14:paraId="57BF2589"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Африканская музыка – стихия ритма. Интонационно-ладовая основа музыки стран Азии</w:t>
      </w:r>
      <w:r w:rsidRPr="00B36888">
        <w:rPr>
          <w:rStyle w:val="afc"/>
          <w:rFonts w:ascii="Times New Roman" w:eastAsia="Times New Roman" w:hAnsi="Times New Roman"/>
          <w:sz w:val="24"/>
          <w:szCs w:val="24"/>
          <w:lang w:val="ru-RU" w:eastAsia="ru-RU"/>
        </w:rPr>
        <w:footnoteReference w:id="30"/>
      </w:r>
      <w:r w:rsidRPr="00B36888">
        <w:rPr>
          <w:rFonts w:ascii="Times New Roman" w:eastAsia="Times New Roman" w:hAnsi="Times New Roman"/>
          <w:sz w:val="24"/>
          <w:szCs w:val="24"/>
          <w:lang w:val="ru-RU" w:eastAsia="ru-RU"/>
        </w:rPr>
        <w:t>, уникальные традиции, музыкальные инструменты. Представления о роли музыки в жизни людей.</w:t>
      </w:r>
    </w:p>
    <w:p w14:paraId="5B0FD71A"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14:paraId="09BBF496"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Африки и Азии;</w:t>
      </w:r>
    </w:p>
    <w:p w14:paraId="0AA2E6CD"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14:paraId="267D04D1"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w:t>
      </w:r>
    </w:p>
    <w:p w14:paraId="252E7E33"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коллективные ритмические импровизации на шумовых и ударных инструментах;</w:t>
      </w:r>
    </w:p>
    <w:p w14:paraId="03AC2DD1"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14:paraId="7F6662BE"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 теме «Музыка стран Азии и Африки».</w:t>
      </w:r>
    </w:p>
    <w:p w14:paraId="15E71F98"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Народная музыка Американского континента (3–4 часа).</w:t>
      </w:r>
    </w:p>
    <w:p w14:paraId="5EB3B467"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2F1CB760"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14:paraId="7BB39D30"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34A226EF"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w:t>
      </w:r>
    </w:p>
    <w:p w14:paraId="4BBC7943"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индивидуальные и коллективные ритмические и мелодические импровизации в стиле (жанре) изучаемой традиции.</w:t>
      </w:r>
    </w:p>
    <w:p w14:paraId="1884E266"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67FEB">
        <w:rPr>
          <w:rFonts w:ascii="Times New Roman" w:eastAsia="Times New Roman" w:hAnsi="Times New Roman"/>
          <w:b/>
          <w:sz w:val="24"/>
          <w:szCs w:val="24"/>
          <w:lang w:val="ru-RU" w:eastAsia="ru-RU"/>
        </w:rPr>
        <w:t>Модуль № 4 «Европейская классическая музыка»</w:t>
      </w:r>
      <w:r w:rsidRPr="00B36888">
        <w:rPr>
          <w:rStyle w:val="afc"/>
          <w:rFonts w:ascii="Times New Roman" w:eastAsia="Times New Roman" w:hAnsi="Times New Roman"/>
          <w:sz w:val="24"/>
          <w:szCs w:val="24"/>
          <w:lang w:val="ru-RU" w:eastAsia="ru-RU"/>
        </w:rPr>
        <w:footnoteReference w:id="31"/>
      </w:r>
      <w:r w:rsidRPr="00B36888">
        <w:rPr>
          <w:rFonts w:ascii="Times New Roman" w:eastAsia="Times New Roman" w:hAnsi="Times New Roman"/>
          <w:sz w:val="24"/>
          <w:szCs w:val="24"/>
          <w:lang w:val="ru-RU" w:eastAsia="ru-RU"/>
        </w:rPr>
        <w:t>.</w:t>
      </w:r>
    </w:p>
    <w:p w14:paraId="3CEE1B7A"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Национальные истоки классической музыки (2–3 часа).</w:t>
      </w:r>
    </w:p>
    <w:p w14:paraId="15A0E88C"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Национальный музыкальный стиль на примере творчества</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5905F270"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14:paraId="543299A3"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музыки разных жанров, типичных</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для рассматриваемых национальных стилей, творчества изучаемых композиторов;</w:t>
      </w:r>
    </w:p>
    <w:p w14:paraId="343CF215"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211FF0BD"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14:paraId="616345B8"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14:paraId="3876937D"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14:paraId="3804EE9D"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исследовательские проекты о творчестве европейских композиторов-классиков, представителей национальных школ;</w:t>
      </w:r>
    </w:p>
    <w:p w14:paraId="3042CC76"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художественных и документальных фильмов о творчестве выдающих европейских композиторов с последующим обсуждением в классе;</w:t>
      </w:r>
    </w:p>
    <w:p w14:paraId="0DAA9307"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классической музыки, балета драматического спектакля.</w:t>
      </w:r>
    </w:p>
    <w:p w14:paraId="63D723F2"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Музыкант и публика (2–3 часа).</w:t>
      </w:r>
    </w:p>
    <w:p w14:paraId="4F8AE1CA"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Кумиры публики (на примере творчества В.А. Моцарта,</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1E04EB49"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14:paraId="3DC30E63"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виртуозной музыки;</w:t>
      </w:r>
    </w:p>
    <w:p w14:paraId="7F0BAEA6"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14:paraId="7E380977"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46D0217A"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14:paraId="39A119EA"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14:paraId="746C029E"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14:paraId="6EAD54B7"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работа с интерактивной картой (география путешествий, гастролей), лентой времени (имена, факты, явления, музыкальные произведения);</w:t>
      </w:r>
    </w:p>
    <w:p w14:paraId="0A97F149"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классической музыки с последующим обсуждением</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в классе;</w:t>
      </w:r>
    </w:p>
    <w:p w14:paraId="02103A4A"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создание тематической подборки музыкальных произведений для домашнего прослушивания.</w:t>
      </w:r>
    </w:p>
    <w:p w14:paraId="4398E846"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 – зеркало эпохи (4–6 часов).</w:t>
      </w:r>
    </w:p>
    <w:p w14:paraId="5C139288"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Искусство как отражение, с одной стороны – образа жизни,</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с другой – главных ценностей, идеалов конкретной эпохи. Стили барокко</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и классицизм (круг основных образов, характерных интонаций, жанров). Полифонический и гомофонно-гармонический склад на примере творчества</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И.С. Баха и Л. ван Бетховена.</w:t>
      </w:r>
    </w:p>
    <w:p w14:paraId="75E958B9"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14:paraId="13FDB1F0"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полифонической и гомофонно-гармонической музыки;</w:t>
      </w:r>
    </w:p>
    <w:p w14:paraId="069FFA11"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14:paraId="4249024B"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исполнение вокальных, ритмических, речевых канонов;</w:t>
      </w:r>
    </w:p>
    <w:p w14:paraId="05E9BFDB"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14:paraId="7371E868"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14:paraId="73EDD24B"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05A97279"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художественных фильмов и телепередач, посвященных стилям барокко и классицизм, творческому пути изучаемых композиторов.</w:t>
      </w:r>
    </w:p>
    <w:p w14:paraId="50993CBC"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Музыкальный образ (4–6 часов).</w:t>
      </w:r>
    </w:p>
    <w:p w14:paraId="21BBDBA7"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Л. ван Бетховена, Ф. Шуберта и других композиторов). Стили классицизм</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и романтизм (круг основных образов, характерных интонаций, жанров).</w:t>
      </w:r>
    </w:p>
    <w:p w14:paraId="3EE669F6"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14:paraId="287BE978"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34B87809"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23E1CA23"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28146487"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14:paraId="31615148"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14:paraId="7D780082"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сочинение музыки, импровизация;</w:t>
      </w:r>
    </w:p>
    <w:p w14:paraId="7FB874C2"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литературное, художественное творчество, созвучное кругу образов изучаемого композитора;</w:t>
      </w:r>
    </w:p>
    <w:p w14:paraId="6264284A"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составление сравнительной таблицы стилей классицизм и романтизм (только на примере музыки, либо в музыке и живописи, в музыке и литературе).</w:t>
      </w:r>
    </w:p>
    <w:p w14:paraId="376A9BCA"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драматургия (3–4 часа).</w:t>
      </w:r>
    </w:p>
    <w:p w14:paraId="0FE7665C"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3B4E7FF5"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14:paraId="4D8FBE1C"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наблюдение за развитием музыкальных тем, образов, восприятие логики музыкального развития;</w:t>
      </w:r>
    </w:p>
    <w:p w14:paraId="1E7D056D"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3D45E47D"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узнавание на слух музыкальных тем, их вариантов, видоизмененных</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в процессе развития;</w:t>
      </w:r>
    </w:p>
    <w:p w14:paraId="3D5B6A99"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составление наглядной (буквенной, цифровой) схемы строения музыкального произведения;</w:t>
      </w:r>
    </w:p>
    <w:p w14:paraId="77154B97"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0701E229"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14:paraId="6E4DED93"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14:paraId="3EA00076"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классической музыки, в программе которого присутствуют крупные симфонические произведения;</w:t>
      </w:r>
    </w:p>
    <w:p w14:paraId="1B3E839D"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484BE238"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Музыкальный стиль (4–6 часов).</w:t>
      </w:r>
    </w:p>
    <w:p w14:paraId="2232636D"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В.А. Моцарта, К. Дебюсси, А. Шенберга и других композиторов).</w:t>
      </w:r>
    </w:p>
    <w:p w14:paraId="021D015A"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14:paraId="2DC98861"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14:paraId="2781AAF0"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p>
    <w:p w14:paraId="34877E6C"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14:paraId="4D09C8C7"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в звучании незнакомого произведения:</w:t>
      </w:r>
    </w:p>
    <w:p w14:paraId="0B686871"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принадлежности к одному из изученных стилей;</w:t>
      </w:r>
    </w:p>
    <w:p w14:paraId="3F7B6AFA"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исполнительского состава (количество и состав исполнителей, музыкальных инструментов);</w:t>
      </w:r>
    </w:p>
    <w:p w14:paraId="7CC3CDEF"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жанра, круга образов;</w:t>
      </w:r>
    </w:p>
    <w:p w14:paraId="7EC05736"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33DEA988"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14:paraId="001A8414"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посвященные эстетике и особенностям музыкального искусства различных стилей XX века.</w:t>
      </w:r>
    </w:p>
    <w:p w14:paraId="14499330"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67FEB">
        <w:rPr>
          <w:rFonts w:ascii="Times New Roman" w:eastAsia="Times New Roman" w:hAnsi="Times New Roman"/>
          <w:b/>
          <w:sz w:val="24"/>
          <w:szCs w:val="24"/>
          <w:lang w:val="ru-RU" w:eastAsia="ru-RU"/>
        </w:rPr>
        <w:t>Модуль № 5 «Русская классическая музыка»</w:t>
      </w:r>
      <w:r w:rsidRPr="00B36888">
        <w:rPr>
          <w:rStyle w:val="afc"/>
          <w:rFonts w:ascii="Times New Roman" w:eastAsia="Times New Roman" w:hAnsi="Times New Roman"/>
          <w:sz w:val="24"/>
          <w:szCs w:val="24"/>
          <w:lang w:val="ru-RU" w:eastAsia="ru-RU"/>
        </w:rPr>
        <w:footnoteReference w:id="32"/>
      </w:r>
      <w:r w:rsidRPr="00B36888">
        <w:rPr>
          <w:rFonts w:ascii="Times New Roman" w:eastAsia="Times New Roman" w:hAnsi="Times New Roman"/>
          <w:sz w:val="24"/>
          <w:szCs w:val="24"/>
          <w:lang w:val="ru-RU" w:eastAsia="ru-RU"/>
        </w:rPr>
        <w:t>.</w:t>
      </w:r>
    </w:p>
    <w:p w14:paraId="65A05A73"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Образы родной земли (3–4 часа).</w:t>
      </w:r>
    </w:p>
    <w:p w14:paraId="53BAD6F5"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С.В. Рахманинова, В.А. Гаврилина и других композиторов).</w:t>
      </w:r>
    </w:p>
    <w:p w14:paraId="41D5579C"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14:paraId="308ED703"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повторение, обобщение опыта слушания, проживания, анализа музыки русских композиторов, полученного в начальных классах;</w:t>
      </w:r>
    </w:p>
    <w:p w14:paraId="72DB51AC"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мелодичности, широты дыхания, интонационной близости русскому фольклору;</w:t>
      </w:r>
    </w:p>
    <w:p w14:paraId="62D92D8A"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русским композитором-классиком;</w:t>
      </w:r>
    </w:p>
    <w:p w14:paraId="40B5034A"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авторов изученных произведений;</w:t>
      </w:r>
    </w:p>
    <w:p w14:paraId="7B4C06E5"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14:paraId="2EB1774E"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рисование по мотивам прослушанных музыкальных произведений;</w:t>
      </w:r>
    </w:p>
    <w:p w14:paraId="693AA567"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классической музыки, в программу которого входят произведения русских композиторов.</w:t>
      </w:r>
    </w:p>
    <w:p w14:paraId="09E857DB"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Золотой век русской культуры (4–6 часов).</w:t>
      </w:r>
    </w:p>
    <w:p w14:paraId="317F3491"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и русских интонаций, настроений, образов (на примере творчества М.И. Глинки, П.И. Чайковского, Н.А. Римского-Корсакова и других композиторов).</w:t>
      </w:r>
    </w:p>
    <w:p w14:paraId="78106781"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14:paraId="285FAEFC"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шедеврами русской музыки XIX века, анализ художественного содержания, выразительных средств;</w:t>
      </w:r>
    </w:p>
    <w:p w14:paraId="79C8BB68"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14:paraId="24CA7806"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14:paraId="066B3FBF"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14:paraId="5B793363"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художественных фильмов, телепередач, посвященных русской культуре XIX века;</w:t>
      </w:r>
    </w:p>
    <w:p w14:paraId="53B55539"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14:paraId="6E935A00"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реконструкция костюмированного бала, музыкального салона.</w:t>
      </w:r>
    </w:p>
    <w:p w14:paraId="25F09A3A"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История страны и народа в музыке русских композиторов (4–6 часов).</w:t>
      </w:r>
    </w:p>
    <w:p w14:paraId="1A597006"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Г.В. Свиридова и других композиторов).</w:t>
      </w:r>
    </w:p>
    <w:p w14:paraId="742B5E8F"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14:paraId="3ED77F9F"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6C47D159"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1A373454"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исполнение Гимна Российской Федерации;</w:t>
      </w:r>
    </w:p>
    <w:p w14:paraId="52DF2AB2"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14:paraId="5675C0A2"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14:paraId="7E6BFC1C"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художественных фильмов, телепередач, посвященных творчеству композиторов – членов кружка «Могучая кучка»;</w:t>
      </w:r>
    </w:p>
    <w:p w14:paraId="0FB3C8A5"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7F2508D3"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Русский балет (3–4 часа).</w:t>
      </w:r>
    </w:p>
    <w:p w14:paraId="4AD09145"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Мировая слава русского балета. Творчество композиторов</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(П.И. Чайковский, С.С. Прокофьев, И.Ф. Стравинский, Р.К. Щедрин), балетмейстеров, артистов балета. Дягилевские сезоны.</w:t>
      </w:r>
    </w:p>
    <w:p w14:paraId="3E61DF68"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14:paraId="4BC45C5E"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шедеврами русской балетной музыки;</w:t>
      </w:r>
    </w:p>
    <w:p w14:paraId="471855D8"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поиск информации о постановках балетных спектаклей, гастролях российских балетных трупп за рубежом;</w:t>
      </w:r>
    </w:p>
    <w:p w14:paraId="0BA21531"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балетного спектакля (просмотр в видеозаписи);</w:t>
      </w:r>
    </w:p>
    <w:p w14:paraId="6413A47B"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характеристика отдельных музыкальных номеров и спектакля в целом;</w:t>
      </w:r>
    </w:p>
    <w:p w14:paraId="6099FEEA"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14:paraId="0ED536FF"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посвященные истории создания знаменитых балетов, творческой биографии балерин, танцовщиков, балетмейстеров;</w:t>
      </w:r>
    </w:p>
    <w:p w14:paraId="24AB7BE7"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съемки любительского фильма (в технике теневого, кукольного театра, мультипликации) на музыку какого-либо балета (фрагменты).</w:t>
      </w:r>
    </w:p>
    <w:p w14:paraId="61BD0749"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Русская исполнительская школа (3–4 часа).</w:t>
      </w:r>
    </w:p>
    <w:p w14:paraId="2BCD6878"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Творчество выдающихся отечественных исполнителей</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П.И. Чайковского.</w:t>
      </w:r>
    </w:p>
    <w:p w14:paraId="022D7B1F"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14:paraId="25D8F83B"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слушание одних и тех же произведений в исполнении разных музыкантов, оценка особенностей интерпретации;</w:t>
      </w:r>
    </w:p>
    <w:p w14:paraId="0FB7AA1C"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создание домашней фоно- и видеотеки из понравившихся произведений;</w:t>
      </w:r>
    </w:p>
    <w:p w14:paraId="1405A0E8"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дискуссия на тему «Исполнитель – соавтор композитора»;</w:t>
      </w:r>
    </w:p>
    <w:p w14:paraId="36FAA89E"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14:paraId="4923820D"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посвященные биографиям известных отечественных исполнителей классической музыки.</w:t>
      </w:r>
    </w:p>
    <w:p w14:paraId="7240FF97"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Русская музыка – взгляд в будущее (3–4 часа).</w:t>
      </w:r>
    </w:p>
    <w:p w14:paraId="429A4003"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32968C2E"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14:paraId="548C996D"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музыкой отечественных композиторов XX века, эстетическими</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и технологическими идеями по расширению возможностей и средств музыкального искусства;</w:t>
      </w:r>
    </w:p>
    <w:p w14:paraId="30E6C6D6"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14:paraId="2066CA39"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14:paraId="2268B551"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посвященные развитию музыкальной электроники в России;</w:t>
      </w:r>
    </w:p>
    <w:p w14:paraId="26009847"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14:paraId="7FDEA9F1"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67FEB">
        <w:rPr>
          <w:rFonts w:ascii="Times New Roman" w:eastAsia="Times New Roman" w:hAnsi="Times New Roman"/>
          <w:b/>
          <w:sz w:val="24"/>
          <w:szCs w:val="24"/>
          <w:lang w:val="ru-RU" w:eastAsia="ru-RU"/>
        </w:rPr>
        <w:t>Модуль № 6 «Образы русской и европейской духовной музыки»</w:t>
      </w:r>
      <w:r w:rsidRPr="00B36888">
        <w:rPr>
          <w:rStyle w:val="afc"/>
          <w:rFonts w:ascii="Times New Roman" w:eastAsia="Times New Roman" w:hAnsi="Times New Roman"/>
          <w:sz w:val="24"/>
          <w:szCs w:val="24"/>
          <w:lang w:val="ru-RU" w:eastAsia="ru-RU"/>
        </w:rPr>
        <w:footnoteReference w:id="33"/>
      </w:r>
      <w:r w:rsidRPr="00B36888">
        <w:rPr>
          <w:rFonts w:ascii="Times New Roman" w:eastAsia="Times New Roman" w:hAnsi="Times New Roman"/>
          <w:sz w:val="24"/>
          <w:szCs w:val="24"/>
          <w:lang w:val="ru-RU" w:eastAsia="ru-RU"/>
        </w:rPr>
        <w:t>.</w:t>
      </w:r>
    </w:p>
    <w:p w14:paraId="1C2A6DB3"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Храмовый синтез искусств (3–4 часа).</w:t>
      </w:r>
    </w:p>
    <w:p w14:paraId="22BF3C47"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 православного и католического</w:t>
      </w:r>
      <w:r w:rsidRPr="00B36888">
        <w:rPr>
          <w:rStyle w:val="afc"/>
          <w:rFonts w:ascii="Times New Roman" w:eastAsia="Times New Roman" w:hAnsi="Times New Roman"/>
          <w:sz w:val="24"/>
          <w:szCs w:val="24"/>
          <w:lang w:val="ru-RU" w:eastAsia="ru-RU"/>
        </w:rPr>
        <w:footnoteReference w:id="34"/>
      </w:r>
      <w:r w:rsidRPr="00B36888">
        <w:rPr>
          <w:rFonts w:ascii="Times New Roman" w:eastAsia="Times New Roman" w:hAnsi="Times New Roman"/>
          <w:sz w:val="24"/>
          <w:szCs w:val="24"/>
          <w:lang w:val="ru-RU" w:eastAsia="ru-RU"/>
        </w:rP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14:paraId="1D7837E0"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14:paraId="28045C2D"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w:t>
      </w:r>
      <w:r>
        <w:rPr>
          <w:rFonts w:ascii="Times New Roman" w:eastAsia="Times New Roman" w:hAnsi="Times New Roman"/>
          <w:sz w:val="24"/>
          <w:szCs w:val="24"/>
          <w:lang w:val="ru-RU" w:eastAsia="ru-RU"/>
        </w:rPr>
        <w:t>основного</w:t>
      </w:r>
      <w:r w:rsidRPr="00B36888">
        <w:rPr>
          <w:rFonts w:ascii="Times New Roman" w:eastAsia="Times New Roman" w:hAnsi="Times New Roman"/>
          <w:sz w:val="24"/>
          <w:szCs w:val="24"/>
          <w:lang w:val="ru-RU" w:eastAsia="ru-RU"/>
        </w:rPr>
        <w:t xml:space="preserve"> общего образования;</w:t>
      </w:r>
    </w:p>
    <w:p w14:paraId="4A50EEFB"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1DECFBB6"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исполнение вокальных произведений, связанных с религиозной традицией, перекликающихся с ней по тематике;</w:t>
      </w:r>
    </w:p>
    <w:p w14:paraId="27813781"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14:paraId="233B2728"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к русской православной традиции;</w:t>
      </w:r>
    </w:p>
    <w:p w14:paraId="2F59F476"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западноевропейской христианской традиции;</w:t>
      </w:r>
    </w:p>
    <w:p w14:paraId="29041EEC"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другим конфессиям (по выбору учителя);</w:t>
      </w:r>
    </w:p>
    <w:p w14:paraId="1E230539"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14:paraId="408C2C1B"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посещение концерта духовной музыки.</w:t>
      </w:r>
    </w:p>
    <w:p w14:paraId="5C84DDD3"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Развитие церковной музыки (4–6 часов).</w:t>
      </w:r>
    </w:p>
    <w:p w14:paraId="703ED592"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35942DC9"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14:paraId="10AD59A8"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историей возникновения нотной записи;</w:t>
      </w:r>
    </w:p>
    <w:p w14:paraId="65552924"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сравнение нотаций религиозной музыки разных традиций (григорианский хорал, знаменный распев, современные ноты);</w:t>
      </w:r>
    </w:p>
    <w:p w14:paraId="0F18433E"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(фрагментами) средневековых церковных распевов (одноголосие);</w:t>
      </w:r>
    </w:p>
    <w:p w14:paraId="30D849FC"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слушание духовной музыки;</w:t>
      </w:r>
    </w:p>
    <w:p w14:paraId="749B25AE"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w:t>
      </w:r>
    </w:p>
    <w:p w14:paraId="7F017BF1"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состава исполнителей;</w:t>
      </w:r>
    </w:p>
    <w:p w14:paraId="76FCD6F1"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типа фактуры (хоральный склад, полифония);</w:t>
      </w:r>
    </w:p>
    <w:p w14:paraId="5CCEC845"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принадлежности к русской или западноевропейской религиозной традиции;</w:t>
      </w:r>
    </w:p>
    <w:p w14:paraId="03E5EE7D"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14:paraId="26FAE8B6"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работа с интерактивной картой, лентой времени с указанием географических</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и исторических особенностей распространения различных явлений, стилей, жанров, связанных с развитием религиозной музыки;</w:t>
      </w:r>
    </w:p>
    <w:p w14:paraId="02BE438C"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и творческие проекты, посвященные отдельным произведениям духовной музыки.</w:t>
      </w:r>
    </w:p>
    <w:p w14:paraId="5831F287"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Музыкальные жанры богослужения (3–4 часа).</w:t>
      </w:r>
    </w:p>
    <w:p w14:paraId="0F320661"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0D2B7FD9"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14:paraId="58D45BAE"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с религиозным каноном;</w:t>
      </w:r>
    </w:p>
    <w:p w14:paraId="65CE16B9"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вокализация музыкальных тем изучаемых духовных произведений;</w:t>
      </w:r>
    </w:p>
    <w:p w14:paraId="2E4AA25B"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изученных произведений и их авторов, иметь представление об особенностях их построения и образов;</w:t>
      </w:r>
    </w:p>
    <w:p w14:paraId="00434D29"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30F3D80A"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Религиозные темы и образы в современной музыке (3–4 часа).</w:t>
      </w:r>
    </w:p>
    <w:p w14:paraId="15B3CFAE"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14:paraId="2E32F21F"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14:paraId="737F53AB"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сопоставление тенденций сохранения и переосмысления религиозной традиции в культуре XX–XXI веков;</w:t>
      </w:r>
    </w:p>
    <w:p w14:paraId="76B9C11A"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исполнение музыки духовного содержания, сочиненной современными композиторами;</w:t>
      </w:r>
    </w:p>
    <w:p w14:paraId="4F31F78F"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14:paraId="4AF2FF31"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и творческие проекты по теме «Музыка и религия в наше время»;</w:t>
      </w:r>
    </w:p>
    <w:p w14:paraId="6734D743"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духовной музыки.</w:t>
      </w:r>
    </w:p>
    <w:p w14:paraId="713304B9"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D579BC">
        <w:rPr>
          <w:rFonts w:ascii="Times New Roman" w:eastAsia="Times New Roman" w:hAnsi="Times New Roman"/>
          <w:b/>
          <w:sz w:val="24"/>
          <w:szCs w:val="24"/>
          <w:lang w:val="ru-RU" w:eastAsia="ru-RU"/>
        </w:rPr>
        <w:t>Модуль № 7 «Жанры музыкального искусства»</w:t>
      </w:r>
      <w:r w:rsidRPr="00B36888">
        <w:rPr>
          <w:rStyle w:val="afc"/>
          <w:rFonts w:ascii="Times New Roman" w:eastAsia="Times New Roman" w:hAnsi="Times New Roman"/>
          <w:sz w:val="24"/>
          <w:szCs w:val="24"/>
          <w:lang w:val="ru-RU" w:eastAsia="ru-RU"/>
        </w:rPr>
        <w:footnoteReference w:id="35"/>
      </w:r>
      <w:r w:rsidRPr="00B36888">
        <w:rPr>
          <w:rFonts w:ascii="Times New Roman" w:eastAsia="Times New Roman" w:hAnsi="Times New Roman"/>
          <w:sz w:val="24"/>
          <w:szCs w:val="24"/>
          <w:lang w:val="ru-RU" w:eastAsia="ru-RU"/>
        </w:rPr>
        <w:t>.</w:t>
      </w:r>
    </w:p>
    <w:p w14:paraId="4D490FD0"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Камерная музыка (3–4 часа).</w:t>
      </w:r>
    </w:p>
    <w:p w14:paraId="06F079E7"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52815681"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14:paraId="46E0668F"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слушание музыкальных произведений изучаемых жанров, (зарубежных</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и русских композиторов), анализ выразительных средств, характеристика музыкального образа;</w:t>
      </w:r>
    </w:p>
    <w:p w14:paraId="29CB51AB"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музыкальной формы и составление ее буквенной наглядной схемы;</w:t>
      </w:r>
    </w:p>
    <w:p w14:paraId="7808DF2A"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произведений вокальных и инструментальных жанров;</w:t>
      </w:r>
    </w:p>
    <w:p w14:paraId="07664A7E"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14:paraId="7A447D8A"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импровизация, сочинение кратких фрагментов с соблюдением основных признаков жанра (вокализ пение без слов, вальс – трехдольный метр);</w:t>
      </w:r>
    </w:p>
    <w:p w14:paraId="3091190F"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индивидуальная или коллективная импровизация в заданной форме;</w:t>
      </w:r>
    </w:p>
    <w:p w14:paraId="497B2D17"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выражение музыкального образа камерной миниатюры через устный</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или письменный текст, рисунок, пластический этюд.</w:t>
      </w:r>
    </w:p>
    <w:p w14:paraId="157DA0A0"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Циклические формы и жанры (4–6 часов).</w:t>
      </w:r>
    </w:p>
    <w:p w14:paraId="0F87E8BA"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6BF7EFCD"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14:paraId="21B76936"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циклом миниатюр, определение принципа, основного художественного замысла цикла;</w:t>
      </w:r>
    </w:p>
    <w:p w14:paraId="144BF916"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небольшого вокального цикла;</w:t>
      </w:r>
    </w:p>
    <w:p w14:paraId="419F8ADF"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со строением сонатной формы;</w:t>
      </w:r>
    </w:p>
    <w:p w14:paraId="209F6A99"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основных партий-тем в одной из классических сонат;</w:t>
      </w:r>
    </w:p>
    <w:p w14:paraId="1EC94467"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i/>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r w:rsidRPr="00B36888">
        <w:rPr>
          <w:rFonts w:ascii="Times New Roman" w:eastAsia="Times New Roman" w:hAnsi="Times New Roman"/>
          <w:i/>
          <w:sz w:val="24"/>
          <w:szCs w:val="24"/>
          <w:lang w:val="ru-RU" w:eastAsia="ru-RU"/>
        </w:rPr>
        <w:t>:</w:t>
      </w:r>
    </w:p>
    <w:p w14:paraId="2A51EE93"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(в том числе виртуального);</w:t>
      </w:r>
    </w:p>
    <w:p w14:paraId="243A3800"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предварительное изучение информации о произведениях концерта (сколько</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в них частей, как они называются, когда могут звучать аплодисменты);</w:t>
      </w:r>
    </w:p>
    <w:p w14:paraId="68830D1F"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последующее составление рецензии на концерт.</w:t>
      </w:r>
    </w:p>
    <w:p w14:paraId="069B5627"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Симфоническая музыка (4–6 часов).</w:t>
      </w:r>
    </w:p>
    <w:p w14:paraId="1044BB43"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Одночастные симфонические жанры (увертюра, картина). Симфония.</w:t>
      </w:r>
    </w:p>
    <w:p w14:paraId="37D0A972"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14:paraId="5B01456A"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симфонической музыки: программной увертюры, классической 4-частной симфонии;</w:t>
      </w:r>
    </w:p>
    <w:p w14:paraId="5AD0ECE4"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1C1CCA8F"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образно-тематический конспект;</w:t>
      </w:r>
    </w:p>
    <w:p w14:paraId="1793A0BA"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1589ABB5"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слушание целиком не менее одного симфонического произведения;</w:t>
      </w:r>
    </w:p>
    <w:p w14:paraId="5D8CF1B4"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14:paraId="03217404"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(в том числе виртуального) симфонической музыки;</w:t>
      </w:r>
    </w:p>
    <w:p w14:paraId="356C66F7"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предварительное изучение информации о произведениях концерта (сколько</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в них частей, как они называются, когда могут звучать аплодисменты);</w:t>
      </w:r>
    </w:p>
    <w:p w14:paraId="1AB6DD57"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последующее составление рецензии на концерт.</w:t>
      </w:r>
    </w:p>
    <w:p w14:paraId="74560148"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Театральные жанры (4–6 часов).</w:t>
      </w:r>
    </w:p>
    <w:p w14:paraId="227C2D94"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10ED5B83"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14:paraId="7CDC74C5"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отдельными номерами из известных опер, балетов;</w:t>
      </w:r>
    </w:p>
    <w:p w14:paraId="3078B502"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и профессионального исполнений;</w:t>
      </w:r>
    </w:p>
    <w:p w14:paraId="21C4E8EB"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14:paraId="1A283506"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различение, определение на слух:</w:t>
      </w:r>
    </w:p>
    <w:p w14:paraId="1386DCC2"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тембров голосов оперных певцов;</w:t>
      </w:r>
    </w:p>
    <w:p w14:paraId="37CFAD15"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оркестровых групп, тембров инструментов;</w:t>
      </w:r>
    </w:p>
    <w:p w14:paraId="352FD7B8"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типа номера (соло, дуэт, хор);</w:t>
      </w:r>
    </w:p>
    <w:p w14:paraId="07738690"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14:paraId="75FDF82F"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театра оперы и балета (в том числе виртуального);</w:t>
      </w:r>
    </w:p>
    <w:p w14:paraId="2B2713EB"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предварительное изучение информации о музыкальном спектакле (сюжет, главные герои и исполнители, наиболее яркие музыкальные номера);</w:t>
      </w:r>
    </w:p>
    <w:p w14:paraId="1533E721"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последующее составление рецензии на спектакль.</w:t>
      </w:r>
    </w:p>
    <w:p w14:paraId="03369EC8"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D579BC">
        <w:rPr>
          <w:rFonts w:ascii="Times New Roman" w:eastAsia="Times New Roman" w:hAnsi="Times New Roman"/>
          <w:b/>
          <w:sz w:val="24"/>
          <w:szCs w:val="24"/>
          <w:lang w:val="ru-RU" w:eastAsia="ru-RU"/>
        </w:rPr>
        <w:t>Модуль № 8 «Связь музыки с другими видами искусства».</w:t>
      </w:r>
    </w:p>
    <w:p w14:paraId="6175FE33" w14:textId="77777777" w:rsidR="00C80BAB" w:rsidRPr="00B36888" w:rsidRDefault="00C80BAB" w:rsidP="00541F10">
      <w:pPr>
        <w:pStyle w:val="a6"/>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 xml:space="preserve">Музыка и литература </w:t>
      </w:r>
      <w:r w:rsidRPr="00B36888">
        <w:rPr>
          <w:rFonts w:ascii="Times New Roman" w:eastAsia="Times New Roman" w:hAnsi="Times New Roman"/>
          <w:sz w:val="24"/>
          <w:szCs w:val="24"/>
          <w:lang w:val="ru-RU" w:eastAsia="ru-RU"/>
        </w:rPr>
        <w:t>(3–4 часа).</w:t>
      </w:r>
    </w:p>
    <w:p w14:paraId="06A5D66E" w14:textId="77777777" w:rsidR="00C80BAB" w:rsidRPr="00B36888" w:rsidRDefault="00C80BAB" w:rsidP="00541F10">
      <w:pPr>
        <w:pStyle w:val="a6"/>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Единство слова и музыки в вокальных жанрах (песня, романс, кантата, ноктюрн, баркарола, былина). Интонации рассказа, повествования</w:t>
      </w:r>
      <w:r>
        <w:rPr>
          <w:rFonts w:ascii="Times New Roman" w:hAnsi="Times New Roman"/>
          <w:sz w:val="24"/>
          <w:szCs w:val="24"/>
          <w:lang w:val="ru-RU"/>
        </w:rPr>
        <w:t xml:space="preserve"> </w:t>
      </w:r>
      <w:r w:rsidRPr="00B36888">
        <w:rPr>
          <w:rFonts w:ascii="Times New Roman" w:hAnsi="Times New Roman"/>
          <w:sz w:val="24"/>
          <w:szCs w:val="24"/>
          <w:lang w:val="ru-RU"/>
        </w:rPr>
        <w:t>в инструментальной музыке (поэма, баллада). Программная музыка.</w:t>
      </w:r>
    </w:p>
    <w:p w14:paraId="231FF3A8" w14:textId="77777777" w:rsidR="00C80BAB" w:rsidRPr="00B36888" w:rsidRDefault="00C80BAB" w:rsidP="00541F10">
      <w:pPr>
        <w:pStyle w:val="a6"/>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Виды деятельности обучающихся:</w:t>
      </w:r>
    </w:p>
    <w:p w14:paraId="1BD348A1"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вокальной и инструментальной музыки;</w:t>
      </w:r>
    </w:p>
    <w:p w14:paraId="1395FEBD"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7C5A5F9D"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сочинение рассказа, стихотворения под впечатлением от восприятия инструментального музыкального произведения;</w:t>
      </w:r>
    </w:p>
    <w:p w14:paraId="32130AC3"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рисование образов программной музыки;</w:t>
      </w:r>
    </w:p>
    <w:p w14:paraId="1F90B714"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14:paraId="0DCC44BF"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 и живопись (3–4 часа).</w:t>
      </w:r>
    </w:p>
    <w:p w14:paraId="70761BFD"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и других композиторов).</w:t>
      </w:r>
    </w:p>
    <w:p w14:paraId="7E1CB97C"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14:paraId="2F04BE90"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14:paraId="640F5F2B"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14:paraId="3CC2F20D"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песни с элементами изобразительности, сочинение</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к ней ритмического и шумового аккомпанемента с целью усиления изобразительного эффекта;</w:t>
      </w:r>
    </w:p>
    <w:p w14:paraId="1DCCB91D"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14:paraId="51E63F96"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рисование под впечатлением от восприятия музыки программно-изобразительного характера;</w:t>
      </w:r>
    </w:p>
    <w:p w14:paraId="09224439"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сочинение музыки, импровизация, озвучивание картин художников.</w:t>
      </w:r>
    </w:p>
    <w:p w14:paraId="029FF350"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 и театр (3–4 часа).</w:t>
      </w:r>
    </w:p>
    <w:p w14:paraId="4D45E4CE"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Музыка к драматическому спектаклю (на примере творчества</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Э. Грига, Л. ван Бетховена, А.Г. Шнитке, Д.Д. Шостаковича и других композиторов). Единство музыки, драматургии, сценической живописи, хореографии.</w:t>
      </w:r>
    </w:p>
    <w:p w14:paraId="0D679B24"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14:paraId="5AB77890"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музыки, созданной отечественными и зарубежными композиторами для драматического театра;</w:t>
      </w:r>
    </w:p>
    <w:p w14:paraId="4B9906E7"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песни из театральной постановки, просмотр видеозаписи спектакля, в котором звучит данная песня;</w:t>
      </w:r>
    </w:p>
    <w:p w14:paraId="48AA968C"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14:paraId="535E4F67"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14:paraId="6418F463"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постановка музыкального спектакля;</w:t>
      </w:r>
    </w:p>
    <w:p w14:paraId="2C646F3B"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театра с последующим обсуждением (устно или письменно) роли музыки в данном спектакле;</w:t>
      </w:r>
    </w:p>
    <w:p w14:paraId="240BE82D"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о музыке, созданной отечественными композиторами для театра.</w:t>
      </w:r>
    </w:p>
    <w:p w14:paraId="77D6D398"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 кино и телевидения (3–4 часа).</w:t>
      </w:r>
    </w:p>
    <w:p w14:paraId="078078D7"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А. Шнитке).</w:t>
      </w:r>
    </w:p>
    <w:p w14:paraId="66A88514"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14:paraId="6A063A36"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киномузыки отечественных и зарубежных композиторов;</w:t>
      </w:r>
    </w:p>
    <w:p w14:paraId="0BF423AE"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фильмов с целью анализа выразительного эффекта, создаваемого музыкой;</w:t>
      </w:r>
    </w:p>
    <w:p w14:paraId="30097991"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песни из фильма;</w:t>
      </w:r>
    </w:p>
    <w:p w14:paraId="768981B8"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14:paraId="14426C14"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создание любительского музыкального фильма;</w:t>
      </w:r>
    </w:p>
    <w:p w14:paraId="5338F509"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переозвучка фрагмента мультфильма;</w:t>
      </w:r>
    </w:p>
    <w:p w14:paraId="4B1D35D5"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фильма-оперы или фильма-балета, аналитическое эссе с ответом</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на вопрос «В чем отличие видеозаписи музыкального спектакля от фильма-оперы (фильма-балета)?».</w:t>
      </w:r>
    </w:p>
    <w:p w14:paraId="3AA704DF"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D579BC">
        <w:rPr>
          <w:rFonts w:ascii="Times New Roman" w:eastAsia="Times New Roman" w:hAnsi="Times New Roman"/>
          <w:b/>
          <w:sz w:val="24"/>
          <w:szCs w:val="24"/>
          <w:lang w:val="ru-RU" w:eastAsia="ru-RU"/>
        </w:rPr>
        <w:t>Модуль № 9 «Современная музыка: основные жанры и направления».</w:t>
      </w:r>
    </w:p>
    <w:p w14:paraId="3472A658"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Джаз (3–4 часа).</w:t>
      </w:r>
    </w:p>
    <w:p w14:paraId="2D6454D0"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7D16770A"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14:paraId="61E1C5C6"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различными джазовыми музыкальными композициями</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и направлениями (регтайм, биг бэнд, блюз);</w:t>
      </w:r>
    </w:p>
    <w:p w14:paraId="2D6D229C"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14:paraId="4ED580CE"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w:t>
      </w:r>
    </w:p>
    <w:p w14:paraId="6FBB3946"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принадлежности к джазовой или классической музыке;</w:t>
      </w:r>
    </w:p>
    <w:p w14:paraId="7C91157B"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исполнительского состава (манера пения, состав инструментов);</w:t>
      </w:r>
    </w:p>
    <w:p w14:paraId="64F214FB"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14:paraId="361BC06B"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сочинение блюза;</w:t>
      </w:r>
    </w:p>
    <w:p w14:paraId="61B19D8A"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джазовой музыки.</w:t>
      </w:r>
    </w:p>
    <w:p w14:paraId="75F59AB6"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Мюзикл (3–4 часа).</w:t>
      </w:r>
    </w:p>
    <w:p w14:paraId="6A3D2150"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Особенности жанра. Классика жанра – мюзиклы середины</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XX века (на примере творчества Ф. Лоу, Р. Роджерса, Э.Л. Уэббера). Современные постановки в жанре мюзикла на российской сцене.</w:t>
      </w:r>
    </w:p>
    <w:p w14:paraId="4633FB2A"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14:paraId="533752D2"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музыкальными произведениями, сочиненными зарубежными</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и отечественными композиторами в жанре мюзикла, сравнение с другими театральными жанрами (опера, балет, драматический спектакль);</w:t>
      </w:r>
    </w:p>
    <w:p w14:paraId="0C7136F5"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анализ рекламных объявлений о премьерах мюзиклов в современных средствах массовой информации;</w:t>
      </w:r>
    </w:p>
    <w:p w14:paraId="6E56015C"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14:paraId="747F14A3"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отдельных номеров из мюзиклов.</w:t>
      </w:r>
    </w:p>
    <w:p w14:paraId="4A47B8E9"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Молодежная музыкальная культура (3–4 часа).</w:t>
      </w:r>
    </w:p>
    <w:p w14:paraId="3C8D9AB0"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Направления и стили молодежной музыкальной культуры</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XX–XXI веков (рок-н-ролл, рок, панк, рэп, хип-хоп и другие). Социальный</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и коммерческий контекст массовой музыкальной культуры.</w:t>
      </w:r>
    </w:p>
    <w:p w14:paraId="1F7415D3"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14:paraId="437608DB"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14:paraId="223EA528"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песни, относящейся к одному из молодежных музыкальных течений;</w:t>
      </w:r>
    </w:p>
    <w:p w14:paraId="5852C313"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дискуссия на тему «Современная музыка»;</w:t>
      </w:r>
    </w:p>
    <w:p w14:paraId="7A129E0B"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14:paraId="37460CA6"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презентация альбома своей любимой группы.</w:t>
      </w:r>
    </w:p>
    <w:p w14:paraId="15601180"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 цифрового мира (3–4 часа).</w:t>
      </w:r>
    </w:p>
    <w:p w14:paraId="218C2322"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182C9BB5"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14:paraId="025E25C1"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поиск информации о способах сохранения и передачи музыки прежде</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и сейчас;</w:t>
      </w:r>
    </w:p>
    <w:p w14:paraId="70DB1D06"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музыкального клипа популярного исполнителя, анализ</w:t>
      </w:r>
      <w:r>
        <w:rPr>
          <w:rFonts w:ascii="Times New Roman" w:eastAsia="Times New Roman" w:hAnsi="Times New Roman"/>
          <w:sz w:val="24"/>
          <w:szCs w:val="24"/>
          <w:lang w:val="ru-RU" w:eastAsia="ru-RU"/>
        </w:rPr>
        <w:t xml:space="preserve"> </w:t>
      </w:r>
      <w:r w:rsidRPr="00B36888">
        <w:rPr>
          <w:rFonts w:ascii="Times New Roman" w:eastAsia="Times New Roman" w:hAnsi="Times New Roman"/>
          <w:sz w:val="24"/>
          <w:szCs w:val="24"/>
          <w:lang w:val="ru-RU" w:eastAsia="ru-RU"/>
        </w:rPr>
        <w:t>его художественного образа, стиля, выразительных средств;</w:t>
      </w:r>
    </w:p>
    <w:p w14:paraId="20F56D10"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популярной современной песни;</w:t>
      </w:r>
    </w:p>
    <w:p w14:paraId="0265CF5D"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14:paraId="16D0E061"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проведение социального опроса о роли и месте музыки в жизни современного человека;</w:t>
      </w:r>
    </w:p>
    <w:p w14:paraId="663CA88E"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создание собственного музыкального клипа.</w:t>
      </w:r>
    </w:p>
    <w:p w14:paraId="401B2CB9"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D579BC">
        <w:rPr>
          <w:rFonts w:ascii="Times New Roman" w:eastAsia="Times New Roman" w:hAnsi="Times New Roman"/>
          <w:b/>
          <w:sz w:val="24"/>
          <w:szCs w:val="24"/>
          <w:lang w:val="ru-RU" w:eastAsia="ru-RU"/>
        </w:rPr>
        <w:t>Планируемые результаты освоения программы по музыке на уровне основного общего образования</w:t>
      </w:r>
      <w:r w:rsidRPr="00B36888">
        <w:rPr>
          <w:rFonts w:ascii="Times New Roman" w:eastAsia="Times New Roman" w:hAnsi="Times New Roman"/>
          <w:sz w:val="24"/>
          <w:szCs w:val="24"/>
          <w:lang w:val="ru-RU" w:eastAsia="ru-RU"/>
        </w:rPr>
        <w:t>.</w:t>
      </w:r>
    </w:p>
    <w:p w14:paraId="6D8F8694"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362ABFA5"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 патриотического воспитания:</w:t>
      </w:r>
    </w:p>
    <w:p w14:paraId="2106FBBA" w14:textId="77777777" w:rsidR="00C80BAB" w:rsidRPr="00B36888" w:rsidRDefault="00C80BAB" w:rsidP="00541F10">
      <w:pPr>
        <w:pStyle w:val="a6"/>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осознание российской гражданской идентичности в поликультурном</w:t>
      </w:r>
      <w:r>
        <w:rPr>
          <w:rFonts w:ascii="Times New Roman" w:hAnsi="Times New Roman"/>
          <w:sz w:val="24"/>
          <w:szCs w:val="24"/>
          <w:lang w:val="ru-RU"/>
        </w:rPr>
        <w:t xml:space="preserve"> </w:t>
      </w:r>
      <w:r w:rsidRPr="00B36888">
        <w:rPr>
          <w:rFonts w:ascii="Times New Roman" w:hAnsi="Times New Roman"/>
          <w:sz w:val="24"/>
          <w:szCs w:val="24"/>
          <w:lang w:val="ru-RU"/>
        </w:rPr>
        <w:t>и многоконфессиональном обществе;</w:t>
      </w:r>
    </w:p>
    <w:p w14:paraId="23F3DFCB" w14:textId="77777777" w:rsidR="00C80BAB" w:rsidRPr="00B36888" w:rsidRDefault="00C80BAB" w:rsidP="00541F10">
      <w:pPr>
        <w:pStyle w:val="a6"/>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14:paraId="5DDD44B0" w14:textId="77777777" w:rsidR="00C80BAB" w:rsidRPr="00B36888" w:rsidRDefault="00C80BAB" w:rsidP="00541F10">
      <w:pPr>
        <w:pStyle w:val="a6"/>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14:paraId="0CA0FAE4" w14:textId="77777777" w:rsidR="00C80BAB" w:rsidRPr="00B36888" w:rsidRDefault="00C80BAB" w:rsidP="00541F10">
      <w:pPr>
        <w:pStyle w:val="a6"/>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знание достижений отечественных музыкантов, их вклада в мировую музыкальную культуру;</w:t>
      </w:r>
    </w:p>
    <w:p w14:paraId="16C5C656" w14:textId="77777777" w:rsidR="00C80BAB" w:rsidRPr="00B36888" w:rsidRDefault="00C80BAB" w:rsidP="00541F10">
      <w:pPr>
        <w:pStyle w:val="a6"/>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интерес к изучению истории отечественной музыкальной культуры;</w:t>
      </w:r>
    </w:p>
    <w:p w14:paraId="3C568BFD" w14:textId="77777777" w:rsidR="00C80BAB" w:rsidRPr="00B36888" w:rsidRDefault="00C80BAB" w:rsidP="00541F10">
      <w:pPr>
        <w:pStyle w:val="a6"/>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стремление развивать и сохранять музыкальную культуру своей страны, своего края;</w:t>
      </w:r>
    </w:p>
    <w:p w14:paraId="5F452BF8"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2)</w:t>
      </w:r>
      <w:r w:rsidRPr="00B36888">
        <w:rPr>
          <w:rFonts w:ascii="Times New Roman" w:eastAsia="Times New Roman" w:hAnsi="Times New Roman"/>
          <w:sz w:val="24"/>
          <w:szCs w:val="24"/>
          <w:lang w:val="ru-RU" w:eastAsia="ru-RU"/>
        </w:rPr>
        <w:t> </w:t>
      </w:r>
      <w:r w:rsidRPr="00B36888">
        <w:rPr>
          <w:rFonts w:ascii="Times New Roman" w:hAnsi="Times New Roman"/>
          <w:sz w:val="24"/>
          <w:szCs w:val="24"/>
          <w:lang w:val="ru-RU"/>
        </w:rPr>
        <w:t>гражданского воспитания:</w:t>
      </w:r>
    </w:p>
    <w:p w14:paraId="7BB4B8BC" w14:textId="77777777" w:rsidR="00C80BAB" w:rsidRPr="00B36888" w:rsidRDefault="00C80BAB" w:rsidP="00541F10">
      <w:pPr>
        <w:pStyle w:val="a6"/>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14:paraId="5F1FF6DC" w14:textId="77777777" w:rsidR="00C80BAB" w:rsidRPr="00B36888" w:rsidRDefault="00C80BAB" w:rsidP="00541F10">
      <w:pPr>
        <w:pStyle w:val="a6"/>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684E4BC8"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 xml:space="preserve">активное участие в музыкально-культурной жизни семьи, </w:t>
      </w:r>
      <w:r>
        <w:rPr>
          <w:rFonts w:ascii="Times New Roman" w:hAnsi="Times New Roman"/>
          <w:sz w:val="24"/>
          <w:szCs w:val="24"/>
          <w:lang w:val="ru-RU"/>
        </w:rPr>
        <w:t>МОУ ИРМО «Мамоновская СОШ»</w:t>
      </w:r>
      <w:r w:rsidRPr="00B36888">
        <w:rPr>
          <w:rFonts w:ascii="Times New Roman" w:hAnsi="Times New Roman"/>
          <w:sz w:val="24"/>
          <w:szCs w:val="24"/>
          <w:lang w:val="ru-RU"/>
        </w:rPr>
        <w:t>,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B36888">
        <w:rPr>
          <w:rFonts w:ascii="Times New Roman" w:eastAsia="Times New Roman" w:hAnsi="Times New Roman"/>
          <w:sz w:val="24"/>
          <w:szCs w:val="24"/>
          <w:lang w:val="ru-RU" w:eastAsia="ru-RU"/>
        </w:rPr>
        <w:t>;</w:t>
      </w:r>
    </w:p>
    <w:p w14:paraId="1EBE2D25" w14:textId="77777777" w:rsidR="00C80BAB" w:rsidRPr="00B36888" w:rsidRDefault="00C80BAB" w:rsidP="00541F10">
      <w:pPr>
        <w:ind w:firstLine="709"/>
        <w:contextualSpacing/>
        <w:jc w:val="both"/>
        <w:rPr>
          <w:rFonts w:ascii="Times New Roman" w:eastAsia="Times New Roman" w:hAnsi="Times New Roman"/>
        </w:rPr>
      </w:pPr>
      <w:r w:rsidRPr="00B36888">
        <w:rPr>
          <w:rFonts w:ascii="Times New Roman" w:eastAsia="Times New Roman" w:hAnsi="Times New Roman"/>
        </w:rPr>
        <w:t>3) духовно-нравственного воспитания:</w:t>
      </w:r>
    </w:p>
    <w:p w14:paraId="00D6B717" w14:textId="77777777" w:rsidR="00C80BAB" w:rsidRPr="00B36888" w:rsidRDefault="00C80BAB" w:rsidP="00541F10">
      <w:pPr>
        <w:ind w:firstLine="709"/>
        <w:contextualSpacing/>
        <w:jc w:val="both"/>
        <w:rPr>
          <w:rFonts w:ascii="Times New Roman" w:hAnsi="Times New Roman"/>
        </w:rPr>
      </w:pPr>
      <w:r w:rsidRPr="00B36888">
        <w:rPr>
          <w:rFonts w:ascii="Times New Roman" w:hAnsi="Times New Roman"/>
        </w:rPr>
        <w:t>ориентация на моральные ценности и нормы в ситуациях нравственного выбора;</w:t>
      </w:r>
    </w:p>
    <w:p w14:paraId="483AAE3E" w14:textId="77777777" w:rsidR="00C80BAB" w:rsidRPr="00B36888" w:rsidRDefault="00C80BAB" w:rsidP="00541F10">
      <w:pPr>
        <w:ind w:firstLine="709"/>
        <w:contextualSpacing/>
        <w:jc w:val="both"/>
        <w:rPr>
          <w:rFonts w:ascii="Times New Roman" w:hAnsi="Times New Roman"/>
        </w:rPr>
      </w:pPr>
      <w:r w:rsidRPr="00B36888">
        <w:rPr>
          <w:rFonts w:ascii="Times New Roman" w:hAnsi="Times New Roman"/>
        </w:rPr>
        <w:t>готовность воспринимать музыкальное искусство с учетом моральных</w:t>
      </w:r>
      <w:r>
        <w:rPr>
          <w:rFonts w:ascii="Times New Roman" w:hAnsi="Times New Roman"/>
        </w:rPr>
        <w:t xml:space="preserve"> </w:t>
      </w:r>
      <w:r w:rsidRPr="00B36888">
        <w:rPr>
          <w:rFonts w:ascii="Times New Roman" w:hAnsi="Times New Roman"/>
        </w:rPr>
        <w:t>и духовных ценностей этического и религиозного контекста, социально-исторических особенностей этики и эстетики;</w:t>
      </w:r>
    </w:p>
    <w:p w14:paraId="0E3B65E8" w14:textId="77777777" w:rsidR="00C80BAB" w:rsidRPr="00B36888" w:rsidRDefault="00C80BAB" w:rsidP="00541F10">
      <w:pPr>
        <w:ind w:firstLine="709"/>
        <w:contextualSpacing/>
        <w:jc w:val="both"/>
        <w:rPr>
          <w:rFonts w:ascii="Times New Roman" w:eastAsia="Times New Roman" w:hAnsi="Times New Roman"/>
        </w:rPr>
      </w:pPr>
      <w:r w:rsidRPr="00B36888">
        <w:rPr>
          <w:rFonts w:ascii="Times New Roman" w:hAnsi="Times New Roman"/>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B36888">
        <w:rPr>
          <w:rFonts w:ascii="Times New Roman" w:eastAsia="Times New Roman" w:hAnsi="Times New Roman"/>
        </w:rPr>
        <w:t>;</w:t>
      </w:r>
    </w:p>
    <w:p w14:paraId="17C12B02" w14:textId="77777777" w:rsidR="00C80BAB" w:rsidRPr="00B36888" w:rsidRDefault="00C80BAB" w:rsidP="00541F10">
      <w:pPr>
        <w:ind w:firstLine="709"/>
        <w:contextualSpacing/>
        <w:jc w:val="both"/>
        <w:rPr>
          <w:rFonts w:ascii="Times New Roman" w:eastAsia="Times New Roman" w:hAnsi="Times New Roman"/>
        </w:rPr>
      </w:pPr>
      <w:r w:rsidRPr="00B36888">
        <w:rPr>
          <w:rFonts w:ascii="Times New Roman" w:eastAsia="Times New Roman" w:hAnsi="Times New Roman"/>
        </w:rPr>
        <w:t>4) эстетического воспитания:</w:t>
      </w:r>
    </w:p>
    <w:p w14:paraId="689BA844" w14:textId="77777777" w:rsidR="00C80BAB" w:rsidRPr="00B36888" w:rsidRDefault="00C80BAB" w:rsidP="00541F10">
      <w:pPr>
        <w:ind w:firstLine="709"/>
        <w:contextualSpacing/>
        <w:jc w:val="both"/>
        <w:rPr>
          <w:rFonts w:ascii="Times New Roman" w:hAnsi="Times New Roman"/>
        </w:rPr>
      </w:pPr>
      <w:r w:rsidRPr="00B36888">
        <w:rPr>
          <w:rFonts w:ascii="Times New Roman" w:hAnsi="Times New Roman"/>
        </w:rPr>
        <w:t>восприимчивость к различным видам искусства, умение видеть прекрасное</w:t>
      </w:r>
      <w:r>
        <w:rPr>
          <w:rFonts w:ascii="Times New Roman" w:hAnsi="Times New Roman"/>
        </w:rPr>
        <w:t xml:space="preserve"> </w:t>
      </w:r>
      <w:r w:rsidRPr="00B36888">
        <w:rPr>
          <w:rFonts w:ascii="Times New Roman" w:hAnsi="Times New Roman"/>
        </w:rPr>
        <w:t>в окружающей действительности, готовность прислушиваться к природе, людям, самому себе;</w:t>
      </w:r>
    </w:p>
    <w:p w14:paraId="36932FEA" w14:textId="77777777" w:rsidR="00C80BAB" w:rsidRPr="00B36888" w:rsidRDefault="00C80BAB" w:rsidP="00541F10">
      <w:pPr>
        <w:ind w:firstLine="709"/>
        <w:contextualSpacing/>
        <w:jc w:val="both"/>
        <w:rPr>
          <w:rFonts w:ascii="Times New Roman" w:hAnsi="Times New Roman"/>
        </w:rPr>
      </w:pPr>
      <w:r w:rsidRPr="00B36888">
        <w:rPr>
          <w:rFonts w:ascii="Times New Roman" w:hAnsi="Times New Roman"/>
        </w:rPr>
        <w:t>осознание ценности творчества, таланта;</w:t>
      </w:r>
    </w:p>
    <w:p w14:paraId="47A1FD79" w14:textId="77777777" w:rsidR="00C80BAB" w:rsidRPr="00B36888" w:rsidRDefault="00C80BAB" w:rsidP="00541F10">
      <w:pPr>
        <w:ind w:firstLine="709"/>
        <w:contextualSpacing/>
        <w:jc w:val="both"/>
        <w:rPr>
          <w:rFonts w:ascii="Times New Roman" w:hAnsi="Times New Roman"/>
        </w:rPr>
      </w:pPr>
      <w:r w:rsidRPr="00B36888">
        <w:rPr>
          <w:rFonts w:ascii="Times New Roman" w:hAnsi="Times New Roman"/>
        </w:rPr>
        <w:t>осознание важности музыкального искусства как средства коммуникации</w:t>
      </w:r>
      <w:r>
        <w:rPr>
          <w:rFonts w:ascii="Times New Roman" w:hAnsi="Times New Roman"/>
        </w:rPr>
        <w:t xml:space="preserve"> </w:t>
      </w:r>
      <w:r w:rsidRPr="00B36888">
        <w:rPr>
          <w:rFonts w:ascii="Times New Roman" w:hAnsi="Times New Roman"/>
        </w:rPr>
        <w:t>и самовыражения;</w:t>
      </w:r>
    </w:p>
    <w:p w14:paraId="2C85E027" w14:textId="77777777" w:rsidR="00C80BAB" w:rsidRPr="00B36888" w:rsidRDefault="00C80BAB" w:rsidP="00541F10">
      <w:pPr>
        <w:ind w:firstLine="709"/>
        <w:contextualSpacing/>
        <w:jc w:val="both"/>
        <w:rPr>
          <w:rFonts w:ascii="Times New Roman" w:hAnsi="Times New Roman"/>
        </w:rPr>
      </w:pPr>
      <w:r w:rsidRPr="00B36888">
        <w:rPr>
          <w:rFonts w:ascii="Times New Roman" w:hAnsi="Times New Roman"/>
        </w:rPr>
        <w:t>понимание ценности отечественного и мирового искусства, роли этнических культурных традиций и народного творчества;</w:t>
      </w:r>
    </w:p>
    <w:p w14:paraId="26F4FFCD" w14:textId="77777777" w:rsidR="00C80BAB" w:rsidRPr="00B36888" w:rsidRDefault="00C80BAB" w:rsidP="00541F10">
      <w:pPr>
        <w:ind w:firstLine="709"/>
        <w:contextualSpacing/>
        <w:jc w:val="both"/>
        <w:rPr>
          <w:rFonts w:ascii="Times New Roman" w:eastAsia="Times New Roman" w:hAnsi="Times New Roman"/>
        </w:rPr>
      </w:pPr>
      <w:r w:rsidRPr="00B36888">
        <w:rPr>
          <w:rFonts w:ascii="Times New Roman" w:hAnsi="Times New Roman"/>
        </w:rPr>
        <w:t>стремление к самовыражению в разных видах искусства</w:t>
      </w:r>
      <w:r w:rsidRPr="00B36888">
        <w:rPr>
          <w:rFonts w:ascii="Times New Roman" w:eastAsia="Times New Roman" w:hAnsi="Times New Roman"/>
        </w:rPr>
        <w:t>;</w:t>
      </w:r>
    </w:p>
    <w:p w14:paraId="200627D4" w14:textId="77777777" w:rsidR="00C80BAB" w:rsidRPr="00B36888" w:rsidRDefault="00C80BAB" w:rsidP="00541F10">
      <w:pPr>
        <w:ind w:firstLine="709"/>
        <w:contextualSpacing/>
        <w:jc w:val="both"/>
        <w:rPr>
          <w:rFonts w:ascii="Times New Roman" w:eastAsia="Times New Roman" w:hAnsi="Times New Roman"/>
        </w:rPr>
      </w:pPr>
      <w:r w:rsidRPr="00B36888">
        <w:rPr>
          <w:rFonts w:ascii="Times New Roman" w:eastAsia="Times New Roman" w:hAnsi="Times New Roman"/>
        </w:rPr>
        <w:t>5) ценности научного познания:</w:t>
      </w:r>
    </w:p>
    <w:p w14:paraId="2732A704" w14:textId="77777777" w:rsidR="00C80BAB" w:rsidRPr="00B36888" w:rsidRDefault="00C80BAB" w:rsidP="00541F10">
      <w:pPr>
        <w:ind w:firstLine="709"/>
        <w:jc w:val="both"/>
        <w:rPr>
          <w:rFonts w:ascii="Times New Roman" w:hAnsi="Times New Roman"/>
        </w:rPr>
      </w:pPr>
      <w:r w:rsidRPr="00B36888">
        <w:rPr>
          <w:rFonts w:ascii="Times New Roman" w:hAnsi="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5D3E045E" w14:textId="77777777" w:rsidR="00C80BAB" w:rsidRPr="00B36888" w:rsidRDefault="00C80BAB" w:rsidP="00541F10">
      <w:pPr>
        <w:ind w:firstLine="709"/>
        <w:jc w:val="both"/>
        <w:rPr>
          <w:rFonts w:ascii="Times New Roman" w:hAnsi="Times New Roman"/>
        </w:rPr>
      </w:pPr>
      <w:r w:rsidRPr="00B36888">
        <w:rPr>
          <w:rFonts w:ascii="Times New Roman" w:hAnsi="Times New Roman"/>
        </w:rPr>
        <w:lastRenderedPageBreak/>
        <w:t>овладение музыкальным языком, навыками познания музыки как искусства интонируемого смысла;</w:t>
      </w:r>
    </w:p>
    <w:p w14:paraId="2F3A61AB" w14:textId="77777777" w:rsidR="00C80BAB" w:rsidRPr="00B36888" w:rsidRDefault="00C80BAB" w:rsidP="00541F10">
      <w:pPr>
        <w:ind w:firstLine="709"/>
        <w:jc w:val="both"/>
        <w:rPr>
          <w:rFonts w:ascii="Times New Roman" w:eastAsia="Times New Roman" w:hAnsi="Times New Roman"/>
        </w:rPr>
      </w:pPr>
      <w:r w:rsidRPr="00B36888">
        <w:rPr>
          <w:rFonts w:ascii="Times New Roman" w:hAnsi="Times New Roman"/>
        </w:rPr>
        <w:t>овладение основными способами исследовательской деятельности</w:t>
      </w:r>
      <w:r>
        <w:rPr>
          <w:rFonts w:ascii="Times New Roman" w:hAnsi="Times New Roman"/>
        </w:rPr>
        <w:t xml:space="preserve"> </w:t>
      </w:r>
      <w:r w:rsidRPr="00B36888">
        <w:rPr>
          <w:rFonts w:ascii="Times New Roman" w:hAnsi="Times New Roman"/>
        </w:rP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r w:rsidRPr="00B36888">
        <w:rPr>
          <w:rFonts w:ascii="Times New Roman" w:eastAsia="Times New Roman" w:hAnsi="Times New Roman"/>
        </w:rPr>
        <w:t>;</w:t>
      </w:r>
    </w:p>
    <w:p w14:paraId="6DC19697" w14:textId="77777777" w:rsidR="00C80BAB" w:rsidRPr="00B36888" w:rsidRDefault="00C80BAB" w:rsidP="00541F10">
      <w:pPr>
        <w:ind w:firstLine="709"/>
        <w:contextualSpacing/>
        <w:jc w:val="both"/>
        <w:rPr>
          <w:rFonts w:ascii="Times New Roman" w:eastAsia="Times New Roman" w:hAnsi="Times New Roman"/>
        </w:rPr>
      </w:pPr>
      <w:r w:rsidRPr="00B36888">
        <w:rPr>
          <w:rFonts w:ascii="Times New Roman" w:eastAsia="Times New Roman" w:hAnsi="Times New Roman"/>
        </w:rPr>
        <w:t>6) физического воспитания, формирования культуры здоровьяи эмоционального благополучия:</w:t>
      </w:r>
    </w:p>
    <w:p w14:paraId="36BB04E9" w14:textId="77777777" w:rsidR="00C80BAB" w:rsidRPr="00B36888" w:rsidRDefault="00C80BAB" w:rsidP="00541F10">
      <w:pPr>
        <w:ind w:firstLine="709"/>
        <w:contextualSpacing/>
        <w:jc w:val="both"/>
        <w:rPr>
          <w:rFonts w:ascii="Times New Roman" w:hAnsi="Times New Roman"/>
        </w:rPr>
      </w:pPr>
      <w:r w:rsidRPr="00B36888">
        <w:rPr>
          <w:rFonts w:ascii="Times New Roman" w:hAnsi="Times New Roman"/>
        </w:rPr>
        <w:t>осознание ценности жизни с опорой на собственный жизненный опыт и опыт восприятия произведений искусства;</w:t>
      </w:r>
    </w:p>
    <w:p w14:paraId="3FB82168" w14:textId="77777777" w:rsidR="00C80BAB" w:rsidRPr="00B36888" w:rsidRDefault="00C80BAB" w:rsidP="00541F10">
      <w:pPr>
        <w:ind w:firstLine="709"/>
        <w:contextualSpacing/>
        <w:jc w:val="both"/>
        <w:rPr>
          <w:rFonts w:ascii="Times New Roman" w:hAnsi="Times New Roman"/>
        </w:rPr>
      </w:pPr>
      <w:r w:rsidRPr="00B36888">
        <w:rPr>
          <w:rFonts w:ascii="Times New Roman" w:hAnsi="Times New Roman"/>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15E6668E" w14:textId="77777777" w:rsidR="00C80BAB" w:rsidRPr="00B36888" w:rsidRDefault="00C80BAB" w:rsidP="00541F10">
      <w:pPr>
        <w:ind w:firstLine="709"/>
        <w:contextualSpacing/>
        <w:jc w:val="both"/>
        <w:rPr>
          <w:rFonts w:ascii="Times New Roman" w:hAnsi="Times New Roman"/>
        </w:rPr>
      </w:pPr>
      <w:r w:rsidRPr="00B36888">
        <w:rPr>
          <w:rFonts w:ascii="Times New Roman" w:hAnsi="Times New Roman"/>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14:paraId="42F90BE9" w14:textId="77777777" w:rsidR="00C80BAB" w:rsidRPr="00B36888" w:rsidRDefault="00C80BAB" w:rsidP="00541F10">
      <w:pPr>
        <w:ind w:firstLine="709"/>
        <w:contextualSpacing/>
        <w:jc w:val="both"/>
        <w:rPr>
          <w:rFonts w:ascii="Times New Roman" w:eastAsia="Times New Roman" w:hAnsi="Times New Roman"/>
        </w:rPr>
      </w:pPr>
      <w:r w:rsidRPr="00B36888">
        <w:rPr>
          <w:rFonts w:ascii="Times New Roman" w:hAnsi="Times New Roman"/>
        </w:rPr>
        <w:t>сформированность навыков рефлексии, признание своего права на ошибку</w:t>
      </w:r>
      <w:r>
        <w:rPr>
          <w:rFonts w:ascii="Times New Roman" w:hAnsi="Times New Roman"/>
        </w:rPr>
        <w:t xml:space="preserve"> </w:t>
      </w:r>
      <w:r w:rsidRPr="00B36888">
        <w:rPr>
          <w:rFonts w:ascii="Times New Roman" w:hAnsi="Times New Roman"/>
        </w:rPr>
        <w:t>и такого же права другого человека</w:t>
      </w:r>
      <w:r w:rsidRPr="00B36888">
        <w:rPr>
          <w:rFonts w:ascii="Times New Roman" w:eastAsia="Times New Roman" w:hAnsi="Times New Roman"/>
        </w:rPr>
        <w:t>;</w:t>
      </w:r>
    </w:p>
    <w:p w14:paraId="674AB791" w14:textId="77777777" w:rsidR="00C80BAB" w:rsidRPr="00B36888" w:rsidRDefault="00C80BAB" w:rsidP="00541F10">
      <w:pPr>
        <w:ind w:firstLine="709"/>
        <w:contextualSpacing/>
        <w:jc w:val="both"/>
        <w:rPr>
          <w:rFonts w:ascii="Times New Roman" w:eastAsia="Times New Roman" w:hAnsi="Times New Roman"/>
        </w:rPr>
      </w:pPr>
      <w:r w:rsidRPr="00B36888">
        <w:rPr>
          <w:rFonts w:ascii="Times New Roman" w:eastAsia="Times New Roman" w:hAnsi="Times New Roman"/>
        </w:rPr>
        <w:t>7) трудового воспитания:</w:t>
      </w:r>
    </w:p>
    <w:p w14:paraId="38713248" w14:textId="77777777" w:rsidR="00C80BAB" w:rsidRPr="00B36888" w:rsidRDefault="00C80BAB" w:rsidP="00541F10">
      <w:pPr>
        <w:ind w:firstLine="709"/>
        <w:contextualSpacing/>
        <w:jc w:val="both"/>
        <w:rPr>
          <w:rFonts w:ascii="Times New Roman" w:hAnsi="Times New Roman"/>
        </w:rPr>
      </w:pPr>
      <w:r w:rsidRPr="00B36888">
        <w:rPr>
          <w:rFonts w:ascii="Times New Roman" w:hAnsi="Times New Roman"/>
        </w:rPr>
        <w:t>установка на посильное активное участие в практической деятельности;</w:t>
      </w:r>
    </w:p>
    <w:p w14:paraId="69A2D09E" w14:textId="77777777" w:rsidR="00C80BAB" w:rsidRPr="00B36888" w:rsidRDefault="00C80BAB" w:rsidP="00541F10">
      <w:pPr>
        <w:ind w:firstLine="709"/>
        <w:contextualSpacing/>
        <w:jc w:val="both"/>
        <w:rPr>
          <w:rFonts w:ascii="Times New Roman" w:hAnsi="Times New Roman"/>
        </w:rPr>
      </w:pPr>
      <w:r w:rsidRPr="00B36888">
        <w:rPr>
          <w:rFonts w:ascii="Times New Roman" w:hAnsi="Times New Roman"/>
        </w:rPr>
        <w:t>трудолюбие в учебе, настойчивость в достижении поставленных целей;</w:t>
      </w:r>
    </w:p>
    <w:p w14:paraId="262A1CC9" w14:textId="77777777" w:rsidR="00C80BAB" w:rsidRPr="00B36888" w:rsidRDefault="00C80BAB" w:rsidP="00541F10">
      <w:pPr>
        <w:ind w:firstLine="709"/>
        <w:contextualSpacing/>
        <w:jc w:val="both"/>
        <w:rPr>
          <w:rFonts w:ascii="Times New Roman" w:hAnsi="Times New Roman"/>
        </w:rPr>
      </w:pPr>
      <w:r w:rsidRPr="00B36888">
        <w:rPr>
          <w:rFonts w:ascii="Times New Roman" w:hAnsi="Times New Roman"/>
        </w:rPr>
        <w:t>интерес к практическому изучению профессий в сфере культуры и искусства;</w:t>
      </w:r>
    </w:p>
    <w:p w14:paraId="389F0743" w14:textId="77777777" w:rsidR="00C80BAB" w:rsidRPr="00B36888" w:rsidRDefault="00C80BAB" w:rsidP="00541F10">
      <w:pPr>
        <w:ind w:firstLine="709"/>
        <w:contextualSpacing/>
        <w:jc w:val="both"/>
        <w:rPr>
          <w:rFonts w:ascii="Times New Roman" w:eastAsia="Times New Roman" w:hAnsi="Times New Roman"/>
        </w:rPr>
      </w:pPr>
      <w:r w:rsidRPr="00B36888">
        <w:rPr>
          <w:rFonts w:ascii="Times New Roman" w:hAnsi="Times New Roman"/>
        </w:rPr>
        <w:t>уважение к труду и результатам трудовой деятельности</w:t>
      </w:r>
      <w:r w:rsidRPr="00B36888">
        <w:rPr>
          <w:rFonts w:ascii="Times New Roman" w:eastAsia="Times New Roman" w:hAnsi="Times New Roman"/>
        </w:rPr>
        <w:t>;</w:t>
      </w:r>
    </w:p>
    <w:p w14:paraId="47E670AD" w14:textId="77777777" w:rsidR="00C80BAB" w:rsidRPr="00B36888" w:rsidRDefault="00C80BAB" w:rsidP="00541F10">
      <w:pPr>
        <w:ind w:firstLine="709"/>
        <w:contextualSpacing/>
        <w:jc w:val="both"/>
        <w:rPr>
          <w:rFonts w:ascii="Times New Roman" w:eastAsia="Times New Roman" w:hAnsi="Times New Roman"/>
        </w:rPr>
      </w:pPr>
      <w:r w:rsidRPr="00B36888">
        <w:rPr>
          <w:rFonts w:ascii="Times New Roman" w:eastAsia="Times New Roman" w:hAnsi="Times New Roman"/>
        </w:rPr>
        <w:t>8) экологического воспитания:</w:t>
      </w:r>
    </w:p>
    <w:p w14:paraId="6E7D86CB" w14:textId="77777777" w:rsidR="00C80BAB" w:rsidRPr="00B36888" w:rsidRDefault="00C80BAB" w:rsidP="00541F10">
      <w:pPr>
        <w:ind w:firstLine="709"/>
        <w:contextualSpacing/>
        <w:jc w:val="both"/>
        <w:rPr>
          <w:rFonts w:ascii="Times New Roman" w:hAnsi="Times New Roman"/>
        </w:rPr>
      </w:pPr>
      <w:r w:rsidRPr="00B36888">
        <w:rPr>
          <w:rFonts w:ascii="Times New Roman" w:hAnsi="Times New Roman"/>
        </w:rPr>
        <w:t>повышение уровня экологической культуры, осознание глобального характера экологических проблем и путей их решения;</w:t>
      </w:r>
    </w:p>
    <w:p w14:paraId="60A913CD" w14:textId="77777777" w:rsidR="00C80BAB" w:rsidRPr="00B36888" w:rsidRDefault="00C80BAB" w:rsidP="00541F10">
      <w:pPr>
        <w:ind w:firstLine="709"/>
        <w:jc w:val="both"/>
        <w:rPr>
          <w:rFonts w:ascii="Times New Roman" w:eastAsia="Times New Roman" w:hAnsi="Times New Roman"/>
        </w:rPr>
      </w:pPr>
      <w:r w:rsidRPr="00B36888">
        <w:rPr>
          <w:rFonts w:ascii="Times New Roman" w:hAnsi="Times New Roman"/>
        </w:rPr>
        <w:t>участие в экологических проектах через различные формы музыкального творчества</w:t>
      </w:r>
      <w:r w:rsidRPr="00B36888">
        <w:rPr>
          <w:rFonts w:ascii="Times New Roman" w:eastAsia="Times New Roman" w:hAnsi="Times New Roman"/>
        </w:rPr>
        <w:t>.</w:t>
      </w:r>
    </w:p>
    <w:p w14:paraId="51699BA1" w14:textId="77777777" w:rsidR="00C80BAB" w:rsidRPr="00B36888" w:rsidRDefault="00C80BAB" w:rsidP="00541F10">
      <w:pPr>
        <w:pStyle w:val="aff7"/>
        <w:ind w:left="0" w:right="0" w:firstLine="709"/>
        <w:rPr>
          <w:rFonts w:ascii="Times New Roman" w:hAnsi="Times New Roman"/>
          <w:sz w:val="24"/>
          <w:szCs w:val="24"/>
        </w:rPr>
      </w:pPr>
      <w:r w:rsidRPr="00B36888">
        <w:rPr>
          <w:rFonts w:ascii="Times New Roman" w:hAnsi="Times New Roman"/>
          <w:sz w:val="24"/>
          <w:szCs w:val="24"/>
          <w:lang w:val="ru-RU"/>
        </w:rPr>
        <w:t>9)</w:t>
      </w:r>
      <w:r w:rsidRPr="00B36888">
        <w:rPr>
          <w:rFonts w:ascii="Times New Roman" w:eastAsia="Times New Roman" w:hAnsi="Times New Roman"/>
          <w:sz w:val="24"/>
          <w:szCs w:val="24"/>
          <w:lang w:val="ru-RU" w:eastAsia="ru-RU"/>
        </w:rPr>
        <w:t> </w:t>
      </w:r>
      <w:r w:rsidRPr="00B36888">
        <w:rPr>
          <w:rFonts w:ascii="Times New Roman" w:hAnsi="Times New Roman"/>
          <w:sz w:val="24"/>
          <w:szCs w:val="24"/>
        </w:rPr>
        <w:t>адаптаци</w:t>
      </w:r>
      <w:r w:rsidRPr="00B36888">
        <w:rPr>
          <w:rFonts w:ascii="Times New Roman" w:hAnsi="Times New Roman"/>
          <w:sz w:val="24"/>
          <w:szCs w:val="24"/>
          <w:lang w:val="ru-RU"/>
        </w:rPr>
        <w:t>и</w:t>
      </w:r>
      <w:r w:rsidRPr="00B36888">
        <w:rPr>
          <w:rFonts w:ascii="Times New Roman" w:hAnsi="Times New Roman"/>
          <w:sz w:val="24"/>
          <w:szCs w:val="24"/>
        </w:rPr>
        <w:t xml:space="preserve"> к изменяющимся условиям социальной и природной среды:</w:t>
      </w:r>
    </w:p>
    <w:p w14:paraId="5B844880"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7CDE4E9B"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 xml:space="preserve">стремление перенимать опыт, учиться у других людей </w:t>
      </w:r>
      <w:r w:rsidRPr="00B36888">
        <w:rPr>
          <w:rFonts w:ascii="Times New Roman" w:hAnsi="Times New Roman"/>
          <w:sz w:val="24"/>
          <w:szCs w:val="24"/>
          <w:lang w:val="ru-RU"/>
        </w:rPr>
        <w:t>–</w:t>
      </w:r>
      <w:r w:rsidRPr="00B36888">
        <w:rPr>
          <w:rFonts w:ascii="Times New Roman" w:hAnsi="Times New Roman"/>
          <w:sz w:val="24"/>
          <w:szCs w:val="24"/>
        </w:rPr>
        <w:t xml:space="preserve"> как взрослых,</w:t>
      </w:r>
      <w:r>
        <w:rPr>
          <w:rFonts w:ascii="Times New Roman" w:hAnsi="Times New Roman"/>
          <w:sz w:val="24"/>
          <w:szCs w:val="24"/>
          <w:lang w:val="ru-RU"/>
        </w:rPr>
        <w:t xml:space="preserve"> </w:t>
      </w:r>
      <w:r w:rsidRPr="00B36888">
        <w:rPr>
          <w:rFonts w:ascii="Times New Roman" w:hAnsi="Times New Roman"/>
          <w:sz w:val="24"/>
          <w:szCs w:val="24"/>
        </w:rPr>
        <w:t>так</w:t>
      </w:r>
      <w:r w:rsidRPr="00B36888">
        <w:rPr>
          <w:rFonts w:ascii="Times New Roman" w:hAnsi="Times New Roman"/>
          <w:sz w:val="24"/>
          <w:szCs w:val="24"/>
          <w:lang w:val="ru-RU"/>
        </w:rPr>
        <w:t xml:space="preserve"> </w:t>
      </w:r>
      <w:r w:rsidRPr="00B36888">
        <w:rPr>
          <w:rFonts w:ascii="Times New Roman" w:hAnsi="Times New Roman"/>
          <w:sz w:val="24"/>
          <w:szCs w:val="24"/>
        </w:rPr>
        <w:t>и сверстников, в том числе в раз</w:t>
      </w:r>
      <w:r>
        <w:rPr>
          <w:rFonts w:ascii="Times New Roman" w:hAnsi="Times New Roman"/>
          <w:sz w:val="24"/>
          <w:szCs w:val="24"/>
        </w:rPr>
        <w:t>ООО</w:t>
      </w:r>
      <w:r w:rsidRPr="00B36888">
        <w:rPr>
          <w:rFonts w:ascii="Times New Roman" w:hAnsi="Times New Roman"/>
          <w:sz w:val="24"/>
          <w:szCs w:val="24"/>
        </w:rPr>
        <w:t>бразных проявлениях творчества, овладения различными навыками в сфере музыкального и других видов искусства;</w:t>
      </w:r>
    </w:p>
    <w:p w14:paraId="777A9707" w14:textId="77777777" w:rsidR="00C80BAB" w:rsidRPr="00B36888" w:rsidRDefault="00C80BAB" w:rsidP="00541F10">
      <w:pPr>
        <w:pStyle w:val="aff7"/>
        <w:ind w:left="0" w:right="0" w:firstLine="709"/>
        <w:contextualSpacing/>
        <w:rPr>
          <w:rFonts w:ascii="Times New Roman" w:hAnsi="Times New Roman"/>
          <w:sz w:val="24"/>
          <w:szCs w:val="24"/>
          <w:lang w:val="ru-RU"/>
        </w:rPr>
      </w:pPr>
      <w:r w:rsidRPr="00B36888">
        <w:rPr>
          <w:rFonts w:ascii="Times New Roman" w:hAnsi="Times New Roman"/>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500D829"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w:t>
      </w:r>
      <w:r>
        <w:rPr>
          <w:rFonts w:ascii="Times New Roman" w:hAnsi="Times New Roman"/>
          <w:sz w:val="24"/>
          <w:szCs w:val="24"/>
          <w:lang w:val="ru-RU"/>
        </w:rPr>
        <w:t xml:space="preserve"> </w:t>
      </w:r>
      <w:r w:rsidRPr="00B36888">
        <w:rPr>
          <w:rFonts w:ascii="Times New Roman" w:hAnsi="Times New Roman"/>
          <w:sz w:val="24"/>
          <w:szCs w:val="24"/>
          <w:lang w:val="ru-RU"/>
        </w:rPr>
        <w:t>и эмоциональный опыт, опыт и навыки управления своими психоэмоциональными ресурсами в стрессовой ситуации, воля к победе.</w:t>
      </w:r>
    </w:p>
    <w:p w14:paraId="7C717708"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27F05B74"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 обучающегося будут сформированы следующие базовые логические действия как часть универсальных познавательных учебных действий:</w:t>
      </w:r>
    </w:p>
    <w:p w14:paraId="4AF13A32"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23526DD4"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14:paraId="2C4C1371"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14:paraId="7D929D14"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7CA10FF5"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выявлять и характеризовать существенные признаки конкретного музыкального звучания;</w:t>
      </w:r>
    </w:p>
    <w:p w14:paraId="49EE2868" w14:textId="77777777" w:rsidR="00C80BAB" w:rsidRPr="00B36888" w:rsidRDefault="00C80BAB" w:rsidP="00541F10">
      <w:pPr>
        <w:ind w:firstLine="709"/>
        <w:jc w:val="both"/>
        <w:rPr>
          <w:rFonts w:ascii="Times New Roman" w:eastAsia="Times New Roman" w:hAnsi="Times New Roman"/>
        </w:rPr>
      </w:pPr>
      <w:r w:rsidRPr="00B36888">
        <w:rPr>
          <w:rFonts w:ascii="Times New Roman" w:hAnsi="Times New Roman"/>
        </w:rPr>
        <w:lastRenderedPageBreak/>
        <w:t>самостоятельно обобщать и формулировать выводы по результатам проведенного слухового наблюдения-исследования</w:t>
      </w:r>
      <w:r w:rsidRPr="00B36888">
        <w:rPr>
          <w:rFonts w:ascii="Times New Roman" w:eastAsia="Times New Roman" w:hAnsi="Times New Roman"/>
        </w:rPr>
        <w:t>.</w:t>
      </w:r>
    </w:p>
    <w:p w14:paraId="5091081B"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66F0C3FB" w14:textId="77777777" w:rsidR="00C80BAB" w:rsidRPr="00B36888" w:rsidRDefault="00C80BAB" w:rsidP="00541F10">
      <w:pPr>
        <w:pStyle w:val="aff7"/>
        <w:ind w:left="0" w:right="0" w:firstLine="709"/>
        <w:contextualSpacing/>
        <w:rPr>
          <w:rFonts w:ascii="Times New Roman" w:hAnsi="Times New Roman"/>
          <w:sz w:val="24"/>
          <w:szCs w:val="24"/>
          <w:lang w:val="ru-RU"/>
        </w:rPr>
      </w:pPr>
      <w:r w:rsidRPr="00B36888">
        <w:rPr>
          <w:rFonts w:ascii="Times New Roman" w:hAnsi="Times New Roman"/>
          <w:sz w:val="24"/>
          <w:szCs w:val="24"/>
        </w:rPr>
        <w:t>следовать внутренним слухом за развитием музыкального процесса, «наблюдать» звучание музыки;</w:t>
      </w:r>
    </w:p>
    <w:p w14:paraId="3D9B5BA9"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использовать вопросы как исследовательский инструмент познания;</w:t>
      </w:r>
    </w:p>
    <w:p w14:paraId="0C183651"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формулировать собственные вопросы, фиксирующие несоответствие</w:t>
      </w:r>
      <w:r>
        <w:rPr>
          <w:rFonts w:ascii="Times New Roman" w:hAnsi="Times New Roman"/>
          <w:sz w:val="24"/>
          <w:szCs w:val="24"/>
          <w:lang w:val="ru-RU"/>
        </w:rPr>
        <w:t xml:space="preserve"> </w:t>
      </w:r>
      <w:r w:rsidRPr="00B36888">
        <w:rPr>
          <w:rFonts w:ascii="Times New Roman" w:hAnsi="Times New Roman"/>
          <w:sz w:val="24"/>
          <w:szCs w:val="24"/>
        </w:rPr>
        <w:t>между реальным и желательным состоянием учебной ситуации, восприятия, исполнения музыки;</w:t>
      </w:r>
    </w:p>
    <w:p w14:paraId="17E885B0"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составлять алгоритм действий и использовать его для решения учебных, в том числе исполнительских и творческих задач;</w:t>
      </w:r>
    </w:p>
    <w:p w14:paraId="4E5D769F"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w:t>
      </w:r>
      <w:r>
        <w:rPr>
          <w:rFonts w:ascii="Times New Roman" w:hAnsi="Times New Roman"/>
          <w:sz w:val="24"/>
          <w:szCs w:val="24"/>
          <w:lang w:val="ru-RU"/>
        </w:rPr>
        <w:t xml:space="preserve"> </w:t>
      </w:r>
      <w:r w:rsidRPr="00B36888">
        <w:rPr>
          <w:rFonts w:ascii="Times New Roman" w:hAnsi="Times New Roman"/>
          <w:sz w:val="24"/>
          <w:szCs w:val="24"/>
        </w:rPr>
        <w:t>между собой;</w:t>
      </w:r>
    </w:p>
    <w:p w14:paraId="729C88C0" w14:textId="77777777" w:rsidR="00C80BAB" w:rsidRPr="00B36888" w:rsidRDefault="00C80BAB" w:rsidP="00541F10">
      <w:pPr>
        <w:ind w:firstLine="709"/>
        <w:contextualSpacing/>
        <w:jc w:val="both"/>
        <w:rPr>
          <w:rFonts w:ascii="Times New Roman" w:eastAsia="Times New Roman" w:hAnsi="Times New Roman"/>
        </w:rPr>
      </w:pPr>
      <w:r w:rsidRPr="00B36888">
        <w:rPr>
          <w:rFonts w:ascii="Times New Roman" w:hAnsi="Times New Roman"/>
        </w:rPr>
        <w:t>самостоятельно формулировать обобщения и выводы по результатам проведенного наблюдения, слухового исследования</w:t>
      </w:r>
      <w:r w:rsidRPr="00B36888">
        <w:rPr>
          <w:rFonts w:ascii="Times New Roman" w:eastAsia="Times New Roman" w:hAnsi="Times New Roman"/>
        </w:rPr>
        <w:t>.</w:t>
      </w:r>
    </w:p>
    <w:p w14:paraId="7A372987" w14:textId="77777777" w:rsidR="00C80BAB" w:rsidRPr="00B36888" w:rsidRDefault="00C80BAB" w:rsidP="00541F10">
      <w:pPr>
        <w:pStyle w:val="a6"/>
        <w:widowControl/>
        <w:spacing w:after="0" w:line="240" w:lineRule="auto"/>
        <w:ind w:left="0"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 обучающегося будут сформированы следующие умения работать с информацией как часть </w:t>
      </w:r>
      <w:r w:rsidRPr="00B36888">
        <w:rPr>
          <w:rFonts w:ascii="Times New Roman" w:eastAsia="SchoolBookSanPin" w:hAnsi="Times New Roman"/>
          <w:bCs/>
          <w:sz w:val="24"/>
          <w:szCs w:val="24"/>
          <w:lang w:val="ru-RU"/>
        </w:rPr>
        <w:t>универсальных познавательных учебных действий</w:t>
      </w:r>
      <w:r w:rsidRPr="00B36888">
        <w:rPr>
          <w:rFonts w:ascii="Times New Roman" w:eastAsia="SchoolBookSanPin" w:hAnsi="Times New Roman"/>
          <w:sz w:val="24"/>
          <w:szCs w:val="24"/>
          <w:lang w:val="ru-RU"/>
        </w:rPr>
        <w:t>:</w:t>
      </w:r>
    </w:p>
    <w:p w14:paraId="314122F2"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2AE65DFB"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понимать специфику работы с аудиоинформацией, музыкальными записями;</w:t>
      </w:r>
    </w:p>
    <w:p w14:paraId="62B02545"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использовать интонирование для запоминания звуковой информации, музыкальных произведений;</w:t>
      </w:r>
    </w:p>
    <w:p w14:paraId="1A92C606"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выбирать, анализировать, интерпретировать, обобщать и систематизировать информацию, представленную в аудио-</w:t>
      </w:r>
      <w:r w:rsidRPr="00B36888">
        <w:rPr>
          <w:rFonts w:ascii="Times New Roman" w:hAnsi="Times New Roman"/>
          <w:sz w:val="24"/>
          <w:szCs w:val="24"/>
          <w:lang w:val="ru-RU"/>
        </w:rPr>
        <w:t xml:space="preserve"> </w:t>
      </w:r>
      <w:r w:rsidRPr="00B36888">
        <w:rPr>
          <w:rFonts w:ascii="Times New Roman" w:hAnsi="Times New Roman"/>
          <w:sz w:val="24"/>
          <w:szCs w:val="24"/>
        </w:rPr>
        <w:t>и видеоформатах, текстах, таблицах, схемах;</w:t>
      </w:r>
    </w:p>
    <w:p w14:paraId="0BC3949F"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69295354"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оценивать надежность информации по критериям, предложенным учителем или сформулированным самостоятельно;</w:t>
      </w:r>
    </w:p>
    <w:p w14:paraId="716EA6DD"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14:paraId="3D0454F6" w14:textId="77777777" w:rsidR="00C80BAB" w:rsidRPr="00B36888" w:rsidRDefault="00C80BAB" w:rsidP="00541F10">
      <w:pPr>
        <w:pStyle w:val="a6"/>
        <w:widowControl/>
        <w:spacing w:after="0" w:line="240" w:lineRule="auto"/>
        <w:ind w:left="0"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w:t>
      </w:r>
      <w:r>
        <w:rPr>
          <w:rFonts w:ascii="Times New Roman" w:hAnsi="Times New Roman"/>
          <w:sz w:val="24"/>
          <w:szCs w:val="24"/>
          <w:lang w:val="ru-RU"/>
        </w:rPr>
        <w:t xml:space="preserve"> </w:t>
      </w:r>
      <w:r w:rsidRPr="00B36888">
        <w:rPr>
          <w:rFonts w:ascii="Times New Roman" w:hAnsi="Times New Roman"/>
          <w:sz w:val="24"/>
          <w:szCs w:val="24"/>
          <w:lang w:val="ru-RU"/>
        </w:rPr>
        <w:t>от коммуникативной установки</w:t>
      </w:r>
      <w:r w:rsidRPr="00B36888">
        <w:rPr>
          <w:rFonts w:ascii="Times New Roman" w:eastAsia="SchoolBookSanPin" w:hAnsi="Times New Roman"/>
          <w:sz w:val="24"/>
          <w:szCs w:val="24"/>
          <w:lang w:val="ru-RU"/>
        </w:rPr>
        <w:t>.</w:t>
      </w:r>
    </w:p>
    <w:p w14:paraId="6A3C31C3" w14:textId="77777777" w:rsidR="00C80BAB" w:rsidRPr="00B36888" w:rsidRDefault="00C80BAB" w:rsidP="00541F10">
      <w:pPr>
        <w:pStyle w:val="a6"/>
        <w:widowControl/>
        <w:spacing w:after="0" w:line="240" w:lineRule="auto"/>
        <w:ind w:left="0"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w:t>
      </w:r>
      <w:r>
        <w:rPr>
          <w:rFonts w:ascii="Times New Roman" w:hAnsi="Times New Roman"/>
          <w:sz w:val="24"/>
          <w:szCs w:val="24"/>
          <w:lang w:val="ru-RU"/>
        </w:rPr>
        <w:t xml:space="preserve"> </w:t>
      </w:r>
      <w:r w:rsidRPr="00B36888">
        <w:rPr>
          <w:rFonts w:ascii="Times New Roman" w:hAnsi="Times New Roman"/>
          <w:sz w:val="24"/>
          <w:szCs w:val="24"/>
          <w:lang w:val="ru-RU"/>
        </w:rPr>
        <w:t>в том числе развитие специфического типа интеллектуальной деятельности – музыкального мышления.</w:t>
      </w:r>
    </w:p>
    <w:p w14:paraId="224E0239" w14:textId="77777777" w:rsidR="00C80BAB" w:rsidRPr="00B36888" w:rsidRDefault="00C80BAB" w:rsidP="00541F10">
      <w:pPr>
        <w:pStyle w:val="a6"/>
        <w:widowControl/>
        <w:spacing w:after="0" w:line="240" w:lineRule="auto"/>
        <w:ind w:left="0"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 обучающегося будут сформированы следующие умения как часть </w:t>
      </w:r>
      <w:r w:rsidRPr="00B36888">
        <w:rPr>
          <w:rFonts w:ascii="Times New Roman" w:eastAsia="SchoolBookSanPin" w:hAnsi="Times New Roman"/>
          <w:bCs/>
          <w:sz w:val="24"/>
          <w:szCs w:val="24"/>
          <w:lang w:val="ru-RU"/>
        </w:rPr>
        <w:t>универсальных коммуникативных учебных действий</w:t>
      </w:r>
      <w:r w:rsidRPr="00B36888">
        <w:rPr>
          <w:rFonts w:ascii="Times New Roman" w:eastAsia="SchoolBookSanPin" w:hAnsi="Times New Roman"/>
          <w:sz w:val="24"/>
          <w:szCs w:val="24"/>
          <w:lang w:val="ru-RU"/>
        </w:rPr>
        <w:t>:</w:t>
      </w:r>
    </w:p>
    <w:p w14:paraId="25B80C44" w14:textId="77777777" w:rsidR="00C80BAB" w:rsidRPr="00B36888" w:rsidRDefault="00C80BAB" w:rsidP="00541F10">
      <w:pPr>
        <w:ind w:firstLine="709"/>
        <w:contextualSpacing/>
        <w:jc w:val="both"/>
        <w:rPr>
          <w:rFonts w:ascii="Times New Roman" w:eastAsia="SchoolBookSanPin" w:hAnsi="Times New Roman"/>
          <w:bCs/>
        </w:rPr>
      </w:pPr>
      <w:r w:rsidRPr="00B36888">
        <w:rPr>
          <w:rFonts w:ascii="Times New Roman" w:eastAsia="SchoolBookSanPin" w:hAnsi="Times New Roman"/>
          <w:bCs/>
        </w:rPr>
        <w:t>1)</w:t>
      </w:r>
      <w:r w:rsidRPr="00B36888">
        <w:rPr>
          <w:rFonts w:ascii="Times New Roman" w:eastAsia="Times New Roman" w:hAnsi="Times New Roman"/>
        </w:rPr>
        <w:t> </w:t>
      </w:r>
      <w:r w:rsidRPr="00B36888">
        <w:rPr>
          <w:rFonts w:ascii="Times New Roman" w:eastAsia="SchoolBookSanPin" w:hAnsi="Times New Roman"/>
          <w:bCs/>
        </w:rPr>
        <w:t>невербальная коммуникация:</w:t>
      </w:r>
    </w:p>
    <w:p w14:paraId="20BB5217"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4D48F779"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034AC2DD"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6224CF5"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эффективно использовать интонационно-выразительные возможности</w:t>
      </w:r>
      <w:r>
        <w:rPr>
          <w:rFonts w:ascii="Times New Roman" w:hAnsi="Times New Roman"/>
          <w:sz w:val="24"/>
          <w:szCs w:val="24"/>
          <w:lang w:val="ru-RU"/>
        </w:rPr>
        <w:t xml:space="preserve"> </w:t>
      </w:r>
      <w:r w:rsidRPr="00B36888">
        <w:rPr>
          <w:rFonts w:ascii="Times New Roman" w:hAnsi="Times New Roman"/>
          <w:sz w:val="24"/>
          <w:szCs w:val="24"/>
        </w:rPr>
        <w:t>в ситуации публичного выступления;</w:t>
      </w:r>
    </w:p>
    <w:p w14:paraId="4CEF4772" w14:textId="77777777" w:rsidR="00C80BAB" w:rsidRPr="00B36888" w:rsidRDefault="00C80BAB" w:rsidP="00541F10">
      <w:pPr>
        <w:ind w:firstLine="709"/>
        <w:contextualSpacing/>
        <w:jc w:val="both"/>
        <w:rPr>
          <w:rFonts w:ascii="Times New Roman" w:eastAsia="SchoolBookSanPin" w:hAnsi="Times New Roman"/>
          <w:bCs/>
        </w:rPr>
      </w:pPr>
      <w:r w:rsidRPr="00B36888">
        <w:rPr>
          <w:rFonts w:ascii="Times New Roman" w:hAnsi="Times New Roman"/>
        </w:rPr>
        <w:t>распознавать невербальные средства общения (интонация, мимика, жесты), расценивать их как полноценные элементы коммуникации, адекватно включаться</w:t>
      </w:r>
      <w:r>
        <w:rPr>
          <w:rFonts w:ascii="Times New Roman" w:hAnsi="Times New Roman"/>
        </w:rPr>
        <w:t xml:space="preserve"> </w:t>
      </w:r>
      <w:r w:rsidRPr="00B36888">
        <w:rPr>
          <w:rFonts w:ascii="Times New Roman" w:hAnsi="Times New Roman"/>
        </w:rPr>
        <w:t>в соответствующий уровень общения</w:t>
      </w:r>
      <w:r w:rsidRPr="00B36888">
        <w:rPr>
          <w:rFonts w:ascii="Times New Roman" w:eastAsia="SchoolBookSanPin" w:hAnsi="Times New Roman"/>
          <w:bCs/>
        </w:rPr>
        <w:t>;</w:t>
      </w:r>
    </w:p>
    <w:p w14:paraId="1294B53C" w14:textId="77777777" w:rsidR="00C80BAB" w:rsidRPr="00B36888" w:rsidRDefault="00C80BAB" w:rsidP="00541F10">
      <w:pPr>
        <w:ind w:firstLine="709"/>
        <w:contextualSpacing/>
        <w:jc w:val="both"/>
        <w:rPr>
          <w:rFonts w:ascii="Times New Roman" w:eastAsia="SchoolBookSanPin" w:hAnsi="Times New Roman"/>
          <w:bCs/>
        </w:rPr>
      </w:pPr>
      <w:r w:rsidRPr="00B36888">
        <w:rPr>
          <w:rFonts w:ascii="Times New Roman" w:eastAsia="SchoolBookSanPin" w:hAnsi="Times New Roman"/>
          <w:bCs/>
        </w:rPr>
        <w:t>2)</w:t>
      </w:r>
      <w:r w:rsidRPr="00B36888">
        <w:rPr>
          <w:rFonts w:ascii="Times New Roman" w:eastAsia="Times New Roman" w:hAnsi="Times New Roman"/>
        </w:rPr>
        <w:t> </w:t>
      </w:r>
      <w:r w:rsidRPr="00B36888">
        <w:rPr>
          <w:rFonts w:ascii="Times New Roman" w:eastAsia="SchoolBookSanPin" w:hAnsi="Times New Roman"/>
          <w:bCs/>
        </w:rPr>
        <w:t>вербальное общение:</w:t>
      </w:r>
    </w:p>
    <w:p w14:paraId="6DF989F3"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воспринимать и формулировать суждения, выражать эмоции в соответствии</w:t>
      </w:r>
      <w:r>
        <w:rPr>
          <w:rFonts w:ascii="Times New Roman" w:hAnsi="Times New Roman"/>
          <w:sz w:val="24"/>
          <w:szCs w:val="24"/>
          <w:lang w:val="ru-RU"/>
        </w:rPr>
        <w:t xml:space="preserve"> </w:t>
      </w:r>
      <w:r w:rsidRPr="00B36888">
        <w:rPr>
          <w:rFonts w:ascii="Times New Roman" w:hAnsi="Times New Roman"/>
          <w:sz w:val="24"/>
          <w:szCs w:val="24"/>
        </w:rPr>
        <w:t>с условиями и целями общения;</w:t>
      </w:r>
    </w:p>
    <w:p w14:paraId="192E103D"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 xml:space="preserve">выражать свое мнение, в том числе впечатления от общения с музыкальным искусством в </w:t>
      </w:r>
      <w:r w:rsidRPr="00B36888">
        <w:rPr>
          <w:rFonts w:ascii="Times New Roman" w:hAnsi="Times New Roman"/>
          <w:sz w:val="24"/>
          <w:szCs w:val="24"/>
        </w:rPr>
        <w:lastRenderedPageBreak/>
        <w:t>устных и письменных текстах;</w:t>
      </w:r>
    </w:p>
    <w:p w14:paraId="1731A970"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понимать намерения других, проявлять уважительное о</w:t>
      </w:r>
      <w:r w:rsidRPr="00B36888">
        <w:rPr>
          <w:rFonts w:ascii="Times New Roman" w:hAnsi="Times New Roman"/>
          <w:sz w:val="24"/>
          <w:szCs w:val="24"/>
          <w:lang w:val="ru-RU"/>
        </w:rPr>
        <w:t>т</w:t>
      </w:r>
      <w:r w:rsidRPr="00B36888">
        <w:rPr>
          <w:rFonts w:ascii="Times New Roman" w:hAnsi="Times New Roman"/>
          <w:sz w:val="24"/>
          <w:szCs w:val="24"/>
        </w:rPr>
        <w:t>ношение</w:t>
      </w:r>
      <w:r>
        <w:rPr>
          <w:rFonts w:ascii="Times New Roman" w:hAnsi="Times New Roman"/>
          <w:sz w:val="24"/>
          <w:szCs w:val="24"/>
          <w:lang w:val="ru-RU"/>
        </w:rPr>
        <w:t xml:space="preserve"> </w:t>
      </w:r>
      <w:r w:rsidRPr="00B36888">
        <w:rPr>
          <w:rFonts w:ascii="Times New Roman" w:hAnsi="Times New Roman"/>
          <w:sz w:val="24"/>
          <w:szCs w:val="24"/>
        </w:rPr>
        <w:t>к собеседнику и в корректной форме формулировать свои возражения;</w:t>
      </w:r>
    </w:p>
    <w:p w14:paraId="673DE6C8"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вести диалог, дискуссию, задавать вопросы по существу обсуждаемой темы, поддерживать благожелательный тон диалога;</w:t>
      </w:r>
    </w:p>
    <w:p w14:paraId="4CCB703B" w14:textId="77777777" w:rsidR="00C80BAB" w:rsidRPr="00B36888" w:rsidRDefault="00C80BAB" w:rsidP="00541F10">
      <w:pPr>
        <w:ind w:firstLine="709"/>
        <w:jc w:val="both"/>
        <w:rPr>
          <w:rFonts w:ascii="Times New Roman" w:eastAsia="SchoolBookSanPin" w:hAnsi="Times New Roman"/>
          <w:bCs/>
        </w:rPr>
      </w:pPr>
      <w:r w:rsidRPr="00B36888">
        <w:rPr>
          <w:rFonts w:ascii="Times New Roman" w:hAnsi="Times New Roman"/>
        </w:rPr>
        <w:t>публично представлять результаты учебной и творческой деятельности</w:t>
      </w:r>
      <w:r w:rsidRPr="00B36888">
        <w:rPr>
          <w:rFonts w:ascii="Times New Roman" w:eastAsia="SchoolBookSanPin" w:hAnsi="Times New Roman"/>
          <w:bCs/>
        </w:rPr>
        <w:t>;</w:t>
      </w:r>
    </w:p>
    <w:p w14:paraId="339D5EA7"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eastAsia="SchoolBookSanPin" w:hAnsi="Times New Roman"/>
          <w:bCs/>
          <w:sz w:val="24"/>
          <w:szCs w:val="24"/>
          <w:lang w:val="ru-RU"/>
        </w:rPr>
        <w:t>3)</w:t>
      </w:r>
      <w:r w:rsidRPr="00B36888">
        <w:rPr>
          <w:rFonts w:ascii="Times New Roman" w:eastAsia="Times New Roman" w:hAnsi="Times New Roman"/>
          <w:sz w:val="24"/>
          <w:szCs w:val="24"/>
          <w:lang w:val="ru-RU" w:eastAsia="ru-RU"/>
        </w:rPr>
        <w:t> </w:t>
      </w:r>
      <w:r w:rsidRPr="00B36888">
        <w:rPr>
          <w:rFonts w:ascii="Times New Roman" w:hAnsi="Times New Roman"/>
          <w:sz w:val="24"/>
          <w:szCs w:val="24"/>
          <w:lang w:val="ru-RU"/>
        </w:rPr>
        <w:t>с</w:t>
      </w:r>
      <w:r w:rsidRPr="00B36888">
        <w:rPr>
          <w:rFonts w:ascii="Times New Roman" w:hAnsi="Times New Roman"/>
          <w:sz w:val="24"/>
          <w:szCs w:val="24"/>
        </w:rPr>
        <w:t>овместная деятельность (сотрудничество):</w:t>
      </w:r>
    </w:p>
    <w:p w14:paraId="3744F0A1"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lang w:val="ru-RU"/>
        </w:rPr>
        <w:t>р</w:t>
      </w:r>
      <w:r w:rsidRPr="00B36888">
        <w:rPr>
          <w:rFonts w:ascii="Times New Roman" w:hAnsi="Times New Roman"/>
          <w:sz w:val="24"/>
          <w:szCs w:val="24"/>
        </w:rPr>
        <w:t>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6AD020A9"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понимать и использовать преимущества коллективной, групповой</w:t>
      </w:r>
      <w:r>
        <w:rPr>
          <w:rFonts w:ascii="Times New Roman" w:hAnsi="Times New Roman"/>
          <w:sz w:val="24"/>
          <w:szCs w:val="24"/>
          <w:lang w:val="ru-RU"/>
        </w:rPr>
        <w:t xml:space="preserve"> </w:t>
      </w:r>
      <w:r w:rsidRPr="00B36888">
        <w:rPr>
          <w:rFonts w:ascii="Times New Roman" w:hAnsi="Times New Roman"/>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14:paraId="4D81DADF" w14:textId="77777777" w:rsidR="00C80BAB" w:rsidRPr="00B36888" w:rsidRDefault="00C80BAB" w:rsidP="00541F10">
      <w:pPr>
        <w:pStyle w:val="aff7"/>
        <w:ind w:left="0" w:right="0" w:firstLine="709"/>
        <w:contextualSpacing/>
        <w:rPr>
          <w:rFonts w:ascii="Times New Roman" w:hAnsi="Times New Roman"/>
          <w:sz w:val="24"/>
          <w:szCs w:val="24"/>
          <w:lang w:val="ru-RU"/>
        </w:rPr>
      </w:pPr>
      <w:r w:rsidRPr="00B36888">
        <w:rPr>
          <w:rFonts w:ascii="Times New Roman" w:hAnsi="Times New Roman"/>
          <w:sz w:val="24"/>
          <w:szCs w:val="24"/>
        </w:rPr>
        <w:t>принимать цель совместной деятельности, коллективно строить действия</w:t>
      </w:r>
      <w:r>
        <w:rPr>
          <w:rFonts w:ascii="Times New Roman" w:hAnsi="Times New Roman"/>
          <w:sz w:val="24"/>
          <w:szCs w:val="24"/>
          <w:lang w:val="ru-RU"/>
        </w:rPr>
        <w:t xml:space="preserve"> </w:t>
      </w:r>
      <w:r w:rsidRPr="00B36888">
        <w:rPr>
          <w:rFonts w:ascii="Times New Roman" w:hAnsi="Times New Roman"/>
          <w:sz w:val="24"/>
          <w:szCs w:val="24"/>
        </w:rPr>
        <w:t>по ее достижению: распределять роли, договариваться, обсуждать процесс</w:t>
      </w:r>
      <w:r>
        <w:rPr>
          <w:rFonts w:ascii="Times New Roman" w:hAnsi="Times New Roman"/>
          <w:sz w:val="24"/>
          <w:szCs w:val="24"/>
          <w:lang w:val="ru-RU"/>
        </w:rPr>
        <w:t xml:space="preserve"> </w:t>
      </w:r>
      <w:r w:rsidRPr="00B36888">
        <w:rPr>
          <w:rFonts w:ascii="Times New Roman" w:hAnsi="Times New Roman"/>
          <w:sz w:val="24"/>
          <w:szCs w:val="24"/>
        </w:rPr>
        <w:t>и результат совместной работы;</w:t>
      </w:r>
    </w:p>
    <w:p w14:paraId="09B67103"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уметь обобщать мнения нескольких людей, проявлять готовность руководить, выполнять поручения, подчиняться;</w:t>
      </w:r>
    </w:p>
    <w:p w14:paraId="371A24F5" w14:textId="77777777" w:rsidR="00C80BAB" w:rsidRPr="00B36888" w:rsidRDefault="00C80BAB" w:rsidP="00541F10">
      <w:pPr>
        <w:pStyle w:val="aff7"/>
        <w:ind w:left="0" w:right="0" w:firstLine="709"/>
        <w:contextualSpacing/>
        <w:rPr>
          <w:rFonts w:ascii="Times New Roman" w:hAnsi="Times New Roman"/>
          <w:sz w:val="24"/>
          <w:szCs w:val="24"/>
          <w:lang w:val="ru-RU"/>
        </w:rPr>
      </w:pPr>
      <w:r w:rsidRPr="00B36888">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01088C92"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сравнивать результаты с исходной задачей и вклад каждого члена команды</w:t>
      </w:r>
      <w:r>
        <w:rPr>
          <w:rFonts w:ascii="Times New Roman" w:hAnsi="Times New Roman"/>
          <w:sz w:val="24"/>
          <w:szCs w:val="24"/>
          <w:lang w:val="ru-RU"/>
        </w:rPr>
        <w:t xml:space="preserve"> </w:t>
      </w:r>
      <w:r w:rsidRPr="00B36888">
        <w:rPr>
          <w:rFonts w:ascii="Times New Roman" w:hAnsi="Times New Roman"/>
          <w:sz w:val="24"/>
          <w:szCs w:val="24"/>
        </w:rPr>
        <w:t>в достижение результатов, разделять сферу ответственности и проявлять готовность</w:t>
      </w:r>
      <w:r w:rsidRPr="00B36888">
        <w:rPr>
          <w:rFonts w:ascii="Times New Roman" w:hAnsi="Times New Roman"/>
          <w:sz w:val="24"/>
          <w:szCs w:val="24"/>
          <w:lang w:val="ru-RU"/>
        </w:rPr>
        <w:t xml:space="preserve"> </w:t>
      </w:r>
      <w:r w:rsidRPr="00B36888">
        <w:rPr>
          <w:rFonts w:ascii="Times New Roman" w:hAnsi="Times New Roman"/>
          <w:sz w:val="24"/>
          <w:szCs w:val="24"/>
        </w:rPr>
        <w:t>к представлению отчета перед группой.</w:t>
      </w:r>
    </w:p>
    <w:p w14:paraId="40056E0B" w14:textId="77777777" w:rsidR="00C80BAB" w:rsidRPr="00B36888" w:rsidRDefault="00C80BAB" w:rsidP="00541F10">
      <w:pPr>
        <w:pStyle w:val="a6"/>
        <w:widowControl/>
        <w:spacing w:after="0" w:line="240" w:lineRule="auto"/>
        <w:ind w:left="0"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 обучающегося будут сформированы следующие умения самоорганизации как часть универсальных регулятивных учебных действий:</w:t>
      </w:r>
    </w:p>
    <w:p w14:paraId="2B5B6DE5"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ставить перед собой среднесрочные и долгосрочные цели</w:t>
      </w:r>
      <w:r>
        <w:rPr>
          <w:rFonts w:ascii="Times New Roman" w:hAnsi="Times New Roman"/>
          <w:sz w:val="24"/>
          <w:szCs w:val="24"/>
          <w:lang w:val="ru-RU"/>
        </w:rPr>
        <w:t xml:space="preserve"> </w:t>
      </w:r>
      <w:r w:rsidRPr="00B36888">
        <w:rPr>
          <w:rFonts w:ascii="Times New Roman" w:hAnsi="Times New Roman"/>
          <w:sz w:val="24"/>
          <w:szCs w:val="24"/>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6D93BD96"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планировать достижение целей через решение ряда последовательных задач частного характера;</w:t>
      </w:r>
    </w:p>
    <w:p w14:paraId="57DD03B3"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самостоятельно составлять план действий, вносить необходимые коррективы</w:t>
      </w:r>
      <w:r>
        <w:rPr>
          <w:rFonts w:ascii="Times New Roman" w:hAnsi="Times New Roman"/>
          <w:sz w:val="24"/>
          <w:szCs w:val="24"/>
          <w:lang w:val="ru-RU"/>
        </w:rPr>
        <w:t xml:space="preserve"> </w:t>
      </w:r>
      <w:r w:rsidRPr="00B36888">
        <w:rPr>
          <w:rFonts w:ascii="Times New Roman" w:hAnsi="Times New Roman"/>
          <w:sz w:val="24"/>
          <w:szCs w:val="24"/>
        </w:rPr>
        <w:t>в ходе его реализации;</w:t>
      </w:r>
    </w:p>
    <w:p w14:paraId="54E3CC8F"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выявлять наиболее важные проблемы для решения в учебных и жизненных ситуациях;</w:t>
      </w:r>
    </w:p>
    <w:p w14:paraId="422B5E52"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w:t>
      </w:r>
      <w:r>
        <w:rPr>
          <w:rFonts w:ascii="Times New Roman" w:hAnsi="Times New Roman"/>
          <w:sz w:val="24"/>
          <w:szCs w:val="24"/>
          <w:lang w:val="ru-RU"/>
        </w:rPr>
        <w:t xml:space="preserve"> </w:t>
      </w:r>
      <w:r w:rsidRPr="00B36888">
        <w:rPr>
          <w:rFonts w:ascii="Times New Roman" w:hAnsi="Times New Roman"/>
          <w:sz w:val="24"/>
          <w:szCs w:val="24"/>
        </w:rPr>
        <w:t>и собственных возможностей, аргументировать предлагаемые варианты решений;</w:t>
      </w:r>
    </w:p>
    <w:p w14:paraId="14CE3780" w14:textId="77777777" w:rsidR="00C80BAB" w:rsidRPr="00B36888" w:rsidRDefault="00C80BAB" w:rsidP="00541F10">
      <w:pPr>
        <w:ind w:firstLine="709"/>
        <w:contextualSpacing/>
        <w:jc w:val="both"/>
        <w:rPr>
          <w:rFonts w:ascii="Times New Roman" w:eastAsia="SchoolBookSanPin" w:hAnsi="Times New Roman"/>
        </w:rPr>
      </w:pPr>
      <w:r w:rsidRPr="00B36888">
        <w:rPr>
          <w:rFonts w:ascii="Times New Roman" w:hAnsi="Times New Roman"/>
        </w:rPr>
        <w:t>делать выбор и брать за него ответственность на себя</w:t>
      </w:r>
      <w:r w:rsidRPr="00B36888">
        <w:rPr>
          <w:rFonts w:ascii="Times New Roman" w:eastAsia="SchoolBookSanPin" w:hAnsi="Times New Roman"/>
        </w:rPr>
        <w:t>.</w:t>
      </w:r>
    </w:p>
    <w:p w14:paraId="4633D675" w14:textId="77777777" w:rsidR="00C80BAB" w:rsidRPr="00B36888" w:rsidRDefault="00C80BAB" w:rsidP="00541F10">
      <w:pPr>
        <w:ind w:firstLine="709"/>
        <w:contextualSpacing/>
        <w:jc w:val="both"/>
        <w:rPr>
          <w:rFonts w:ascii="Times New Roman" w:eastAsia="SchoolBookSanPin" w:hAnsi="Times New Roman"/>
        </w:rPr>
      </w:pPr>
      <w:r w:rsidRPr="00B36888">
        <w:rPr>
          <w:rFonts w:ascii="Times New Roman" w:eastAsia="SchoolBookSanPin" w:hAnsi="Times New Roman"/>
        </w:rPr>
        <w:t xml:space="preserve">У обучающегося будут сформированы следующие умения самоконтроля (рефлексии) как часть </w:t>
      </w:r>
      <w:r w:rsidRPr="00B36888">
        <w:rPr>
          <w:rFonts w:ascii="Times New Roman" w:eastAsia="SchoolBookSanPin" w:hAnsi="Times New Roman"/>
          <w:bCs/>
        </w:rPr>
        <w:t>универсальных регулятивных учебных действий</w:t>
      </w:r>
      <w:r w:rsidRPr="00B36888">
        <w:rPr>
          <w:rFonts w:ascii="Times New Roman" w:eastAsia="SchoolBookSanPin" w:hAnsi="Times New Roman"/>
        </w:rPr>
        <w:t>:</w:t>
      </w:r>
    </w:p>
    <w:p w14:paraId="4DB71FBE"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владеть способами самоконтроля, самомотивации и рефлексии;</w:t>
      </w:r>
    </w:p>
    <w:p w14:paraId="0549A2AE"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давать адекватную оценку учебной ситуации и предлагать план ее изменения;</w:t>
      </w:r>
    </w:p>
    <w:p w14:paraId="74F29AD7"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1A2B1BB3"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объяснять причины достижения (не достижения) результатов деятельности</w:t>
      </w:r>
      <w:r w:rsidRPr="00B36888">
        <w:rPr>
          <w:rFonts w:ascii="Times New Roman" w:hAnsi="Times New Roman"/>
          <w:sz w:val="24"/>
          <w:szCs w:val="24"/>
          <w:lang w:val="ru-RU"/>
        </w:rPr>
        <w:t xml:space="preserve">, </w:t>
      </w:r>
      <w:r w:rsidRPr="00B36888">
        <w:rPr>
          <w:rFonts w:ascii="Times New Roman" w:hAnsi="Times New Roman"/>
          <w:sz w:val="24"/>
          <w:szCs w:val="24"/>
        </w:rPr>
        <w:t>понимать причины неудач и уметь предупреждать их, давать оценку приобретенному опыту;</w:t>
      </w:r>
    </w:p>
    <w:p w14:paraId="02D26398" w14:textId="77777777" w:rsidR="00C80BAB" w:rsidRPr="00B36888" w:rsidRDefault="00C80BAB" w:rsidP="00541F10">
      <w:pPr>
        <w:ind w:firstLine="709"/>
        <w:contextualSpacing/>
        <w:jc w:val="both"/>
        <w:rPr>
          <w:rFonts w:ascii="Times New Roman" w:eastAsia="SchoolBookSanPin" w:hAnsi="Times New Roman"/>
        </w:rPr>
      </w:pPr>
      <w:r w:rsidRPr="00B36888">
        <w:rPr>
          <w:rFonts w:ascii="Times New Roman" w:hAnsi="Times New Roman"/>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B36888">
        <w:rPr>
          <w:rFonts w:ascii="Times New Roman" w:eastAsia="SchoolBookSanPin" w:hAnsi="Times New Roman"/>
        </w:rPr>
        <w:t>.</w:t>
      </w:r>
    </w:p>
    <w:p w14:paraId="5C436F38" w14:textId="77777777" w:rsidR="00C80BAB" w:rsidRPr="00B36888" w:rsidRDefault="00C80BAB" w:rsidP="00541F10">
      <w:pPr>
        <w:ind w:firstLine="709"/>
        <w:contextualSpacing/>
        <w:jc w:val="both"/>
        <w:rPr>
          <w:rFonts w:ascii="Times New Roman" w:eastAsia="SchoolBookSanPin" w:hAnsi="Times New Roman"/>
        </w:rPr>
      </w:pPr>
      <w:r w:rsidRPr="00B36888">
        <w:rPr>
          <w:rFonts w:ascii="Times New Roman" w:eastAsia="SchoolBookSanPin" w:hAnsi="Times New Roman"/>
        </w:rPr>
        <w:t xml:space="preserve">У обучающегося будут сформированы следующие умения </w:t>
      </w:r>
      <w:r w:rsidRPr="00B36888">
        <w:rPr>
          <w:rFonts w:ascii="Times New Roman" w:hAnsi="Times New Roman"/>
        </w:rPr>
        <w:t>эмоционального интеллекта</w:t>
      </w:r>
      <w:r w:rsidRPr="00B36888">
        <w:rPr>
          <w:rFonts w:ascii="Times New Roman" w:eastAsia="SchoolBookSanPin" w:hAnsi="Times New Roman"/>
        </w:rPr>
        <w:t xml:space="preserve"> как часть </w:t>
      </w:r>
      <w:r w:rsidRPr="00B36888">
        <w:rPr>
          <w:rFonts w:ascii="Times New Roman" w:eastAsia="SchoolBookSanPin" w:hAnsi="Times New Roman"/>
          <w:bCs/>
        </w:rPr>
        <w:t>универсальных регулятивных учебных действий</w:t>
      </w:r>
      <w:r w:rsidRPr="00B36888">
        <w:rPr>
          <w:rFonts w:ascii="Times New Roman" w:eastAsia="SchoolBookSanPin" w:hAnsi="Times New Roman"/>
        </w:rPr>
        <w:t>:</w:t>
      </w:r>
    </w:p>
    <w:p w14:paraId="220EAF9C"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2873AC3F"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8A3A5AE" w14:textId="77777777" w:rsidR="00C80BAB" w:rsidRPr="00B36888" w:rsidRDefault="00C80BAB" w:rsidP="00541F10">
      <w:pPr>
        <w:ind w:firstLine="709"/>
        <w:contextualSpacing/>
        <w:jc w:val="both"/>
        <w:rPr>
          <w:rFonts w:ascii="Times New Roman" w:hAnsi="Times New Roman"/>
        </w:rPr>
      </w:pPr>
      <w:r w:rsidRPr="00B36888">
        <w:rPr>
          <w:rFonts w:ascii="Times New Roman" w:hAnsi="Times New Roman"/>
        </w:rPr>
        <w:t>выявлять и анализировать причины эмоций;</w:t>
      </w:r>
    </w:p>
    <w:p w14:paraId="3917F847" w14:textId="77777777" w:rsidR="00C80BAB" w:rsidRPr="00B36888" w:rsidRDefault="00C80BAB" w:rsidP="00541F10">
      <w:pPr>
        <w:ind w:firstLine="709"/>
        <w:contextualSpacing/>
        <w:jc w:val="both"/>
        <w:rPr>
          <w:rFonts w:ascii="Times New Roman" w:hAnsi="Times New Roman"/>
        </w:rPr>
      </w:pPr>
      <w:r w:rsidRPr="00B36888">
        <w:rPr>
          <w:rFonts w:ascii="Times New Roman" w:hAnsi="Times New Roman"/>
        </w:rPr>
        <w:lastRenderedPageBreak/>
        <w:t>понимать мотивы и намерения другого человека, анализируя коммуникативно-интонационную ситуацию;</w:t>
      </w:r>
    </w:p>
    <w:p w14:paraId="679C7D34" w14:textId="77777777" w:rsidR="00C80BAB" w:rsidRPr="00B36888" w:rsidRDefault="00C80BAB" w:rsidP="00541F10">
      <w:pPr>
        <w:ind w:firstLine="709"/>
        <w:contextualSpacing/>
        <w:jc w:val="both"/>
        <w:rPr>
          <w:rFonts w:ascii="Times New Roman" w:hAnsi="Times New Roman"/>
        </w:rPr>
      </w:pPr>
      <w:r w:rsidRPr="00B36888">
        <w:rPr>
          <w:rFonts w:ascii="Times New Roman" w:hAnsi="Times New Roman"/>
        </w:rPr>
        <w:t>регулировать способ выражения собственных эмоций.</w:t>
      </w:r>
    </w:p>
    <w:p w14:paraId="797C23AE" w14:textId="77777777" w:rsidR="00C80BAB" w:rsidRPr="00B36888" w:rsidRDefault="00C80BAB" w:rsidP="00541F10">
      <w:pPr>
        <w:ind w:firstLine="709"/>
        <w:contextualSpacing/>
        <w:jc w:val="both"/>
        <w:rPr>
          <w:rFonts w:ascii="Times New Roman" w:eastAsia="SchoolBookSanPin" w:hAnsi="Times New Roman"/>
        </w:rPr>
      </w:pPr>
      <w:r w:rsidRPr="00B36888">
        <w:rPr>
          <w:rFonts w:ascii="Times New Roman" w:eastAsia="SchoolBookSanPin" w:hAnsi="Times New Roman"/>
        </w:rPr>
        <w:t xml:space="preserve">У обучающегося будут сформированы следующие умения </w:t>
      </w:r>
      <w:r w:rsidRPr="00B36888">
        <w:rPr>
          <w:rFonts w:ascii="Times New Roman" w:hAnsi="Times New Roman"/>
        </w:rPr>
        <w:t>принимать себя и других</w:t>
      </w:r>
      <w:r w:rsidRPr="00B36888">
        <w:rPr>
          <w:rFonts w:ascii="Times New Roman" w:eastAsia="SchoolBookSanPin" w:hAnsi="Times New Roman"/>
        </w:rPr>
        <w:t xml:space="preserve"> как часть </w:t>
      </w:r>
      <w:r w:rsidRPr="00B36888">
        <w:rPr>
          <w:rFonts w:ascii="Times New Roman" w:eastAsia="SchoolBookSanPin" w:hAnsi="Times New Roman"/>
          <w:bCs/>
        </w:rPr>
        <w:t>универсальных регулятивных учебных действий</w:t>
      </w:r>
      <w:r w:rsidRPr="00B36888">
        <w:rPr>
          <w:rFonts w:ascii="Times New Roman" w:eastAsia="SchoolBookSanPin" w:hAnsi="Times New Roman"/>
        </w:rPr>
        <w:t>:</w:t>
      </w:r>
    </w:p>
    <w:p w14:paraId="2A71CAB7"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уважительно и осознанно относиться к другому человеку и его мнению, эстетическим предпочтениям и вкусам;</w:t>
      </w:r>
    </w:p>
    <w:p w14:paraId="6A7A95BC"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7BCF4388" w14:textId="77777777" w:rsidR="00C80BAB" w:rsidRPr="00B36888" w:rsidRDefault="00C80BAB" w:rsidP="00541F10">
      <w:pPr>
        <w:pStyle w:val="aff7"/>
        <w:ind w:left="0" w:right="0" w:firstLine="709"/>
        <w:contextualSpacing/>
        <w:rPr>
          <w:rFonts w:ascii="Times New Roman" w:hAnsi="Times New Roman"/>
          <w:sz w:val="24"/>
          <w:szCs w:val="24"/>
          <w:lang w:val="ru-RU"/>
        </w:rPr>
      </w:pPr>
      <w:r w:rsidRPr="00B36888">
        <w:rPr>
          <w:rFonts w:ascii="Times New Roman" w:hAnsi="Times New Roman"/>
          <w:sz w:val="24"/>
          <w:szCs w:val="24"/>
        </w:rPr>
        <w:t>принимать себя и других, не осуждая;</w:t>
      </w:r>
    </w:p>
    <w:p w14:paraId="595EAA5F"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проявлять открытость;</w:t>
      </w:r>
    </w:p>
    <w:p w14:paraId="1FBAE2FE" w14:textId="77777777" w:rsidR="00C80BAB" w:rsidRPr="00B36888" w:rsidRDefault="00C80BAB" w:rsidP="00541F10">
      <w:pPr>
        <w:ind w:firstLine="709"/>
        <w:contextualSpacing/>
        <w:jc w:val="both"/>
        <w:rPr>
          <w:rFonts w:ascii="Times New Roman" w:hAnsi="Times New Roman"/>
        </w:rPr>
      </w:pPr>
      <w:r w:rsidRPr="00B36888">
        <w:rPr>
          <w:rFonts w:ascii="Times New Roman" w:hAnsi="Times New Roman"/>
        </w:rPr>
        <w:t>осознавать невозможность контролировать все вокруг.</w:t>
      </w:r>
    </w:p>
    <w:p w14:paraId="5FA2F400"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09779A04" w14:textId="77777777" w:rsidR="00C80BAB" w:rsidRPr="00B36888" w:rsidRDefault="00C80BAB" w:rsidP="00541F10">
      <w:pPr>
        <w:ind w:firstLine="709"/>
        <w:jc w:val="both"/>
        <w:rPr>
          <w:rFonts w:ascii="Times New Roman" w:eastAsia="Times New Roman" w:hAnsi="Times New Roman"/>
        </w:rPr>
      </w:pPr>
      <w:r w:rsidRPr="00D579BC">
        <w:rPr>
          <w:rFonts w:ascii="Times New Roman" w:eastAsia="Times New Roman" w:hAnsi="Times New Roman"/>
          <w:b/>
        </w:rPr>
        <w:t>Предметные результаты освоения программы по музыке на уровне основного общего образования.</w:t>
      </w:r>
    </w:p>
    <w:p w14:paraId="4C5C4226"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Предметные результаты характеризуют сформированность</w:t>
      </w:r>
      <w:r>
        <w:rPr>
          <w:rFonts w:ascii="Times New Roman" w:hAnsi="Times New Roman"/>
        </w:rPr>
        <w:t xml:space="preserve"> </w:t>
      </w:r>
      <w:r w:rsidRPr="00B36888">
        <w:rPr>
          <w:rFonts w:ascii="Times New Roman" w:hAnsi="Times New Roman"/>
        </w:rPr>
        <w:t>у обучающихся основ музыкальной культуры и проявляются в способности</w:t>
      </w:r>
      <w:r>
        <w:rPr>
          <w:rFonts w:ascii="Times New Roman" w:hAnsi="Times New Roman"/>
        </w:rPr>
        <w:t xml:space="preserve"> </w:t>
      </w:r>
      <w:r w:rsidRPr="00B36888">
        <w:rPr>
          <w:rFonts w:ascii="Times New Roman" w:hAnsi="Times New Roman"/>
        </w:rPr>
        <w:t>к музыкальной деятельности, потребности в регулярном общении с музыкальным искусством во всех доступных формах, органичном включении музыки</w:t>
      </w:r>
      <w:r>
        <w:rPr>
          <w:rFonts w:ascii="Times New Roman" w:hAnsi="Times New Roman"/>
        </w:rPr>
        <w:t xml:space="preserve"> </w:t>
      </w:r>
      <w:r w:rsidRPr="00B36888">
        <w:rPr>
          <w:rFonts w:ascii="Times New Roman" w:hAnsi="Times New Roman"/>
        </w:rPr>
        <w:t>в актуальный контекст своей жизни.</w:t>
      </w:r>
    </w:p>
    <w:p w14:paraId="0A629C93"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Обучающиеся, освоившие основную образовательную программу</w:t>
      </w:r>
      <w:r>
        <w:rPr>
          <w:rFonts w:ascii="Times New Roman" w:hAnsi="Times New Roman"/>
          <w:sz w:val="24"/>
          <w:szCs w:val="24"/>
          <w:lang w:val="ru-RU"/>
        </w:rPr>
        <w:t xml:space="preserve"> </w:t>
      </w:r>
      <w:r w:rsidRPr="00B36888">
        <w:rPr>
          <w:rFonts w:ascii="Times New Roman" w:hAnsi="Times New Roman"/>
          <w:sz w:val="24"/>
          <w:szCs w:val="24"/>
        </w:rPr>
        <w:t xml:space="preserve">по </w:t>
      </w:r>
      <w:r w:rsidRPr="00B36888">
        <w:rPr>
          <w:rFonts w:ascii="Times New Roman" w:hAnsi="Times New Roman"/>
          <w:sz w:val="24"/>
          <w:szCs w:val="24"/>
          <w:lang w:val="ru-RU"/>
        </w:rPr>
        <w:t>музыке</w:t>
      </w:r>
      <w:r w:rsidRPr="00B36888">
        <w:rPr>
          <w:rFonts w:ascii="Times New Roman" w:hAnsi="Times New Roman"/>
          <w:sz w:val="24"/>
          <w:szCs w:val="24"/>
        </w:rPr>
        <w:t>:</w:t>
      </w:r>
    </w:p>
    <w:p w14:paraId="041D750B" w14:textId="77777777" w:rsidR="00C80BAB" w:rsidRPr="00B36888" w:rsidRDefault="00C80BAB" w:rsidP="00541F10">
      <w:pPr>
        <w:pStyle w:val="a6"/>
        <w:tabs>
          <w:tab w:val="left" w:pos="628"/>
        </w:tabs>
        <w:autoSpaceDE w:val="0"/>
        <w:autoSpaceDN w:val="0"/>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791FDEF7" w14:textId="77777777" w:rsidR="00C80BAB" w:rsidRPr="00B36888" w:rsidRDefault="00C80BAB" w:rsidP="00541F10">
      <w:pPr>
        <w:pStyle w:val="a6"/>
        <w:tabs>
          <w:tab w:val="left" w:pos="628"/>
        </w:tabs>
        <w:autoSpaceDE w:val="0"/>
        <w:autoSpaceDN w:val="0"/>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воспринимают российскую музыкальную культуру как целостноеи самобытное цивилизационное явление;</w:t>
      </w:r>
    </w:p>
    <w:p w14:paraId="56B99DDE" w14:textId="77777777" w:rsidR="00C80BAB" w:rsidRPr="00B36888" w:rsidRDefault="00C80BAB" w:rsidP="00541F10">
      <w:pPr>
        <w:pStyle w:val="a6"/>
        <w:tabs>
          <w:tab w:val="left" w:pos="628"/>
        </w:tabs>
        <w:autoSpaceDE w:val="0"/>
        <w:autoSpaceDN w:val="0"/>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знают достижения отечественных мастеров музыкальной культуры, испытывают гордость за них;</w:t>
      </w:r>
    </w:p>
    <w:p w14:paraId="29EA3C78" w14:textId="77777777" w:rsidR="00C80BAB" w:rsidRPr="00B36888" w:rsidRDefault="00C80BAB" w:rsidP="00541F10">
      <w:pPr>
        <w:pStyle w:val="a6"/>
        <w:tabs>
          <w:tab w:val="left" w:pos="628"/>
        </w:tabs>
        <w:autoSpaceDE w:val="0"/>
        <w:autoSpaceDN w:val="0"/>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w:t>
      </w:r>
      <w:r>
        <w:rPr>
          <w:rFonts w:ascii="Times New Roman" w:hAnsi="Times New Roman"/>
          <w:sz w:val="24"/>
          <w:szCs w:val="24"/>
          <w:lang w:val="ru-RU"/>
        </w:rPr>
        <w:t xml:space="preserve"> </w:t>
      </w:r>
      <w:r w:rsidRPr="00B36888">
        <w:rPr>
          <w:rFonts w:ascii="Times New Roman" w:hAnsi="Times New Roman"/>
          <w:sz w:val="24"/>
          <w:szCs w:val="24"/>
          <w:lang w:val="ru-RU"/>
        </w:rPr>
        <w:t>в исполнении музыки своей национальной традиции, понимают ответственность</w:t>
      </w:r>
      <w:r>
        <w:rPr>
          <w:rFonts w:ascii="Times New Roman" w:hAnsi="Times New Roman"/>
          <w:sz w:val="24"/>
          <w:szCs w:val="24"/>
          <w:lang w:val="ru-RU"/>
        </w:rPr>
        <w:t xml:space="preserve"> </w:t>
      </w:r>
      <w:r w:rsidRPr="00B36888">
        <w:rPr>
          <w:rFonts w:ascii="Times New Roman" w:hAnsi="Times New Roman"/>
          <w:sz w:val="24"/>
          <w:szCs w:val="24"/>
          <w:lang w:val="ru-RU"/>
        </w:rPr>
        <w:t>за сохранение и передачу следующим поколениям музыкальной культуры своего народа);</w:t>
      </w:r>
    </w:p>
    <w:p w14:paraId="1A1E93E0" w14:textId="77777777" w:rsidR="00C80BAB" w:rsidRPr="00B36888" w:rsidRDefault="00C80BAB" w:rsidP="00541F10">
      <w:pPr>
        <w:pStyle w:val="a6"/>
        <w:tabs>
          <w:tab w:val="left" w:pos="642"/>
        </w:tabs>
        <w:autoSpaceDE w:val="0"/>
        <w:autoSpaceDN w:val="0"/>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221BA868" w14:textId="77777777" w:rsidR="00C80BAB" w:rsidRPr="00B36888" w:rsidRDefault="00C80BAB" w:rsidP="00541F10">
      <w:pPr>
        <w:ind w:firstLine="709"/>
        <w:jc w:val="both"/>
        <w:rPr>
          <w:rFonts w:ascii="Times New Roman" w:hAnsi="Times New Roman"/>
        </w:rPr>
      </w:pPr>
      <w:r w:rsidRPr="00B36888">
        <w:rPr>
          <w:rFonts w:ascii="Times New Roman" w:hAnsi="Times New Roman"/>
        </w:rPr>
        <w:t>К концу изучения модуля № 1 «Музыка моего края» обучающийся научится:</w:t>
      </w:r>
    </w:p>
    <w:p w14:paraId="1A1861D2"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знать музыкальные традиции своей республики, края, народа;</w:t>
      </w:r>
    </w:p>
    <w:p w14:paraId="346D6612"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характеризовать особенности творчества народных и профессиональных музыкантов, творческих коллективов своего края;</w:t>
      </w:r>
    </w:p>
    <w:p w14:paraId="63F17D87" w14:textId="77777777" w:rsidR="00C80BAB" w:rsidRPr="00B36888" w:rsidRDefault="00C80BAB" w:rsidP="00541F10">
      <w:pPr>
        <w:ind w:firstLine="709"/>
        <w:jc w:val="both"/>
        <w:rPr>
          <w:rFonts w:ascii="Times New Roman" w:eastAsia="Times New Roman" w:hAnsi="Times New Roman"/>
        </w:rPr>
      </w:pPr>
      <w:r w:rsidRPr="00B36888">
        <w:rPr>
          <w:rFonts w:ascii="Times New Roman" w:hAnsi="Times New Roman"/>
        </w:rPr>
        <w:t>исполнять и оценивать образцы музыкального фольклора и сочинения композиторов своей малой родины</w:t>
      </w:r>
      <w:r w:rsidRPr="00B36888">
        <w:rPr>
          <w:rFonts w:ascii="Times New Roman" w:eastAsia="Times New Roman" w:hAnsi="Times New Roman"/>
        </w:rPr>
        <w:t>.</w:t>
      </w:r>
    </w:p>
    <w:p w14:paraId="42699EB3"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К концу изучения модуля № 2 «</w:t>
      </w:r>
      <w:r w:rsidRPr="00B36888">
        <w:rPr>
          <w:rFonts w:ascii="Times New Roman" w:hAnsi="Times New Roman"/>
          <w:sz w:val="24"/>
          <w:szCs w:val="24"/>
          <w:lang w:val="ru-RU"/>
        </w:rPr>
        <w:t>Народное музыкальное творчество России</w:t>
      </w:r>
      <w:r w:rsidRPr="00B36888">
        <w:rPr>
          <w:rFonts w:ascii="Times New Roman" w:eastAsia="Times New Roman" w:hAnsi="Times New Roman"/>
          <w:sz w:val="24"/>
          <w:szCs w:val="24"/>
          <w:lang w:val="ru-RU" w:eastAsia="ru-RU"/>
        </w:rPr>
        <w:t>» обучающийся научится:</w:t>
      </w:r>
    </w:p>
    <w:p w14:paraId="68FA2020"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определять на слух музыкальные образцы, относящиеся к русскому музыкальному фольклору, к музыке народов Северного Кавказа</w:t>
      </w:r>
      <w:r w:rsidRPr="00B36888">
        <w:rPr>
          <w:rFonts w:ascii="Times New Roman" w:hAnsi="Times New Roman"/>
          <w:sz w:val="24"/>
          <w:szCs w:val="24"/>
          <w:lang w:val="ru-RU"/>
        </w:rPr>
        <w:t>,</w:t>
      </w:r>
      <w:r w:rsidRPr="00B36888">
        <w:rPr>
          <w:rFonts w:ascii="Times New Roman" w:hAnsi="Times New Roman"/>
          <w:sz w:val="24"/>
          <w:szCs w:val="24"/>
        </w:rPr>
        <w:t xml:space="preserve"> республик Поволжья, Сибири (не менее трех региональных фольклорных традиций на выбор учителя);</w:t>
      </w:r>
    </w:p>
    <w:p w14:paraId="5EAF696E"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различать на слух и исполнять произведения различных жанров фольклорной музыки;</w:t>
      </w:r>
    </w:p>
    <w:p w14:paraId="0A6C79D4"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определять на слух принадлежность народных музыкальных инструментов</w:t>
      </w:r>
      <w:r>
        <w:rPr>
          <w:rFonts w:ascii="Times New Roman" w:hAnsi="Times New Roman"/>
          <w:sz w:val="24"/>
          <w:szCs w:val="24"/>
          <w:lang w:val="ru-RU"/>
        </w:rPr>
        <w:t xml:space="preserve"> </w:t>
      </w:r>
      <w:r w:rsidRPr="00B36888">
        <w:rPr>
          <w:rFonts w:ascii="Times New Roman" w:hAnsi="Times New Roman"/>
          <w:sz w:val="24"/>
          <w:szCs w:val="24"/>
        </w:rPr>
        <w:t>к группам духовых, струнных, ударно-шумовых инструментов;</w:t>
      </w:r>
    </w:p>
    <w:p w14:paraId="7E8A7DD2" w14:textId="77777777" w:rsidR="00C80BAB" w:rsidRPr="00B36888" w:rsidRDefault="00C80BAB" w:rsidP="00541F10">
      <w:pPr>
        <w:ind w:firstLine="709"/>
        <w:jc w:val="both"/>
        <w:rPr>
          <w:rFonts w:ascii="Times New Roman" w:eastAsia="Times New Roman" w:hAnsi="Times New Roman"/>
        </w:rPr>
      </w:pPr>
      <w:r w:rsidRPr="00B36888">
        <w:rPr>
          <w:rFonts w:ascii="Times New Roman" w:hAnsi="Times New Roman"/>
        </w:rPr>
        <w:t>объяснять на примерах связь устного народного музыкального творчества</w:t>
      </w:r>
      <w:r>
        <w:rPr>
          <w:rFonts w:ascii="Times New Roman" w:hAnsi="Times New Roman"/>
        </w:rPr>
        <w:t xml:space="preserve"> </w:t>
      </w:r>
      <w:r w:rsidRPr="00B36888">
        <w:rPr>
          <w:rFonts w:ascii="Times New Roman" w:hAnsi="Times New Roman"/>
        </w:rPr>
        <w:t>и деятельности профессиональных музыкантов в развитии общей культуры страны</w:t>
      </w:r>
      <w:r w:rsidRPr="00B36888">
        <w:rPr>
          <w:rFonts w:ascii="Times New Roman" w:eastAsia="Times New Roman" w:hAnsi="Times New Roman"/>
        </w:rPr>
        <w:t>.</w:t>
      </w:r>
    </w:p>
    <w:p w14:paraId="2209F041"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К концу изучения модуля № 3 «</w:t>
      </w:r>
      <w:r w:rsidRPr="00B36888">
        <w:rPr>
          <w:rFonts w:ascii="Times New Roman" w:hAnsi="Times New Roman"/>
          <w:sz w:val="24"/>
          <w:szCs w:val="24"/>
          <w:lang w:val="ru-RU"/>
        </w:rPr>
        <w:t>Музыка народов мира</w:t>
      </w:r>
      <w:r w:rsidRPr="00B36888">
        <w:rPr>
          <w:rFonts w:ascii="Times New Roman" w:eastAsia="Times New Roman" w:hAnsi="Times New Roman"/>
          <w:sz w:val="24"/>
          <w:szCs w:val="24"/>
          <w:lang w:val="ru-RU" w:eastAsia="ru-RU"/>
        </w:rPr>
        <w:t>» обучающийся научится:</w:t>
      </w:r>
    </w:p>
    <w:p w14:paraId="7252B6F7"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lastRenderedPageBreak/>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B36888">
        <w:rPr>
          <w:rStyle w:val="afc"/>
          <w:rFonts w:ascii="Times New Roman" w:hAnsi="Times New Roman"/>
          <w:sz w:val="24"/>
          <w:szCs w:val="24"/>
        </w:rPr>
        <w:footnoteReference w:id="36"/>
      </w:r>
      <w:r w:rsidRPr="00B36888">
        <w:rPr>
          <w:rFonts w:ascii="Times New Roman" w:hAnsi="Times New Roman"/>
          <w:sz w:val="24"/>
          <w:szCs w:val="24"/>
        </w:rPr>
        <w:t>;</w:t>
      </w:r>
    </w:p>
    <w:p w14:paraId="6A421B43"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различать на слух и исполнять произведения различных жанров фольклорной музыки;</w:t>
      </w:r>
    </w:p>
    <w:p w14:paraId="051CCB29"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определять на слух принадлежность народных музыкальных инструментов</w:t>
      </w:r>
      <w:r>
        <w:rPr>
          <w:rFonts w:ascii="Times New Roman" w:hAnsi="Times New Roman"/>
          <w:sz w:val="24"/>
          <w:szCs w:val="24"/>
          <w:lang w:val="ru-RU"/>
        </w:rPr>
        <w:t xml:space="preserve"> </w:t>
      </w:r>
      <w:r w:rsidRPr="00B36888">
        <w:rPr>
          <w:rFonts w:ascii="Times New Roman" w:hAnsi="Times New Roman"/>
          <w:sz w:val="24"/>
          <w:szCs w:val="24"/>
        </w:rPr>
        <w:t>к группам духовых, струнных, ударно-шумовых инструментов;</w:t>
      </w:r>
    </w:p>
    <w:p w14:paraId="3CAA9400"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различать на слух и узнавать признаки влияния музыки разных народов мира</w:t>
      </w:r>
      <w:r>
        <w:rPr>
          <w:rFonts w:ascii="Times New Roman" w:hAnsi="Times New Roman"/>
          <w:sz w:val="24"/>
          <w:szCs w:val="24"/>
          <w:lang w:val="ru-RU"/>
        </w:rPr>
        <w:t xml:space="preserve"> </w:t>
      </w:r>
      <w:r w:rsidRPr="00B36888">
        <w:rPr>
          <w:rFonts w:ascii="Times New Roman" w:hAnsi="Times New Roman"/>
          <w:sz w:val="24"/>
          <w:szCs w:val="24"/>
        </w:rPr>
        <w:t>в сочинениях профессиональных композиторов (из числа изученных</w:t>
      </w:r>
      <w:r>
        <w:rPr>
          <w:rFonts w:ascii="Times New Roman" w:hAnsi="Times New Roman"/>
          <w:sz w:val="24"/>
          <w:szCs w:val="24"/>
          <w:lang w:val="ru-RU"/>
        </w:rPr>
        <w:t xml:space="preserve"> </w:t>
      </w:r>
      <w:r w:rsidRPr="00B36888">
        <w:rPr>
          <w:rFonts w:ascii="Times New Roman" w:hAnsi="Times New Roman"/>
          <w:sz w:val="24"/>
          <w:szCs w:val="24"/>
        </w:rPr>
        <w:t>культурно-национальных традиций и жанров).</w:t>
      </w:r>
    </w:p>
    <w:p w14:paraId="76FC8F00" w14:textId="77777777" w:rsidR="00C80BAB" w:rsidRPr="00B36888" w:rsidRDefault="00C80BAB" w:rsidP="00541F10">
      <w:pPr>
        <w:pStyle w:val="a6"/>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К концу изучения модуля № 4 «</w:t>
      </w:r>
      <w:r w:rsidRPr="00B36888">
        <w:rPr>
          <w:rFonts w:ascii="Times New Roman" w:hAnsi="Times New Roman"/>
          <w:sz w:val="24"/>
          <w:szCs w:val="24"/>
          <w:lang w:val="ru-RU"/>
        </w:rPr>
        <w:t>Европейская классическая музыка</w:t>
      </w:r>
      <w:r w:rsidRPr="00B36888">
        <w:rPr>
          <w:rFonts w:ascii="Times New Roman" w:eastAsia="Times New Roman" w:hAnsi="Times New Roman"/>
          <w:sz w:val="24"/>
          <w:szCs w:val="24"/>
          <w:lang w:val="ru-RU" w:eastAsia="ru-RU"/>
        </w:rPr>
        <w:t>» обучающийся научится:</w:t>
      </w:r>
    </w:p>
    <w:p w14:paraId="5206EC62"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14:paraId="6EA74F54"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определять принадлежность музыкального произведения к одному</w:t>
      </w:r>
      <w:r>
        <w:rPr>
          <w:rFonts w:ascii="Times New Roman" w:hAnsi="Times New Roman"/>
          <w:sz w:val="24"/>
          <w:szCs w:val="24"/>
          <w:lang w:val="ru-RU"/>
        </w:rPr>
        <w:t xml:space="preserve"> </w:t>
      </w:r>
      <w:r w:rsidRPr="00B36888">
        <w:rPr>
          <w:rFonts w:ascii="Times New Roman" w:hAnsi="Times New Roman"/>
          <w:sz w:val="24"/>
          <w:szCs w:val="24"/>
        </w:rPr>
        <w:t>из художественных стилей (барокко, классицизм, романтизм, импрессионизм);</w:t>
      </w:r>
    </w:p>
    <w:p w14:paraId="239B40A7"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исполнять (в том числе фрагментарно) сочинения композиторов-классиков;</w:t>
      </w:r>
    </w:p>
    <w:p w14:paraId="160C1951"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6933F950" w14:textId="77777777" w:rsidR="00C80BAB" w:rsidRPr="00B36888" w:rsidRDefault="00C80BAB" w:rsidP="00541F10">
      <w:pPr>
        <w:pStyle w:val="a6"/>
        <w:autoSpaceDE w:val="0"/>
        <w:autoSpaceDN w:val="0"/>
        <w:spacing w:after="0" w:line="240" w:lineRule="auto"/>
        <w:ind w:left="0" w:firstLine="709"/>
        <w:jc w:val="both"/>
        <w:rPr>
          <w:rFonts w:ascii="Times New Roman" w:hAnsi="Times New Roman"/>
          <w:b/>
          <w:sz w:val="24"/>
          <w:szCs w:val="24"/>
          <w:lang w:val="ru-RU"/>
        </w:rPr>
      </w:pPr>
      <w:r w:rsidRPr="00B36888">
        <w:rPr>
          <w:rFonts w:ascii="Times New Roman" w:hAnsi="Times New Roman"/>
          <w:sz w:val="24"/>
          <w:szCs w:val="24"/>
          <w:lang w:val="ru-RU"/>
        </w:rPr>
        <w:t>характеризовать творчество не менее двух композиторов-классиков, приводить примеры наиболее известных сочинений.</w:t>
      </w:r>
    </w:p>
    <w:p w14:paraId="09F05772" w14:textId="77777777" w:rsidR="00C80BAB" w:rsidRPr="00B36888" w:rsidRDefault="00C80BAB" w:rsidP="00541F10">
      <w:pPr>
        <w:ind w:firstLine="709"/>
        <w:jc w:val="both"/>
        <w:rPr>
          <w:rFonts w:ascii="Times New Roman" w:eastAsia="Times New Roman" w:hAnsi="Times New Roman"/>
        </w:rPr>
      </w:pPr>
      <w:r w:rsidRPr="00B36888">
        <w:rPr>
          <w:rFonts w:ascii="Times New Roman" w:eastAsia="Times New Roman" w:hAnsi="Times New Roman"/>
        </w:rPr>
        <w:t>К концу изучения модуля № 5 «</w:t>
      </w:r>
      <w:r w:rsidRPr="00B36888">
        <w:rPr>
          <w:rFonts w:ascii="Times New Roman" w:hAnsi="Times New Roman"/>
        </w:rPr>
        <w:t>Русская классическая музыка</w:t>
      </w:r>
      <w:r w:rsidRPr="00B36888">
        <w:rPr>
          <w:rFonts w:ascii="Times New Roman" w:eastAsia="Times New Roman" w:hAnsi="Times New Roman"/>
        </w:rPr>
        <w:t>» обучающийся научится:</w:t>
      </w:r>
    </w:p>
    <w:p w14:paraId="64575AAC"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различать на слух произведения русских композиторов-классиков, называть автора, произведение, исполнительский состав;</w:t>
      </w:r>
    </w:p>
    <w:p w14:paraId="063E6369"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22786E57"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исполнять (в том числе фрагментарно, отдельными темами) сочинения русских композиторов;</w:t>
      </w:r>
    </w:p>
    <w:p w14:paraId="012DC61E" w14:textId="77777777" w:rsidR="00C80BAB" w:rsidRPr="00B36888" w:rsidRDefault="00C80BAB" w:rsidP="00541F10">
      <w:pPr>
        <w:ind w:firstLine="709"/>
        <w:jc w:val="both"/>
        <w:rPr>
          <w:rFonts w:ascii="Times New Roman" w:eastAsia="Times New Roman" w:hAnsi="Times New Roman"/>
        </w:rPr>
      </w:pPr>
      <w:r w:rsidRPr="00B36888">
        <w:rPr>
          <w:rFonts w:ascii="Times New Roman" w:hAnsi="Times New Roman"/>
        </w:rPr>
        <w:t>характеризовать творчество не менее двух отечественных композиторов-классиков, приводить примеры наиболее известных сочинений</w:t>
      </w:r>
      <w:r w:rsidRPr="00B36888">
        <w:rPr>
          <w:rFonts w:ascii="Times New Roman" w:eastAsia="Times New Roman" w:hAnsi="Times New Roman"/>
        </w:rPr>
        <w:t>.</w:t>
      </w:r>
    </w:p>
    <w:p w14:paraId="54161D73" w14:textId="77777777" w:rsidR="00C80BAB" w:rsidRPr="00B36888" w:rsidRDefault="00C80BAB" w:rsidP="00541F10">
      <w:pPr>
        <w:ind w:firstLine="709"/>
        <w:jc w:val="both"/>
        <w:rPr>
          <w:rFonts w:ascii="Times New Roman" w:eastAsia="Times New Roman" w:hAnsi="Times New Roman"/>
        </w:rPr>
      </w:pPr>
      <w:r w:rsidRPr="00B36888">
        <w:rPr>
          <w:rFonts w:ascii="Times New Roman" w:eastAsia="Times New Roman" w:hAnsi="Times New Roman"/>
        </w:rPr>
        <w:t>К концу изучения модуля № 6 «</w:t>
      </w:r>
      <w:r w:rsidRPr="00B36888">
        <w:rPr>
          <w:rFonts w:ascii="Times New Roman" w:hAnsi="Times New Roman"/>
        </w:rPr>
        <w:t>Образы русской и европейской духовной музыки</w:t>
      </w:r>
      <w:r w:rsidRPr="00B36888">
        <w:rPr>
          <w:rFonts w:ascii="Times New Roman" w:eastAsia="Times New Roman" w:hAnsi="Times New Roman"/>
        </w:rPr>
        <w:t>» обучающийся научится:</w:t>
      </w:r>
    </w:p>
    <w:p w14:paraId="6F74B997"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различать и характеризовать жанры и произведения русской и европейской духовной музыки;</w:t>
      </w:r>
    </w:p>
    <w:p w14:paraId="6C00C1FA"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исполнять произведения русской и европейской духовной музыки;</w:t>
      </w:r>
    </w:p>
    <w:p w14:paraId="741E71DA" w14:textId="77777777" w:rsidR="00C80BAB" w:rsidRPr="00B36888" w:rsidRDefault="00C80BAB" w:rsidP="00541F10">
      <w:pPr>
        <w:ind w:firstLine="709"/>
        <w:contextualSpacing/>
        <w:jc w:val="both"/>
        <w:rPr>
          <w:rFonts w:ascii="Times New Roman" w:eastAsia="Times New Roman" w:hAnsi="Times New Roman"/>
        </w:rPr>
      </w:pPr>
      <w:r w:rsidRPr="00B36888">
        <w:rPr>
          <w:rFonts w:ascii="Times New Roman" w:hAnsi="Times New Roman"/>
        </w:rPr>
        <w:t>приводить примеры сочинений духовной музыки, называть их автора</w:t>
      </w:r>
      <w:r w:rsidRPr="00B36888">
        <w:rPr>
          <w:rFonts w:ascii="Times New Roman" w:eastAsia="Times New Roman" w:hAnsi="Times New Roman"/>
        </w:rPr>
        <w:t>.</w:t>
      </w:r>
    </w:p>
    <w:p w14:paraId="4F02B6E6" w14:textId="77777777" w:rsidR="00C80BAB" w:rsidRPr="00B36888" w:rsidRDefault="00C80BAB" w:rsidP="00541F10">
      <w:pPr>
        <w:ind w:firstLine="709"/>
        <w:jc w:val="both"/>
        <w:rPr>
          <w:rFonts w:ascii="Times New Roman" w:eastAsia="Times New Roman" w:hAnsi="Times New Roman"/>
        </w:rPr>
      </w:pPr>
      <w:r w:rsidRPr="00B36888">
        <w:rPr>
          <w:rFonts w:ascii="Times New Roman" w:eastAsia="Times New Roman" w:hAnsi="Times New Roman"/>
        </w:rPr>
        <w:t>К концу изучения модуля № 7 «</w:t>
      </w:r>
      <w:r w:rsidRPr="00B36888">
        <w:rPr>
          <w:rFonts w:ascii="Times New Roman" w:hAnsi="Times New Roman"/>
        </w:rPr>
        <w:t>Современная музыка: основные жанры и направления</w:t>
      </w:r>
      <w:r w:rsidRPr="00B36888">
        <w:rPr>
          <w:rFonts w:ascii="Times New Roman" w:eastAsia="Times New Roman" w:hAnsi="Times New Roman"/>
        </w:rPr>
        <w:t>» обучающийся научится:</w:t>
      </w:r>
    </w:p>
    <w:p w14:paraId="362F7564"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определять и характеризовать стили, направления и жанры современной музыки;</w:t>
      </w:r>
    </w:p>
    <w:p w14:paraId="55B73D04"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различать и определять на слух виды оркестров, ансамблей, тембры музыкальных инструментов, входящих в их состав;</w:t>
      </w:r>
    </w:p>
    <w:p w14:paraId="71ACAB6D" w14:textId="77777777" w:rsidR="00C80BAB" w:rsidRPr="00B36888" w:rsidRDefault="00C80BAB" w:rsidP="00541F10">
      <w:pPr>
        <w:ind w:firstLine="709"/>
        <w:contextualSpacing/>
        <w:jc w:val="both"/>
        <w:rPr>
          <w:rFonts w:ascii="Times New Roman" w:eastAsia="Times New Roman" w:hAnsi="Times New Roman"/>
        </w:rPr>
      </w:pPr>
      <w:r w:rsidRPr="00B36888">
        <w:rPr>
          <w:rFonts w:ascii="Times New Roman" w:hAnsi="Times New Roman"/>
        </w:rPr>
        <w:t>исполнять современные музыкальные произведения в разных видах деятельности</w:t>
      </w:r>
      <w:r w:rsidRPr="00B36888">
        <w:rPr>
          <w:rFonts w:ascii="Times New Roman" w:eastAsia="Times New Roman" w:hAnsi="Times New Roman"/>
        </w:rPr>
        <w:t>.</w:t>
      </w:r>
    </w:p>
    <w:p w14:paraId="083960CC" w14:textId="77777777" w:rsidR="00C80BAB" w:rsidRPr="00B36888" w:rsidRDefault="00C80BAB" w:rsidP="00541F10">
      <w:pPr>
        <w:ind w:firstLine="709"/>
        <w:jc w:val="both"/>
        <w:rPr>
          <w:rFonts w:ascii="Times New Roman" w:eastAsia="Times New Roman" w:hAnsi="Times New Roman"/>
        </w:rPr>
      </w:pPr>
      <w:r w:rsidRPr="00B36888">
        <w:rPr>
          <w:rFonts w:ascii="Times New Roman" w:eastAsia="Times New Roman" w:hAnsi="Times New Roman"/>
        </w:rPr>
        <w:t>К концу изучения модуля № 8 «</w:t>
      </w:r>
      <w:r w:rsidRPr="00B36888">
        <w:rPr>
          <w:rFonts w:ascii="Times New Roman" w:hAnsi="Times New Roman"/>
        </w:rPr>
        <w:t>Связь музыки с другими видами искусства</w:t>
      </w:r>
      <w:r w:rsidRPr="00B36888">
        <w:rPr>
          <w:rFonts w:ascii="Times New Roman" w:eastAsia="Times New Roman" w:hAnsi="Times New Roman"/>
        </w:rPr>
        <w:t>» обучающийся научится:</w:t>
      </w:r>
    </w:p>
    <w:p w14:paraId="1C4330AD"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определять стилевые и жанровые параллели между музыкой и другими видами искусств;</w:t>
      </w:r>
    </w:p>
    <w:p w14:paraId="58AF2A06"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различать и анализировать средства выразительности разных видов искусств;</w:t>
      </w:r>
    </w:p>
    <w:p w14:paraId="52EC0577"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439A858A" w14:textId="77777777" w:rsidR="00C80BAB" w:rsidRPr="00B36888" w:rsidRDefault="00C80BAB" w:rsidP="00541F10">
      <w:pPr>
        <w:ind w:firstLine="709"/>
        <w:contextualSpacing/>
        <w:jc w:val="both"/>
        <w:rPr>
          <w:rFonts w:ascii="Times New Roman" w:eastAsia="Times New Roman" w:hAnsi="Times New Roman"/>
        </w:rPr>
      </w:pPr>
      <w:r w:rsidRPr="00B36888">
        <w:rPr>
          <w:rFonts w:ascii="Times New Roman" w:hAnsi="Times New Roman"/>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B36888">
        <w:rPr>
          <w:rFonts w:ascii="Times New Roman" w:eastAsia="Times New Roman" w:hAnsi="Times New Roman"/>
        </w:rPr>
        <w:t>.</w:t>
      </w:r>
    </w:p>
    <w:p w14:paraId="1A01DAC6" w14:textId="77777777" w:rsidR="00C80BAB" w:rsidRPr="00B36888" w:rsidRDefault="00C80BAB" w:rsidP="00541F10">
      <w:pPr>
        <w:ind w:firstLine="709"/>
        <w:jc w:val="both"/>
        <w:rPr>
          <w:rFonts w:ascii="Times New Roman" w:eastAsia="Times New Roman" w:hAnsi="Times New Roman"/>
        </w:rPr>
      </w:pPr>
      <w:r w:rsidRPr="00B36888">
        <w:rPr>
          <w:rFonts w:ascii="Times New Roman" w:eastAsia="Times New Roman" w:hAnsi="Times New Roman"/>
        </w:rPr>
        <w:t>К концу изучения модуля № 9 «</w:t>
      </w:r>
      <w:r w:rsidRPr="00B36888">
        <w:rPr>
          <w:rFonts w:ascii="Times New Roman" w:hAnsi="Times New Roman"/>
        </w:rPr>
        <w:t>Жанры музыкального искусства</w:t>
      </w:r>
      <w:r w:rsidRPr="00B36888">
        <w:rPr>
          <w:rFonts w:ascii="Times New Roman" w:eastAsia="Times New Roman" w:hAnsi="Times New Roman"/>
        </w:rPr>
        <w:t>» обучающийся научится:</w:t>
      </w:r>
    </w:p>
    <w:p w14:paraId="54329706"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различать и характеризовать жанры музыки (театральные, камерные</w:t>
      </w:r>
      <w:r>
        <w:rPr>
          <w:rFonts w:ascii="Times New Roman" w:hAnsi="Times New Roman"/>
          <w:sz w:val="24"/>
          <w:szCs w:val="24"/>
          <w:lang w:val="ru-RU"/>
        </w:rPr>
        <w:t xml:space="preserve"> </w:t>
      </w:r>
      <w:r w:rsidRPr="00B36888">
        <w:rPr>
          <w:rFonts w:ascii="Times New Roman" w:hAnsi="Times New Roman"/>
          <w:sz w:val="24"/>
          <w:szCs w:val="24"/>
        </w:rPr>
        <w:t>и симфонические, вокальные и инструментальные), знать их разновидности, приводить примеры;</w:t>
      </w:r>
    </w:p>
    <w:p w14:paraId="33D8AAC1" w14:textId="77777777" w:rsidR="00C80BAB" w:rsidRPr="00B36888" w:rsidRDefault="00C80BAB" w:rsidP="00541F10">
      <w:pPr>
        <w:pStyle w:val="aff7"/>
        <w:ind w:left="0" w:right="0" w:firstLine="709"/>
        <w:contextualSpacing/>
        <w:rPr>
          <w:rFonts w:ascii="Times New Roman" w:hAnsi="Times New Roman"/>
          <w:sz w:val="24"/>
          <w:szCs w:val="24"/>
        </w:rPr>
      </w:pPr>
      <w:r w:rsidRPr="00B36888">
        <w:rPr>
          <w:rFonts w:ascii="Times New Roman" w:hAnsi="Times New Roman"/>
          <w:sz w:val="24"/>
          <w:szCs w:val="24"/>
        </w:rPr>
        <w:t>рассуждать о круге образов и средствах их воплощения, типичных</w:t>
      </w:r>
      <w:r>
        <w:rPr>
          <w:rFonts w:ascii="Times New Roman" w:hAnsi="Times New Roman"/>
          <w:sz w:val="24"/>
          <w:szCs w:val="24"/>
          <w:lang w:val="ru-RU"/>
        </w:rPr>
        <w:t xml:space="preserve"> </w:t>
      </w:r>
      <w:r w:rsidRPr="00B36888">
        <w:rPr>
          <w:rFonts w:ascii="Times New Roman" w:hAnsi="Times New Roman"/>
          <w:sz w:val="24"/>
          <w:szCs w:val="24"/>
        </w:rPr>
        <w:t>для данного жанра;</w:t>
      </w:r>
    </w:p>
    <w:p w14:paraId="1A1B8555" w14:textId="77777777" w:rsidR="00C80BAB" w:rsidRDefault="00C80BAB" w:rsidP="00541F10">
      <w:pPr>
        <w:ind w:firstLine="709"/>
        <w:contextualSpacing/>
        <w:jc w:val="both"/>
        <w:rPr>
          <w:rFonts w:ascii="Times New Roman" w:hAnsi="Times New Roman"/>
        </w:rPr>
      </w:pPr>
      <w:r w:rsidRPr="00B36888">
        <w:rPr>
          <w:rFonts w:ascii="Times New Roman" w:hAnsi="Times New Roman"/>
        </w:rPr>
        <w:lastRenderedPageBreak/>
        <w:t>выразительно исполнять произведения (в том числе фрагменты) вокальных, инструментальных и музыкально-театральных жанров.</w:t>
      </w:r>
    </w:p>
    <w:p w14:paraId="2CD6D1D7" w14:textId="77777777" w:rsidR="00C80BAB" w:rsidRPr="00DA3439" w:rsidRDefault="00C80BAB" w:rsidP="00541F10">
      <w:pPr>
        <w:pStyle w:val="1"/>
        <w:pBdr>
          <w:bottom w:val="none" w:sz="0" w:space="0" w:color="auto"/>
        </w:pBdr>
        <w:spacing w:before="0" w:line="240" w:lineRule="auto"/>
        <w:ind w:firstLine="708"/>
        <w:jc w:val="both"/>
        <w:rPr>
          <w:sz w:val="24"/>
          <w:szCs w:val="24"/>
          <w:lang w:val="ru-RU" w:eastAsia="ru-RU"/>
        </w:rPr>
      </w:pPr>
      <w:r>
        <w:rPr>
          <w:sz w:val="24"/>
          <w:szCs w:val="24"/>
          <w:lang w:val="ru-RU" w:eastAsia="ru-RU"/>
        </w:rPr>
        <w:t>2.1.15.Р</w:t>
      </w:r>
      <w:r w:rsidRPr="00DA3439">
        <w:rPr>
          <w:sz w:val="24"/>
          <w:szCs w:val="24"/>
          <w:lang w:val="ru-RU" w:eastAsia="ru-RU"/>
        </w:rPr>
        <w:t>абочая программа по учебному предмету «</w:t>
      </w:r>
      <w:r>
        <w:rPr>
          <w:sz w:val="24"/>
          <w:szCs w:val="24"/>
          <w:lang w:val="ru-RU" w:eastAsia="ru-RU"/>
        </w:rPr>
        <w:t>Труд (т</w:t>
      </w:r>
      <w:r w:rsidRPr="00DA3439">
        <w:rPr>
          <w:sz w:val="24"/>
          <w:szCs w:val="24"/>
          <w:lang w:val="ru-RU" w:eastAsia="ru-RU"/>
        </w:rPr>
        <w:t>ехнология</w:t>
      </w:r>
      <w:r>
        <w:rPr>
          <w:sz w:val="24"/>
          <w:szCs w:val="24"/>
          <w:lang w:val="ru-RU" w:eastAsia="ru-RU"/>
        </w:rPr>
        <w:t>)</w:t>
      </w:r>
      <w:r w:rsidRPr="00DA3439">
        <w:rPr>
          <w:sz w:val="24"/>
          <w:szCs w:val="24"/>
          <w:lang w:val="ru-RU" w:eastAsia="ru-RU"/>
        </w:rPr>
        <w:t>».</w:t>
      </w:r>
    </w:p>
    <w:p w14:paraId="483CF547" w14:textId="77777777" w:rsidR="00C80BAB" w:rsidRDefault="00C80BAB" w:rsidP="00E56313">
      <w:pPr>
        <w:pStyle w:val="a6"/>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Пояснительная записка.</w:t>
      </w:r>
    </w:p>
    <w:p w14:paraId="659A8C44"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w:t>
      </w:r>
      <w:r w:rsidRPr="00E56313">
        <w:rPr>
          <w:rFonts w:ascii="Times New Roman" w:hAnsi="Times New Roman"/>
          <w:sz w:val="24"/>
          <w:szCs w:val="24"/>
          <w:lang w:val="ru-RU"/>
        </w:rPr>
        <w:t>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750406FC"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368CDC2C"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54E749BE"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Программа по учебному предмету «Труд (технология)» конкретизирует содержание, предметные, метапредметные и личностные результаты.Стратегическим документом, определяющим направление модернизации содержания и методов обучения, является ФГОС ООО.</w:t>
      </w:r>
    </w:p>
    <w:p w14:paraId="4804DBFC" w14:textId="77777777" w:rsidR="00C80BAB"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14:paraId="7D7823D7" w14:textId="77777777" w:rsidR="00C80BAB"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Задачами учебного предмета «Труд (технология)» являются:</w:t>
      </w:r>
    </w:p>
    <w:p w14:paraId="0503F262" w14:textId="77777777" w:rsidR="00C80BAB"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03765613" w14:textId="77777777" w:rsidR="00C80BAB"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овладение знаниями, умениями и опытом деятельности в предметной области «Технология»;</w:t>
      </w:r>
    </w:p>
    <w:p w14:paraId="6DD0BA6A"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7B8C7874"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56F5F566"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34D41C41"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484CA70E"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3FB19BD4"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lastRenderedPageBreak/>
        <w:t xml:space="preserve">Основной методический принцип программы по учебному предмету «Труд (технология)» – освоение сущности и структуры технологии неразрывно связано с освоением процесса познания – построения и анализа разнообразных моделей. </w:t>
      </w:r>
    </w:p>
    <w:p w14:paraId="1BB3E265"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Программа по предмету «Труд (технология)» построена по модульному принципу.</w:t>
      </w:r>
    </w:p>
    <w:p w14:paraId="5F00F004"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4204B38D"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14:paraId="496909DB"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 xml:space="preserve">В модульную программу по учебному предмету «Труд (технология)» включены вариативные модули, разработанные по запросу участников образовательных отношений </w:t>
      </w:r>
      <w:r>
        <w:rPr>
          <w:rFonts w:ascii="Times New Roman" w:hAnsi="Times New Roman"/>
          <w:sz w:val="24"/>
          <w:szCs w:val="24"/>
          <w:lang w:val="ru-RU"/>
        </w:rPr>
        <w:t xml:space="preserve">МОУ ИРМО «Мамоновская СОШ» </w:t>
      </w:r>
      <w:r w:rsidRPr="00E56313">
        <w:rPr>
          <w:rFonts w:ascii="Times New Roman" w:hAnsi="Times New Roman"/>
          <w:sz w:val="24"/>
          <w:szCs w:val="24"/>
          <w:lang w:val="ru-RU"/>
        </w:rPr>
        <w:t>в соответствии с этнокультурными и региональными особенностями, углубленным изучением отдельных тем инвариантных модулей.</w:t>
      </w:r>
    </w:p>
    <w:p w14:paraId="5DABE408"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ИНВАРИАНТНЫЕ МОДУЛИ ПРОГРАММЫ ПО УЧЕБНОМУ ПРЕДМЕТУ «ТРУД (ТЕХНОЛОГИЯ)</w:t>
      </w:r>
    </w:p>
    <w:p w14:paraId="26580011"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Модуль «Производство и технологии»</w:t>
      </w:r>
    </w:p>
    <w:p w14:paraId="19075B01"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4A3AEC23"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5181CC16"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7B7F4BDE"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Модуль «Технологии обработки материалов и пищевых продуктов»</w:t>
      </w:r>
    </w:p>
    <w:p w14:paraId="5D8E88B8"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401FEB76"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Модуль «Компьютерная графика. Черчение»</w:t>
      </w:r>
    </w:p>
    <w:p w14:paraId="2398E7EF"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14:paraId="3C067C0A"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5FD158A8"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Модуль «Робототехника»</w:t>
      </w:r>
    </w:p>
    <w:p w14:paraId="7D431ABD"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1265D294"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lastRenderedPageBreak/>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674C2C70"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Модуль «3D-моделирование, прототипирование, макетирование»</w:t>
      </w:r>
    </w:p>
    <w:p w14:paraId="7051B920"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w:t>
      </w:r>
    </w:p>
    <w:p w14:paraId="0A37E4CF"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1D518722"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ВАРИАТИВНЫ</w:t>
      </w:r>
      <w:r>
        <w:rPr>
          <w:rFonts w:ascii="Times New Roman" w:hAnsi="Times New Roman"/>
          <w:sz w:val="24"/>
          <w:szCs w:val="24"/>
          <w:lang w:val="ru-RU"/>
        </w:rPr>
        <w:t>Е</w:t>
      </w:r>
      <w:r w:rsidRPr="00E56313">
        <w:rPr>
          <w:rFonts w:ascii="Times New Roman" w:hAnsi="Times New Roman"/>
          <w:sz w:val="24"/>
          <w:szCs w:val="24"/>
          <w:lang w:val="ru-RU"/>
        </w:rPr>
        <w:t xml:space="preserve"> МОДУЛ</w:t>
      </w:r>
      <w:r>
        <w:rPr>
          <w:rFonts w:ascii="Times New Roman" w:hAnsi="Times New Roman"/>
          <w:sz w:val="24"/>
          <w:szCs w:val="24"/>
          <w:lang w:val="ru-RU"/>
        </w:rPr>
        <w:t>И</w:t>
      </w:r>
      <w:r w:rsidRPr="00E56313">
        <w:rPr>
          <w:rFonts w:ascii="Times New Roman" w:hAnsi="Times New Roman"/>
          <w:sz w:val="24"/>
          <w:szCs w:val="24"/>
          <w:lang w:val="ru-RU"/>
        </w:rPr>
        <w:t xml:space="preserve"> ПРОГРАММЫ ПО УЧЕБНОМУ ПРЕДМЕТУ «ТРУД (ТЕХНОЛОГИЯ)»</w:t>
      </w:r>
    </w:p>
    <w:p w14:paraId="5BB9E417"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Модуль «Автоматизированные системы»</w:t>
      </w:r>
    </w:p>
    <w:p w14:paraId="05701DCD"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3933F3FA"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Модули «Животноводство» и «Растениеводство»</w:t>
      </w:r>
    </w:p>
    <w:p w14:paraId="192381A2"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14:paraId="0230E618"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В программе по учебному предмету «Труд (технология)» осуществляется реализация межпредметных связей:</w:t>
      </w:r>
    </w:p>
    <w:p w14:paraId="28F7C9B6"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45021E4A"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с химией при освоении разделов, связанных с технологиями химической промышленности в инвариантных модулях;</w:t>
      </w:r>
    </w:p>
    <w:p w14:paraId="7D50DF2F"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228F1A44"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14:paraId="66EF76D8"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с информатикой и информационно-коммуникационными технологиямипри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0BAF3C00"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с историей и искусством при освоении элементов промышленной эстетики, народных ремесел в инвариантном модуле «Производство и технологии»;</w:t>
      </w:r>
    </w:p>
    <w:p w14:paraId="5C9D8552"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с обществознанием при освоении тем в инвариантном модуле «Производство и технологии».</w:t>
      </w:r>
    </w:p>
    <w:p w14:paraId="221072E8"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 xml:space="preserve">Общее число часов, рекомендованных для изучения технологии, – 272 часа: </w:t>
      </w:r>
    </w:p>
    <w:p w14:paraId="6C14F922" w14:textId="77777777" w:rsidR="00C80BAB" w:rsidRPr="00E56313" w:rsidRDefault="00C80BAB" w:rsidP="00E56313">
      <w:pPr>
        <w:pStyle w:val="a6"/>
        <w:widowControl/>
        <w:spacing w:after="0" w:line="240" w:lineRule="auto"/>
        <w:ind w:left="0" w:firstLine="709"/>
        <w:jc w:val="both"/>
        <w:rPr>
          <w:rFonts w:ascii="Times New Roman" w:hAnsi="Times New Roman"/>
          <w:sz w:val="24"/>
          <w:szCs w:val="24"/>
          <w:lang w:val="ru-RU"/>
        </w:rPr>
      </w:pPr>
      <w:r w:rsidRPr="00E56313">
        <w:rPr>
          <w:rFonts w:ascii="Times New Roman" w:hAnsi="Times New Roman"/>
          <w:sz w:val="24"/>
          <w:szCs w:val="24"/>
          <w:lang w:val="ru-RU"/>
        </w:rPr>
        <w:t xml:space="preserve">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14:paraId="7BA678CC" w14:textId="77777777" w:rsidR="00C80BAB" w:rsidRDefault="00C80BAB" w:rsidP="00541F10">
      <w:pPr>
        <w:pStyle w:val="a6"/>
        <w:widowControl/>
        <w:spacing w:after="0" w:line="240" w:lineRule="auto"/>
        <w:ind w:left="0" w:firstLine="709"/>
        <w:jc w:val="both"/>
        <w:rPr>
          <w:rFonts w:ascii="Times New Roman" w:hAnsi="Times New Roman"/>
          <w:b/>
          <w:sz w:val="24"/>
          <w:szCs w:val="24"/>
          <w:lang w:val="ru-RU"/>
        </w:rPr>
      </w:pPr>
      <w:r>
        <w:rPr>
          <w:rFonts w:ascii="Times New Roman" w:hAnsi="Times New Roman"/>
          <w:b/>
          <w:sz w:val="24"/>
          <w:szCs w:val="24"/>
          <w:lang w:val="ru-RU"/>
        </w:rPr>
        <w:t>Содержание</w:t>
      </w:r>
    </w:p>
    <w:p w14:paraId="3C75163B" w14:textId="77777777" w:rsidR="00C80BAB" w:rsidRPr="00B93A72" w:rsidRDefault="00C80BAB" w:rsidP="00B93A72">
      <w:pPr>
        <w:pStyle w:val="a6"/>
        <w:widowControl/>
        <w:spacing w:after="0" w:line="240" w:lineRule="auto"/>
        <w:ind w:firstLine="709"/>
        <w:jc w:val="both"/>
        <w:rPr>
          <w:rFonts w:ascii="Times New Roman" w:hAnsi="Times New Roman"/>
          <w:b/>
          <w:sz w:val="24"/>
          <w:szCs w:val="24"/>
          <w:lang w:val="ru-RU"/>
        </w:rPr>
      </w:pPr>
      <w:r w:rsidRPr="00B93A72">
        <w:rPr>
          <w:rFonts w:ascii="Times New Roman" w:hAnsi="Times New Roman"/>
          <w:b/>
          <w:sz w:val="24"/>
          <w:szCs w:val="24"/>
          <w:lang w:val="ru-RU"/>
        </w:rPr>
        <w:t>ИНВАРИАНТНЫЕ МОДУЛИ</w:t>
      </w:r>
    </w:p>
    <w:p w14:paraId="72E2B377"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Модуль «Производство и технологии»</w:t>
      </w:r>
    </w:p>
    <w:p w14:paraId="7E0BDADB"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5 класс</w:t>
      </w:r>
    </w:p>
    <w:p w14:paraId="27D802DD"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Технологии вокруг нас. Материальный мир и потребности человека. Трудовая деятельность человека и создание вещей (изделий).</w:t>
      </w:r>
    </w:p>
    <w:p w14:paraId="24F2A324"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lastRenderedPageBreak/>
        <w:t>Материальные технологии. Технологический процесс. Производство и техника. Роль техники в производственной деятельности человека.</w:t>
      </w:r>
    </w:p>
    <w:p w14:paraId="0B69612A"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Классификация техники.</w:t>
      </w:r>
    </w:p>
    <w:p w14:paraId="64C14DDD"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66D50DAB"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Какие бывают профессии. Мир труда и профессий. Социальная значимость профессий.</w:t>
      </w:r>
    </w:p>
    <w:p w14:paraId="167A5907"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6 класс</w:t>
      </w:r>
    </w:p>
    <w:p w14:paraId="6EB61757"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 xml:space="preserve">Модели и моделирование. </w:t>
      </w:r>
    </w:p>
    <w:p w14:paraId="5AAA4E7A"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Виды машин и механизмов. Кинематические схемы. Технологические задачи и способы их решения.</w:t>
      </w:r>
    </w:p>
    <w:p w14:paraId="5291917C"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Техническое моделирование и конструирование. Конструкторская документация.</w:t>
      </w:r>
    </w:p>
    <w:p w14:paraId="358722DB"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Перспективы развития техники и технологий.</w:t>
      </w:r>
    </w:p>
    <w:p w14:paraId="1C50F91D"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Мир профессий. Инженерные профессии.</w:t>
      </w:r>
    </w:p>
    <w:p w14:paraId="697180EF"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7 класс</w:t>
      </w:r>
    </w:p>
    <w:p w14:paraId="426C41E4"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 xml:space="preserve">Создание технологий как основная задача современной науки. </w:t>
      </w:r>
    </w:p>
    <w:p w14:paraId="4E28A557"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Промышленная эстетика. Дизайн.Народные ремесла. Народные ремесла и промыслы России.</w:t>
      </w:r>
    </w:p>
    <w:p w14:paraId="085BC876"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Цифровизация производства. Цифровые технологии и способы обработки информации.</w:t>
      </w:r>
    </w:p>
    <w:p w14:paraId="4425FFC7"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 xml:space="preserve">Управление технологическими процессами. Управление производством. </w:t>
      </w:r>
    </w:p>
    <w:p w14:paraId="00D255E1"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Современные и перспективные технологии.</w:t>
      </w:r>
    </w:p>
    <w:p w14:paraId="20355163"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Понятие высокотехнологичных отраслей. «Высокие технологии» двойного назначения.</w:t>
      </w:r>
    </w:p>
    <w:p w14:paraId="388002BB"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Разработка и внедрение технологий многократного использования материалов, технологий безотходного производства.</w:t>
      </w:r>
    </w:p>
    <w:p w14:paraId="21F59504"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Мир профессий. Профессии, связанные с дизайном, их востребованность на рынке труда.</w:t>
      </w:r>
    </w:p>
    <w:p w14:paraId="65628AC6"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8 класс</w:t>
      </w:r>
    </w:p>
    <w:p w14:paraId="1072C358"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Общие принципы управления. Управление и организация. Управление современным производством.</w:t>
      </w:r>
    </w:p>
    <w:p w14:paraId="1DBCD2A6"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Производство и его виды. Инновации и инновационные процессы на предприятиях. Управление инновациями.</w:t>
      </w:r>
    </w:p>
    <w:p w14:paraId="6FE9EF50"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Рынок труда. Функции рынка труда. Трудовые ресурсы.</w:t>
      </w:r>
    </w:p>
    <w:p w14:paraId="7C8EB510"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14:paraId="09C52153"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9 класс</w:t>
      </w:r>
    </w:p>
    <w:p w14:paraId="6A9C2007"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Предпринимательство и предприниматель. Сущность культуры предпринимательства. Виды предпринимательской деятельности. Внутренняя и внешняя среда предпринимательства. Базовые составляющие внутренней среды.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Технологическое предпринимательство. Инновации и их виды. Новые рынки для продуктов.</w:t>
      </w:r>
    </w:p>
    <w:p w14:paraId="02859333"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Мир профессий. Выбор профессии.</w:t>
      </w:r>
    </w:p>
    <w:p w14:paraId="596CB928"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Модуль «Компьютерная графика. Черчение»</w:t>
      </w:r>
    </w:p>
    <w:p w14:paraId="3B082520"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5 класс</w:t>
      </w:r>
    </w:p>
    <w:p w14:paraId="42851531"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068AC71B"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Основы графической грамоты. Графические материалы и инструменты.Типы графических изображений (рисунок, диаграмма, графики, графы, эскиз, технический рисунок, чертеж, схема, карта, пиктограмма и другое).</w:t>
      </w:r>
    </w:p>
    <w:p w14:paraId="1505032B"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Основные элементы графических изображений (точка, линия, контур, буквы и цифры, условные знаки).</w:t>
      </w:r>
    </w:p>
    <w:p w14:paraId="7C575079"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Правила построения чертежей (рамка, основная надпись, масштаб, виды, нанесение размеров).</w:t>
      </w:r>
    </w:p>
    <w:p w14:paraId="3CB73994"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Чтение чертежа.</w:t>
      </w:r>
    </w:p>
    <w:p w14:paraId="5C28B3E9"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Мир профессий. Профессии, связанные с черчением, их востребованность на рынке труда.</w:t>
      </w:r>
    </w:p>
    <w:p w14:paraId="208AE6FC"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6 класс</w:t>
      </w:r>
    </w:p>
    <w:p w14:paraId="0BCC1642"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Создание проектной документации.</w:t>
      </w:r>
    </w:p>
    <w:p w14:paraId="2F7EAB1C"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lastRenderedPageBreak/>
        <w:t>Основы выполнения чертежей с использованием чертежных инструментов и приспособлений.Стандарты оформления.Понятие о графическом редакторе, компьютерной графике.Инструменты графического редактора. Создание эскиза в графическом редакторе.Инструменты для создания и редактирования текста в графическом редакторе.Создание печатной продукции в графическом редакторе.</w:t>
      </w:r>
    </w:p>
    <w:p w14:paraId="29770F70"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Мир профессий. Профессии, связанные с черчением, их востребованность на рынке труда.</w:t>
      </w:r>
    </w:p>
    <w:p w14:paraId="5798135A"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7 класс</w:t>
      </w:r>
    </w:p>
    <w:p w14:paraId="002B5178"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(ГОСТ).Общие сведения о сборочных чертежах. Оформление сборочного чертежа. Правила чтения сборочных чертежей.</w:t>
      </w:r>
    </w:p>
    <w:p w14:paraId="18E1200B"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Понятие графической модели.</w:t>
      </w:r>
    </w:p>
    <w:p w14:paraId="0F97095D"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Применение компьютеров для разработки графической документации.Построение геометрических фигур, чертежей деталей в системе автоматизированного проектирования.</w:t>
      </w:r>
    </w:p>
    <w:p w14:paraId="304EDB95"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Математические, физические и информационные модели.</w:t>
      </w:r>
    </w:p>
    <w:p w14:paraId="5C4AA1E6"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Графические модели. Виды графических моделей.</w:t>
      </w:r>
    </w:p>
    <w:p w14:paraId="3631DE81"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Количественная и качественная оценка модели.</w:t>
      </w:r>
    </w:p>
    <w:p w14:paraId="3231CE8F"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Мир профессий. Профессии, связанные с черчением, их востребованность на рынке труда.</w:t>
      </w:r>
    </w:p>
    <w:p w14:paraId="3BCE19AB"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8 класс</w:t>
      </w:r>
    </w:p>
    <w:p w14:paraId="6CBB872A"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Применение программного обеспечения для создания проектной документации: моделей объектов и их чертежей.Создание документов, виды документов. Основная надпись.Геометрические примитивы.</w:t>
      </w:r>
    </w:p>
    <w:p w14:paraId="713D527C"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Создание, редактирование и трансформация графических объектов.</w:t>
      </w:r>
    </w:p>
    <w:p w14:paraId="5892658B"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Сложные 3D-модели и сборочные чертежи.</w:t>
      </w:r>
    </w:p>
    <w:p w14:paraId="034E6123"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Изделия и их модели. Анализ формы объекта и синтез модели.План создания 3D-модели.</w:t>
      </w:r>
    </w:p>
    <w:p w14:paraId="70F134CF"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Дерево модели. Формообразование детали. Способы редактирования операции формообразования и эскиза.</w:t>
      </w:r>
    </w:p>
    <w:p w14:paraId="7083D2C6"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Мир профессий. Профессии, связанные с компьютерной графикой, их востребованность на рынке труда.</w:t>
      </w:r>
    </w:p>
    <w:p w14:paraId="0C39E427"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9 класс</w:t>
      </w:r>
    </w:p>
    <w:p w14:paraId="23F26723"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14:paraId="256B81AF"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 xml:space="preserve">Оформление конструкторской документации, в том числе с использованием систем автоматизированного проектирования (САПР).Объем документации: пояснительная записка, спецификация. Графические документы: технический рисунок объекта, чертеж общего вида, чертежи деталей. </w:t>
      </w:r>
    </w:p>
    <w:p w14:paraId="285AD37E"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Условности и упрощения на чертеже. Создание презентации.</w:t>
      </w:r>
    </w:p>
    <w:p w14:paraId="3F70561A"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Профессии, связанные с изучаемыми технологиями, черчением, проектированием с использованием САПР, их востребованность на рынке труда.</w:t>
      </w:r>
    </w:p>
    <w:p w14:paraId="53A3E84E"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5213CF67"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Модуль «3D-моделирование, прототипирование, макетирование»</w:t>
      </w:r>
    </w:p>
    <w:p w14:paraId="5D087ECE"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7 класс</w:t>
      </w:r>
    </w:p>
    <w:p w14:paraId="29F57D41"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 xml:space="preserve">Виды и свойства, назначение моделей. Адекватность модели моделируемому </w:t>
      </w:r>
    </w:p>
    <w:p w14:paraId="49D2E6FA"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 xml:space="preserve">объекту и целям моделирования.Понятие о макетировании. Типы макетов. Материалы и инструменты для бумажного макетирования. Выполнение развертки, сборка деталей макета. </w:t>
      </w:r>
    </w:p>
    <w:p w14:paraId="3AF3DFC9"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Разработка графической документации.</w:t>
      </w:r>
    </w:p>
    <w:p w14:paraId="38DCE921"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Создание объемных моделей с помощью компьютерных программ.Программы для просмотра на экране компьютера файлов с готовыми цифровыми трехмерными моделями и последующей распечатки их разверток.</w:t>
      </w:r>
    </w:p>
    <w:p w14:paraId="0DE858EE"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Программа для редактирования готовых моделей и последующей их распечатки. Инструменты для редактирования моделей.</w:t>
      </w:r>
    </w:p>
    <w:p w14:paraId="25A84FF2"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Мир профессий. Профессии, связанные с 3D-печатью.</w:t>
      </w:r>
    </w:p>
    <w:p w14:paraId="450FB435"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8 класс</w:t>
      </w:r>
    </w:p>
    <w:p w14:paraId="06811F10"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lastRenderedPageBreak/>
        <w:t>3D-моделирование как технология создания визуальных моделей.</w:t>
      </w:r>
    </w:p>
    <w:p w14:paraId="22915912"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Графические примитивы в 3D-моделировании. Куб и кубоид. Шар и многогранник. Цилиндр, призма, пирамида.Операции над примитивами. Поворот тел в пространстве. Масштабирование тел. Вычитание, пересечение и объединение геометрических тел.</w:t>
      </w:r>
    </w:p>
    <w:p w14:paraId="3D12BA1E"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Понятие «прототипирование». Создание цифровой объемной модели.Инструменты для создания цифровой объемной модели.</w:t>
      </w:r>
    </w:p>
    <w:p w14:paraId="127ADBAE"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Мир профессий. Профессии, связанные с 3D-печатью.</w:t>
      </w:r>
    </w:p>
    <w:p w14:paraId="0E4A6054"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9 класс</w:t>
      </w:r>
    </w:p>
    <w:p w14:paraId="565E403E"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Моделирование сложных объектов. Рендеринг. Полигональная сетка.Понятие «аддитивные технологии».</w:t>
      </w:r>
    </w:p>
    <w:p w14:paraId="78D38088"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Технологическое оборудование для аддитивных технологий: 3D-принтеры.Области применения трехмерной печати. Сырье для трехмерной печати.Этапы аддитивного производства. Правила безопасного пользования 3D-принтером. Основные настройки для выполнения печати на 3D-принтере.Подготовка к печати. Печать 3D-модели.Профессии, связанные с 3D-печатью.</w:t>
      </w:r>
    </w:p>
    <w:p w14:paraId="64F6E4D4"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Мир профессий. Профессии, связанные с 3D-печатью.</w:t>
      </w:r>
    </w:p>
    <w:p w14:paraId="6EB589EE"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Модуль «Технологии обработки материалов и пищевых продуктов»</w:t>
      </w:r>
    </w:p>
    <w:p w14:paraId="45796566"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5 класс</w:t>
      </w:r>
    </w:p>
    <w:p w14:paraId="5D33D04C"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Технологии обработки конструкционных материалов.Проектирование,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27CAD013"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Бумага и ее свойства. Производство бумаги, история и современные технологии.</w:t>
      </w:r>
    </w:p>
    <w:p w14:paraId="2A9D21ED"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 xml:space="preserve">Использование древесины человеком (история и современность). </w:t>
      </w:r>
    </w:p>
    <w:p w14:paraId="692B3D56"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r>
        <w:rPr>
          <w:rFonts w:ascii="Times New Roman" w:hAnsi="Times New Roman"/>
          <w:sz w:val="24"/>
          <w:szCs w:val="24"/>
          <w:lang w:val="ru-RU"/>
        </w:rPr>
        <w:t xml:space="preserve"> </w:t>
      </w:r>
      <w:r w:rsidRPr="00B93A72">
        <w:rPr>
          <w:rFonts w:ascii="Times New Roman" w:hAnsi="Times New Roman"/>
          <w:sz w:val="24"/>
          <w:szCs w:val="24"/>
          <w:lang w:val="ru-RU"/>
        </w:rPr>
        <w:t>Ручной и электрифицированный инструмент для обработки древесины.Операции (основные): разметка, пиление, сверление, зачистка, декорирование древесины.</w:t>
      </w:r>
    </w:p>
    <w:p w14:paraId="3ADD0DF2"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Народные промыслы по обработке древесины.</w:t>
      </w:r>
    </w:p>
    <w:p w14:paraId="4D6CC080"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Мир профессий. Профессии, связанные с производством и обработкой древесины.</w:t>
      </w:r>
    </w:p>
    <w:p w14:paraId="6021C231"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Индивидуальный творческий (учебный) проект «Изделие из древесины».</w:t>
      </w:r>
    </w:p>
    <w:p w14:paraId="0A23CDE3"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Технологии обработки пищевых продуктов.</w:t>
      </w:r>
      <w:r>
        <w:rPr>
          <w:rFonts w:ascii="Times New Roman" w:hAnsi="Times New Roman"/>
          <w:sz w:val="24"/>
          <w:szCs w:val="24"/>
          <w:lang w:val="ru-RU"/>
        </w:rPr>
        <w:t xml:space="preserve"> </w:t>
      </w:r>
      <w:r w:rsidRPr="00B93A72">
        <w:rPr>
          <w:rFonts w:ascii="Times New Roman" w:hAnsi="Times New Roman"/>
          <w:sz w:val="24"/>
          <w:szCs w:val="24"/>
          <w:lang w:val="ru-RU"/>
        </w:rPr>
        <w:t>Общие сведения о питании и технологиях приготовления пищи.</w:t>
      </w:r>
      <w:r>
        <w:rPr>
          <w:rFonts w:ascii="Times New Roman" w:hAnsi="Times New Roman"/>
          <w:sz w:val="24"/>
          <w:szCs w:val="24"/>
          <w:lang w:val="ru-RU"/>
        </w:rPr>
        <w:t xml:space="preserve"> </w:t>
      </w:r>
      <w:r w:rsidRPr="00B93A72">
        <w:rPr>
          <w:rFonts w:ascii="Times New Roman" w:hAnsi="Times New Roman"/>
          <w:sz w:val="24"/>
          <w:szCs w:val="24"/>
          <w:lang w:val="ru-RU"/>
        </w:rPr>
        <w:t>Рациональное, здоровое питание, режим питания, пищевая пирамида.</w:t>
      </w:r>
      <w:r>
        <w:rPr>
          <w:rFonts w:ascii="Times New Roman" w:hAnsi="Times New Roman"/>
          <w:sz w:val="24"/>
          <w:szCs w:val="24"/>
          <w:lang w:val="ru-RU"/>
        </w:rPr>
        <w:t xml:space="preserve"> </w:t>
      </w:r>
      <w:r w:rsidRPr="00B93A72">
        <w:rPr>
          <w:rFonts w:ascii="Times New Roman" w:hAnsi="Times New Roman"/>
          <w:sz w:val="24"/>
          <w:szCs w:val="24"/>
          <w:lang w:val="ru-RU"/>
        </w:rP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w:t>
      </w:r>
    </w:p>
    <w:p w14:paraId="1A9E2927"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овощей, круп.</w:t>
      </w:r>
      <w:r>
        <w:rPr>
          <w:rFonts w:ascii="Times New Roman" w:hAnsi="Times New Roman"/>
          <w:sz w:val="24"/>
          <w:szCs w:val="24"/>
          <w:lang w:val="ru-RU"/>
        </w:rPr>
        <w:t xml:space="preserve"> </w:t>
      </w:r>
      <w:r w:rsidRPr="00B93A72">
        <w:rPr>
          <w:rFonts w:ascii="Times New Roman" w:hAnsi="Times New Roman"/>
          <w:sz w:val="24"/>
          <w:szCs w:val="24"/>
          <w:lang w:val="ru-RU"/>
        </w:rPr>
        <w:t>Технология приготовления блюд из яиц, круп, овощей. Определение качества продуктов, правила хранения продуктов.</w:t>
      </w:r>
    </w:p>
    <w:p w14:paraId="409D6CAC"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Интерьер кухни, рациональное размещение мебели. Посуда, инструменты, приспособления для обработки пищевых продуктов, приготовления блюд.</w:t>
      </w:r>
    </w:p>
    <w:p w14:paraId="725EE277"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Правила этикета за столом. Условия хранения продуктов питания. Утилизация бытовых и пищевых отходов.</w:t>
      </w:r>
    </w:p>
    <w:p w14:paraId="3D22E338"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Мир профессий. Профессии, связанные с производством и обработкой пищевых продуктов.</w:t>
      </w:r>
    </w:p>
    <w:p w14:paraId="7E73BC13"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Групповой проект по теме «Питание и здоровье человека».</w:t>
      </w:r>
    </w:p>
    <w:p w14:paraId="390311D9"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Технологии обработки текстильных материалов.</w:t>
      </w:r>
      <w:r>
        <w:rPr>
          <w:rFonts w:ascii="Times New Roman" w:hAnsi="Times New Roman"/>
          <w:sz w:val="24"/>
          <w:szCs w:val="24"/>
          <w:lang w:val="ru-RU"/>
        </w:rPr>
        <w:t xml:space="preserve"> </w:t>
      </w:r>
      <w:r w:rsidRPr="00B93A72">
        <w:rPr>
          <w:rFonts w:ascii="Times New Roman" w:hAnsi="Times New Roman"/>
          <w:sz w:val="24"/>
          <w:szCs w:val="24"/>
          <w:lang w:val="ru-RU"/>
        </w:rPr>
        <w:t>Основы материаловедения. Текстильные материалы (нитки, ткань), производство и использование человеком. История, культура.</w:t>
      </w:r>
    </w:p>
    <w:p w14:paraId="45D08FDE"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Современные технологии производства тканей с разными свойствами.</w:t>
      </w:r>
      <w:r>
        <w:rPr>
          <w:rFonts w:ascii="Times New Roman" w:hAnsi="Times New Roman"/>
          <w:sz w:val="24"/>
          <w:szCs w:val="24"/>
          <w:lang w:val="ru-RU"/>
        </w:rPr>
        <w:t xml:space="preserve"> </w:t>
      </w:r>
      <w:r w:rsidRPr="00B93A72">
        <w:rPr>
          <w:rFonts w:ascii="Times New Roman" w:hAnsi="Times New Roman"/>
          <w:sz w:val="24"/>
          <w:szCs w:val="24"/>
          <w:lang w:val="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6D2C0FE9"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Основы технологии изготовления изделий из текстильных материалов.</w:t>
      </w:r>
    </w:p>
    <w:p w14:paraId="4E6B5CCC"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Последовательность изготовления швейного изделия. Контроль качества готового изделия.</w:t>
      </w:r>
    </w:p>
    <w:p w14:paraId="07D3E165"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Устройство швейной машины: виды приводов швейной машины, регуляторы.</w:t>
      </w:r>
    </w:p>
    <w:p w14:paraId="667A86A7"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Виды стежков, швов. Виды ручных и машинных швов (стачные, краевые).</w:t>
      </w:r>
    </w:p>
    <w:p w14:paraId="058C9FE5"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Мир профессий. Профессии, связанные со швейным производством.</w:t>
      </w:r>
    </w:p>
    <w:p w14:paraId="7EDEC4E4"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Индивидуальный творческий (учебный) проект «Изделие из текстильных материалов».</w:t>
      </w:r>
    </w:p>
    <w:p w14:paraId="43346194"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Чертеж выкроек проектного швейного изделия (например, мешок для сменной обуви, прихватка, лоскутное шитье).</w:t>
      </w:r>
    </w:p>
    <w:p w14:paraId="4B904341"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lastRenderedPageBreak/>
        <w:t>Выполнение технологических операций по пошиву проектного изделия, отделке изделия.</w:t>
      </w:r>
    </w:p>
    <w:p w14:paraId="7871024E"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Оценка качества изготовления проектного швейного изделия.</w:t>
      </w:r>
    </w:p>
    <w:p w14:paraId="2272678B"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6 класс</w:t>
      </w:r>
    </w:p>
    <w:p w14:paraId="19FB070E"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Технологии обработки конструкционных материалов.</w:t>
      </w:r>
      <w:r>
        <w:rPr>
          <w:rFonts w:ascii="Times New Roman" w:hAnsi="Times New Roman"/>
          <w:sz w:val="24"/>
          <w:szCs w:val="24"/>
          <w:lang w:val="ru-RU"/>
        </w:rPr>
        <w:t xml:space="preserve"> </w:t>
      </w:r>
      <w:r w:rsidRPr="00B93A72">
        <w:rPr>
          <w:rFonts w:ascii="Times New Roman" w:hAnsi="Times New Roman"/>
          <w:sz w:val="24"/>
          <w:szCs w:val="24"/>
          <w:lang w:val="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r>
        <w:rPr>
          <w:rFonts w:ascii="Times New Roman" w:hAnsi="Times New Roman"/>
          <w:sz w:val="24"/>
          <w:szCs w:val="24"/>
          <w:lang w:val="ru-RU"/>
        </w:rPr>
        <w:t xml:space="preserve"> </w:t>
      </w:r>
      <w:r w:rsidRPr="00B93A72">
        <w:rPr>
          <w:rFonts w:ascii="Times New Roman" w:hAnsi="Times New Roman"/>
          <w:sz w:val="24"/>
          <w:szCs w:val="24"/>
          <w:lang w:val="ru-RU"/>
        </w:rPr>
        <w:t>Народные промыслы по обработке металла.</w:t>
      </w:r>
      <w:r>
        <w:rPr>
          <w:rFonts w:ascii="Times New Roman" w:hAnsi="Times New Roman"/>
          <w:sz w:val="24"/>
          <w:szCs w:val="24"/>
          <w:lang w:val="ru-RU"/>
        </w:rPr>
        <w:t xml:space="preserve"> </w:t>
      </w:r>
      <w:r w:rsidRPr="00B93A72">
        <w:rPr>
          <w:rFonts w:ascii="Times New Roman" w:hAnsi="Times New Roman"/>
          <w:sz w:val="24"/>
          <w:szCs w:val="24"/>
          <w:lang w:val="ru-RU"/>
        </w:rPr>
        <w:t>Способы обработки тонколистового металла.</w:t>
      </w:r>
    </w:p>
    <w:p w14:paraId="4E4A6978"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Слесарный верстак. Инструменты для разметки, правки, резания тонколистового металла.</w:t>
      </w:r>
      <w:r>
        <w:rPr>
          <w:rFonts w:ascii="Times New Roman" w:hAnsi="Times New Roman"/>
          <w:sz w:val="24"/>
          <w:szCs w:val="24"/>
          <w:lang w:val="ru-RU"/>
        </w:rPr>
        <w:t xml:space="preserve"> </w:t>
      </w:r>
      <w:r w:rsidRPr="00B93A72">
        <w:rPr>
          <w:rFonts w:ascii="Times New Roman" w:hAnsi="Times New Roman"/>
          <w:sz w:val="24"/>
          <w:szCs w:val="24"/>
          <w:lang w:val="ru-RU"/>
        </w:rPr>
        <w:t>Операции (основные): правка, разметка, резание, гибка тонколистового металла.</w:t>
      </w:r>
    </w:p>
    <w:p w14:paraId="17BD0214"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Мир профессий. Профессии, связанные с производством и обработкой металлов.</w:t>
      </w:r>
    </w:p>
    <w:p w14:paraId="490578CE"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Индивидуальный творческий (учебный) проект «Изделие из металла».</w:t>
      </w:r>
    </w:p>
    <w:p w14:paraId="71F851DF"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Выполнение проектного изделия по технологической карте.</w:t>
      </w:r>
    </w:p>
    <w:p w14:paraId="5E69CC73"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Потребительские и технические требования к качеству готового изделия.</w:t>
      </w:r>
    </w:p>
    <w:p w14:paraId="1BD53C1C"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Оценка качества проектного изделия из тонколистового металла.</w:t>
      </w:r>
    </w:p>
    <w:p w14:paraId="5E6FB9F7"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Технологии обработки пищевых продуктов.</w:t>
      </w:r>
    </w:p>
    <w:p w14:paraId="7F3E109E"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0B108014"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Определение качества молочных продуктов, правила хранения продуктов.</w:t>
      </w:r>
    </w:p>
    <w:p w14:paraId="130E2A5A"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Виды теста. Технологии приготовления разных видов теста (тесто для вареников, песочное тесто, бисквитное тесто, дрожжевое тесто).</w:t>
      </w:r>
    </w:p>
    <w:p w14:paraId="217B832F"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Мир профессий. Профессии, связанные с пищевым производством.</w:t>
      </w:r>
      <w:r>
        <w:rPr>
          <w:rFonts w:ascii="Times New Roman" w:hAnsi="Times New Roman"/>
          <w:sz w:val="24"/>
          <w:szCs w:val="24"/>
          <w:lang w:val="ru-RU"/>
        </w:rPr>
        <w:t xml:space="preserve"> </w:t>
      </w:r>
      <w:r w:rsidRPr="00B93A72">
        <w:rPr>
          <w:rFonts w:ascii="Times New Roman" w:hAnsi="Times New Roman"/>
          <w:sz w:val="24"/>
          <w:szCs w:val="24"/>
          <w:lang w:val="ru-RU"/>
        </w:rPr>
        <w:t>Групповой проект по теме «Технологии обработки пищевых продуктов».</w:t>
      </w:r>
      <w:r>
        <w:rPr>
          <w:rFonts w:ascii="Times New Roman" w:hAnsi="Times New Roman"/>
          <w:sz w:val="24"/>
          <w:szCs w:val="24"/>
          <w:lang w:val="ru-RU"/>
        </w:rPr>
        <w:t xml:space="preserve"> </w:t>
      </w:r>
      <w:r w:rsidRPr="00B93A72">
        <w:rPr>
          <w:rFonts w:ascii="Times New Roman" w:hAnsi="Times New Roman"/>
          <w:sz w:val="24"/>
          <w:szCs w:val="24"/>
          <w:lang w:val="ru-RU"/>
        </w:rPr>
        <w:t>Технологии обработки текстильных материалов.</w:t>
      </w:r>
    </w:p>
    <w:p w14:paraId="1A64564D"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Современные текстильные материалы, получение и свойства.</w:t>
      </w:r>
    </w:p>
    <w:p w14:paraId="164F929B"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Сравнение свойств тканей, выбор ткани с учетом эксплуатации изделия.</w:t>
      </w:r>
    </w:p>
    <w:p w14:paraId="05B7F47E"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Одежда, виды одежды. Мода и стиль.</w:t>
      </w:r>
    </w:p>
    <w:p w14:paraId="7D2B3161"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Мир профессий. Профессии, связанные с производством одежды.</w:t>
      </w:r>
    </w:p>
    <w:p w14:paraId="7D124B7F"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Индивидуальный творческий (учебный) проект «Изделие из текстильных материалов».</w:t>
      </w:r>
    </w:p>
    <w:p w14:paraId="41E751AE"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Чертеж выкроек проектного швейного изделия (например, укладка для инструментов, сумка, рюкзак; изделие в технике лоскутной пластики).</w:t>
      </w:r>
    </w:p>
    <w:p w14:paraId="62355481"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Выполнение технологических операций по раскрою и пошиву проектного изделия, отделке изделия.</w:t>
      </w:r>
      <w:r>
        <w:rPr>
          <w:rFonts w:ascii="Times New Roman" w:hAnsi="Times New Roman"/>
          <w:sz w:val="24"/>
          <w:szCs w:val="24"/>
          <w:lang w:val="ru-RU"/>
        </w:rPr>
        <w:t xml:space="preserve"> </w:t>
      </w:r>
      <w:r w:rsidRPr="00B93A72">
        <w:rPr>
          <w:rFonts w:ascii="Times New Roman" w:hAnsi="Times New Roman"/>
          <w:sz w:val="24"/>
          <w:szCs w:val="24"/>
          <w:lang w:val="ru-RU"/>
        </w:rPr>
        <w:t>Оценка качества изготовления проектного швейного изделия.</w:t>
      </w:r>
    </w:p>
    <w:p w14:paraId="32F7BFF7"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7 класс</w:t>
      </w:r>
    </w:p>
    <w:p w14:paraId="658C3E2B"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Технологии обработки конструкционных материалов.</w:t>
      </w:r>
      <w:r>
        <w:rPr>
          <w:rFonts w:ascii="Times New Roman" w:hAnsi="Times New Roman"/>
          <w:sz w:val="24"/>
          <w:szCs w:val="24"/>
          <w:lang w:val="ru-RU"/>
        </w:rPr>
        <w:t xml:space="preserve"> </w:t>
      </w:r>
      <w:r w:rsidRPr="00B93A72">
        <w:rPr>
          <w:rFonts w:ascii="Times New Roman" w:hAnsi="Times New Roman"/>
          <w:sz w:val="24"/>
          <w:szCs w:val="24"/>
          <w:lang w:val="ru-RU"/>
        </w:rPr>
        <w:t>Обработка древесины. Технологии механической обработки конструкционных материалов. Технологии отделки изделий из древесины.</w:t>
      </w:r>
    </w:p>
    <w:p w14:paraId="5039F6D9"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5ABFCD01"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Пластмасса и другие современные материалы: свойства, получение и использование.</w:t>
      </w:r>
    </w:p>
    <w:p w14:paraId="0B2887F7"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Индивидуальный творческий (учебный) проект «Изделие из конструкционных и поделочных материалов».</w:t>
      </w:r>
    </w:p>
    <w:p w14:paraId="2CF4D816"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Технологии обработки пищевых продуктов.</w:t>
      </w:r>
    </w:p>
    <w:p w14:paraId="4812972A"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 xml:space="preserve">Рыба, морепродукты в питании человека. Пищевая ценность рыбы и морепродуктов. Виды промысловых рыб. Охлажденная, мороженая рыба. </w:t>
      </w:r>
    </w:p>
    <w:p w14:paraId="0C3DF190"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 xml:space="preserve">Механическая обработка рыбы. Показатели свежести рыбы. Кулинарная разделка рыбы. Виды тепловой обработки рыбы. Требования к качеству рыбных блюд. </w:t>
      </w:r>
    </w:p>
    <w:p w14:paraId="3F68E9D8"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Рыбные консервы.</w:t>
      </w:r>
    </w:p>
    <w:p w14:paraId="36DFD6B7"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443CFCC0"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Блюда национальной кухни из мяса, рыбы.</w:t>
      </w:r>
    </w:p>
    <w:p w14:paraId="72B93C85"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Групповой проект по теме «Технологии обработки пищевых продуктов».</w:t>
      </w:r>
    </w:p>
    <w:p w14:paraId="4753B44D"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Мир профессий. Профессии, связанные с общественным питанием.</w:t>
      </w:r>
    </w:p>
    <w:p w14:paraId="7138BCB8"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Технологии обработки текстильных материалов.</w:t>
      </w:r>
    </w:p>
    <w:p w14:paraId="28ACDB60"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lastRenderedPageBreak/>
        <w:t>Конструирование одежды. Плечевая и поясная одежда.Чертеж выкроек швейного изделия.</w:t>
      </w:r>
      <w:r>
        <w:rPr>
          <w:rFonts w:ascii="Times New Roman" w:hAnsi="Times New Roman"/>
          <w:sz w:val="24"/>
          <w:szCs w:val="24"/>
          <w:lang w:val="ru-RU"/>
        </w:rPr>
        <w:t xml:space="preserve"> </w:t>
      </w:r>
      <w:r w:rsidRPr="00B93A72">
        <w:rPr>
          <w:rFonts w:ascii="Times New Roman" w:hAnsi="Times New Roman"/>
          <w:sz w:val="24"/>
          <w:szCs w:val="24"/>
          <w:lang w:val="ru-RU"/>
        </w:rPr>
        <w:t>Моделирование поясной и плечевой одежды.</w:t>
      </w:r>
      <w:r>
        <w:rPr>
          <w:rFonts w:ascii="Times New Roman" w:hAnsi="Times New Roman"/>
          <w:sz w:val="24"/>
          <w:szCs w:val="24"/>
          <w:lang w:val="ru-RU"/>
        </w:rPr>
        <w:t xml:space="preserve"> </w:t>
      </w:r>
      <w:r w:rsidRPr="00B93A72">
        <w:rPr>
          <w:rFonts w:ascii="Times New Roman" w:hAnsi="Times New Roman"/>
          <w:sz w:val="24"/>
          <w:szCs w:val="24"/>
          <w:lang w:val="ru-RU"/>
        </w:rPr>
        <w:t>Выполнение технологических операций по раскрою и пошиву изделия, отделке изделия (по выбору обучающихся).</w:t>
      </w:r>
    </w:p>
    <w:p w14:paraId="0A68C786"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Оценка качества изготовления швейного изделия.</w:t>
      </w:r>
    </w:p>
    <w:p w14:paraId="70BB0464"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Мир профессий. Профессии, связанные с производством одежды.</w:t>
      </w:r>
    </w:p>
    <w:p w14:paraId="51A470AE"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Модуль «Робототехника»</w:t>
      </w:r>
    </w:p>
    <w:p w14:paraId="2C83A2E5"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5 класс</w:t>
      </w:r>
    </w:p>
    <w:p w14:paraId="510D034E"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Автоматизация и роботизация. Принципы работы робота.</w:t>
      </w:r>
      <w:r>
        <w:rPr>
          <w:rFonts w:ascii="Times New Roman" w:hAnsi="Times New Roman"/>
          <w:sz w:val="24"/>
          <w:szCs w:val="24"/>
          <w:lang w:val="ru-RU"/>
        </w:rPr>
        <w:t xml:space="preserve"> </w:t>
      </w:r>
      <w:r w:rsidRPr="00B93A72">
        <w:rPr>
          <w:rFonts w:ascii="Times New Roman" w:hAnsi="Times New Roman"/>
          <w:sz w:val="24"/>
          <w:szCs w:val="24"/>
          <w:lang w:val="ru-RU"/>
        </w:rPr>
        <w:t>Классификация современных роботов. Виды роботов, их функции и назначение.</w:t>
      </w:r>
      <w:r>
        <w:rPr>
          <w:rFonts w:ascii="Times New Roman" w:hAnsi="Times New Roman"/>
          <w:sz w:val="24"/>
          <w:szCs w:val="24"/>
          <w:lang w:val="ru-RU"/>
        </w:rPr>
        <w:t xml:space="preserve"> </w:t>
      </w:r>
      <w:r w:rsidRPr="00B93A72">
        <w:rPr>
          <w:rFonts w:ascii="Times New Roman" w:hAnsi="Times New Roman"/>
          <w:sz w:val="24"/>
          <w:szCs w:val="24"/>
          <w:lang w:val="ru-RU"/>
        </w:rPr>
        <w:t>Взаимосвязь конструкции робота и выполняемой им функции.</w:t>
      </w:r>
      <w:r>
        <w:rPr>
          <w:rFonts w:ascii="Times New Roman" w:hAnsi="Times New Roman"/>
          <w:sz w:val="24"/>
          <w:szCs w:val="24"/>
          <w:lang w:val="ru-RU"/>
        </w:rPr>
        <w:t xml:space="preserve"> </w:t>
      </w:r>
      <w:r w:rsidRPr="00B93A72">
        <w:rPr>
          <w:rFonts w:ascii="Times New Roman" w:hAnsi="Times New Roman"/>
          <w:sz w:val="24"/>
          <w:szCs w:val="24"/>
          <w:lang w:val="ru-RU"/>
        </w:rPr>
        <w:t>Робототехнический конструктор и комплектующие.</w:t>
      </w:r>
    </w:p>
    <w:p w14:paraId="7B44B88D"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Чтение схем. Сборка роботизированной конструкции по готовой схеме.</w:t>
      </w:r>
    </w:p>
    <w:p w14:paraId="1668E4AC"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Базовые принципы программирования.</w:t>
      </w:r>
    </w:p>
    <w:p w14:paraId="5119603E"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Визуальный язык для программирования простых робототехнических систем.</w:t>
      </w:r>
    </w:p>
    <w:p w14:paraId="558E087C"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Мир профессий. Профессии в области робототехники.</w:t>
      </w:r>
    </w:p>
    <w:p w14:paraId="44E84E58"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6 класс</w:t>
      </w:r>
    </w:p>
    <w:p w14:paraId="1F1262E2"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Мобильная робототехника. Организация перемещения робототехнических устройств.</w:t>
      </w:r>
    </w:p>
    <w:p w14:paraId="1F683492"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Транспортные роботы. Назначение, особенности.</w:t>
      </w:r>
      <w:r>
        <w:rPr>
          <w:rFonts w:ascii="Times New Roman" w:hAnsi="Times New Roman"/>
          <w:sz w:val="24"/>
          <w:szCs w:val="24"/>
          <w:lang w:val="ru-RU"/>
        </w:rPr>
        <w:t xml:space="preserve"> </w:t>
      </w:r>
      <w:r w:rsidRPr="00B93A72">
        <w:rPr>
          <w:rFonts w:ascii="Times New Roman" w:hAnsi="Times New Roman"/>
          <w:sz w:val="24"/>
          <w:szCs w:val="24"/>
          <w:lang w:val="ru-RU"/>
        </w:rPr>
        <w:t>Знакомство с контроллером, моторами, датчиками.</w:t>
      </w:r>
      <w:r>
        <w:rPr>
          <w:rFonts w:ascii="Times New Roman" w:hAnsi="Times New Roman"/>
          <w:sz w:val="24"/>
          <w:szCs w:val="24"/>
          <w:lang w:val="ru-RU"/>
        </w:rPr>
        <w:t xml:space="preserve"> </w:t>
      </w:r>
      <w:r w:rsidRPr="00B93A72">
        <w:rPr>
          <w:rFonts w:ascii="Times New Roman" w:hAnsi="Times New Roman"/>
          <w:sz w:val="24"/>
          <w:szCs w:val="24"/>
          <w:lang w:val="ru-RU"/>
        </w:rPr>
        <w:t>Сборка мобильного робота.</w:t>
      </w:r>
      <w:r>
        <w:rPr>
          <w:rFonts w:ascii="Times New Roman" w:hAnsi="Times New Roman"/>
          <w:sz w:val="24"/>
          <w:szCs w:val="24"/>
          <w:lang w:val="ru-RU"/>
        </w:rPr>
        <w:t xml:space="preserve"> </w:t>
      </w:r>
      <w:r w:rsidRPr="00B93A72">
        <w:rPr>
          <w:rFonts w:ascii="Times New Roman" w:hAnsi="Times New Roman"/>
          <w:sz w:val="24"/>
          <w:szCs w:val="24"/>
          <w:lang w:val="ru-RU"/>
        </w:rPr>
        <w:t>Принципы программирования мобильных роботов.</w:t>
      </w:r>
      <w:r>
        <w:rPr>
          <w:rFonts w:ascii="Times New Roman" w:hAnsi="Times New Roman"/>
          <w:sz w:val="24"/>
          <w:szCs w:val="24"/>
          <w:lang w:val="ru-RU"/>
        </w:rPr>
        <w:t xml:space="preserve"> </w:t>
      </w:r>
      <w:r w:rsidRPr="00B93A72">
        <w:rPr>
          <w:rFonts w:ascii="Times New Roman" w:hAnsi="Times New Roman"/>
          <w:sz w:val="24"/>
          <w:szCs w:val="24"/>
          <w:lang w:val="ru-RU"/>
        </w:rPr>
        <w:t>Изучение интерфейса визуального языка программирования, основные инструменты и команды программирования роботов.</w:t>
      </w:r>
    </w:p>
    <w:p w14:paraId="7BB58EEA"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Мир профессий. Профессии в области робототехники.</w:t>
      </w:r>
    </w:p>
    <w:p w14:paraId="7F38AAF4"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Учебный проект по робототехнике.</w:t>
      </w:r>
    </w:p>
    <w:p w14:paraId="3C034DE6"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7 класс</w:t>
      </w:r>
    </w:p>
    <w:p w14:paraId="65D042C0"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Промышленные и бытовые роботы, их классификация, назначение, использование.</w:t>
      </w:r>
      <w:r>
        <w:rPr>
          <w:rFonts w:ascii="Times New Roman" w:hAnsi="Times New Roman"/>
          <w:sz w:val="24"/>
          <w:szCs w:val="24"/>
          <w:lang w:val="ru-RU"/>
        </w:rPr>
        <w:t xml:space="preserve"> </w:t>
      </w:r>
      <w:r w:rsidRPr="00B93A72">
        <w:rPr>
          <w:rFonts w:ascii="Times New Roman" w:hAnsi="Times New Roman"/>
          <w:sz w:val="24"/>
          <w:szCs w:val="24"/>
          <w:lang w:val="ru-RU"/>
        </w:rPr>
        <w:t>Беспилотные автоматизированные системы, их виды, назначение.</w:t>
      </w:r>
      <w:r>
        <w:rPr>
          <w:rFonts w:ascii="Times New Roman" w:hAnsi="Times New Roman"/>
          <w:sz w:val="24"/>
          <w:szCs w:val="24"/>
          <w:lang w:val="ru-RU"/>
        </w:rPr>
        <w:t xml:space="preserve"> </w:t>
      </w:r>
      <w:r w:rsidRPr="00B93A72">
        <w:rPr>
          <w:rFonts w:ascii="Times New Roman" w:hAnsi="Times New Roman"/>
          <w:sz w:val="24"/>
          <w:szCs w:val="24"/>
          <w:lang w:val="ru-RU"/>
        </w:rPr>
        <w:t>Программирование контроллера в среде конкретного языка программирования, основные инструменты и команды программирования роботов.</w:t>
      </w:r>
      <w:r>
        <w:rPr>
          <w:rFonts w:ascii="Times New Roman" w:hAnsi="Times New Roman"/>
          <w:sz w:val="24"/>
          <w:szCs w:val="24"/>
          <w:lang w:val="ru-RU"/>
        </w:rPr>
        <w:t xml:space="preserve"> </w:t>
      </w:r>
      <w:r w:rsidRPr="00B93A72">
        <w:rPr>
          <w:rFonts w:ascii="Times New Roman" w:hAnsi="Times New Roman"/>
          <w:sz w:val="24"/>
          <w:szCs w:val="24"/>
          <w:lang w:val="ru-RU"/>
        </w:rPr>
        <w:t>Реализация алгоритмов управления отдельными компонентами и роботизированными системами.</w:t>
      </w:r>
      <w:r>
        <w:rPr>
          <w:rFonts w:ascii="Times New Roman" w:hAnsi="Times New Roman"/>
          <w:sz w:val="24"/>
          <w:szCs w:val="24"/>
          <w:lang w:val="ru-RU"/>
        </w:rPr>
        <w:t xml:space="preserve"> </w:t>
      </w:r>
      <w:r w:rsidRPr="00B93A72">
        <w:rPr>
          <w:rFonts w:ascii="Times New Roman" w:hAnsi="Times New Roman"/>
          <w:sz w:val="24"/>
          <w:szCs w:val="24"/>
          <w:lang w:val="ru-RU"/>
        </w:rPr>
        <w:t>Анализ и проверка на работоспособность, усовершенствование конструкции робота.</w:t>
      </w:r>
    </w:p>
    <w:p w14:paraId="019DA38F"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Мир профессий. Профессии в области робототехники.</w:t>
      </w:r>
    </w:p>
    <w:p w14:paraId="17985654"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Учебный проект по робототехнике.</w:t>
      </w:r>
    </w:p>
    <w:p w14:paraId="4A34A2E4"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8 класс</w:t>
      </w:r>
    </w:p>
    <w:p w14:paraId="6059EA04"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История развития беспилотного авиастроения, применение беспилотных летательных аппаратов.Классификация беспилотных летательных аппаратов.</w:t>
      </w:r>
      <w:r>
        <w:rPr>
          <w:rFonts w:ascii="Times New Roman" w:hAnsi="Times New Roman"/>
          <w:sz w:val="24"/>
          <w:szCs w:val="24"/>
          <w:lang w:val="ru-RU"/>
        </w:rPr>
        <w:t xml:space="preserve"> </w:t>
      </w:r>
      <w:r w:rsidRPr="00B93A72">
        <w:rPr>
          <w:rFonts w:ascii="Times New Roman" w:hAnsi="Times New Roman"/>
          <w:sz w:val="24"/>
          <w:szCs w:val="24"/>
          <w:lang w:val="ru-RU"/>
        </w:rPr>
        <w:t>Конструкция бес</w:t>
      </w:r>
      <w:r>
        <w:rPr>
          <w:rFonts w:ascii="Times New Roman" w:hAnsi="Times New Roman"/>
          <w:sz w:val="24"/>
          <w:szCs w:val="24"/>
          <w:lang w:val="ru-RU"/>
        </w:rPr>
        <w:t xml:space="preserve">пилотных летательных аппаратов. </w:t>
      </w:r>
      <w:r w:rsidRPr="00B93A72">
        <w:rPr>
          <w:rFonts w:ascii="Times New Roman" w:hAnsi="Times New Roman"/>
          <w:sz w:val="24"/>
          <w:szCs w:val="24"/>
          <w:lang w:val="ru-RU"/>
        </w:rPr>
        <w:t>Правила безопасной эксплуатации аккумулятора. Воздушный винт, характеристика. Аэродинамика полета.</w:t>
      </w:r>
      <w:r>
        <w:rPr>
          <w:rFonts w:ascii="Times New Roman" w:hAnsi="Times New Roman"/>
          <w:sz w:val="24"/>
          <w:szCs w:val="24"/>
          <w:lang w:val="ru-RU"/>
        </w:rPr>
        <w:t xml:space="preserve"> </w:t>
      </w:r>
      <w:r w:rsidRPr="00B93A72">
        <w:rPr>
          <w:rFonts w:ascii="Times New Roman" w:hAnsi="Times New Roman"/>
          <w:sz w:val="24"/>
          <w:szCs w:val="24"/>
          <w:lang w:val="ru-RU"/>
        </w:rPr>
        <w:t>Органы управления. Управление беспилотными летательными аппаратами.</w:t>
      </w:r>
      <w:r>
        <w:rPr>
          <w:rFonts w:ascii="Times New Roman" w:hAnsi="Times New Roman"/>
          <w:sz w:val="24"/>
          <w:szCs w:val="24"/>
          <w:lang w:val="ru-RU"/>
        </w:rPr>
        <w:t xml:space="preserve"> </w:t>
      </w:r>
      <w:r w:rsidRPr="00B93A72">
        <w:rPr>
          <w:rFonts w:ascii="Times New Roman" w:hAnsi="Times New Roman"/>
          <w:sz w:val="24"/>
          <w:szCs w:val="24"/>
          <w:lang w:val="ru-RU"/>
        </w:rPr>
        <w:t>Обеспечение безопасности при подготовке к полету, во время полета.</w:t>
      </w:r>
    </w:p>
    <w:p w14:paraId="7473943C"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Мир профессий. Профессии в области робототехники.</w:t>
      </w:r>
    </w:p>
    <w:p w14:paraId="110ABA82"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Учебный проект по робототехнике (одна из предложенных тем на выбор).</w:t>
      </w:r>
    </w:p>
    <w:p w14:paraId="63A1D8AD"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9 класс</w:t>
      </w:r>
    </w:p>
    <w:p w14:paraId="530261AD"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 xml:space="preserve">Робототехнические и автоматизированные системы. </w:t>
      </w:r>
    </w:p>
    <w:p w14:paraId="1D6A1B37"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Система интернет вещей. Промышленный интернет вещей.</w:t>
      </w:r>
      <w:r>
        <w:rPr>
          <w:rFonts w:ascii="Times New Roman" w:hAnsi="Times New Roman"/>
          <w:sz w:val="24"/>
          <w:szCs w:val="24"/>
          <w:lang w:val="ru-RU"/>
        </w:rPr>
        <w:t xml:space="preserve"> </w:t>
      </w:r>
      <w:r w:rsidRPr="00B93A72">
        <w:rPr>
          <w:rFonts w:ascii="Times New Roman" w:hAnsi="Times New Roman"/>
          <w:sz w:val="24"/>
          <w:szCs w:val="24"/>
          <w:lang w:val="ru-RU"/>
        </w:rPr>
        <w:t xml:space="preserve">Потребительский интернет вещей. 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14:paraId="0AA2E001"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 xml:space="preserve">Конструирование и моделирование автоматизированных и роботизированных систем. </w:t>
      </w:r>
    </w:p>
    <w:p w14:paraId="257843BB"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Управление групповым взаимодействием роботов (наземные роботы, беспилотные летательные аппараты).</w:t>
      </w:r>
      <w:r>
        <w:rPr>
          <w:rFonts w:ascii="Times New Roman" w:hAnsi="Times New Roman"/>
          <w:sz w:val="24"/>
          <w:szCs w:val="24"/>
          <w:lang w:val="ru-RU"/>
        </w:rPr>
        <w:t xml:space="preserve"> </w:t>
      </w:r>
      <w:r w:rsidRPr="00B93A72">
        <w:rPr>
          <w:rFonts w:ascii="Times New Roman" w:hAnsi="Times New Roman"/>
          <w:sz w:val="24"/>
          <w:szCs w:val="24"/>
          <w:lang w:val="ru-RU"/>
        </w:rPr>
        <w:t>Управление роботами с использованием телеметрических систем.</w:t>
      </w:r>
    </w:p>
    <w:p w14:paraId="11CB2DB6"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Мир профессий. Профессии в области робототехники.</w:t>
      </w:r>
    </w:p>
    <w:p w14:paraId="3AA54B40"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Индивидуальный проект по робототехнике.</w:t>
      </w:r>
    </w:p>
    <w:p w14:paraId="7244AF90" w14:textId="77777777" w:rsidR="00C80BAB" w:rsidRPr="00430E33" w:rsidRDefault="00C80BAB" w:rsidP="00B93A72">
      <w:pPr>
        <w:pStyle w:val="a6"/>
        <w:widowControl/>
        <w:spacing w:after="0" w:line="240" w:lineRule="auto"/>
        <w:ind w:left="0" w:firstLine="709"/>
        <w:jc w:val="both"/>
        <w:rPr>
          <w:rFonts w:ascii="Times New Roman" w:hAnsi="Times New Roman"/>
          <w:b/>
          <w:sz w:val="24"/>
          <w:szCs w:val="24"/>
          <w:lang w:val="ru-RU"/>
        </w:rPr>
      </w:pPr>
      <w:r w:rsidRPr="00430E33">
        <w:rPr>
          <w:rFonts w:ascii="Times New Roman" w:hAnsi="Times New Roman"/>
          <w:b/>
          <w:sz w:val="24"/>
          <w:szCs w:val="24"/>
          <w:lang w:val="ru-RU"/>
        </w:rPr>
        <w:t>ВАРИАТИВНЫЕ МОДУЛИ</w:t>
      </w:r>
    </w:p>
    <w:p w14:paraId="501014EF"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Модуль «Автоматизированные системы»</w:t>
      </w:r>
    </w:p>
    <w:p w14:paraId="13FFE4C7"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8–9 классы</w:t>
      </w:r>
    </w:p>
    <w:p w14:paraId="5AF85280"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Введение в автоматизированные системы.</w:t>
      </w:r>
      <w:r>
        <w:rPr>
          <w:rFonts w:ascii="Times New Roman" w:hAnsi="Times New Roman"/>
          <w:sz w:val="24"/>
          <w:szCs w:val="24"/>
          <w:lang w:val="ru-RU"/>
        </w:rPr>
        <w:t xml:space="preserve"> </w:t>
      </w:r>
      <w:r w:rsidRPr="00B93A72">
        <w:rPr>
          <w:rFonts w:ascii="Times New Roman" w:hAnsi="Times New Roman"/>
          <w:sz w:val="24"/>
          <w:szCs w:val="24"/>
          <w:lang w:val="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r>
        <w:rPr>
          <w:rFonts w:ascii="Times New Roman" w:hAnsi="Times New Roman"/>
          <w:sz w:val="24"/>
          <w:szCs w:val="24"/>
          <w:lang w:val="ru-RU"/>
        </w:rPr>
        <w:t xml:space="preserve"> </w:t>
      </w:r>
      <w:r w:rsidRPr="00B93A72">
        <w:rPr>
          <w:rFonts w:ascii="Times New Roman" w:hAnsi="Times New Roman"/>
          <w:sz w:val="24"/>
          <w:szCs w:val="24"/>
          <w:lang w:val="ru-RU"/>
        </w:rPr>
        <w:t xml:space="preserve">Управляющие и управляемые системы. Понятие обратной </w:t>
      </w:r>
      <w:r w:rsidRPr="00B93A72">
        <w:rPr>
          <w:rFonts w:ascii="Times New Roman" w:hAnsi="Times New Roman"/>
          <w:sz w:val="24"/>
          <w:szCs w:val="24"/>
          <w:lang w:val="ru-RU"/>
        </w:rPr>
        <w:lastRenderedPageBreak/>
        <w:t>связи, ошибка регулирования, корректирующие устройства.</w:t>
      </w:r>
      <w:r>
        <w:rPr>
          <w:rFonts w:ascii="Times New Roman" w:hAnsi="Times New Roman"/>
          <w:sz w:val="24"/>
          <w:szCs w:val="24"/>
          <w:lang w:val="ru-RU"/>
        </w:rPr>
        <w:t xml:space="preserve"> </w:t>
      </w:r>
      <w:r w:rsidRPr="00B93A72">
        <w:rPr>
          <w:rFonts w:ascii="Times New Roman" w:hAnsi="Times New Roman"/>
          <w:sz w:val="24"/>
          <w:szCs w:val="24"/>
          <w:lang w:val="ru-RU"/>
        </w:rPr>
        <w:t>Виды автоматизированных систем, их применение на производстве. Элементная база автоматизированных систем.</w:t>
      </w:r>
    </w:p>
    <w:p w14:paraId="0381D8C9"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w:t>
      </w:r>
    </w:p>
    <w:p w14:paraId="27665A28"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Разработка стенда программирования модели автоматизированной системы.</w:t>
      </w:r>
      <w:r>
        <w:rPr>
          <w:rFonts w:ascii="Times New Roman" w:hAnsi="Times New Roman"/>
          <w:sz w:val="24"/>
          <w:szCs w:val="24"/>
          <w:lang w:val="ru-RU"/>
        </w:rPr>
        <w:t xml:space="preserve"> </w:t>
      </w:r>
      <w:r w:rsidRPr="00B93A72">
        <w:rPr>
          <w:rFonts w:ascii="Times New Roman" w:hAnsi="Times New Roman"/>
          <w:sz w:val="24"/>
          <w:szCs w:val="24"/>
          <w:lang w:val="ru-RU"/>
        </w:rPr>
        <w:t>Управление техническими системами.</w:t>
      </w:r>
      <w:r>
        <w:rPr>
          <w:rFonts w:ascii="Times New Roman" w:hAnsi="Times New Roman"/>
          <w:sz w:val="24"/>
          <w:szCs w:val="24"/>
          <w:lang w:val="ru-RU"/>
        </w:rPr>
        <w:t xml:space="preserve"> </w:t>
      </w:r>
      <w:r w:rsidRPr="00B93A72">
        <w:rPr>
          <w:rFonts w:ascii="Times New Roman" w:hAnsi="Times New Roman"/>
          <w:sz w:val="24"/>
          <w:szCs w:val="24"/>
          <w:lang w:val="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1C9D80C8"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Модуль «Животноводство»</w:t>
      </w:r>
    </w:p>
    <w:p w14:paraId="616240BC"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7–8 классы</w:t>
      </w:r>
    </w:p>
    <w:p w14:paraId="115A6276" w14:textId="77777777" w:rsidR="00C80BAB" w:rsidRPr="00B93A72" w:rsidRDefault="00C80BAB" w:rsidP="00430E33">
      <w:pPr>
        <w:pStyle w:val="a6"/>
        <w:widowControl/>
        <w:tabs>
          <w:tab w:val="left" w:pos="8424"/>
        </w:tabs>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Элементы технологий выращивания сельскохозяйственных животных.</w:t>
      </w:r>
      <w:r>
        <w:rPr>
          <w:rFonts w:ascii="Times New Roman" w:hAnsi="Times New Roman"/>
          <w:sz w:val="24"/>
          <w:szCs w:val="24"/>
          <w:lang w:val="ru-RU"/>
        </w:rPr>
        <w:t xml:space="preserve">  </w:t>
      </w:r>
      <w:r w:rsidRPr="00B93A72">
        <w:rPr>
          <w:rFonts w:ascii="Times New Roman" w:hAnsi="Times New Roman"/>
          <w:sz w:val="24"/>
          <w:szCs w:val="24"/>
          <w:lang w:val="ru-RU"/>
        </w:rPr>
        <w:t>Домашние животные. Сельскохозяйственные животные.</w:t>
      </w:r>
      <w:r>
        <w:rPr>
          <w:rFonts w:ascii="Times New Roman" w:hAnsi="Times New Roman"/>
          <w:sz w:val="24"/>
          <w:szCs w:val="24"/>
          <w:lang w:val="ru-RU"/>
        </w:rPr>
        <w:t xml:space="preserve"> </w:t>
      </w:r>
      <w:r w:rsidRPr="00B93A72">
        <w:rPr>
          <w:rFonts w:ascii="Times New Roman" w:hAnsi="Times New Roman"/>
          <w:sz w:val="24"/>
          <w:szCs w:val="24"/>
          <w:lang w:val="ru-RU"/>
        </w:rPr>
        <w:t>Содержание сельскохозяйственных животных: помещение, оборудование, уход.</w:t>
      </w:r>
    </w:p>
    <w:p w14:paraId="53800D80"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Разведение животных. Породы животных, их создание.</w:t>
      </w:r>
      <w:r>
        <w:rPr>
          <w:rFonts w:ascii="Times New Roman" w:hAnsi="Times New Roman"/>
          <w:sz w:val="24"/>
          <w:szCs w:val="24"/>
          <w:lang w:val="ru-RU"/>
        </w:rPr>
        <w:t xml:space="preserve"> </w:t>
      </w:r>
      <w:r w:rsidRPr="00B93A72">
        <w:rPr>
          <w:rFonts w:ascii="Times New Roman" w:hAnsi="Times New Roman"/>
          <w:sz w:val="24"/>
          <w:szCs w:val="24"/>
          <w:lang w:val="ru-RU"/>
        </w:rPr>
        <w:t>Лечение животных. Понятие о ветеринарии.</w:t>
      </w:r>
      <w:r>
        <w:rPr>
          <w:rFonts w:ascii="Times New Roman" w:hAnsi="Times New Roman"/>
          <w:sz w:val="24"/>
          <w:szCs w:val="24"/>
          <w:lang w:val="ru-RU"/>
        </w:rPr>
        <w:t xml:space="preserve"> </w:t>
      </w:r>
      <w:r w:rsidRPr="00B93A72">
        <w:rPr>
          <w:rFonts w:ascii="Times New Roman" w:hAnsi="Times New Roman"/>
          <w:sz w:val="24"/>
          <w:szCs w:val="24"/>
          <w:lang w:val="ru-RU"/>
        </w:rPr>
        <w:t>Заготовка кормов. Кормление животных. Питательность корма. Рацион.</w:t>
      </w:r>
    </w:p>
    <w:p w14:paraId="7292D006"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Животные у нас дома. Забота о домашних и бездомных животных.</w:t>
      </w:r>
      <w:r>
        <w:rPr>
          <w:rFonts w:ascii="Times New Roman" w:hAnsi="Times New Roman"/>
          <w:sz w:val="24"/>
          <w:szCs w:val="24"/>
          <w:lang w:val="ru-RU"/>
        </w:rPr>
        <w:t xml:space="preserve"> </w:t>
      </w:r>
      <w:r w:rsidRPr="00B93A72">
        <w:rPr>
          <w:rFonts w:ascii="Times New Roman" w:hAnsi="Times New Roman"/>
          <w:sz w:val="24"/>
          <w:szCs w:val="24"/>
          <w:lang w:val="ru-RU"/>
        </w:rPr>
        <w:t>Проблема клонирования живых организмов. Социальные и этические проблемы.</w:t>
      </w:r>
    </w:p>
    <w:p w14:paraId="05435EEF"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Производство животноводческих продуктов.</w:t>
      </w:r>
    </w:p>
    <w:p w14:paraId="049DA7E8"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2F3F21C9"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Использование и хранение животноводческой продукции.</w:t>
      </w:r>
    </w:p>
    <w:p w14:paraId="23FFDFD5"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Использование цифровых технологий в животноводстве.</w:t>
      </w:r>
    </w:p>
    <w:p w14:paraId="2A3AB09E"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Цифровая ферма: автоматическое кормление животных; автоматическая дойка; уборка помещения и другое.</w:t>
      </w:r>
    </w:p>
    <w:p w14:paraId="289666C1"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Цифровая «умная» ферма – перспективное направление роботизации в животноводстве.</w:t>
      </w:r>
    </w:p>
    <w:p w14:paraId="2CF0CD49"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Профессии, связанные с деятельностью животновода.</w:t>
      </w:r>
    </w:p>
    <w:p w14:paraId="2D0034D3"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7BF74B2E"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Модуль «Растениеводство»</w:t>
      </w:r>
    </w:p>
    <w:p w14:paraId="590C1D51"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7–8 классы</w:t>
      </w:r>
    </w:p>
    <w:p w14:paraId="40CDA523"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Элементы технологий выращивания сельскохозяйственных культур.</w:t>
      </w:r>
      <w:r>
        <w:rPr>
          <w:rFonts w:ascii="Times New Roman" w:hAnsi="Times New Roman"/>
          <w:sz w:val="24"/>
          <w:szCs w:val="24"/>
          <w:lang w:val="ru-RU"/>
        </w:rPr>
        <w:t xml:space="preserve"> </w:t>
      </w:r>
      <w:r w:rsidRPr="00B93A72">
        <w:rPr>
          <w:rFonts w:ascii="Times New Roman" w:hAnsi="Times New Roman"/>
          <w:sz w:val="24"/>
          <w:szCs w:val="24"/>
          <w:lang w:val="ru-RU"/>
        </w:rPr>
        <w:t>Земледелие как поворотный пункт развития человеческой цивилизации. Земля как величайшая ценность человечества. История земледелия.</w:t>
      </w:r>
    </w:p>
    <w:p w14:paraId="2C44FB18"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Почвы, виды почв. Плодородие почв.</w:t>
      </w:r>
      <w:r>
        <w:rPr>
          <w:rFonts w:ascii="Times New Roman" w:hAnsi="Times New Roman"/>
          <w:sz w:val="24"/>
          <w:szCs w:val="24"/>
          <w:lang w:val="ru-RU"/>
        </w:rPr>
        <w:t xml:space="preserve"> </w:t>
      </w:r>
      <w:r w:rsidRPr="00B93A72">
        <w:rPr>
          <w:rFonts w:ascii="Times New Roman" w:hAnsi="Times New Roman"/>
          <w:sz w:val="24"/>
          <w:szCs w:val="24"/>
          <w:lang w:val="ru-RU"/>
        </w:rPr>
        <w:t>Инструменты обработки почвы: ручные и механизированные. Сельскохозяйственная техника.</w:t>
      </w:r>
    </w:p>
    <w:p w14:paraId="6D619737"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Культурные растения и их классификация.</w:t>
      </w:r>
    </w:p>
    <w:p w14:paraId="53F30E78"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Выращивание растений на школьном/приусадебном участке.</w:t>
      </w:r>
      <w:r>
        <w:rPr>
          <w:rFonts w:ascii="Times New Roman" w:hAnsi="Times New Roman"/>
          <w:sz w:val="24"/>
          <w:szCs w:val="24"/>
          <w:lang w:val="ru-RU"/>
        </w:rPr>
        <w:t xml:space="preserve"> </w:t>
      </w:r>
      <w:r w:rsidRPr="00B93A72">
        <w:rPr>
          <w:rFonts w:ascii="Times New Roman" w:hAnsi="Times New Roman"/>
          <w:sz w:val="24"/>
          <w:szCs w:val="24"/>
          <w:lang w:val="ru-RU"/>
        </w:rPr>
        <w:t>Полезные для человека дикорастущие растения и их классификация.</w:t>
      </w:r>
    </w:p>
    <w:p w14:paraId="2E7EE43E"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5506DF69"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Сохранение природной среды.</w:t>
      </w:r>
    </w:p>
    <w:p w14:paraId="03B5A487"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Сельскохозяйственное производство.</w:t>
      </w:r>
    </w:p>
    <w:p w14:paraId="6A75794D"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Особенности сельскохозяйственного производства: сезонность, природно</w:t>
      </w:r>
      <w:r w:rsidRPr="00B93A72">
        <w:rPr>
          <w:rFonts w:ascii="Times New Roman" w:hAnsi="Times New Roman"/>
          <w:sz w:val="24"/>
          <w:szCs w:val="24"/>
          <w:lang w:val="ru-RU"/>
        </w:rPr>
        <w:t xml:space="preserve">климатические условия, слабая прогнозируемость показателей. </w:t>
      </w:r>
    </w:p>
    <w:p w14:paraId="37BB69E5"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Агропромышленные комплексы. Компьютерное оснащение сельскохозяйственной техники.</w:t>
      </w:r>
    </w:p>
    <w:p w14:paraId="2BDA57C0"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Автоматизация и роботизация сельскохозяйственного производства:</w:t>
      </w:r>
    </w:p>
    <w:p w14:paraId="72652741"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анализаторы почвы c использованием спутниковой системы навигации;</w:t>
      </w:r>
    </w:p>
    <w:p w14:paraId="2D9FE5E5"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автоматизация тепличного хозяйства;</w:t>
      </w:r>
    </w:p>
    <w:p w14:paraId="6A4350A4"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применение роботов-манипуляторов для уборки урожая;</w:t>
      </w:r>
    </w:p>
    <w:p w14:paraId="3379843D"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внесение удобрения на основе данных от азотно-спектральных датчиков;</w:t>
      </w:r>
    </w:p>
    <w:p w14:paraId="57D2D7C6"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lastRenderedPageBreak/>
        <w:t>определение критических точек полей с помощью спутниковых снимков;</w:t>
      </w:r>
    </w:p>
    <w:p w14:paraId="4EACA8EF"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использование беспилотных летательных аппаратов и другое.</w:t>
      </w:r>
    </w:p>
    <w:p w14:paraId="50D9C924"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Генно-модифицированные растения: положительные и отрицательные аспекты.</w:t>
      </w:r>
    </w:p>
    <w:p w14:paraId="4E064EA2" w14:textId="77777777" w:rsidR="00C80BAB" w:rsidRPr="00B93A72"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Сельскохозяйственные профессии.</w:t>
      </w:r>
    </w:p>
    <w:p w14:paraId="63036D8C" w14:textId="77777777" w:rsidR="00C80BAB" w:rsidRDefault="00C80BAB" w:rsidP="00B93A72">
      <w:pPr>
        <w:pStyle w:val="a6"/>
        <w:widowControl/>
        <w:spacing w:after="0" w:line="240" w:lineRule="auto"/>
        <w:ind w:left="0" w:firstLine="709"/>
        <w:jc w:val="both"/>
        <w:rPr>
          <w:rFonts w:ascii="Times New Roman" w:hAnsi="Times New Roman"/>
          <w:sz w:val="24"/>
          <w:szCs w:val="24"/>
          <w:lang w:val="ru-RU"/>
        </w:rPr>
      </w:pPr>
      <w:r w:rsidRPr="00B93A72">
        <w:rPr>
          <w:rFonts w:ascii="Times New Roman" w:hAnsi="Times New Roman"/>
          <w:sz w:val="24"/>
          <w:szCs w:val="24"/>
          <w:lang w:val="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r>
        <w:rPr>
          <w:rFonts w:ascii="Times New Roman" w:hAnsi="Times New Roman"/>
          <w:sz w:val="24"/>
          <w:szCs w:val="24"/>
          <w:lang w:val="ru-RU"/>
        </w:rPr>
        <w:t>.</w:t>
      </w:r>
    </w:p>
    <w:p w14:paraId="158E85C1" w14:textId="77777777" w:rsidR="00C80BAB" w:rsidRDefault="00C80BAB" w:rsidP="0096332A">
      <w:pPr>
        <w:pStyle w:val="a6"/>
        <w:widowControl/>
        <w:spacing w:after="0" w:line="240" w:lineRule="auto"/>
        <w:ind w:left="0" w:firstLine="709"/>
        <w:jc w:val="both"/>
        <w:rPr>
          <w:rFonts w:ascii="Times New Roman" w:hAnsi="Times New Roman"/>
          <w:b/>
          <w:sz w:val="24"/>
          <w:szCs w:val="24"/>
          <w:lang w:val="ru-RU"/>
        </w:rPr>
      </w:pPr>
      <w:r w:rsidRPr="00B93A72">
        <w:rPr>
          <w:rFonts w:ascii="Times New Roman" w:hAnsi="Times New Roman"/>
          <w:b/>
          <w:sz w:val="24"/>
          <w:szCs w:val="24"/>
          <w:lang w:val="ru-RU"/>
        </w:rPr>
        <w:t xml:space="preserve">Планируемые результаты освоения </w:t>
      </w:r>
      <w:r>
        <w:rPr>
          <w:rFonts w:ascii="Times New Roman" w:hAnsi="Times New Roman"/>
          <w:b/>
          <w:sz w:val="24"/>
          <w:szCs w:val="24"/>
          <w:lang w:val="ru-RU"/>
        </w:rPr>
        <w:t>программы по предмету «труд (технология)»</w:t>
      </w:r>
      <w:r w:rsidRPr="00430E33">
        <w:rPr>
          <w:rFonts w:ascii="Times New Roman" w:hAnsi="Times New Roman"/>
          <w:b/>
          <w:sz w:val="24"/>
          <w:szCs w:val="24"/>
          <w:lang w:val="ru-RU"/>
        </w:rPr>
        <w:t xml:space="preserve"> </w:t>
      </w:r>
      <w:r w:rsidRPr="00B93A72">
        <w:rPr>
          <w:rFonts w:ascii="Times New Roman" w:hAnsi="Times New Roman"/>
          <w:b/>
          <w:sz w:val="24"/>
          <w:szCs w:val="24"/>
          <w:lang w:val="ru-RU"/>
        </w:rPr>
        <w:t xml:space="preserve">на уровне основного общего образования. </w:t>
      </w:r>
    </w:p>
    <w:p w14:paraId="17ADF430"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14:paraId="077D9C53"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ЛИЧНОСТНЫЕ РЕЗУЛЬТАТЫ </w:t>
      </w:r>
    </w:p>
    <w:p w14:paraId="78E2C92E"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 </w:t>
      </w:r>
    </w:p>
    <w:p w14:paraId="2F4CF049"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1) патриотического воспитания: проявление интереса к истории и современному состоянию российской науки и технологии; ценностное отношение к достижениям российских инженеров и ученых; </w:t>
      </w:r>
    </w:p>
    <w:p w14:paraId="35AADCB0"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2) гражданского и духовно-нравственного воспитания: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 </w:t>
      </w:r>
    </w:p>
    <w:p w14:paraId="76E1204E"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3) эстетического воспитания: восприятие эстетических качеств предметов труда; 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декоративно-прикладном искусстве; осознание роли художественной культуры как средства коммуникации и самовыражения в современном обществе; </w:t>
      </w:r>
    </w:p>
    <w:p w14:paraId="35A13E68"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4) ценности научного познания и практической деятельности: осознание ценности науки как фундамента технологий; развитие интереса к исследовательской деятельности, реализации на практике достижений науки; </w:t>
      </w:r>
    </w:p>
    <w:p w14:paraId="05E3EF2E"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5) формирования культуры здоровья и эмоционального благополучия: осознание ценности безопасного образа жизни в современном технологическом мире, важности правил безопасной работы с инструментами; умение распознавать информационные угрозы и осуществлять защиту личности от этих угроз; </w:t>
      </w:r>
    </w:p>
    <w:p w14:paraId="145B718F"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6) трудового воспитания: 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умение осознанно выбирать индивидуальную траекторию развития с учетом личных и общественных интересов, потребностей; ориентация на достижение выдающихся результатов в профессиональной деятельности; </w:t>
      </w:r>
    </w:p>
    <w:p w14:paraId="1320371F"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7) экологического воспитания: 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 </w:t>
      </w:r>
    </w:p>
    <w:p w14:paraId="55EF4E44"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МЕТАПРЕДМЕТНЫЕ РЕЗУЛЬТАТЫ</w:t>
      </w:r>
    </w:p>
    <w:p w14:paraId="589A74C6"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 </w:t>
      </w:r>
    </w:p>
    <w:p w14:paraId="387EA340"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lastRenderedPageBreak/>
        <w:t xml:space="preserve">Познавательные универсальные учебные действия </w:t>
      </w:r>
    </w:p>
    <w:p w14:paraId="6D49A77D"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Базовые логические действия: </w:t>
      </w:r>
    </w:p>
    <w:p w14:paraId="3DAB4D10"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выявлять и характеризовать существенные признаки природных и рукотворных объектов; устанавливать существенный признак классификации, основание для обобщения и сравнения; выявлять закономерности и противоречия в рассматриваемых фактах, данных и наблюдениях, относящихся к внешнему миру; выявлять причинно-следственные связи при изучении природных явлений и процессов, а также процессов, происходящих в техносфере; самостоятельно выбирать способ решения поставленной задачи, используя для этого необходимые материалы, инструменты и технологии. </w:t>
      </w:r>
    </w:p>
    <w:p w14:paraId="6FB832F4"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Базовые проектные действия: </w:t>
      </w:r>
    </w:p>
    <w:p w14:paraId="0887BA2C"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выявлять проблемы, связанные с ними цели, задачи деятельности; осуществлять планирование проектной деятельности; разрабатывать и реализовывать проектный замысел и оформлять его в форме «продукта»; осуществлять самооценку процесса и результата проектной деятельности, взаимооценку. </w:t>
      </w:r>
    </w:p>
    <w:p w14:paraId="59FDE374"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Базовые исследовательские действия: </w:t>
      </w:r>
    </w:p>
    <w:p w14:paraId="7C0BBF31"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 оценивать полноту, достоверность и актуальность полученной информации; опытным путем изучать свойства различных материалов;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 уметь оценивать правильность выполнения учебной задачи, собственные возможности ее решения; прогнозировать поведение технической системы, в том числе с учетом синергетических эффектов. </w:t>
      </w:r>
    </w:p>
    <w:p w14:paraId="69B2A3C6"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Работа с информацией: выбирать форму представления информации в зависимости от поставленной задачи; понимать различие между данными, информацией и знаниями; владеть начальными навыками работы с «большими данными»; владеть технологией трансформации данных в информацию, информации в знания. </w:t>
      </w:r>
    </w:p>
    <w:p w14:paraId="0541CF34"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Регулятивные универсальные учебные действия </w:t>
      </w:r>
    </w:p>
    <w:p w14:paraId="48B6C36D"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Самоорганизация: 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делать выбор и брать ответственность за решение. </w:t>
      </w:r>
    </w:p>
    <w:p w14:paraId="2673F5A8"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Самоконтроль (рефлексия): давать адекватную оценку ситуации и предлагать план ее изменения; объяснять причины достижения (недостижения) результатов преобразовательной деятельности; вносить необходимые коррективы в деятельность по решению задачи или по осуществлению проекта; оценивать соответствие результата цели и условиям и при необходимости корректировать цель и процесс ее достижения. Умения принятия себя и других: признавать свое право на ошибку при решении задач или при реализации проекта, такое же право другого на подобные ошибки. </w:t>
      </w:r>
    </w:p>
    <w:p w14:paraId="49A3E554"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Коммуникативные универсальные учебные действия </w:t>
      </w:r>
    </w:p>
    <w:p w14:paraId="2FA1A34E"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Общение: 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 </w:t>
      </w:r>
    </w:p>
    <w:p w14:paraId="6702AE5E"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Совместная деятельность: понимать и использовать преимущества командной работы при реализации учебного проекта; понимать необходимость выработки знаково-символических средств как необходимого условия успешной проектной деятельности; уметь адекватно интерпретировать высказывания собеседника – участника совместной деятельности; владеть навыками отстаивания своей точки зрения, используя при этом законы логики; уметь распознавать некорректную аргументацию. </w:t>
      </w:r>
    </w:p>
    <w:p w14:paraId="6CE82D7A"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ПРЕДМЕТНЫЕ РЕЗУЛЬТАТЫ </w:t>
      </w:r>
    </w:p>
    <w:p w14:paraId="22259FA7"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Для всех модулей обязательные предметные результаты: </w:t>
      </w:r>
    </w:p>
    <w:p w14:paraId="186A86BD"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lastRenderedPageBreak/>
        <w:t xml:space="preserve">организовывать рабочее место в соответствии с изучаемой технологией; </w:t>
      </w:r>
    </w:p>
    <w:p w14:paraId="49BFB58F"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соблюдать правила безопасного использования ручных и электрифицированных инструментов и оборудования; </w:t>
      </w:r>
    </w:p>
    <w:p w14:paraId="5AA511EE"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грамотно и осознанно выполнять технологические операции в соответствии с изучаемой технологией. </w:t>
      </w:r>
    </w:p>
    <w:p w14:paraId="09ADAF48"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ИНВАРИАНТНЫЕ МОДУЛИ </w:t>
      </w:r>
    </w:p>
    <w:p w14:paraId="672A0C22"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Модуль «Производство и технологии» </w:t>
      </w:r>
    </w:p>
    <w:p w14:paraId="53207048"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К концу обучения в 5 классе: </w:t>
      </w:r>
    </w:p>
    <w:p w14:paraId="1E8064A2"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называть и характеризовать технологии; называть и характеризовать потребности человека; классифицировать технику, описывать назначение техники; 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использовать метод учебного проектирования, выполнять учебные проекты; назвать и характеризовать профессии, связанные с миром техники и технологий. </w:t>
      </w:r>
    </w:p>
    <w:p w14:paraId="3EA15299"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К концу обучения в 6 классе: </w:t>
      </w:r>
    </w:p>
    <w:p w14:paraId="4DEA96D1"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называть и характеризовать машины и механизмы; характеризовать предметы труда в различных видах материального производства; характеризовать профессии, связанные с инженерной и изобретательской деятельностью. </w:t>
      </w:r>
    </w:p>
    <w:p w14:paraId="3BA8A498"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К концу обучения в 7 классе: </w:t>
      </w:r>
    </w:p>
    <w:p w14:paraId="4FBF3ECC"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приводить примеры развития технологий; называть и характеризовать народные промыслы и ремесла России; оценивать области применения технологий, понимать их возможности и ограничения; оценивать условия и риски применимости технологий с позиций экологических последствий; выявлять экологические проблемы; характеризовать профессии, связанные со сферой дизайна. </w:t>
      </w:r>
    </w:p>
    <w:p w14:paraId="76D9014E"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К концу обучения в 8 классе: </w:t>
      </w:r>
    </w:p>
    <w:p w14:paraId="7E140E6F"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характеризовать общие принципы управления; анализировать возможности и сферу применения современных технологий; 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характеризовать мир профессий, связанных с изучаемыми технологиями, их востребованность на рынке труда. </w:t>
      </w:r>
    </w:p>
    <w:p w14:paraId="627AB753"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К концу обучения в 9 классе: </w:t>
      </w:r>
    </w:p>
    <w:p w14:paraId="18D7E6DD"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характеризовать культуру предпринимательства, виды предпринимательской деятельности; создавать модели экономической деятельности; разрабатывать бизнес-проект; оценивать эффективность предпринимательской деятельности; планировать свое профессиональное образование и профессиональную карьеру. </w:t>
      </w:r>
    </w:p>
    <w:p w14:paraId="2DC05B7E"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Модуль «Компьютерная графика. Черчение» </w:t>
      </w:r>
    </w:p>
    <w:p w14:paraId="4782B4E2"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К концу обучения в 5 классе: </w:t>
      </w:r>
    </w:p>
    <w:p w14:paraId="7C622035"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чертеж, схема, карта, пиктограмма и другие); называть основные элементы графических изображений (точка, линия, контур, буквы и цифры, условные знаки); называть и применять чертежные инструменты; читать и выполнять чертежи на листе А4 (рамка, основная надпись, масштаб, виды, нанесение размеров); характеризовать мир профессий, связанных с черчением, компьютерной графикой их востребованность на рынке труда. </w:t>
      </w:r>
    </w:p>
    <w:p w14:paraId="5B7A96DA"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К концу обучения в 6 классе: </w:t>
      </w:r>
    </w:p>
    <w:p w14:paraId="08F9FDF1"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знать и выполнять основные правила выполнения чертежей с использованием чертежных инструментов; знать и использовать для выполнения чертежей инструменты графического редактора; понимать смысл условных графических обозначений, создавать с их помощью графические тексты; создавать тексты, рисунки в графическом редакторе; характеризовать мир профессий, связанных с черчением, компьютерной графикой их востребованность на рынке труда. </w:t>
      </w:r>
    </w:p>
    <w:p w14:paraId="798FCABB"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К концу обучения в 7 классе: </w:t>
      </w:r>
    </w:p>
    <w:p w14:paraId="1C617361"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называть виды конструкторской документации; называть и характеризовать виды графических моделей; выполнять и оформлять сборочный чертеж; владеть ручными способами вычерчивания чертежей, эскизов и технических рисунков деталей; владеть автоматизированными способами вычерчивания чертежей, эскизов и технических рисунков; уметь читать чертежи деталей и </w:t>
      </w:r>
      <w:r w:rsidRPr="0096332A">
        <w:rPr>
          <w:rFonts w:ascii="Times New Roman" w:hAnsi="Times New Roman"/>
          <w:sz w:val="24"/>
          <w:szCs w:val="24"/>
          <w:lang w:val="ru-RU"/>
        </w:rPr>
        <w:lastRenderedPageBreak/>
        <w:t xml:space="preserve">осуществлять расчеты по чертежам; характеризовать мир профессий, связанных с черчением, компьютерной графикой их востребованность на рынке труда. </w:t>
      </w:r>
    </w:p>
    <w:p w14:paraId="61940510"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К концу обучения в 8 классе: </w:t>
      </w:r>
    </w:p>
    <w:p w14:paraId="069312D4"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использовать программное обеспечение для создания проектной документации; создавать различные виды документов; владеть способами создания, редактирования и трансформации графических объектов; выполнять эскизы, схемы, чертежи с использованием чертежных инструментов и приспособлений и (или) с использованием программного обеспечения; создавать и редактировать сложные 3</w:t>
      </w:r>
      <w:r w:rsidRPr="0096332A">
        <w:rPr>
          <w:rFonts w:ascii="Times New Roman" w:hAnsi="Times New Roman"/>
          <w:sz w:val="24"/>
          <w:szCs w:val="24"/>
        </w:rPr>
        <w:t>D</w:t>
      </w:r>
      <w:r w:rsidRPr="0096332A">
        <w:rPr>
          <w:rFonts w:ascii="Times New Roman" w:hAnsi="Times New Roman"/>
          <w:sz w:val="24"/>
          <w:szCs w:val="24"/>
          <w:lang w:val="ru-RU"/>
        </w:rPr>
        <w:t xml:space="preserve">-модели и сборочные чертежи; характеризовать мир профессий, связанных с черчением, компьютерной графикой их востребованность на рынке труда. </w:t>
      </w:r>
    </w:p>
    <w:p w14:paraId="53460497"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К концу обучения в 9 классе: </w:t>
      </w:r>
    </w:p>
    <w:p w14:paraId="402AE9D3"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выполнять эскизы, схемы, чертежи с использованием чертежных инструментов и приспособлений и (или) в системе автоматизированного проектирования (САПР); создавать 3</w:t>
      </w:r>
      <w:r w:rsidRPr="0096332A">
        <w:rPr>
          <w:rFonts w:ascii="Times New Roman" w:hAnsi="Times New Roman"/>
          <w:sz w:val="24"/>
          <w:szCs w:val="24"/>
        </w:rPr>
        <w:t>D</w:t>
      </w:r>
      <w:r w:rsidRPr="0096332A">
        <w:rPr>
          <w:rFonts w:ascii="Times New Roman" w:hAnsi="Times New Roman"/>
          <w:sz w:val="24"/>
          <w:szCs w:val="24"/>
          <w:lang w:val="ru-RU"/>
        </w:rPr>
        <w:t xml:space="preserve">-модели в системе автоматизированного проектирования (САПР); оформлять конструкторскую документацию, в том числе с использованием систем автоматизированного проектирования (САПР); характеризовать мир профессий, связанных с изучаемыми технологиями, их востребованность на рынке труда. </w:t>
      </w:r>
    </w:p>
    <w:p w14:paraId="49591CBE"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Модуль «3</w:t>
      </w:r>
      <w:r w:rsidRPr="0096332A">
        <w:rPr>
          <w:rFonts w:ascii="Times New Roman" w:hAnsi="Times New Roman"/>
          <w:sz w:val="24"/>
          <w:szCs w:val="24"/>
        </w:rPr>
        <w:t>D</w:t>
      </w:r>
      <w:r w:rsidRPr="0096332A">
        <w:rPr>
          <w:rFonts w:ascii="Times New Roman" w:hAnsi="Times New Roman"/>
          <w:sz w:val="24"/>
          <w:szCs w:val="24"/>
          <w:lang w:val="ru-RU"/>
        </w:rPr>
        <w:t xml:space="preserve">-моделирование, прототипирование, макетирование» </w:t>
      </w:r>
    </w:p>
    <w:p w14:paraId="7AB07DBC"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К концу обучения в 7 классе: </w:t>
      </w:r>
    </w:p>
    <w:p w14:paraId="5FD497E5"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называть виды, свойства и назначение моделей; называть виды макетов и их назначение; создавать макеты различных видов, в том числе с использованием программного обеспечения; выполнять развертку и соединять фрагменты макета; выполнять сборку деталей макета; разрабатывать графическую документацию; характеризовать мир профессий, связанных с изучаемыми технологиями макетирования, их востребованность на рынке труда. </w:t>
      </w:r>
    </w:p>
    <w:p w14:paraId="79D41D1B"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К концу обучения в 8 классе: </w:t>
      </w:r>
    </w:p>
    <w:p w14:paraId="596D8ABF"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разрабатывать оригинальные конструкции с использованием 3</w:t>
      </w:r>
      <w:r w:rsidRPr="0096332A">
        <w:rPr>
          <w:rFonts w:ascii="Times New Roman" w:hAnsi="Times New Roman"/>
          <w:sz w:val="24"/>
          <w:szCs w:val="24"/>
        </w:rPr>
        <w:t>D</w:t>
      </w:r>
      <w:r w:rsidRPr="0096332A">
        <w:rPr>
          <w:rFonts w:ascii="Times New Roman" w:hAnsi="Times New Roman"/>
          <w:sz w:val="24"/>
          <w:szCs w:val="24"/>
          <w:lang w:val="ru-RU"/>
        </w:rPr>
        <w:t>-моделей, проводить их испытание, анализ, способы модернизации в зависимости от результатов испытания; создавать 3</w:t>
      </w:r>
      <w:r w:rsidRPr="0096332A">
        <w:rPr>
          <w:rFonts w:ascii="Times New Roman" w:hAnsi="Times New Roman"/>
          <w:sz w:val="24"/>
          <w:szCs w:val="24"/>
        </w:rPr>
        <w:t>D</w:t>
      </w:r>
      <w:r w:rsidRPr="0096332A">
        <w:rPr>
          <w:rFonts w:ascii="Times New Roman" w:hAnsi="Times New Roman"/>
          <w:sz w:val="24"/>
          <w:szCs w:val="24"/>
          <w:lang w:val="ru-RU"/>
        </w:rPr>
        <w:t>-модели, используя программное обеспечение; устанавливать адекватность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(3</w:t>
      </w:r>
      <w:r w:rsidRPr="0096332A">
        <w:rPr>
          <w:rFonts w:ascii="Times New Roman" w:hAnsi="Times New Roman"/>
          <w:sz w:val="24"/>
          <w:szCs w:val="24"/>
        </w:rPr>
        <w:t>D</w:t>
      </w:r>
      <w:r w:rsidRPr="0096332A">
        <w:rPr>
          <w:rFonts w:ascii="Times New Roman" w:hAnsi="Times New Roman"/>
          <w:sz w:val="24"/>
          <w:szCs w:val="24"/>
          <w:lang w:val="ru-RU"/>
        </w:rPr>
        <w:t>-принтер, лазерный гравер и другие); модернизировать прототип в соответствии с поставленной задачей; презентовать изделие; характеризовать мир профессий, связанных с изучаемыми технологиями 3</w:t>
      </w:r>
      <w:r w:rsidRPr="0096332A">
        <w:rPr>
          <w:rFonts w:ascii="Times New Roman" w:hAnsi="Times New Roman"/>
          <w:sz w:val="24"/>
          <w:szCs w:val="24"/>
        </w:rPr>
        <w:t>D</w:t>
      </w:r>
      <w:r w:rsidRPr="0096332A">
        <w:rPr>
          <w:rFonts w:ascii="Times New Roman" w:hAnsi="Times New Roman"/>
          <w:sz w:val="24"/>
          <w:szCs w:val="24"/>
          <w:lang w:val="ru-RU"/>
        </w:rPr>
        <w:t xml:space="preserve">-моделирования, их востребованность на рынке труда. </w:t>
      </w:r>
    </w:p>
    <w:p w14:paraId="5A7097A1"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К концу обучения в 9 классе: </w:t>
      </w:r>
    </w:p>
    <w:p w14:paraId="2C75D7F4"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использовать редактор компьютерного трехмерного проектирования для создания моделей сложных объектов; изготавливать прототипы с использованием технологического оборудования (3</w:t>
      </w:r>
      <w:r w:rsidRPr="0096332A">
        <w:rPr>
          <w:rFonts w:ascii="Times New Roman" w:hAnsi="Times New Roman"/>
          <w:sz w:val="24"/>
          <w:szCs w:val="24"/>
        </w:rPr>
        <w:t>D</w:t>
      </w:r>
      <w:r w:rsidRPr="0096332A">
        <w:rPr>
          <w:rFonts w:ascii="Times New Roman" w:hAnsi="Times New Roman"/>
          <w:sz w:val="24"/>
          <w:szCs w:val="24"/>
          <w:lang w:val="ru-RU"/>
        </w:rPr>
        <w:t>-принтер, лазерный гравер и другие); называть и выполнять этапы аддитивного производства; модернизировать прототип в соответствии с поставленной задачей; называть области применения 3</w:t>
      </w:r>
      <w:r w:rsidRPr="0096332A">
        <w:rPr>
          <w:rFonts w:ascii="Times New Roman" w:hAnsi="Times New Roman"/>
          <w:sz w:val="24"/>
          <w:szCs w:val="24"/>
        </w:rPr>
        <w:t>D</w:t>
      </w:r>
      <w:r w:rsidRPr="0096332A">
        <w:rPr>
          <w:rFonts w:ascii="Times New Roman" w:hAnsi="Times New Roman"/>
          <w:sz w:val="24"/>
          <w:szCs w:val="24"/>
          <w:lang w:val="ru-RU"/>
        </w:rPr>
        <w:t>-моделирования; характеризовать мир профессий, связанных с изучаемыми технологиями 3</w:t>
      </w:r>
      <w:r w:rsidRPr="0096332A">
        <w:rPr>
          <w:rFonts w:ascii="Times New Roman" w:hAnsi="Times New Roman"/>
          <w:sz w:val="24"/>
          <w:szCs w:val="24"/>
        </w:rPr>
        <w:t>D</w:t>
      </w:r>
      <w:r w:rsidRPr="0096332A">
        <w:rPr>
          <w:rFonts w:ascii="Times New Roman" w:hAnsi="Times New Roman"/>
          <w:sz w:val="24"/>
          <w:szCs w:val="24"/>
          <w:lang w:val="ru-RU"/>
        </w:rPr>
        <w:t xml:space="preserve">-моделирования, их востребованность на рынке труда. </w:t>
      </w:r>
    </w:p>
    <w:p w14:paraId="3FEA64A9"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Модуль «Технологии обработки материалов и пищевых продуктов» </w:t>
      </w:r>
    </w:p>
    <w:p w14:paraId="1E248A01"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К концу обучения в 5 классе: </w:t>
      </w:r>
    </w:p>
    <w:p w14:paraId="7ACEFD56"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 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 называть и характеризовать виды бумаги, ее свойства, получение и применение; называть народные промыслы по обработке древесины; характеризовать свойства конструкционных материалов; выбирать материалы для изготовления изделий с учетом их свойств, технологий обработки, инструментов и приспособлений; 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 исследовать, анализировать и сравнивать свойства древесины разных пород деревьев; знать и называть пищевую ценность яиц, круп, овощей; приводить </w:t>
      </w:r>
      <w:r w:rsidRPr="0096332A">
        <w:rPr>
          <w:rFonts w:ascii="Times New Roman" w:hAnsi="Times New Roman"/>
          <w:sz w:val="24"/>
          <w:szCs w:val="24"/>
          <w:lang w:val="ru-RU"/>
        </w:rPr>
        <w:lastRenderedPageBreak/>
        <w:t xml:space="preserve">примеры обработки пищевых продуктов, позволяющие максимально сохранять их пищевую ценность; 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 называть и характеризовать текстильные материалы, классифицировать их, описывать основные этапы производства; анализировать и сравнивать свойства текстильных материалов; выбирать материалы, инструменты и оборудование для выполнения швейных работ; использовать ручные инструменты для выполнения швейных работ; подготавливать швейную машину к работе с учетом безопасных правил ее эксплуатации, выполнять простые операции машинной обработки (машинные строчки); выполнять последовательность изготовления швейных изделий, осуществлять контроль качества; характеризовать группы профессий, описывать тенденции их развития, объяснять социальное значение групп профессий. </w:t>
      </w:r>
    </w:p>
    <w:p w14:paraId="71D9B630"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К концу обучения в 6 классе: </w:t>
      </w:r>
    </w:p>
    <w:p w14:paraId="482F49A5"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 использовать инструменты, приспособления и технологическое оборудование при обработке тонколистового металла, проволоки; 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 называть и выполнять технологии приготовления блюд из молока и молочных продуктов; называть виды теста, технологии приготовления разных видов теста; называть национальные блюда из разных видов теста; называть виды одежды, характеризовать стили одежды; характеризовать современные текстильные материалы, их получение и свойства; 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выполнять учебные проекты, соблюдая этапы и технологии изготовления проектных изделий; характеризовать мир профессий, связанных с изучаемыми технологиями, их востребованность на рынке труда. </w:t>
      </w:r>
    </w:p>
    <w:p w14:paraId="592922AB"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К концу обучения в 7 классе: </w:t>
      </w:r>
    </w:p>
    <w:p w14:paraId="1A23F142"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 применять технологии механической обработки конструкционных материалов; 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 называть пластмассы и другие современные материалы, анализировать их свойства, возможность применения в быту и на производстве; 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 знать и называть пищевую ценность рыбы, морепродуктов продуктов; определять качество рыбы; знать и называть пищевую ценность мяса животных, мяса птицы, определять качество; 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 характеризовать конструкционные особенности костюма; 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характеризовать мир профессий, связанных с изучаемыми технологиями, их востребованность на рынке труда. </w:t>
      </w:r>
    </w:p>
    <w:p w14:paraId="6FEB4378"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Модуль «Робототехника» </w:t>
      </w:r>
    </w:p>
    <w:p w14:paraId="2F885246"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К концу обучения в 5 классе: </w:t>
      </w:r>
    </w:p>
    <w:p w14:paraId="1BC90EB0"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классифицировать и характеризовать роботов по видам и назначению; знать основные законы робототехники; называть и характеризовать назначение деталей робототехнического конструктора; характеризовать составные части роботов, датчики в современных робототехнических системах; получить опыт моделирования машин и механизмов с помощью робототехнического конструктора; применять навыки моделирования машин и механизмов с помощью робототехнического </w:t>
      </w:r>
      <w:r w:rsidRPr="0096332A">
        <w:rPr>
          <w:rFonts w:ascii="Times New Roman" w:hAnsi="Times New Roman"/>
          <w:sz w:val="24"/>
          <w:szCs w:val="24"/>
          <w:lang w:val="ru-RU"/>
        </w:rPr>
        <w:lastRenderedPageBreak/>
        <w:t xml:space="preserve">конструктора; владеть навыками индивидуальной и коллективной деятельности, направленной на создание робототехнического продукта; характеризовать мир профессий, связанных с робототехникой. </w:t>
      </w:r>
    </w:p>
    <w:p w14:paraId="0B4545D1"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К концу обучения в 6 классе: </w:t>
      </w:r>
    </w:p>
    <w:p w14:paraId="7B940829"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называть виды транспортных роботов, описывать их назначение; конструировать мобильного робота по схеме; усовершенствовать конструкцию; программировать мобильного робота; 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 уметь осуществлять робототехнические проекты; презентовать изделие; характеризовать мир профессий, связанных с робототехникой. </w:t>
      </w:r>
    </w:p>
    <w:p w14:paraId="790A17A9"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К концу обучения в 7 классе: </w:t>
      </w:r>
    </w:p>
    <w:p w14:paraId="133A9786"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называть виды промышленных роботов, описывать их назначение и функции; характеризовать беспилотные автоматизированные системы; назвать виды бытовых роботов, описывать их назначение и функции; использовать датчики и программировать действие учебного робота в зависимости от задач проекта; осуществлять робототехнические проекты, совершенствовать конструкцию, испытывать и презентовать результат проекта; характеризовать мир профессий, связанных с робототехникой. </w:t>
      </w:r>
    </w:p>
    <w:p w14:paraId="49D39D29"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К концу обучения в 8 классе: </w:t>
      </w:r>
    </w:p>
    <w:p w14:paraId="5641118C"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приводить примеры из истории развития беспилотного авиастроения, применения беспилотных летательных аппаратов; характеризовать конструкцию беспилотных летательных аппаратов; описывать сферы их применения; выполнять сборку беспилотного летательного аппарата; выполнять пилотирование беспилотных летательных аппаратов; соблюдать правила безопасного пилотирования беспилотных летательных аппаратов; характеризовать мир профессий, связанных с робототехникой, их востребованность на рынке труда. </w:t>
      </w:r>
    </w:p>
    <w:p w14:paraId="194B1808"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К концу обучения в 9 классе: </w:t>
      </w:r>
    </w:p>
    <w:p w14:paraId="70E59B28"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характеризовать автоматизированные и роботизированные системы; 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 характеризовать принципы работы системы интернет вещей; сферы применения системы интернет вещей в промышленности и быту; анализировать перспективы развития беспилотной робототехники; 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 составлять алгоритмы и программы по управлению робототехническими системами; использовать языки программирования для управления роботами; осуществлять управление групповым взаимодействием роботов; соблюдать правила безопасного пилотирования; самостоятельно осуществлять робототехнические проекты; характеризовать мир профессий, связанных с робототехникой, их востребованность на рынке труда. </w:t>
      </w:r>
    </w:p>
    <w:p w14:paraId="337E4CD6"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ВАРИАТИВНЫЕ МОДУЛИ </w:t>
      </w:r>
    </w:p>
    <w:p w14:paraId="0F567899"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Модуль «Автоматизированные системы» </w:t>
      </w:r>
    </w:p>
    <w:p w14:paraId="035D4AAC"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К концу обучения в 8–9 классах: </w:t>
      </w:r>
    </w:p>
    <w:p w14:paraId="2D0647BB"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 связи; осуществлять управление учебными техническими системами; конструировать автоматизированные системы; называть основные электрические устройства и их функции для создания автоматизированных систем; объяснять принцип сборки электрических схем; выполнять сборку электрических схем с использованием электрических устройств и систем; определять результат работы электрической схемы при использовании различных элементов; осуществлять программирование автоматизированных систем на основе использования программированных логических реле; разрабатывать проекты автоматизированных систем, направленных на эффективное управление технологическими процессами на производстве и в быту; характеризовать мир профессий, связанных с автоматизированными системами, их востребованность на региональном рынке труда. </w:t>
      </w:r>
    </w:p>
    <w:p w14:paraId="64FAA0F5"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Модуль «Животноводство» </w:t>
      </w:r>
    </w:p>
    <w:p w14:paraId="7DFDB08A"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К концу обучения в 7–8 классах: </w:t>
      </w:r>
    </w:p>
    <w:p w14:paraId="086AA0A9"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характеризовать основные направления животноводства; характеризовать особенности основных видов сельскохозяйственных животных своего региона; описывать полный </w:t>
      </w:r>
      <w:r w:rsidRPr="0096332A">
        <w:rPr>
          <w:rFonts w:ascii="Times New Roman" w:hAnsi="Times New Roman"/>
          <w:sz w:val="24"/>
          <w:szCs w:val="24"/>
          <w:lang w:val="ru-RU"/>
        </w:rPr>
        <w:lastRenderedPageBreak/>
        <w:t xml:space="preserve">технологический цикл получения продукции животноводства своего региона; называть виды сельскохозяйственных животных, характерных для данного региона; оценивать условия содержания животных в различных условиях; владеть навыками оказания первой помощи заболевшим или пораненным животным; характеризовать способы переработки и 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на региональном рынке труда. </w:t>
      </w:r>
    </w:p>
    <w:p w14:paraId="7DA2370D"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Модуль «Растениеводство» </w:t>
      </w:r>
    </w:p>
    <w:p w14:paraId="5326EEC0" w14:textId="77777777" w:rsidR="00C80BAB" w:rsidRDefault="00C80BAB" w:rsidP="0096332A">
      <w:pPr>
        <w:pStyle w:val="a6"/>
        <w:widowControl/>
        <w:spacing w:after="0" w:line="240" w:lineRule="auto"/>
        <w:ind w:left="0" w:firstLine="709"/>
        <w:jc w:val="both"/>
        <w:rPr>
          <w:rFonts w:ascii="Times New Roman" w:hAnsi="Times New Roman"/>
          <w:sz w:val="24"/>
          <w:szCs w:val="24"/>
          <w:lang w:val="ru-RU"/>
        </w:rPr>
      </w:pPr>
      <w:r w:rsidRPr="0096332A">
        <w:rPr>
          <w:rFonts w:ascii="Times New Roman" w:hAnsi="Times New Roman"/>
          <w:sz w:val="24"/>
          <w:szCs w:val="24"/>
          <w:lang w:val="ru-RU"/>
        </w:rPr>
        <w:t xml:space="preserve">К концу обучения в 7–8 классах: </w:t>
      </w:r>
    </w:p>
    <w:p w14:paraId="17A20D80" w14:textId="77777777" w:rsidR="00C80BAB" w:rsidRPr="0096332A" w:rsidRDefault="00C80BAB" w:rsidP="0096332A">
      <w:pPr>
        <w:pStyle w:val="a6"/>
        <w:widowControl/>
        <w:spacing w:after="0" w:line="240" w:lineRule="auto"/>
        <w:ind w:left="0" w:firstLine="709"/>
        <w:jc w:val="both"/>
        <w:rPr>
          <w:rFonts w:ascii="Times New Roman" w:hAnsi="Times New Roman"/>
          <w:b/>
          <w:sz w:val="24"/>
          <w:szCs w:val="24"/>
          <w:lang w:val="ru-RU"/>
        </w:rPr>
      </w:pPr>
      <w:r w:rsidRPr="0096332A">
        <w:rPr>
          <w:rFonts w:ascii="Times New Roman" w:hAnsi="Times New Roman"/>
          <w:sz w:val="24"/>
          <w:szCs w:val="24"/>
          <w:lang w:val="ru-RU"/>
        </w:rPr>
        <w:t>характеризовать основные направления растениеводства; описывать полный технологический цикл получения наиболее распространенной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 владеть методами сбора, переработки и хранения полезных дикорастущих растений и их плодов; 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 опыт использования цифровых устройств и программных сервисов в технологии растениеводства; характеризовать мир профессий, связанных с растениеводством, их востребованность на региональном рынке труда.</w:t>
      </w:r>
    </w:p>
    <w:p w14:paraId="3EECA17F" w14:textId="77777777" w:rsidR="00C80BAB" w:rsidRPr="00DA3439" w:rsidRDefault="00C80BAB" w:rsidP="00541F10">
      <w:pPr>
        <w:pStyle w:val="1"/>
        <w:pBdr>
          <w:bottom w:val="none" w:sz="0" w:space="0" w:color="auto"/>
        </w:pBdr>
        <w:spacing w:before="0" w:line="240" w:lineRule="auto"/>
        <w:ind w:firstLine="708"/>
        <w:jc w:val="both"/>
        <w:rPr>
          <w:sz w:val="24"/>
          <w:szCs w:val="24"/>
          <w:lang w:val="ru-RU"/>
        </w:rPr>
      </w:pPr>
      <w:r>
        <w:rPr>
          <w:sz w:val="24"/>
          <w:szCs w:val="24"/>
          <w:lang w:val="ru-RU"/>
        </w:rPr>
        <w:t>2.1.16.Р</w:t>
      </w:r>
      <w:r w:rsidRPr="00DA3439">
        <w:rPr>
          <w:sz w:val="24"/>
          <w:szCs w:val="24"/>
          <w:lang w:val="ru-RU"/>
        </w:rPr>
        <w:t>абочая программа по учебному предмету «Физическая культура».</w:t>
      </w:r>
    </w:p>
    <w:p w14:paraId="16FC4F3E" w14:textId="77777777" w:rsidR="00C80BAB" w:rsidRPr="00B36888" w:rsidRDefault="00C80BAB" w:rsidP="00541F10">
      <w:pPr>
        <w:ind w:firstLine="709"/>
        <w:contextualSpacing/>
        <w:jc w:val="both"/>
        <w:rPr>
          <w:rFonts w:ascii="Times New Roman" w:hAnsi="Times New Roman"/>
        </w:rPr>
      </w:pPr>
      <w:r>
        <w:rPr>
          <w:rFonts w:ascii="Times New Roman" w:hAnsi="Times New Roman"/>
        </w:rPr>
        <w:t>Р</w:t>
      </w:r>
      <w:r w:rsidRPr="00B36888">
        <w:rPr>
          <w:rFonts w:ascii="Times New Roman" w:hAnsi="Times New Roman"/>
        </w:rPr>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6878C9A6" w14:textId="77777777" w:rsidR="00C80BAB" w:rsidRPr="00B36888" w:rsidRDefault="00C80BAB" w:rsidP="00541F10">
      <w:pPr>
        <w:ind w:firstLine="709"/>
        <w:contextualSpacing/>
        <w:jc w:val="both"/>
        <w:rPr>
          <w:rFonts w:ascii="Times New Roman" w:hAnsi="Times New Roman"/>
        </w:rPr>
      </w:pPr>
      <w:r w:rsidRPr="00B36888">
        <w:rPr>
          <w:rFonts w:ascii="Times New Roman" w:hAnsi="Times New Roman"/>
        </w:rPr>
        <w:t>Пояснительная записка.</w:t>
      </w:r>
    </w:p>
    <w:p w14:paraId="7CDCD41F" w14:textId="77777777" w:rsidR="00C80BAB" w:rsidRPr="00B36888" w:rsidRDefault="00C80BAB" w:rsidP="00541F10">
      <w:pPr>
        <w:ind w:firstLine="709"/>
        <w:jc w:val="both"/>
        <w:rPr>
          <w:rFonts w:ascii="Times New Roman" w:hAnsi="Times New Roman"/>
        </w:rPr>
      </w:pPr>
      <w:r w:rsidRPr="00B36888">
        <w:rPr>
          <w:rFonts w:ascii="Times New Roman" w:hAnsi="Times New Roman"/>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w:t>
      </w:r>
      <w:r>
        <w:rPr>
          <w:rFonts w:ascii="Times New Roman" w:hAnsi="Times New Roman"/>
        </w:rPr>
        <w:t xml:space="preserve"> </w:t>
      </w:r>
      <w:r w:rsidRPr="00B36888">
        <w:rPr>
          <w:rFonts w:ascii="Times New Roman" w:hAnsi="Times New Roman"/>
        </w:rP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14:paraId="3EC29BE7"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w:t>
      </w:r>
      <w:r>
        <w:rPr>
          <w:rFonts w:ascii="Times New Roman" w:hAnsi="Times New Roman" w:cs="Times New Roman"/>
          <w:sz w:val="24"/>
          <w:szCs w:val="24"/>
        </w:rPr>
        <w:t xml:space="preserve"> </w:t>
      </w:r>
      <w:r w:rsidRPr="00B36888">
        <w:rPr>
          <w:rFonts w:ascii="Times New Roman" w:hAnsi="Times New Roman" w:cs="Times New Roman"/>
          <w:sz w:val="24"/>
          <w:szCs w:val="24"/>
        </w:rPr>
        <w:t>через конкретное предметное содержание.</w:t>
      </w:r>
    </w:p>
    <w:p w14:paraId="4AE3C376"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w:t>
      </w:r>
      <w:r>
        <w:rPr>
          <w:rFonts w:ascii="Times New Roman" w:hAnsi="Times New Roman" w:cs="Times New Roman"/>
          <w:sz w:val="24"/>
          <w:szCs w:val="24"/>
        </w:rPr>
        <w:t>ООО</w:t>
      </w:r>
      <w:r w:rsidRPr="00B36888">
        <w:rPr>
          <w:rFonts w:ascii="Times New Roman" w:hAnsi="Times New Roman" w:cs="Times New Roman"/>
          <w:sz w:val="24"/>
          <w:szCs w:val="24"/>
        </w:rPr>
        <w:t>бразные формы здорового образа жизни, умеющем использовать ценности физической культуры</w:t>
      </w:r>
      <w:r>
        <w:rPr>
          <w:rFonts w:ascii="Times New Roman" w:hAnsi="Times New Roman" w:cs="Times New Roman"/>
          <w:sz w:val="24"/>
          <w:szCs w:val="24"/>
        </w:rPr>
        <w:t xml:space="preserve"> </w:t>
      </w:r>
      <w:r w:rsidRPr="00B36888">
        <w:rPr>
          <w:rFonts w:ascii="Times New Roman" w:hAnsi="Times New Roman" w:cs="Times New Roman"/>
          <w:sz w:val="24"/>
          <w:szCs w:val="24"/>
        </w:rP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w:t>
      </w:r>
      <w:r>
        <w:rPr>
          <w:rFonts w:ascii="Times New Roman" w:hAnsi="Times New Roman" w:cs="Times New Roman"/>
          <w:sz w:val="24"/>
          <w:szCs w:val="24"/>
        </w:rPr>
        <w:t xml:space="preserve"> </w:t>
      </w:r>
      <w:r w:rsidRPr="00B36888">
        <w:rPr>
          <w:rFonts w:ascii="Times New Roman" w:hAnsi="Times New Roman" w:cs="Times New Roman"/>
          <w:sz w:val="24"/>
          <w:szCs w:val="24"/>
        </w:rPr>
        <w:t>к совершенствованию содержания школьного образования, внедрению новых методик и технологий в учебно-воспитательный процесс.</w:t>
      </w:r>
    </w:p>
    <w:p w14:paraId="1ECE57D7"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 своей социально-ценностной ориентации программа по физической культуре сохраняет исторически сложившееся предназначение учебного предмета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w:t>
      </w:r>
      <w:r>
        <w:rPr>
          <w:rFonts w:ascii="Times New Roman" w:hAnsi="Times New Roman" w:cs="Times New Roman"/>
          <w:sz w:val="24"/>
          <w:szCs w:val="24"/>
        </w:rPr>
        <w:t>основного</w:t>
      </w:r>
      <w:r w:rsidRPr="00B36888">
        <w:rPr>
          <w:rFonts w:ascii="Times New Roman" w:hAnsi="Times New Roman" w:cs="Times New Roman"/>
          <w:sz w:val="24"/>
          <w:szCs w:val="24"/>
        </w:rPr>
        <w:t xml:space="preserve"> общего и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6D0CA201"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w:t>
      </w:r>
      <w:r w:rsidRPr="00B36888">
        <w:rPr>
          <w:rFonts w:ascii="Times New Roman" w:hAnsi="Times New Roman" w:cs="Times New Roman"/>
          <w:sz w:val="24"/>
          <w:szCs w:val="24"/>
        </w:rPr>
        <w:lastRenderedPageBreak/>
        <w:t>деятельности и организации активного отдыха. В программе для 5–9 классов данная цель конкретизируется и связывается с формированием устойчивых мотивов</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18AFE478"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и их целенаправленного развития.</w:t>
      </w:r>
    </w:p>
    <w:p w14:paraId="2EDC9CD9" w14:textId="77777777" w:rsidR="00C80BAB" w:rsidRPr="00B36888" w:rsidRDefault="00C80BAB" w:rsidP="00541F10">
      <w:pPr>
        <w:pStyle w:val="body"/>
        <w:spacing w:line="240" w:lineRule="auto"/>
        <w:ind w:firstLine="709"/>
        <w:contextualSpacing/>
        <w:rPr>
          <w:rFonts w:ascii="Times New Roman" w:hAnsi="Times New Roman" w:cs="Times New Roman"/>
          <w:spacing w:val="-1"/>
          <w:sz w:val="24"/>
          <w:szCs w:val="24"/>
        </w:rPr>
      </w:pPr>
      <w:r w:rsidRPr="00B36888">
        <w:rPr>
          <w:rFonts w:ascii="Times New Roman" w:hAnsi="Times New Roman" w:cs="Times New Roman"/>
          <w:spacing w:val="-1"/>
          <w:sz w:val="24"/>
          <w:szCs w:val="24"/>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w:t>
      </w:r>
      <w:r>
        <w:rPr>
          <w:rFonts w:ascii="Times New Roman" w:hAnsi="Times New Roman" w:cs="Times New Roman"/>
          <w:spacing w:val="-1"/>
          <w:sz w:val="24"/>
          <w:szCs w:val="24"/>
        </w:rPr>
        <w:t xml:space="preserve"> </w:t>
      </w:r>
      <w:r w:rsidRPr="00B36888">
        <w:rPr>
          <w:rFonts w:ascii="Times New Roman" w:hAnsi="Times New Roman" w:cs="Times New Roman"/>
          <w:spacing w:val="-1"/>
          <w:sz w:val="24"/>
          <w:szCs w:val="24"/>
        </w:rPr>
        <w:t>в общении и взаимодействии со сверстниками и учителями физической культуры, организации совместной учебной и консультативной деятельности.</w:t>
      </w:r>
    </w:p>
    <w:p w14:paraId="6079EEB9"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Центральной идеей конструирования учебного содержания 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w:t>
      </w:r>
      <w:r>
        <w:rPr>
          <w:rFonts w:ascii="Times New Roman" w:hAnsi="Times New Roman" w:cs="Times New Roman"/>
          <w:sz w:val="24"/>
          <w:szCs w:val="24"/>
        </w:rPr>
        <w:t xml:space="preserve"> </w:t>
      </w:r>
      <w:r w:rsidRPr="00B36888">
        <w:rPr>
          <w:rFonts w:ascii="Times New Roman" w:hAnsi="Times New Roman" w:cs="Times New Roman"/>
          <w:sz w:val="24"/>
          <w:szCs w:val="24"/>
        </w:rPr>
        <w:t>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40C80A65"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14:paraId="5543A0B4" w14:textId="77777777" w:rsidR="00C80BAB" w:rsidRPr="00B36888" w:rsidRDefault="00C80BAB" w:rsidP="00541F10">
      <w:pPr>
        <w:pStyle w:val="body"/>
        <w:spacing w:line="240" w:lineRule="auto"/>
        <w:ind w:firstLine="709"/>
        <w:contextualSpacing/>
        <w:rPr>
          <w:rFonts w:ascii="Times New Roman" w:hAnsi="Times New Roman" w:cs="Times New Roman"/>
          <w:spacing w:val="1"/>
          <w:sz w:val="24"/>
          <w:szCs w:val="24"/>
        </w:rPr>
      </w:pPr>
      <w:r w:rsidRPr="00B36888">
        <w:rPr>
          <w:rStyle w:val="Italic"/>
          <w:rFonts w:ascii="Times New Roman" w:hAnsi="Times New Roman" w:cs="Times New Roman"/>
          <w:i w:val="0"/>
          <w:spacing w:val="1"/>
          <w:sz w:val="24"/>
          <w:szCs w:val="24"/>
        </w:rPr>
        <w:t>Инвариантные модули</w:t>
      </w:r>
      <w:r w:rsidRPr="00B36888">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1E78F554"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Инвариантные и вариативные модули программы реализованы</w:t>
      </w:r>
      <w:r>
        <w:rPr>
          <w:rFonts w:ascii="Times New Roman" w:hAnsi="Times New Roman" w:cs="Times New Roman"/>
          <w:sz w:val="24"/>
          <w:szCs w:val="24"/>
        </w:rPr>
        <w:t xml:space="preserve"> </w:t>
      </w:r>
      <w:r w:rsidRPr="00B36888">
        <w:rPr>
          <w:rFonts w:ascii="Times New Roman" w:hAnsi="Times New Roman" w:cs="Times New Roman"/>
          <w:sz w:val="24"/>
          <w:szCs w:val="24"/>
        </w:rPr>
        <w:t>в форме сетевого взаимодействия с организациями системы дополнительного образования, на спортивных площадках и залах, находящихся в муниципальной</w:t>
      </w:r>
      <w:r>
        <w:rPr>
          <w:rFonts w:ascii="Times New Roman" w:hAnsi="Times New Roman" w:cs="Times New Roman"/>
          <w:sz w:val="24"/>
          <w:szCs w:val="24"/>
        </w:rPr>
        <w:t xml:space="preserve"> </w:t>
      </w:r>
      <w:r w:rsidRPr="00B36888">
        <w:rPr>
          <w:rFonts w:ascii="Times New Roman" w:hAnsi="Times New Roman" w:cs="Times New Roman"/>
          <w:sz w:val="24"/>
          <w:szCs w:val="24"/>
        </w:rPr>
        <w:t>и региональной собственности</w:t>
      </w:r>
      <w:r w:rsidRPr="00B36888">
        <w:rPr>
          <w:rFonts w:ascii="Times New Roman" w:hAnsi="Times New Roman" w:cs="Times New Roman"/>
          <w:sz w:val="24"/>
          <w:szCs w:val="24"/>
          <w:vertAlign w:val="superscript"/>
        </w:rPr>
        <w:footnoteReference w:id="37"/>
      </w:r>
      <w:r w:rsidRPr="00B36888">
        <w:rPr>
          <w:rFonts w:ascii="Times New Roman" w:hAnsi="Times New Roman" w:cs="Times New Roman"/>
          <w:sz w:val="24"/>
          <w:szCs w:val="24"/>
        </w:rPr>
        <w:t xml:space="preserve">. </w:t>
      </w:r>
    </w:p>
    <w:p w14:paraId="21686C7D" w14:textId="77777777" w:rsidR="00C80BAB" w:rsidRDefault="00C80BAB" w:rsidP="00541F10">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М</w:t>
      </w:r>
      <w:r w:rsidRPr="00B36888">
        <w:rPr>
          <w:rFonts w:ascii="Times New Roman" w:hAnsi="Times New Roman" w:cs="Times New Roman"/>
          <w:sz w:val="24"/>
          <w:szCs w:val="24"/>
        </w:rPr>
        <w:t xml:space="preserve">одуль «Плавание» и модуль «Лыжные гонки», </w:t>
      </w:r>
      <w:r>
        <w:rPr>
          <w:rFonts w:ascii="Times New Roman" w:hAnsi="Times New Roman" w:cs="Times New Roman"/>
          <w:sz w:val="24"/>
          <w:szCs w:val="24"/>
        </w:rPr>
        <w:t xml:space="preserve">будет </w:t>
      </w:r>
      <w:r w:rsidRPr="00B36888">
        <w:rPr>
          <w:rFonts w:ascii="Times New Roman" w:hAnsi="Times New Roman" w:cs="Times New Roman"/>
          <w:sz w:val="24"/>
          <w:szCs w:val="24"/>
        </w:rPr>
        <w:t>вв</w:t>
      </w:r>
      <w:r>
        <w:rPr>
          <w:rFonts w:ascii="Times New Roman" w:hAnsi="Times New Roman" w:cs="Times New Roman"/>
          <w:sz w:val="24"/>
          <w:szCs w:val="24"/>
        </w:rPr>
        <w:t xml:space="preserve">едён </w:t>
      </w:r>
      <w:r w:rsidRPr="00B36888">
        <w:rPr>
          <w:rFonts w:ascii="Times New Roman" w:hAnsi="Times New Roman" w:cs="Times New Roman"/>
          <w:sz w:val="24"/>
          <w:szCs w:val="24"/>
        </w:rPr>
        <w:t xml:space="preserve">в учебный процесс при наличии соответствующих условий и материальной базы </w:t>
      </w:r>
      <w:r>
        <w:rPr>
          <w:rFonts w:ascii="Times New Roman" w:hAnsi="Times New Roman" w:cs="Times New Roman"/>
          <w:sz w:val="24"/>
          <w:szCs w:val="24"/>
        </w:rPr>
        <w:t xml:space="preserve">МОУ ИРМО «Мамоновская СОШ». </w:t>
      </w:r>
      <w:r w:rsidRPr="00B36888">
        <w:rPr>
          <w:rFonts w:ascii="Times New Roman" w:hAnsi="Times New Roman" w:cs="Times New Roman"/>
          <w:sz w:val="24"/>
          <w:szCs w:val="24"/>
        </w:rPr>
        <w:t>Данны</w:t>
      </w:r>
      <w:r>
        <w:rPr>
          <w:rFonts w:ascii="Times New Roman" w:hAnsi="Times New Roman" w:cs="Times New Roman"/>
          <w:sz w:val="24"/>
          <w:szCs w:val="24"/>
        </w:rPr>
        <w:t>е</w:t>
      </w:r>
      <w:r w:rsidRPr="00B36888">
        <w:rPr>
          <w:rFonts w:ascii="Times New Roman" w:hAnsi="Times New Roman" w:cs="Times New Roman"/>
          <w:sz w:val="24"/>
          <w:szCs w:val="24"/>
        </w:rPr>
        <w:t xml:space="preserve"> модул</w:t>
      </w:r>
      <w:r>
        <w:rPr>
          <w:rFonts w:ascii="Times New Roman" w:hAnsi="Times New Roman" w:cs="Times New Roman"/>
          <w:sz w:val="24"/>
          <w:szCs w:val="24"/>
        </w:rPr>
        <w:t>и</w:t>
      </w:r>
      <w:r w:rsidRPr="00B36888">
        <w:rPr>
          <w:rFonts w:ascii="Times New Roman" w:hAnsi="Times New Roman" w:cs="Times New Roman"/>
          <w:sz w:val="24"/>
          <w:szCs w:val="24"/>
        </w:rPr>
        <w:t>, замен</w:t>
      </w:r>
      <w:r>
        <w:rPr>
          <w:rFonts w:ascii="Times New Roman" w:hAnsi="Times New Roman" w:cs="Times New Roman"/>
          <w:sz w:val="24"/>
          <w:szCs w:val="24"/>
        </w:rPr>
        <w:t>е</w:t>
      </w:r>
      <w:r w:rsidRPr="00B36888">
        <w:rPr>
          <w:rFonts w:ascii="Times New Roman" w:hAnsi="Times New Roman" w:cs="Times New Roman"/>
          <w:sz w:val="24"/>
          <w:szCs w:val="24"/>
        </w:rPr>
        <w:t>н</w:t>
      </w:r>
      <w:r>
        <w:rPr>
          <w:rFonts w:ascii="Times New Roman" w:hAnsi="Times New Roman" w:cs="Times New Roman"/>
          <w:sz w:val="24"/>
          <w:szCs w:val="24"/>
        </w:rPr>
        <w:t>ы</w:t>
      </w:r>
      <w:r w:rsidRPr="00B36888">
        <w:rPr>
          <w:rFonts w:ascii="Times New Roman" w:hAnsi="Times New Roman" w:cs="Times New Roman"/>
          <w:sz w:val="24"/>
          <w:szCs w:val="24"/>
        </w:rPr>
        <w:t xml:space="preserve"> углублённым изучением матери</w:t>
      </w:r>
      <w:r>
        <w:rPr>
          <w:rFonts w:ascii="Times New Roman" w:hAnsi="Times New Roman" w:cs="Times New Roman"/>
          <w:sz w:val="24"/>
          <w:szCs w:val="24"/>
        </w:rPr>
        <w:t>ала других инвариантных модулей</w:t>
      </w:r>
      <w:r w:rsidRPr="00791BF5">
        <w:rPr>
          <w:rFonts w:ascii="Times New Roman" w:hAnsi="Times New Roman" w:cs="Times New Roman"/>
          <w:sz w:val="24"/>
          <w:szCs w:val="24"/>
        </w:rPr>
        <w:t xml:space="preserve"> </w:t>
      </w:r>
      <w:r w:rsidRPr="00B36888">
        <w:rPr>
          <w:rFonts w:ascii="Times New Roman" w:hAnsi="Times New Roman" w:cs="Times New Roman"/>
          <w:sz w:val="24"/>
          <w:szCs w:val="24"/>
        </w:rPr>
        <w:t>(</w:t>
      </w:r>
      <w:r>
        <w:rPr>
          <w:rFonts w:ascii="Times New Roman" w:hAnsi="Times New Roman" w:cs="Times New Roman"/>
          <w:sz w:val="24"/>
          <w:szCs w:val="24"/>
        </w:rPr>
        <w:t>«Лёгкая атлетика», «Гимнастика»</w:t>
      </w:r>
      <w:r w:rsidRPr="00B36888">
        <w:rPr>
          <w:rFonts w:ascii="Times New Roman" w:hAnsi="Times New Roman" w:cs="Times New Roman"/>
          <w:sz w:val="24"/>
          <w:szCs w:val="24"/>
        </w:rPr>
        <w:t xml:space="preserve"> и «Спортивные игры»).</w:t>
      </w:r>
    </w:p>
    <w:p w14:paraId="3E16AA23"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Вариативные модули</w:t>
      </w:r>
      <w:r w:rsidRPr="00B36888">
        <w:rPr>
          <w:rFonts w:ascii="Times New Roman" w:hAnsi="Times New Roman" w:cs="Times New Roman"/>
          <w:sz w:val="24"/>
          <w:szCs w:val="24"/>
        </w:rPr>
        <w:t xml:space="preserve"> объединены в программе модулем «Спорт», содержание которого разрабатывается </w:t>
      </w:r>
      <w:r>
        <w:rPr>
          <w:rFonts w:ascii="Times New Roman" w:hAnsi="Times New Roman" w:cs="Times New Roman"/>
          <w:sz w:val="24"/>
          <w:szCs w:val="24"/>
        </w:rPr>
        <w:t>МОУ ИРМО «Мамоновская СОШ»</w:t>
      </w:r>
      <w:r w:rsidRPr="00B36888">
        <w:rPr>
          <w:rFonts w:ascii="Times New Roman" w:hAnsi="Times New Roman" w:cs="Times New Roman"/>
          <w:sz w:val="24"/>
          <w:szCs w:val="24"/>
        </w:rPr>
        <w:t xml:space="preserve">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0689D96F"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Исходя из интересов обучающихся, традиций </w:t>
      </w:r>
      <w:r>
        <w:rPr>
          <w:rFonts w:ascii="Times New Roman" w:hAnsi="Times New Roman" w:cs="Times New Roman"/>
          <w:sz w:val="24"/>
          <w:szCs w:val="24"/>
        </w:rPr>
        <w:t>МОУ ИРМО «Мамоновская СОШ»</w:t>
      </w:r>
      <w:r w:rsidRPr="00B36888">
        <w:rPr>
          <w:rFonts w:ascii="Times New Roman" w:hAnsi="Times New Roman" w:cs="Times New Roman"/>
          <w:sz w:val="24"/>
          <w:szCs w:val="24"/>
        </w:rPr>
        <w:t>, модуль «Спорт» разрабатыва</w:t>
      </w:r>
      <w:r>
        <w:rPr>
          <w:rFonts w:ascii="Times New Roman" w:hAnsi="Times New Roman" w:cs="Times New Roman"/>
          <w:sz w:val="24"/>
          <w:szCs w:val="24"/>
        </w:rPr>
        <w:t>ется</w:t>
      </w:r>
      <w:r w:rsidRPr="00B36888">
        <w:rPr>
          <w:rFonts w:ascii="Times New Roman" w:hAnsi="Times New Roman" w:cs="Times New Roman"/>
          <w:sz w:val="24"/>
          <w:szCs w:val="24"/>
        </w:rPr>
        <w:t xml:space="preserve"> учителями физической культуры на основе содержания базовой физической подготовки, национальных видов спорта, современных оздоровительных систем. В программе в </w:t>
      </w:r>
      <w:r w:rsidRPr="00B36888">
        <w:rPr>
          <w:rFonts w:ascii="Times New Roman" w:hAnsi="Times New Roman" w:cs="Times New Roman"/>
          <w:sz w:val="24"/>
          <w:szCs w:val="24"/>
        </w:rPr>
        <w:lastRenderedPageBreak/>
        <w:t>помощь учителям физической культуры в рамках данного модуля представлено содержание «Базовой физической подготовки».</w:t>
      </w:r>
    </w:p>
    <w:p w14:paraId="71672D32" w14:textId="77777777" w:rsidR="00C80BAB" w:rsidRPr="00B36888" w:rsidRDefault="00C80BAB" w:rsidP="00541F10">
      <w:pPr>
        <w:pStyle w:val="body"/>
        <w:spacing w:line="240" w:lineRule="auto"/>
        <w:ind w:firstLine="709"/>
        <w:contextualSpacing/>
        <w:rPr>
          <w:rFonts w:ascii="Times New Roman" w:hAnsi="Times New Roman" w:cs="Times New Roman"/>
          <w:spacing w:val="-2"/>
          <w:sz w:val="24"/>
          <w:szCs w:val="24"/>
        </w:rPr>
      </w:pPr>
      <w:r w:rsidRPr="00B36888">
        <w:rPr>
          <w:rFonts w:ascii="Times New Roman" w:hAnsi="Times New Roman" w:cs="Times New Roman"/>
          <w:spacing w:val="-2"/>
          <w:sz w:val="24"/>
          <w:szCs w:val="24"/>
        </w:rPr>
        <w:t>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w:t>
      </w:r>
      <w:r>
        <w:rPr>
          <w:rFonts w:ascii="Times New Roman" w:hAnsi="Times New Roman" w:cs="Times New Roman"/>
          <w:spacing w:val="-2"/>
          <w:sz w:val="24"/>
          <w:szCs w:val="24"/>
        </w:rPr>
        <w:t xml:space="preserve"> </w:t>
      </w:r>
      <w:r w:rsidRPr="00B36888">
        <w:rPr>
          <w:rFonts w:ascii="Times New Roman" w:hAnsi="Times New Roman" w:cs="Times New Roman"/>
          <w:spacing w:val="-2"/>
          <w:sz w:val="24"/>
          <w:szCs w:val="24"/>
        </w:rPr>
        <w:t xml:space="preserve">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1E3DC802"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Содержание рабочей программы, раскрытие личностных</w:t>
      </w:r>
      <w:r>
        <w:rPr>
          <w:rFonts w:ascii="Times New Roman" w:hAnsi="Times New Roman" w:cs="Times New Roman"/>
          <w:sz w:val="24"/>
          <w:szCs w:val="24"/>
        </w:rPr>
        <w:t xml:space="preserve"> </w:t>
      </w:r>
      <w:r w:rsidRPr="00B36888">
        <w:rPr>
          <w:rFonts w:ascii="Times New Roman" w:hAnsi="Times New Roman" w:cs="Times New Roman"/>
          <w:sz w:val="24"/>
          <w:szCs w:val="24"/>
        </w:rPr>
        <w:t>и метапредметных результатов обеспечивает преемственность и перспективность</w:t>
      </w:r>
      <w:r>
        <w:rPr>
          <w:rFonts w:ascii="Times New Roman" w:hAnsi="Times New Roman" w:cs="Times New Roman"/>
          <w:sz w:val="24"/>
          <w:szCs w:val="24"/>
        </w:rPr>
        <w:t xml:space="preserve"> </w:t>
      </w:r>
      <w:r w:rsidRPr="00B36888">
        <w:rPr>
          <w:rFonts w:ascii="Times New Roman" w:hAnsi="Times New Roman" w:cs="Times New Roman"/>
          <w:sz w:val="24"/>
          <w:szCs w:val="24"/>
        </w:rPr>
        <w:t>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или среднего профессионального образования.</w:t>
      </w:r>
    </w:p>
    <w:p w14:paraId="432EBD7B" w14:textId="77777777" w:rsidR="00C80BAB" w:rsidRDefault="00C80BAB" w:rsidP="00541F10">
      <w:pPr>
        <w:pStyle w:val="body"/>
        <w:spacing w:line="240" w:lineRule="auto"/>
        <w:ind w:firstLine="709"/>
        <w:contextualSpacing/>
        <w:rPr>
          <w:rFonts w:ascii="Times New Roman" w:hAnsi="Times New Roman" w:cs="Times New Roman"/>
          <w:color w:val="auto"/>
          <w:sz w:val="24"/>
          <w:szCs w:val="24"/>
        </w:rPr>
      </w:pPr>
      <w:r w:rsidRPr="00ED60FA">
        <w:rPr>
          <w:rFonts w:ascii="Times New Roman" w:hAnsi="Times New Roman" w:cs="Times New Roman"/>
          <w:color w:val="auto"/>
          <w:sz w:val="24"/>
          <w:szCs w:val="24"/>
        </w:rPr>
        <w:t>Общее число часов, для изучения физической культуры на уров</w:t>
      </w:r>
      <w:r>
        <w:rPr>
          <w:rFonts w:ascii="Times New Roman" w:hAnsi="Times New Roman" w:cs="Times New Roman"/>
          <w:color w:val="auto"/>
          <w:sz w:val="24"/>
          <w:szCs w:val="24"/>
        </w:rPr>
        <w:t>не основного общего образования</w:t>
      </w:r>
      <w:r w:rsidRPr="00ED60FA">
        <w:rPr>
          <w:rFonts w:ascii="Times New Roman" w:hAnsi="Times New Roman" w:cs="Times New Roman"/>
          <w:color w:val="auto"/>
          <w:sz w:val="24"/>
          <w:szCs w:val="24"/>
        </w:rPr>
        <w:t xml:space="preserve"> – </w:t>
      </w:r>
      <w:r>
        <w:rPr>
          <w:rFonts w:ascii="Times New Roman" w:hAnsi="Times New Roman" w:cs="Times New Roman"/>
          <w:color w:val="auto"/>
          <w:sz w:val="24"/>
          <w:szCs w:val="24"/>
        </w:rPr>
        <w:t>340</w:t>
      </w:r>
      <w:r w:rsidRPr="00ED60FA">
        <w:rPr>
          <w:rFonts w:ascii="Times New Roman" w:hAnsi="Times New Roman" w:cs="Times New Roman"/>
          <w:color w:val="auto"/>
          <w:sz w:val="24"/>
          <w:szCs w:val="24"/>
        </w:rPr>
        <w:t xml:space="preserve"> часов: в 5 классе – </w:t>
      </w:r>
      <w:r>
        <w:rPr>
          <w:rFonts w:ascii="Times New Roman" w:hAnsi="Times New Roman" w:cs="Times New Roman"/>
          <w:color w:val="auto"/>
          <w:sz w:val="24"/>
          <w:szCs w:val="24"/>
        </w:rPr>
        <w:t>68</w:t>
      </w:r>
      <w:r w:rsidRPr="00ED60FA">
        <w:rPr>
          <w:rFonts w:ascii="Times New Roman" w:hAnsi="Times New Roman" w:cs="Times New Roman"/>
          <w:color w:val="auto"/>
          <w:sz w:val="24"/>
          <w:szCs w:val="24"/>
        </w:rPr>
        <w:t xml:space="preserve"> час</w:t>
      </w:r>
      <w:r>
        <w:rPr>
          <w:rFonts w:ascii="Times New Roman" w:hAnsi="Times New Roman" w:cs="Times New Roman"/>
          <w:color w:val="auto"/>
          <w:sz w:val="24"/>
          <w:szCs w:val="24"/>
        </w:rPr>
        <w:t>ов</w:t>
      </w:r>
      <w:r w:rsidRPr="00ED60FA">
        <w:rPr>
          <w:rFonts w:ascii="Times New Roman" w:hAnsi="Times New Roman" w:cs="Times New Roman"/>
          <w:color w:val="auto"/>
          <w:sz w:val="24"/>
          <w:szCs w:val="24"/>
        </w:rPr>
        <w:t xml:space="preserve"> (</w:t>
      </w:r>
      <w:r>
        <w:rPr>
          <w:rFonts w:ascii="Times New Roman" w:hAnsi="Times New Roman" w:cs="Times New Roman"/>
          <w:color w:val="auto"/>
          <w:sz w:val="24"/>
          <w:szCs w:val="24"/>
        </w:rPr>
        <w:t>2</w:t>
      </w:r>
      <w:r w:rsidRPr="00ED60FA">
        <w:rPr>
          <w:rFonts w:ascii="Times New Roman" w:hAnsi="Times New Roman" w:cs="Times New Roman"/>
          <w:color w:val="auto"/>
          <w:sz w:val="24"/>
          <w:szCs w:val="24"/>
        </w:rPr>
        <w:t xml:space="preserve"> часа в неделю), в 6 классе – </w:t>
      </w:r>
      <w:r>
        <w:rPr>
          <w:rFonts w:ascii="Times New Roman" w:hAnsi="Times New Roman" w:cs="Times New Roman"/>
          <w:color w:val="auto"/>
          <w:sz w:val="24"/>
          <w:szCs w:val="24"/>
        </w:rPr>
        <w:t>68</w:t>
      </w:r>
      <w:r w:rsidRPr="00ED60FA">
        <w:rPr>
          <w:rFonts w:ascii="Times New Roman" w:hAnsi="Times New Roman" w:cs="Times New Roman"/>
          <w:color w:val="auto"/>
          <w:sz w:val="24"/>
          <w:szCs w:val="24"/>
        </w:rPr>
        <w:t xml:space="preserve"> час</w:t>
      </w:r>
      <w:r>
        <w:rPr>
          <w:rFonts w:ascii="Times New Roman" w:hAnsi="Times New Roman" w:cs="Times New Roman"/>
          <w:color w:val="auto"/>
          <w:sz w:val="24"/>
          <w:szCs w:val="24"/>
        </w:rPr>
        <w:t>ов</w:t>
      </w:r>
      <w:r w:rsidRPr="00ED60FA">
        <w:rPr>
          <w:rFonts w:ascii="Times New Roman" w:hAnsi="Times New Roman" w:cs="Times New Roman"/>
          <w:color w:val="auto"/>
          <w:sz w:val="24"/>
          <w:szCs w:val="24"/>
        </w:rPr>
        <w:t xml:space="preserve"> (</w:t>
      </w:r>
      <w:r>
        <w:rPr>
          <w:rFonts w:ascii="Times New Roman" w:hAnsi="Times New Roman" w:cs="Times New Roman"/>
          <w:color w:val="auto"/>
          <w:sz w:val="24"/>
          <w:szCs w:val="24"/>
        </w:rPr>
        <w:t>2</w:t>
      </w:r>
      <w:r w:rsidRPr="00ED60FA">
        <w:rPr>
          <w:rFonts w:ascii="Times New Roman" w:hAnsi="Times New Roman" w:cs="Times New Roman"/>
          <w:color w:val="auto"/>
          <w:sz w:val="24"/>
          <w:szCs w:val="24"/>
        </w:rPr>
        <w:t xml:space="preserve"> часа в неделю), в 7 классе – </w:t>
      </w:r>
      <w:r>
        <w:rPr>
          <w:rFonts w:ascii="Times New Roman" w:hAnsi="Times New Roman" w:cs="Times New Roman"/>
          <w:color w:val="auto"/>
          <w:sz w:val="24"/>
          <w:szCs w:val="24"/>
        </w:rPr>
        <w:t xml:space="preserve">68 </w:t>
      </w:r>
      <w:r w:rsidRPr="00ED60FA">
        <w:rPr>
          <w:rFonts w:ascii="Times New Roman" w:hAnsi="Times New Roman" w:cs="Times New Roman"/>
          <w:color w:val="auto"/>
          <w:sz w:val="24"/>
          <w:szCs w:val="24"/>
        </w:rPr>
        <w:t>час</w:t>
      </w:r>
      <w:r>
        <w:rPr>
          <w:rFonts w:ascii="Times New Roman" w:hAnsi="Times New Roman" w:cs="Times New Roman"/>
          <w:color w:val="auto"/>
          <w:sz w:val="24"/>
          <w:szCs w:val="24"/>
        </w:rPr>
        <w:t>ов</w:t>
      </w:r>
      <w:r w:rsidRPr="00ED60FA">
        <w:rPr>
          <w:rFonts w:ascii="Times New Roman" w:hAnsi="Times New Roman" w:cs="Times New Roman"/>
          <w:color w:val="auto"/>
          <w:sz w:val="24"/>
          <w:szCs w:val="24"/>
        </w:rPr>
        <w:t xml:space="preserve"> (</w:t>
      </w:r>
      <w:r>
        <w:rPr>
          <w:rFonts w:ascii="Times New Roman" w:hAnsi="Times New Roman" w:cs="Times New Roman"/>
          <w:color w:val="auto"/>
          <w:sz w:val="24"/>
          <w:szCs w:val="24"/>
        </w:rPr>
        <w:t>2</w:t>
      </w:r>
      <w:r w:rsidRPr="00ED60FA">
        <w:rPr>
          <w:rFonts w:ascii="Times New Roman" w:hAnsi="Times New Roman" w:cs="Times New Roman"/>
          <w:color w:val="auto"/>
          <w:sz w:val="24"/>
          <w:szCs w:val="24"/>
        </w:rPr>
        <w:t xml:space="preserve"> часа в неделю), в 8 классе – </w:t>
      </w:r>
      <w:r>
        <w:rPr>
          <w:rFonts w:ascii="Times New Roman" w:hAnsi="Times New Roman" w:cs="Times New Roman"/>
          <w:color w:val="auto"/>
          <w:sz w:val="24"/>
          <w:szCs w:val="24"/>
        </w:rPr>
        <w:t>68</w:t>
      </w:r>
      <w:r w:rsidRPr="00ED60FA">
        <w:rPr>
          <w:rFonts w:ascii="Times New Roman" w:hAnsi="Times New Roman" w:cs="Times New Roman"/>
          <w:color w:val="auto"/>
          <w:sz w:val="24"/>
          <w:szCs w:val="24"/>
        </w:rPr>
        <w:t xml:space="preserve"> час</w:t>
      </w:r>
      <w:r>
        <w:rPr>
          <w:rFonts w:ascii="Times New Roman" w:hAnsi="Times New Roman" w:cs="Times New Roman"/>
          <w:color w:val="auto"/>
          <w:sz w:val="24"/>
          <w:szCs w:val="24"/>
        </w:rPr>
        <w:t>ов</w:t>
      </w:r>
      <w:r w:rsidRPr="00ED60FA">
        <w:rPr>
          <w:rFonts w:ascii="Times New Roman" w:hAnsi="Times New Roman" w:cs="Times New Roman"/>
          <w:color w:val="auto"/>
          <w:sz w:val="24"/>
          <w:szCs w:val="24"/>
        </w:rPr>
        <w:t xml:space="preserve"> (</w:t>
      </w:r>
      <w:r>
        <w:rPr>
          <w:rFonts w:ascii="Times New Roman" w:hAnsi="Times New Roman" w:cs="Times New Roman"/>
          <w:color w:val="auto"/>
          <w:sz w:val="24"/>
          <w:szCs w:val="24"/>
        </w:rPr>
        <w:t>2</w:t>
      </w:r>
      <w:r w:rsidRPr="00ED60FA">
        <w:rPr>
          <w:rFonts w:ascii="Times New Roman" w:hAnsi="Times New Roman" w:cs="Times New Roman"/>
          <w:color w:val="auto"/>
          <w:sz w:val="24"/>
          <w:szCs w:val="24"/>
        </w:rPr>
        <w:t xml:space="preserve"> часа в неделю), в 9 классе – </w:t>
      </w:r>
      <w:r>
        <w:rPr>
          <w:rFonts w:ascii="Times New Roman" w:hAnsi="Times New Roman" w:cs="Times New Roman"/>
          <w:color w:val="auto"/>
          <w:sz w:val="24"/>
          <w:szCs w:val="24"/>
        </w:rPr>
        <w:t>68</w:t>
      </w:r>
      <w:r w:rsidRPr="00ED60FA">
        <w:rPr>
          <w:rFonts w:ascii="Times New Roman" w:hAnsi="Times New Roman" w:cs="Times New Roman"/>
          <w:color w:val="auto"/>
          <w:sz w:val="24"/>
          <w:szCs w:val="24"/>
        </w:rPr>
        <w:t xml:space="preserve"> час</w:t>
      </w:r>
      <w:r>
        <w:rPr>
          <w:rFonts w:ascii="Times New Roman" w:hAnsi="Times New Roman" w:cs="Times New Roman"/>
          <w:color w:val="auto"/>
          <w:sz w:val="24"/>
          <w:szCs w:val="24"/>
        </w:rPr>
        <w:t>ов</w:t>
      </w:r>
      <w:r w:rsidRPr="00ED60FA">
        <w:rPr>
          <w:rFonts w:ascii="Times New Roman" w:hAnsi="Times New Roman" w:cs="Times New Roman"/>
          <w:color w:val="auto"/>
          <w:sz w:val="24"/>
          <w:szCs w:val="24"/>
        </w:rPr>
        <w:t xml:space="preserve"> (</w:t>
      </w:r>
      <w:r>
        <w:rPr>
          <w:rFonts w:ascii="Times New Roman" w:hAnsi="Times New Roman" w:cs="Times New Roman"/>
          <w:color w:val="auto"/>
          <w:sz w:val="24"/>
          <w:szCs w:val="24"/>
        </w:rPr>
        <w:t>2</w:t>
      </w:r>
      <w:r w:rsidRPr="00ED60FA">
        <w:rPr>
          <w:rFonts w:ascii="Times New Roman" w:hAnsi="Times New Roman" w:cs="Times New Roman"/>
          <w:color w:val="auto"/>
          <w:sz w:val="24"/>
          <w:szCs w:val="24"/>
        </w:rPr>
        <w:t xml:space="preserve"> часа в неделю). </w:t>
      </w:r>
    </w:p>
    <w:p w14:paraId="7327FFD5"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При разработке рабочей программы по физической культуре учитыва</w:t>
      </w:r>
      <w:r>
        <w:rPr>
          <w:rFonts w:ascii="Times New Roman" w:hAnsi="Times New Roman" w:cs="Times New Roman"/>
          <w:sz w:val="24"/>
          <w:szCs w:val="24"/>
        </w:rPr>
        <w:t>ется</w:t>
      </w:r>
      <w:r w:rsidRPr="00B36888">
        <w:rPr>
          <w:rFonts w:ascii="Times New Roman" w:hAnsi="Times New Roman" w:cs="Times New Roman"/>
          <w:sz w:val="24"/>
          <w:szCs w:val="24"/>
        </w:rPr>
        <w:t xml:space="preserve">, что вариативные модули </w:t>
      </w:r>
      <w:r>
        <w:rPr>
          <w:rFonts w:ascii="Times New Roman" w:hAnsi="Times New Roman" w:cs="Times New Roman"/>
          <w:sz w:val="24"/>
          <w:szCs w:val="24"/>
        </w:rPr>
        <w:t xml:space="preserve">реализуются </w:t>
      </w:r>
      <w:r w:rsidRPr="00B36888">
        <w:rPr>
          <w:rFonts w:ascii="Times New Roman" w:hAnsi="Times New Roman" w:cs="Times New Roman"/>
          <w:sz w:val="24"/>
          <w:szCs w:val="24"/>
        </w:rPr>
        <w:t>во внеурочной деятельности, в том числе в форме сетевого взаимодействия с организациями системы дополнительного образования детей.</w:t>
      </w:r>
    </w:p>
    <w:p w14:paraId="608E7AA6"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При подготовке программы по физической культуре учитывались личностные и метапредметные результаты, зафиксированные в ФГОС ООО</w:t>
      </w:r>
      <w:r>
        <w:rPr>
          <w:rFonts w:ascii="Times New Roman" w:hAnsi="Times New Roman" w:cs="Times New Roman"/>
          <w:sz w:val="24"/>
          <w:szCs w:val="24"/>
        </w:rPr>
        <w:t xml:space="preserve"> </w:t>
      </w:r>
      <w:r w:rsidRPr="00B36888">
        <w:rPr>
          <w:rFonts w:ascii="Times New Roman" w:hAnsi="Times New Roman" w:cs="Times New Roman"/>
          <w:sz w:val="24"/>
          <w:szCs w:val="24"/>
        </w:rPr>
        <w:t>и в Универсальном кодификаторе элементов содержания и требований</w:t>
      </w:r>
      <w:r>
        <w:rPr>
          <w:rFonts w:ascii="Times New Roman" w:hAnsi="Times New Roman" w:cs="Times New Roman"/>
          <w:sz w:val="24"/>
          <w:szCs w:val="24"/>
        </w:rPr>
        <w:t xml:space="preserve"> </w:t>
      </w:r>
      <w:r w:rsidRPr="00B36888">
        <w:rPr>
          <w:rFonts w:ascii="Times New Roman" w:hAnsi="Times New Roman" w:cs="Times New Roman"/>
          <w:sz w:val="24"/>
          <w:szCs w:val="24"/>
        </w:rPr>
        <w:t>к результатам освоения основной образовательной программы основного общего образования.</w:t>
      </w:r>
    </w:p>
    <w:p w14:paraId="55041E47" w14:textId="77777777" w:rsidR="00C80BAB" w:rsidRPr="00B36888" w:rsidRDefault="00C80BAB" w:rsidP="00541F10">
      <w:pPr>
        <w:ind w:firstLine="709"/>
        <w:contextualSpacing/>
        <w:jc w:val="both"/>
        <w:rPr>
          <w:rFonts w:ascii="Times New Roman" w:hAnsi="Times New Roman"/>
        </w:rPr>
      </w:pPr>
      <w:r w:rsidRPr="00916B34">
        <w:rPr>
          <w:rFonts w:ascii="Times New Roman" w:hAnsi="Times New Roman"/>
          <w:b/>
        </w:rPr>
        <w:t>Содержание обучения в 5 классе</w:t>
      </w:r>
      <w:r w:rsidRPr="00B36888">
        <w:rPr>
          <w:rFonts w:ascii="Times New Roman" w:hAnsi="Times New Roman"/>
        </w:rPr>
        <w:t>.</w:t>
      </w:r>
    </w:p>
    <w:p w14:paraId="1A0A59D2"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Знания о физической культуре.</w:t>
      </w:r>
    </w:p>
    <w:p w14:paraId="1A248078"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5613165"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7CB0B333"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21D79E9F"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Способы самостоятельной деятельности.</w:t>
      </w:r>
    </w:p>
    <w:p w14:paraId="67ECED3C"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Pr>
          <w:rFonts w:ascii="Times New Roman" w:hAnsi="Times New Roman" w:cs="Times New Roman"/>
          <w:sz w:val="24"/>
          <w:szCs w:val="24"/>
        </w:rPr>
        <w:t xml:space="preserve"> </w:t>
      </w:r>
      <w:r w:rsidRPr="00B36888">
        <w:rPr>
          <w:rFonts w:ascii="Times New Roman" w:hAnsi="Times New Roman" w:cs="Times New Roman"/>
          <w:sz w:val="24"/>
          <w:szCs w:val="24"/>
        </w:rPr>
        <w:t>и последовательности в выполнении.</w:t>
      </w:r>
    </w:p>
    <w:p w14:paraId="07560ED6"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0B83DAC6"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5C6C85CA"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14:paraId="4A558880"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Составление дневника физической культуры.</w:t>
      </w:r>
    </w:p>
    <w:p w14:paraId="4E62627A" w14:textId="77777777" w:rsidR="00C80BAB" w:rsidRPr="00B36888" w:rsidRDefault="00C80BAB" w:rsidP="00541F10">
      <w:pPr>
        <w:pStyle w:val="body"/>
        <w:spacing w:line="240" w:lineRule="auto"/>
        <w:ind w:firstLine="709"/>
        <w:contextualSpacing/>
        <w:rPr>
          <w:rFonts w:ascii="Times New Roman" w:hAnsi="Times New Roman" w:cs="Times New Roman"/>
          <w:spacing w:val="1"/>
          <w:sz w:val="24"/>
          <w:szCs w:val="24"/>
        </w:rPr>
      </w:pPr>
      <w:r w:rsidRPr="00B36888">
        <w:rPr>
          <w:rStyle w:val="Bold"/>
          <w:rFonts w:ascii="Times New Roman" w:eastAsia="Georgia" w:hAnsi="Times New Roman" w:cs="Times New Roman"/>
          <w:b w:val="0"/>
          <w:spacing w:val="1"/>
          <w:sz w:val="24"/>
          <w:szCs w:val="24"/>
        </w:rPr>
        <w:t>Физическое совершенствование.</w:t>
      </w:r>
    </w:p>
    <w:p w14:paraId="2F68C334" w14:textId="77777777" w:rsidR="00C80BAB" w:rsidRPr="00B36888" w:rsidRDefault="00C80BAB" w:rsidP="00541F10">
      <w:pPr>
        <w:pStyle w:val="body"/>
        <w:spacing w:line="240" w:lineRule="auto"/>
        <w:ind w:firstLine="709"/>
        <w:contextualSpacing/>
        <w:rPr>
          <w:rFonts w:ascii="Times New Roman" w:hAnsi="Times New Roman" w:cs="Times New Roman"/>
          <w:spacing w:val="1"/>
          <w:sz w:val="24"/>
          <w:szCs w:val="24"/>
        </w:rPr>
      </w:pPr>
      <w:r w:rsidRPr="00B36888">
        <w:rPr>
          <w:rStyle w:val="BoldItalic"/>
          <w:rFonts w:ascii="Times New Roman" w:hAnsi="Times New Roman" w:cs="Times New Roman"/>
          <w:b w:val="0"/>
          <w:i w:val="0"/>
          <w:spacing w:val="1"/>
          <w:sz w:val="24"/>
          <w:szCs w:val="24"/>
        </w:rPr>
        <w:t>Физкультурно-оздоровительная деятельность.</w:t>
      </w:r>
    </w:p>
    <w:p w14:paraId="61157668" w14:textId="77777777" w:rsidR="00C80BAB" w:rsidRPr="00B36888" w:rsidRDefault="00C80BAB" w:rsidP="00541F10">
      <w:pPr>
        <w:pStyle w:val="body"/>
        <w:spacing w:line="240" w:lineRule="auto"/>
        <w:ind w:firstLine="709"/>
        <w:contextualSpacing/>
        <w:rPr>
          <w:rFonts w:ascii="Times New Roman" w:hAnsi="Times New Roman" w:cs="Times New Roman"/>
          <w:spacing w:val="1"/>
          <w:sz w:val="24"/>
          <w:szCs w:val="24"/>
        </w:rPr>
      </w:pPr>
      <w:r w:rsidRPr="00B36888">
        <w:rPr>
          <w:rFonts w:ascii="Times New Roman" w:hAnsi="Times New Roman" w:cs="Times New Roman"/>
          <w:spacing w:val="1"/>
          <w:sz w:val="24"/>
          <w:szCs w:val="24"/>
        </w:rPr>
        <w:t>Роль и значение физкультурно-оздоровительной деятельности в здоровом образе жизни современного человека. Упражнения утренней зарядки</w:t>
      </w:r>
      <w:r>
        <w:rPr>
          <w:rFonts w:ascii="Times New Roman" w:hAnsi="Times New Roman" w:cs="Times New Roman"/>
          <w:spacing w:val="1"/>
          <w:sz w:val="24"/>
          <w:szCs w:val="24"/>
        </w:rPr>
        <w:t xml:space="preserve"> </w:t>
      </w:r>
      <w:r w:rsidRPr="00B36888">
        <w:rPr>
          <w:rFonts w:ascii="Times New Roman" w:hAnsi="Times New Roman" w:cs="Times New Roman"/>
          <w:spacing w:val="1"/>
          <w:sz w:val="24"/>
          <w:szCs w:val="24"/>
        </w:rP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0F6C6FCA" w14:textId="77777777" w:rsidR="00C80BAB" w:rsidRPr="00B36888" w:rsidRDefault="00C80BAB" w:rsidP="00541F1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z w:val="24"/>
          <w:szCs w:val="24"/>
        </w:rPr>
        <w:t>Спортивно-оздоровительная деятельность.</w:t>
      </w:r>
    </w:p>
    <w:p w14:paraId="4E096376"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lastRenderedPageBreak/>
        <w:t>Роль и значение спортивно-оздоровительной деятельности в здоровом образе жизни современного человека.</w:t>
      </w:r>
    </w:p>
    <w:p w14:paraId="59397FDB" w14:textId="77777777" w:rsidR="00C80BAB" w:rsidRPr="00B36888" w:rsidRDefault="00C80BAB" w:rsidP="00541F10">
      <w:pPr>
        <w:pStyle w:val="body"/>
        <w:spacing w:line="240" w:lineRule="auto"/>
        <w:ind w:firstLine="709"/>
        <w:contextualSpacing/>
        <w:rPr>
          <w:rStyle w:val="Italic"/>
          <w:rFonts w:ascii="Times New Roman" w:hAnsi="Times New Roman" w:cs="Times New Roman"/>
          <w:i w:val="0"/>
          <w:iCs w:val="0"/>
          <w:spacing w:val="1"/>
          <w:sz w:val="24"/>
          <w:szCs w:val="24"/>
        </w:rPr>
      </w:pPr>
      <w:r w:rsidRPr="00B36888">
        <w:rPr>
          <w:rStyle w:val="Italic"/>
          <w:rFonts w:ascii="Times New Roman" w:hAnsi="Times New Roman" w:cs="Times New Roman"/>
          <w:i w:val="0"/>
          <w:spacing w:val="1"/>
          <w:sz w:val="24"/>
          <w:szCs w:val="24"/>
        </w:rPr>
        <w:t>Модуль «Гимнастика».</w:t>
      </w:r>
    </w:p>
    <w:p w14:paraId="0DEAD42C" w14:textId="77777777" w:rsidR="00C80BAB" w:rsidRPr="00B36888" w:rsidRDefault="00C80BAB" w:rsidP="00541F10">
      <w:pPr>
        <w:pStyle w:val="body"/>
        <w:spacing w:line="240" w:lineRule="auto"/>
        <w:ind w:firstLine="709"/>
        <w:contextualSpacing/>
        <w:rPr>
          <w:rFonts w:ascii="Times New Roman" w:hAnsi="Times New Roman" w:cs="Times New Roman"/>
          <w:spacing w:val="1"/>
          <w:sz w:val="24"/>
          <w:szCs w:val="24"/>
        </w:rPr>
      </w:pPr>
      <w:r w:rsidRPr="00B36888">
        <w:rPr>
          <w:rFonts w:ascii="Times New Roman" w:hAnsi="Times New Roman" w:cs="Times New Roman"/>
          <w:spacing w:val="1"/>
          <w:sz w:val="24"/>
          <w:szCs w:val="24"/>
        </w:rPr>
        <w:t>Кувырки вперёд и назад в группировке, кувырки вперёд ноги «скрестно», кувырки назад из стойки на лопатках (мальчики). Опорные прыжки</w:t>
      </w:r>
      <w:r>
        <w:rPr>
          <w:rFonts w:ascii="Times New Roman" w:hAnsi="Times New Roman" w:cs="Times New Roman"/>
          <w:spacing w:val="1"/>
          <w:sz w:val="24"/>
          <w:szCs w:val="24"/>
        </w:rPr>
        <w:t xml:space="preserve"> </w:t>
      </w:r>
      <w:r w:rsidRPr="00B36888">
        <w:rPr>
          <w:rFonts w:ascii="Times New Roman" w:hAnsi="Times New Roman" w:cs="Times New Roman"/>
          <w:spacing w:val="1"/>
          <w:sz w:val="24"/>
          <w:szCs w:val="24"/>
        </w:rPr>
        <w:t>через гимнастического козла ноги врозь (мальчики), опорные прыжки</w:t>
      </w:r>
      <w:r>
        <w:rPr>
          <w:rFonts w:ascii="Times New Roman" w:hAnsi="Times New Roman" w:cs="Times New Roman"/>
          <w:spacing w:val="1"/>
          <w:sz w:val="24"/>
          <w:szCs w:val="24"/>
        </w:rPr>
        <w:t xml:space="preserve"> </w:t>
      </w:r>
      <w:r w:rsidRPr="00B36888">
        <w:rPr>
          <w:rFonts w:ascii="Times New Roman" w:hAnsi="Times New Roman" w:cs="Times New Roman"/>
          <w:spacing w:val="1"/>
          <w:sz w:val="24"/>
          <w:szCs w:val="24"/>
        </w:rPr>
        <w:t>на гимнастического козла с последующим спрыгиванием (девочки).</w:t>
      </w:r>
    </w:p>
    <w:p w14:paraId="04DA46C6"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44D9C28A" w14:textId="77777777" w:rsidR="00C80BAB" w:rsidRPr="00B36888" w:rsidRDefault="00C80BAB" w:rsidP="00541F10">
      <w:pPr>
        <w:pStyle w:val="body"/>
        <w:spacing w:line="240" w:lineRule="auto"/>
        <w:ind w:firstLine="709"/>
        <w:contextualSpacing/>
        <w:rPr>
          <w:rStyle w:val="Italic"/>
          <w:rFonts w:ascii="Times New Roman" w:hAnsi="Times New Roman" w:cs="Times New Roman"/>
          <w:i w:val="0"/>
          <w:iCs w:val="0"/>
          <w:sz w:val="24"/>
          <w:szCs w:val="24"/>
        </w:rPr>
      </w:pPr>
      <w:r w:rsidRPr="00B36888">
        <w:rPr>
          <w:rStyle w:val="Italic"/>
          <w:rFonts w:ascii="Times New Roman" w:hAnsi="Times New Roman" w:cs="Times New Roman"/>
          <w:i w:val="0"/>
          <w:sz w:val="24"/>
          <w:szCs w:val="24"/>
        </w:rPr>
        <w:t>Модуль «Лёгкая атлетика».</w:t>
      </w:r>
    </w:p>
    <w:p w14:paraId="71091334"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Бег на длинные дистанции с равномерной скоростью передвижения</w:t>
      </w:r>
      <w:r>
        <w:rPr>
          <w:rFonts w:ascii="Times New Roman" w:hAnsi="Times New Roman" w:cs="Times New Roman"/>
          <w:sz w:val="24"/>
          <w:szCs w:val="24"/>
        </w:rPr>
        <w:t xml:space="preserve"> </w:t>
      </w:r>
      <w:r w:rsidRPr="00B36888">
        <w:rPr>
          <w:rFonts w:ascii="Times New Roman" w:hAnsi="Times New Roman" w:cs="Times New Roman"/>
          <w:sz w:val="24"/>
          <w:szCs w:val="24"/>
        </w:rP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0432A163"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14:paraId="2566113B" w14:textId="77777777" w:rsidR="00C80BAB" w:rsidRPr="00ED60FA" w:rsidRDefault="00C80BAB" w:rsidP="00541F10">
      <w:pPr>
        <w:pStyle w:val="body"/>
        <w:spacing w:line="240" w:lineRule="auto"/>
        <w:ind w:firstLine="709"/>
        <w:contextualSpacing/>
        <w:rPr>
          <w:rStyle w:val="Italic"/>
          <w:rFonts w:ascii="Times New Roman" w:hAnsi="Times New Roman" w:cs="Times New Roman"/>
          <w:i w:val="0"/>
          <w:iCs w:val="0"/>
          <w:color w:val="auto"/>
          <w:sz w:val="24"/>
          <w:szCs w:val="24"/>
        </w:rPr>
      </w:pPr>
      <w:r w:rsidRPr="00ED60FA">
        <w:rPr>
          <w:rStyle w:val="Italic"/>
          <w:rFonts w:ascii="Times New Roman" w:hAnsi="Times New Roman" w:cs="Times New Roman"/>
          <w:i w:val="0"/>
          <w:color w:val="auto"/>
          <w:sz w:val="24"/>
          <w:szCs w:val="24"/>
        </w:rPr>
        <w:t>Модуль «Зимние виды спорта».</w:t>
      </w:r>
    </w:p>
    <w:p w14:paraId="57AFDC19" w14:textId="77777777" w:rsidR="00C80BAB" w:rsidRPr="00ED60FA" w:rsidRDefault="00C80BAB" w:rsidP="00541F10">
      <w:pPr>
        <w:pStyle w:val="body"/>
        <w:spacing w:line="240" w:lineRule="auto"/>
        <w:ind w:firstLine="709"/>
        <w:contextualSpacing/>
        <w:rPr>
          <w:rFonts w:ascii="Times New Roman" w:hAnsi="Times New Roman" w:cs="Times New Roman"/>
          <w:color w:val="auto"/>
          <w:sz w:val="24"/>
          <w:szCs w:val="24"/>
        </w:rPr>
      </w:pPr>
      <w:r w:rsidRPr="00ED60FA">
        <w:rPr>
          <w:rFonts w:ascii="Times New Roman" w:hAnsi="Times New Roman" w:cs="Times New Roman"/>
          <w:color w:val="auto"/>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109B98DB" w14:textId="77777777" w:rsidR="00C80BAB" w:rsidRPr="00B36888" w:rsidRDefault="00C80BAB" w:rsidP="00541F1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36888">
        <w:rPr>
          <w:rStyle w:val="Italic"/>
          <w:rFonts w:ascii="Times New Roman" w:hAnsi="Times New Roman" w:cs="Times New Roman"/>
          <w:i w:val="0"/>
          <w:sz w:val="24"/>
          <w:szCs w:val="24"/>
        </w:rPr>
        <w:t>Модуль «Спортивные игры».</w:t>
      </w:r>
    </w:p>
    <w:p w14:paraId="3C43C102"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Баскетбол.</w:t>
      </w:r>
      <w:r w:rsidRPr="00B36888">
        <w:rPr>
          <w:rFonts w:ascii="Times New Roman" w:hAnsi="Times New Roman" w:cs="Times New Roman"/>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0E502D17"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Волейбол.</w:t>
      </w:r>
      <w:r w:rsidRPr="00B36888">
        <w:rPr>
          <w:rFonts w:ascii="Times New Roman" w:hAnsi="Times New Roman" w:cs="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34DE8A25"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Футбол.</w:t>
      </w:r>
      <w:r w:rsidRPr="00B36888">
        <w:rPr>
          <w:rStyle w:val="Italic"/>
          <w:rFonts w:ascii="Times New Roman" w:hAnsi="Times New Roman" w:cs="Times New Roman"/>
          <w:i w:val="0"/>
          <w:sz w:val="24"/>
          <w:szCs w:val="24"/>
        </w:rPr>
        <w:t xml:space="preserve"> </w:t>
      </w:r>
      <w:r w:rsidRPr="00B36888">
        <w:rPr>
          <w:rFonts w:ascii="Times New Roman" w:hAnsi="Times New Roman" w:cs="Times New Roman"/>
          <w:sz w:val="24"/>
          <w:szCs w:val="24"/>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58668F85"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19CD899"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Модуль «Спорт».</w:t>
      </w:r>
    </w:p>
    <w:p w14:paraId="292E6C61"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подготовка к выполнению нормативов комплекса ГТО</w:t>
      </w:r>
      <w:r>
        <w:rPr>
          <w:rFonts w:ascii="Times New Roman" w:hAnsi="Times New Roman" w:cs="Times New Roman"/>
          <w:sz w:val="24"/>
          <w:szCs w:val="24"/>
        </w:rPr>
        <w:t xml:space="preserve"> </w:t>
      </w:r>
      <w:r w:rsidRPr="00B36888">
        <w:rPr>
          <w:rFonts w:ascii="Times New Roman" w:hAnsi="Times New Roman" w:cs="Times New Roman"/>
          <w:sz w:val="24"/>
          <w:szCs w:val="24"/>
        </w:rPr>
        <w:t>с использованием средств базовой физической подготовки, видов спорта</w:t>
      </w:r>
      <w:r>
        <w:rPr>
          <w:rFonts w:ascii="Times New Roman" w:hAnsi="Times New Roman" w:cs="Times New Roman"/>
          <w:sz w:val="24"/>
          <w:szCs w:val="24"/>
        </w:rPr>
        <w:t xml:space="preserve"> </w:t>
      </w:r>
      <w:r w:rsidRPr="00B36888">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14:paraId="75009662" w14:textId="77777777" w:rsidR="00C80BAB" w:rsidRPr="00B36888" w:rsidRDefault="00C80BAB" w:rsidP="00541F10">
      <w:pPr>
        <w:ind w:firstLine="709"/>
        <w:contextualSpacing/>
        <w:jc w:val="both"/>
        <w:rPr>
          <w:rFonts w:ascii="Times New Roman" w:hAnsi="Times New Roman"/>
        </w:rPr>
      </w:pPr>
      <w:r w:rsidRPr="0068148E">
        <w:rPr>
          <w:rFonts w:ascii="Times New Roman" w:hAnsi="Times New Roman"/>
          <w:b/>
        </w:rPr>
        <w:t>Содержание обучения в 6 классе</w:t>
      </w:r>
      <w:r w:rsidRPr="00B36888">
        <w:rPr>
          <w:rFonts w:ascii="Times New Roman" w:hAnsi="Times New Roman"/>
        </w:rPr>
        <w:t>.</w:t>
      </w:r>
    </w:p>
    <w:p w14:paraId="329622F1"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Знания о физической культуре.</w:t>
      </w:r>
    </w:p>
    <w:p w14:paraId="44C73C69"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w:t>
      </w:r>
      <w:r>
        <w:rPr>
          <w:rFonts w:ascii="Times New Roman" w:hAnsi="Times New Roman" w:cs="Times New Roman"/>
          <w:sz w:val="24"/>
          <w:szCs w:val="24"/>
        </w:rPr>
        <w:t xml:space="preserve"> </w:t>
      </w:r>
      <w:r w:rsidRPr="00B36888">
        <w:rPr>
          <w:rFonts w:ascii="Times New Roman" w:hAnsi="Times New Roman" w:cs="Times New Roman"/>
          <w:sz w:val="24"/>
          <w:szCs w:val="24"/>
        </w:rPr>
        <w:t>и ритуалы современных Олимпийских игр. История организации и проведения первых Олимпийских игр современности, первые олимпийские чемпионы.</w:t>
      </w:r>
    </w:p>
    <w:p w14:paraId="2A655F36"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Способы самостоятельной деятельности.</w:t>
      </w:r>
    </w:p>
    <w:p w14:paraId="0E027702"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0F9C39C8" w14:textId="77777777" w:rsidR="00C80BAB" w:rsidRPr="00B36888" w:rsidRDefault="00C80BAB" w:rsidP="00541F10">
      <w:pPr>
        <w:pStyle w:val="body"/>
        <w:spacing w:line="240" w:lineRule="auto"/>
        <w:ind w:firstLine="709"/>
        <w:contextualSpacing/>
        <w:rPr>
          <w:rFonts w:ascii="Times New Roman" w:hAnsi="Times New Roman" w:cs="Times New Roman"/>
          <w:spacing w:val="1"/>
          <w:sz w:val="24"/>
          <w:szCs w:val="24"/>
        </w:rPr>
      </w:pPr>
      <w:r w:rsidRPr="00B36888">
        <w:rPr>
          <w:rFonts w:ascii="Times New Roman" w:hAnsi="Times New Roman" w:cs="Times New Roman"/>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77616E04"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Правила и способы составления плана самостоятельных занятий физической подготовкой.</w:t>
      </w:r>
    </w:p>
    <w:p w14:paraId="6FC690C7"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Физическое совершенствование.</w:t>
      </w:r>
    </w:p>
    <w:p w14:paraId="2FAD0FEA" w14:textId="77777777" w:rsidR="00C80BAB" w:rsidRPr="00B36888" w:rsidRDefault="00C80BAB" w:rsidP="00541F1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z w:val="24"/>
          <w:szCs w:val="24"/>
        </w:rPr>
        <w:t>Физкультурно-оздоровительная деятельность.</w:t>
      </w:r>
    </w:p>
    <w:p w14:paraId="1D4853F5"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lastRenderedPageBreak/>
        <w:t>Правила самостоятельного закаливания организма с помощью воздушных</w:t>
      </w:r>
      <w:r>
        <w:rPr>
          <w:rFonts w:ascii="Times New Roman" w:hAnsi="Times New Roman" w:cs="Times New Roman"/>
          <w:sz w:val="24"/>
          <w:szCs w:val="24"/>
        </w:rPr>
        <w:t xml:space="preserve"> </w:t>
      </w:r>
      <w:r w:rsidRPr="00B36888">
        <w:rPr>
          <w:rFonts w:ascii="Times New Roman" w:hAnsi="Times New Roman" w:cs="Times New Roman"/>
          <w:sz w:val="24"/>
          <w:szCs w:val="24"/>
        </w:rPr>
        <w:t>и солнечных ванн, купания в естественных водоёмах. Правила техники безопасности и гигиены мест занятий физическими упражнениями.</w:t>
      </w:r>
    </w:p>
    <w:p w14:paraId="7AC9B092"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2687D7B0" w14:textId="77777777" w:rsidR="00C80BAB" w:rsidRPr="00B36888" w:rsidRDefault="00C80BAB" w:rsidP="00541F1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z w:val="24"/>
          <w:szCs w:val="24"/>
        </w:rPr>
        <w:t>Спортивно-оздоровительная деятельность.</w:t>
      </w:r>
    </w:p>
    <w:p w14:paraId="446A3E26" w14:textId="77777777" w:rsidR="00C80BAB" w:rsidRPr="00B36888" w:rsidRDefault="00C80BAB" w:rsidP="00541F10">
      <w:pPr>
        <w:pStyle w:val="body"/>
        <w:spacing w:line="240" w:lineRule="auto"/>
        <w:ind w:firstLine="709"/>
        <w:contextualSpacing/>
        <w:rPr>
          <w:rStyle w:val="Italic"/>
          <w:rFonts w:ascii="Times New Roman" w:hAnsi="Times New Roman" w:cs="Times New Roman"/>
          <w:i w:val="0"/>
          <w:iCs w:val="0"/>
          <w:sz w:val="24"/>
          <w:szCs w:val="24"/>
        </w:rPr>
      </w:pPr>
      <w:r w:rsidRPr="00B36888">
        <w:rPr>
          <w:rStyle w:val="Italic"/>
          <w:rFonts w:ascii="Times New Roman" w:hAnsi="Times New Roman" w:cs="Times New Roman"/>
          <w:i w:val="0"/>
          <w:sz w:val="24"/>
          <w:szCs w:val="24"/>
        </w:rPr>
        <w:t>Модуль «Гимнастика».</w:t>
      </w:r>
    </w:p>
    <w:p w14:paraId="3ADF0F06"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1A501D24"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Комбинация из стилизованных общеразвивающих упражнений и сложно-координированных упражнений ритмической гимнастики, раз</w:t>
      </w:r>
      <w:r>
        <w:rPr>
          <w:rFonts w:ascii="Times New Roman" w:hAnsi="Times New Roman" w:cs="Times New Roman"/>
          <w:sz w:val="24"/>
          <w:szCs w:val="24"/>
        </w:rPr>
        <w:t>ООО</w:t>
      </w:r>
      <w:r w:rsidRPr="00B36888">
        <w:rPr>
          <w:rFonts w:ascii="Times New Roman" w:hAnsi="Times New Roman" w:cs="Times New Roman"/>
          <w:sz w:val="24"/>
          <w:szCs w:val="24"/>
        </w:rPr>
        <w:t>бразных движений руками и ногами с разной амплитудой и траекторией, танцевальными движениями из ранее разученных танцев (девочки).</w:t>
      </w:r>
    </w:p>
    <w:p w14:paraId="0E7ABE41"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14:paraId="15E184BB"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w:t>
      </w:r>
      <w:r>
        <w:rPr>
          <w:rFonts w:ascii="Times New Roman" w:hAnsi="Times New Roman" w:cs="Times New Roman"/>
          <w:sz w:val="24"/>
          <w:szCs w:val="24"/>
        </w:rPr>
        <w:t>ООО</w:t>
      </w:r>
      <w:r w:rsidRPr="00B36888">
        <w:rPr>
          <w:rFonts w:ascii="Times New Roman" w:hAnsi="Times New Roman" w:cs="Times New Roman"/>
          <w:sz w:val="24"/>
          <w:szCs w:val="24"/>
        </w:rPr>
        <w:t>бразными движениями рук и ног, удержанием статических поз (девочки).</w:t>
      </w:r>
    </w:p>
    <w:p w14:paraId="07ADA77E"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14:paraId="2BFF5109"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Лазанье по канату в три приёма (мальчики).</w:t>
      </w:r>
    </w:p>
    <w:p w14:paraId="7CD48BF3"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Модуль «Лёгкая атлетика»</w:t>
      </w:r>
      <w:r w:rsidRPr="00B36888">
        <w:rPr>
          <w:rFonts w:ascii="Times New Roman" w:hAnsi="Times New Roman" w:cs="Times New Roman"/>
          <w:sz w:val="24"/>
          <w:szCs w:val="24"/>
        </w:rPr>
        <w:t>.</w:t>
      </w:r>
    </w:p>
    <w:p w14:paraId="0109E6A3"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Старт с опорой на одну руку и последующим ускорением, спринтерский</w:t>
      </w:r>
      <w:r>
        <w:rPr>
          <w:rFonts w:ascii="Times New Roman" w:hAnsi="Times New Roman" w:cs="Times New Roman"/>
          <w:sz w:val="24"/>
          <w:szCs w:val="24"/>
        </w:rPr>
        <w:t xml:space="preserve"> </w:t>
      </w:r>
      <w:r w:rsidRPr="00B36888">
        <w:rPr>
          <w:rFonts w:ascii="Times New Roman" w:hAnsi="Times New Roman" w:cs="Times New Roman"/>
          <w:sz w:val="24"/>
          <w:szCs w:val="24"/>
        </w:rPr>
        <w:t>и гладкий равномерный бег по учебной дистанции, ранее разученные беговые упражнения.</w:t>
      </w:r>
    </w:p>
    <w:p w14:paraId="73E1AA58"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3350D57A"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Метание малого (теннисного) мяча в подвижную (раскачивающуюся) мишень. </w:t>
      </w:r>
    </w:p>
    <w:p w14:paraId="3F1A70BA" w14:textId="77777777" w:rsidR="00C80BAB" w:rsidRPr="00ED60FA" w:rsidRDefault="00C80BAB" w:rsidP="00541F10">
      <w:pPr>
        <w:pStyle w:val="body"/>
        <w:spacing w:line="240" w:lineRule="auto"/>
        <w:ind w:firstLine="709"/>
        <w:contextualSpacing/>
        <w:rPr>
          <w:rFonts w:ascii="Times New Roman" w:hAnsi="Times New Roman" w:cs="Times New Roman"/>
          <w:color w:val="auto"/>
          <w:sz w:val="24"/>
          <w:szCs w:val="24"/>
        </w:rPr>
      </w:pPr>
      <w:r w:rsidRPr="00ED60FA">
        <w:rPr>
          <w:rStyle w:val="Italic"/>
          <w:rFonts w:ascii="Times New Roman" w:hAnsi="Times New Roman" w:cs="Times New Roman"/>
          <w:i w:val="0"/>
          <w:color w:val="auto"/>
          <w:sz w:val="24"/>
          <w:szCs w:val="24"/>
        </w:rPr>
        <w:t>Модуль «Зимние виды спорта»</w:t>
      </w:r>
      <w:r w:rsidRPr="00ED60FA">
        <w:rPr>
          <w:rFonts w:ascii="Times New Roman" w:hAnsi="Times New Roman" w:cs="Times New Roman"/>
          <w:color w:val="auto"/>
          <w:sz w:val="24"/>
          <w:szCs w:val="24"/>
        </w:rPr>
        <w:t>.</w:t>
      </w:r>
    </w:p>
    <w:p w14:paraId="74636D61" w14:textId="77777777" w:rsidR="00C80BAB" w:rsidRPr="00ED60FA" w:rsidRDefault="00C80BAB" w:rsidP="00541F10">
      <w:pPr>
        <w:pStyle w:val="body"/>
        <w:spacing w:line="240" w:lineRule="auto"/>
        <w:ind w:firstLine="709"/>
        <w:contextualSpacing/>
        <w:rPr>
          <w:rFonts w:ascii="Times New Roman" w:hAnsi="Times New Roman" w:cs="Times New Roman"/>
          <w:color w:val="auto"/>
          <w:sz w:val="24"/>
          <w:szCs w:val="24"/>
        </w:rPr>
      </w:pPr>
      <w:r w:rsidRPr="00ED60FA">
        <w:rPr>
          <w:rFonts w:ascii="Times New Roman" w:hAnsi="Times New Roman" w:cs="Times New Roman"/>
          <w:color w:val="auto"/>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25680BF7" w14:textId="77777777" w:rsidR="00C80BAB" w:rsidRPr="00B36888" w:rsidRDefault="00C80BAB" w:rsidP="00541F1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36888">
        <w:rPr>
          <w:rStyle w:val="Italic"/>
          <w:rFonts w:ascii="Times New Roman" w:hAnsi="Times New Roman" w:cs="Times New Roman"/>
          <w:i w:val="0"/>
          <w:sz w:val="24"/>
          <w:szCs w:val="24"/>
        </w:rPr>
        <w:t>Модуль «Спортивные игры».</w:t>
      </w:r>
    </w:p>
    <w:p w14:paraId="239FC199"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42D2CD45"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2C199CDF"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Правила игры и игровая деятельность по правилам с использованием разученных технических приёмов. </w:t>
      </w:r>
    </w:p>
    <w:p w14:paraId="6DA3D174"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Волейбол.</w:t>
      </w:r>
      <w:r w:rsidRPr="00B36888">
        <w:rPr>
          <w:rFonts w:ascii="Times New Roman" w:hAnsi="Times New Roman" w:cs="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40A7430E"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Футбол.</w:t>
      </w:r>
      <w:r w:rsidRPr="00B36888">
        <w:rPr>
          <w:rFonts w:ascii="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6BC449EC"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6454DAC5" w14:textId="77777777" w:rsidR="00C80BAB" w:rsidRPr="00B36888" w:rsidRDefault="00C80BAB" w:rsidP="00541F1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36888">
        <w:rPr>
          <w:rStyle w:val="Italic"/>
          <w:rFonts w:ascii="Times New Roman" w:hAnsi="Times New Roman" w:cs="Times New Roman"/>
          <w:i w:val="0"/>
          <w:sz w:val="24"/>
          <w:szCs w:val="24"/>
        </w:rPr>
        <w:t>Модуль «Спорт».</w:t>
      </w:r>
    </w:p>
    <w:p w14:paraId="2659911C"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подготовка к выполнению нормативов комплекса ГТО</w:t>
      </w:r>
      <w:r>
        <w:rPr>
          <w:rFonts w:ascii="Times New Roman" w:hAnsi="Times New Roman" w:cs="Times New Roman"/>
          <w:sz w:val="24"/>
          <w:szCs w:val="24"/>
        </w:rPr>
        <w:t xml:space="preserve"> </w:t>
      </w:r>
      <w:r w:rsidRPr="00B36888">
        <w:rPr>
          <w:rFonts w:ascii="Times New Roman" w:hAnsi="Times New Roman" w:cs="Times New Roman"/>
          <w:sz w:val="24"/>
          <w:szCs w:val="24"/>
        </w:rPr>
        <w:t>с использованием средств базовой физической подготовки, видов спорта</w:t>
      </w:r>
      <w:r>
        <w:rPr>
          <w:rFonts w:ascii="Times New Roman" w:hAnsi="Times New Roman" w:cs="Times New Roman"/>
          <w:sz w:val="24"/>
          <w:szCs w:val="24"/>
        </w:rPr>
        <w:t xml:space="preserve"> </w:t>
      </w:r>
      <w:r w:rsidRPr="00B36888">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14:paraId="552094F8" w14:textId="77777777" w:rsidR="00C80BAB" w:rsidRPr="00B36888" w:rsidRDefault="00C80BAB" w:rsidP="00541F10">
      <w:pPr>
        <w:ind w:firstLine="709"/>
        <w:contextualSpacing/>
        <w:jc w:val="both"/>
        <w:rPr>
          <w:rFonts w:ascii="Times New Roman" w:hAnsi="Times New Roman"/>
        </w:rPr>
      </w:pPr>
      <w:r w:rsidRPr="0068148E">
        <w:rPr>
          <w:rFonts w:ascii="Times New Roman" w:hAnsi="Times New Roman"/>
          <w:b/>
        </w:rPr>
        <w:lastRenderedPageBreak/>
        <w:t>Содержание обучения в 7 классе</w:t>
      </w:r>
      <w:r w:rsidRPr="00B36888">
        <w:rPr>
          <w:rFonts w:ascii="Times New Roman" w:hAnsi="Times New Roman"/>
        </w:rPr>
        <w:t xml:space="preserve">. </w:t>
      </w:r>
    </w:p>
    <w:p w14:paraId="5DFFD7F7"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Знания о физической культуре.</w:t>
      </w:r>
    </w:p>
    <w:p w14:paraId="3B0D11D2"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w:t>
      </w:r>
      <w:r>
        <w:rPr>
          <w:rFonts w:ascii="Times New Roman" w:hAnsi="Times New Roman" w:cs="Times New Roman"/>
          <w:sz w:val="24"/>
          <w:szCs w:val="24"/>
        </w:rPr>
        <w:t xml:space="preserve"> </w:t>
      </w:r>
      <w:r w:rsidRPr="00B36888">
        <w:rPr>
          <w:rFonts w:ascii="Times New Roman" w:hAnsi="Times New Roman" w:cs="Times New Roman"/>
          <w:sz w:val="24"/>
          <w:szCs w:val="24"/>
        </w:rP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7F717F20"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14:paraId="4026E6A9"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Способы самостоятельной деятельности.</w:t>
      </w:r>
    </w:p>
    <w:p w14:paraId="2F6BBAEF"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дневникапо физической культуре. </w:t>
      </w:r>
    </w:p>
    <w:p w14:paraId="52EF3EFC"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F50336C"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02D182F7"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Физическое совершенствование.</w:t>
      </w:r>
    </w:p>
    <w:p w14:paraId="3A99F135" w14:textId="77777777" w:rsidR="00C80BAB" w:rsidRPr="00B36888" w:rsidRDefault="00C80BAB" w:rsidP="00541F1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z w:val="24"/>
          <w:szCs w:val="24"/>
        </w:rPr>
        <w:t>Физкультурно-оздоровительная деятельность.</w:t>
      </w:r>
    </w:p>
    <w:p w14:paraId="3EC74FEE"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w:t>
      </w:r>
      <w:r w:rsidRPr="00B36888">
        <w:rPr>
          <w:rStyle w:val="BoldItalic"/>
          <w:rFonts w:ascii="Times New Roman" w:hAnsi="Times New Roman" w:cs="Times New Roman"/>
          <w:b w:val="0"/>
          <w:i w:val="0"/>
          <w:sz w:val="24"/>
          <w:szCs w:val="24"/>
        </w:rPr>
        <w:t xml:space="preserve"> </w:t>
      </w:r>
      <w:r w:rsidRPr="00B36888">
        <w:rPr>
          <w:rFonts w:ascii="Times New Roman" w:hAnsi="Times New Roman" w:cs="Times New Roman"/>
          <w:sz w:val="24"/>
          <w:szCs w:val="24"/>
        </w:rPr>
        <w:t xml:space="preserve">для коррекции телосложения и профилактики нарушения осанки, дыхательной и зрительной гимнастики в режиме учебного дня. </w:t>
      </w:r>
    </w:p>
    <w:p w14:paraId="7F52277D" w14:textId="77777777" w:rsidR="00C80BAB" w:rsidRPr="00B36888" w:rsidRDefault="00C80BAB" w:rsidP="00541F1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z w:val="24"/>
          <w:szCs w:val="24"/>
        </w:rPr>
        <w:t xml:space="preserve">Спортивно-оздоровительная деятельность. </w:t>
      </w:r>
    </w:p>
    <w:p w14:paraId="0DC1D1F0"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Модуль «Гимнастика»</w:t>
      </w:r>
      <w:r w:rsidRPr="00B36888">
        <w:rPr>
          <w:rFonts w:ascii="Times New Roman" w:hAnsi="Times New Roman" w:cs="Times New Roman"/>
          <w:sz w:val="24"/>
          <w:szCs w:val="24"/>
        </w:rPr>
        <w:t>.</w:t>
      </w:r>
    </w:p>
    <w:p w14:paraId="5F9F8A79"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06903D32"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66885697"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176EDE3D" w14:textId="77777777" w:rsidR="00C80BAB" w:rsidRPr="00B36888" w:rsidRDefault="00C80BAB" w:rsidP="00541F10">
      <w:pPr>
        <w:pStyle w:val="body"/>
        <w:spacing w:line="240" w:lineRule="auto"/>
        <w:ind w:firstLine="709"/>
        <w:contextualSpacing/>
        <w:rPr>
          <w:rStyle w:val="Italic"/>
          <w:rFonts w:ascii="Times New Roman" w:hAnsi="Times New Roman" w:cs="Times New Roman"/>
          <w:i w:val="0"/>
          <w:iCs w:val="0"/>
          <w:sz w:val="24"/>
          <w:szCs w:val="24"/>
        </w:rPr>
      </w:pPr>
      <w:r w:rsidRPr="00B36888">
        <w:rPr>
          <w:rStyle w:val="Italic"/>
          <w:rFonts w:ascii="Times New Roman" w:hAnsi="Times New Roman" w:cs="Times New Roman"/>
          <w:i w:val="0"/>
          <w:sz w:val="24"/>
          <w:szCs w:val="24"/>
        </w:rPr>
        <w:t>Модуль «Лёгкая атлетика».</w:t>
      </w:r>
    </w:p>
    <w:p w14:paraId="1350758C"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10BA35DB"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Метание малого (теннисного) мяча по движущейся (катящейся) с разной скоростью мишени.</w:t>
      </w:r>
    </w:p>
    <w:p w14:paraId="52B0DCA9" w14:textId="77777777" w:rsidR="00C80BAB" w:rsidRPr="00ED60FA" w:rsidRDefault="00C80BAB" w:rsidP="00541F10">
      <w:pPr>
        <w:pStyle w:val="body"/>
        <w:spacing w:line="240" w:lineRule="auto"/>
        <w:ind w:firstLine="709"/>
        <w:contextualSpacing/>
        <w:rPr>
          <w:rStyle w:val="Italic"/>
          <w:rFonts w:ascii="Times New Roman" w:hAnsi="Times New Roman" w:cs="Times New Roman"/>
          <w:i w:val="0"/>
          <w:iCs w:val="0"/>
          <w:color w:val="auto"/>
          <w:sz w:val="24"/>
          <w:szCs w:val="24"/>
        </w:rPr>
      </w:pPr>
      <w:r w:rsidRPr="00ED60FA">
        <w:rPr>
          <w:rStyle w:val="Italic"/>
          <w:rFonts w:ascii="Times New Roman" w:hAnsi="Times New Roman" w:cs="Times New Roman"/>
          <w:i w:val="0"/>
          <w:color w:val="auto"/>
          <w:sz w:val="24"/>
          <w:szCs w:val="24"/>
        </w:rPr>
        <w:t>Модуль «Зимние виды спорта».</w:t>
      </w:r>
    </w:p>
    <w:p w14:paraId="660E31E2" w14:textId="77777777" w:rsidR="00C80BAB" w:rsidRPr="00ED60FA" w:rsidRDefault="00C80BAB" w:rsidP="00541F10">
      <w:pPr>
        <w:pStyle w:val="body"/>
        <w:spacing w:line="240" w:lineRule="auto"/>
        <w:ind w:firstLine="709"/>
        <w:contextualSpacing/>
        <w:rPr>
          <w:rFonts w:ascii="Times New Roman" w:hAnsi="Times New Roman" w:cs="Times New Roman"/>
          <w:color w:val="auto"/>
          <w:sz w:val="24"/>
          <w:szCs w:val="24"/>
        </w:rPr>
      </w:pPr>
      <w:r w:rsidRPr="00ED60FA">
        <w:rPr>
          <w:rFonts w:ascii="Times New Roman" w:hAnsi="Times New Roman" w:cs="Times New Roman"/>
          <w:color w:val="auto"/>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499C99EC" w14:textId="77777777" w:rsidR="00C80BAB" w:rsidRPr="00B36888" w:rsidRDefault="00C80BAB" w:rsidP="00541F1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36888">
        <w:rPr>
          <w:rStyle w:val="Italic"/>
          <w:rFonts w:ascii="Times New Roman" w:hAnsi="Times New Roman" w:cs="Times New Roman"/>
          <w:i w:val="0"/>
          <w:sz w:val="24"/>
          <w:szCs w:val="24"/>
        </w:rPr>
        <w:t>Модуль «Спортивные игры».</w:t>
      </w:r>
      <w:r w:rsidRPr="00B36888">
        <w:rPr>
          <w:rStyle w:val="BoldItalic"/>
          <w:rFonts w:ascii="Times New Roman" w:hAnsi="Times New Roman" w:cs="Times New Roman"/>
          <w:b w:val="0"/>
          <w:i w:val="0"/>
          <w:sz w:val="24"/>
          <w:szCs w:val="24"/>
        </w:rPr>
        <w:t xml:space="preserve"> </w:t>
      </w:r>
    </w:p>
    <w:p w14:paraId="17C9BF04"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Баскетбол.</w:t>
      </w:r>
      <w:r w:rsidRPr="00B36888">
        <w:rPr>
          <w:rFonts w:ascii="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31B1AC7C"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Волейбол.</w:t>
      </w:r>
      <w:r w:rsidRPr="00B36888">
        <w:rPr>
          <w:rFonts w:ascii="Times New Roman" w:hAnsi="Times New Roman"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w:t>
      </w:r>
      <w:r w:rsidRPr="00B36888">
        <w:rPr>
          <w:rFonts w:ascii="Times New Roman" w:hAnsi="Times New Roman" w:cs="Times New Roman"/>
          <w:sz w:val="24"/>
          <w:szCs w:val="24"/>
        </w:rPr>
        <w:lastRenderedPageBreak/>
        <w:t>использованием ранее разученных технических приёмов.</w:t>
      </w:r>
    </w:p>
    <w:p w14:paraId="0832D516"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Футбол.</w:t>
      </w:r>
      <w:r w:rsidRPr="00B36888">
        <w:rPr>
          <w:rFonts w:ascii="Times New Roman" w:hAnsi="Times New Roman" w:cs="Times New Roman"/>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21255DC6" w14:textId="77777777" w:rsidR="00C80BAB" w:rsidRPr="00B36888" w:rsidRDefault="00C80BAB" w:rsidP="00541F1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36888">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18B31EC" w14:textId="77777777" w:rsidR="00C80BAB" w:rsidRPr="00B36888" w:rsidRDefault="00C80BAB" w:rsidP="00541F10">
      <w:pPr>
        <w:pStyle w:val="body"/>
        <w:spacing w:line="240" w:lineRule="auto"/>
        <w:ind w:firstLine="709"/>
        <w:contextualSpacing/>
        <w:rPr>
          <w:rStyle w:val="Italic"/>
          <w:rFonts w:ascii="Times New Roman" w:hAnsi="Times New Roman" w:cs="Times New Roman"/>
          <w:i w:val="0"/>
          <w:iCs w:val="0"/>
          <w:sz w:val="24"/>
          <w:szCs w:val="24"/>
        </w:rPr>
      </w:pPr>
      <w:r w:rsidRPr="00B36888">
        <w:rPr>
          <w:rStyle w:val="Italic"/>
          <w:rFonts w:ascii="Times New Roman" w:hAnsi="Times New Roman" w:cs="Times New Roman"/>
          <w:i w:val="0"/>
          <w:sz w:val="24"/>
          <w:szCs w:val="24"/>
        </w:rPr>
        <w:t>Модуль «Спорт».</w:t>
      </w:r>
    </w:p>
    <w:p w14:paraId="4406FF07"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подготовка к выполнению нормативов комплекса ГТО</w:t>
      </w:r>
      <w:r>
        <w:rPr>
          <w:rFonts w:ascii="Times New Roman" w:hAnsi="Times New Roman" w:cs="Times New Roman"/>
          <w:sz w:val="24"/>
          <w:szCs w:val="24"/>
        </w:rPr>
        <w:t xml:space="preserve"> </w:t>
      </w:r>
      <w:r w:rsidRPr="00B36888">
        <w:rPr>
          <w:rFonts w:ascii="Times New Roman" w:hAnsi="Times New Roman" w:cs="Times New Roman"/>
          <w:sz w:val="24"/>
          <w:szCs w:val="24"/>
        </w:rPr>
        <w:t>с использованием средств базовой физической подготовки, видов спорта</w:t>
      </w:r>
      <w:r>
        <w:rPr>
          <w:rFonts w:ascii="Times New Roman" w:hAnsi="Times New Roman" w:cs="Times New Roman"/>
          <w:sz w:val="24"/>
          <w:szCs w:val="24"/>
        </w:rPr>
        <w:t xml:space="preserve"> </w:t>
      </w:r>
      <w:r w:rsidRPr="00B36888">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14:paraId="5B7296A5" w14:textId="77777777" w:rsidR="00C80BAB" w:rsidRPr="00B36888" w:rsidRDefault="00C80BAB" w:rsidP="00541F10">
      <w:pPr>
        <w:ind w:firstLine="709"/>
        <w:contextualSpacing/>
        <w:jc w:val="both"/>
        <w:rPr>
          <w:rFonts w:ascii="Times New Roman" w:hAnsi="Times New Roman"/>
        </w:rPr>
      </w:pPr>
      <w:r w:rsidRPr="0068148E">
        <w:rPr>
          <w:rFonts w:ascii="Times New Roman" w:hAnsi="Times New Roman"/>
          <w:b/>
        </w:rPr>
        <w:t>Содержание обучения в 8 классе</w:t>
      </w:r>
      <w:r w:rsidRPr="00B36888">
        <w:rPr>
          <w:rFonts w:ascii="Times New Roman" w:hAnsi="Times New Roman"/>
        </w:rPr>
        <w:t>.</w:t>
      </w:r>
    </w:p>
    <w:p w14:paraId="560A0F62"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Знания о физической культуре.</w:t>
      </w:r>
    </w:p>
    <w:p w14:paraId="5AFCFB77"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3647EE68" w14:textId="77777777" w:rsidR="00C80BAB" w:rsidRPr="00B36888" w:rsidRDefault="00C80BAB" w:rsidP="00541F10">
      <w:pPr>
        <w:pStyle w:val="body"/>
        <w:spacing w:line="240" w:lineRule="auto"/>
        <w:ind w:firstLine="709"/>
        <w:contextualSpacing/>
        <w:rPr>
          <w:rFonts w:ascii="Times New Roman" w:hAnsi="Times New Roman" w:cs="Times New Roman"/>
          <w:spacing w:val="-1"/>
          <w:sz w:val="24"/>
          <w:szCs w:val="24"/>
        </w:rPr>
      </w:pPr>
      <w:r w:rsidRPr="00B36888">
        <w:rPr>
          <w:rStyle w:val="Bold"/>
          <w:rFonts w:ascii="Times New Roman" w:eastAsia="Georgia" w:hAnsi="Times New Roman" w:cs="Times New Roman"/>
          <w:b w:val="0"/>
          <w:spacing w:val="-1"/>
          <w:sz w:val="24"/>
          <w:szCs w:val="24"/>
        </w:rPr>
        <w:t>Способы самостоятельной деятельности.</w:t>
      </w:r>
    </w:p>
    <w:p w14:paraId="0091CE06" w14:textId="77777777" w:rsidR="00C80BAB" w:rsidRPr="00B36888" w:rsidRDefault="00C80BAB" w:rsidP="00541F10">
      <w:pPr>
        <w:pStyle w:val="body"/>
        <w:spacing w:line="240" w:lineRule="auto"/>
        <w:ind w:firstLine="709"/>
        <w:contextualSpacing/>
        <w:rPr>
          <w:rFonts w:ascii="Times New Roman" w:hAnsi="Times New Roman" w:cs="Times New Roman"/>
          <w:spacing w:val="-1"/>
          <w:sz w:val="24"/>
          <w:szCs w:val="24"/>
        </w:rPr>
      </w:pPr>
      <w:r w:rsidRPr="00B36888">
        <w:rPr>
          <w:rFonts w:ascii="Times New Roman" w:hAnsi="Times New Roman" w:cs="Times New Roman"/>
          <w:spacing w:val="-1"/>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74995F2B"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3AE4EE28"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Физическое совершенствование.</w:t>
      </w:r>
      <w:r w:rsidRPr="00B36888">
        <w:rPr>
          <w:rFonts w:ascii="Times New Roman" w:hAnsi="Times New Roman" w:cs="Times New Roman"/>
          <w:sz w:val="24"/>
          <w:szCs w:val="24"/>
        </w:rPr>
        <w:t xml:space="preserve"> </w:t>
      </w:r>
    </w:p>
    <w:p w14:paraId="7B914B5F" w14:textId="77777777" w:rsidR="00C80BAB" w:rsidRPr="00B36888" w:rsidRDefault="00C80BAB" w:rsidP="00541F1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z w:val="24"/>
          <w:szCs w:val="24"/>
        </w:rPr>
        <w:t>Физкультурно-оздоровительная деятельность.</w:t>
      </w:r>
    </w:p>
    <w:p w14:paraId="1005695C"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релаксациии регулирования вегетативной нервной системы, профилактики общего утомленияи остроты зрения.</w:t>
      </w:r>
    </w:p>
    <w:p w14:paraId="3AA7ACFD" w14:textId="77777777" w:rsidR="00C80BAB" w:rsidRPr="00B36888" w:rsidRDefault="00C80BAB" w:rsidP="00541F1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z w:val="24"/>
          <w:szCs w:val="24"/>
        </w:rPr>
        <w:t xml:space="preserve">Спортивно-оздоровительная деятельность. </w:t>
      </w:r>
    </w:p>
    <w:p w14:paraId="4DA43316"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Модуль «Гимнастика»</w:t>
      </w:r>
      <w:r w:rsidRPr="00B36888">
        <w:rPr>
          <w:rFonts w:ascii="Times New Roman" w:hAnsi="Times New Roman" w:cs="Times New Roman"/>
          <w:sz w:val="24"/>
          <w:szCs w:val="24"/>
        </w:rPr>
        <w:t>.</w:t>
      </w:r>
    </w:p>
    <w:p w14:paraId="2F48B047"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129F731B"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0A0F8816" w14:textId="77777777" w:rsidR="00C80BAB" w:rsidRPr="00B36888" w:rsidRDefault="00C80BAB" w:rsidP="00541F10">
      <w:pPr>
        <w:ind w:firstLine="709"/>
        <w:contextualSpacing/>
        <w:jc w:val="both"/>
        <w:rPr>
          <w:rFonts w:ascii="Times New Roman" w:hAnsi="Times New Roman"/>
        </w:rPr>
      </w:pPr>
      <w:r w:rsidRPr="00B36888">
        <w:rPr>
          <w:rStyle w:val="Italic"/>
          <w:rFonts w:ascii="Times New Roman" w:hAnsi="Times New Roman"/>
          <w:i w:val="0"/>
        </w:rPr>
        <w:t>Модуль «Лёгкая атлетика».</w:t>
      </w:r>
    </w:p>
    <w:p w14:paraId="10E46D17" w14:textId="77777777" w:rsidR="00C80BAB" w:rsidRPr="00B36888" w:rsidRDefault="00C80BAB" w:rsidP="00541F10">
      <w:pPr>
        <w:ind w:firstLine="709"/>
        <w:contextualSpacing/>
        <w:jc w:val="both"/>
        <w:rPr>
          <w:rFonts w:ascii="Times New Roman" w:hAnsi="Times New Roman"/>
        </w:rPr>
      </w:pPr>
      <w:r w:rsidRPr="00B36888">
        <w:rPr>
          <w:rFonts w:ascii="Times New Roman" w:hAnsi="Times New Roman"/>
        </w:rPr>
        <w:t>Кроссовый бег, прыжок в длину с разбега способом «прогнувшись».</w:t>
      </w:r>
    </w:p>
    <w:p w14:paraId="2639CE91"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12B667E5" w14:textId="77777777" w:rsidR="00C80BAB" w:rsidRPr="00067284" w:rsidRDefault="00C80BAB" w:rsidP="00541F10">
      <w:pPr>
        <w:pStyle w:val="body"/>
        <w:spacing w:line="240" w:lineRule="auto"/>
        <w:ind w:firstLine="709"/>
        <w:contextualSpacing/>
        <w:rPr>
          <w:rFonts w:ascii="Times New Roman" w:hAnsi="Times New Roman" w:cs="Times New Roman"/>
          <w:color w:val="auto"/>
          <w:sz w:val="24"/>
          <w:szCs w:val="24"/>
        </w:rPr>
      </w:pPr>
      <w:r w:rsidRPr="00067284">
        <w:rPr>
          <w:rStyle w:val="Italic"/>
          <w:rFonts w:ascii="Times New Roman" w:hAnsi="Times New Roman" w:cs="Times New Roman"/>
          <w:i w:val="0"/>
          <w:color w:val="auto"/>
          <w:sz w:val="24"/>
          <w:szCs w:val="24"/>
        </w:rPr>
        <w:t>Модуль «Зимние виды спорта».</w:t>
      </w:r>
    </w:p>
    <w:p w14:paraId="7ABC8026" w14:textId="77777777" w:rsidR="00C80BAB" w:rsidRPr="00067284" w:rsidRDefault="00C80BAB" w:rsidP="00541F10">
      <w:pPr>
        <w:pStyle w:val="body"/>
        <w:spacing w:line="240" w:lineRule="auto"/>
        <w:ind w:firstLine="709"/>
        <w:contextualSpacing/>
        <w:rPr>
          <w:rFonts w:ascii="Times New Roman" w:hAnsi="Times New Roman" w:cs="Times New Roman"/>
          <w:color w:val="auto"/>
          <w:sz w:val="24"/>
          <w:szCs w:val="24"/>
        </w:rPr>
      </w:pPr>
      <w:r w:rsidRPr="00067284">
        <w:rPr>
          <w:rFonts w:ascii="Times New Roman" w:hAnsi="Times New Roman" w:cs="Times New Roman"/>
          <w:color w:val="auto"/>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2C8D2858" w14:textId="77777777" w:rsidR="00C80BAB" w:rsidRPr="00B36888" w:rsidRDefault="00C80BAB" w:rsidP="00541F1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36888">
        <w:rPr>
          <w:rStyle w:val="Italic"/>
          <w:rFonts w:ascii="Times New Roman" w:hAnsi="Times New Roman" w:cs="Times New Roman"/>
          <w:i w:val="0"/>
          <w:sz w:val="24"/>
          <w:szCs w:val="24"/>
        </w:rPr>
        <w:t>Модуль «Спортивные игры».</w:t>
      </w:r>
      <w:r w:rsidRPr="00B36888">
        <w:rPr>
          <w:rStyle w:val="BoldItalic"/>
          <w:rFonts w:ascii="Times New Roman" w:hAnsi="Times New Roman" w:cs="Times New Roman"/>
          <w:b w:val="0"/>
          <w:i w:val="0"/>
          <w:sz w:val="24"/>
          <w:szCs w:val="24"/>
        </w:rPr>
        <w:t xml:space="preserve"> </w:t>
      </w:r>
    </w:p>
    <w:p w14:paraId="3E51793B"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Баскетбол.</w:t>
      </w:r>
      <w:r w:rsidRPr="00B36888">
        <w:rPr>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56A4AE4A"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Волейбол.</w:t>
      </w:r>
      <w:r w:rsidRPr="00B36888">
        <w:rPr>
          <w:rFonts w:ascii="Times New Roman" w:hAnsi="Times New Roman" w:cs="Times New Roman"/>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w:t>
      </w:r>
      <w:r w:rsidRPr="00B36888">
        <w:rPr>
          <w:rFonts w:ascii="Times New Roman" w:hAnsi="Times New Roman" w:cs="Times New Roman"/>
          <w:sz w:val="24"/>
          <w:szCs w:val="24"/>
        </w:rPr>
        <w:lastRenderedPageBreak/>
        <w:t>ранее разученных технических приёмов.</w:t>
      </w:r>
    </w:p>
    <w:p w14:paraId="06BF2F44"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Футбол.</w:t>
      </w:r>
      <w:r w:rsidRPr="00B36888">
        <w:rPr>
          <w:rFonts w:ascii="Times New Roman" w:hAnsi="Times New Roman" w:cs="Times New Roman"/>
          <w:sz w:val="24"/>
          <w:szCs w:val="24"/>
        </w:rPr>
        <w:t xml:space="preserve"> Удар по мячу с разбега внутренней частью подъёма стопы, остановка мяча внутренней стороной стопы.</w:t>
      </w:r>
      <w:r w:rsidRPr="00B36888">
        <w:rPr>
          <w:rStyle w:val="Italic"/>
          <w:rFonts w:ascii="Times New Roman" w:hAnsi="Times New Roman" w:cs="Times New Roman"/>
          <w:i w:val="0"/>
          <w:sz w:val="24"/>
          <w:szCs w:val="24"/>
        </w:rPr>
        <w:t xml:space="preserve"> </w:t>
      </w:r>
      <w:r w:rsidRPr="00B36888">
        <w:rPr>
          <w:rFonts w:ascii="Times New Roman" w:hAnsi="Times New Roman" w:cs="Times New Roman"/>
          <w:sz w:val="24"/>
          <w:szCs w:val="24"/>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6F850A22"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5DE2B0A9" w14:textId="77777777" w:rsidR="00C80BAB" w:rsidRPr="00B36888" w:rsidRDefault="00C80BAB" w:rsidP="00541F1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36888">
        <w:rPr>
          <w:rStyle w:val="Italic"/>
          <w:rFonts w:ascii="Times New Roman" w:hAnsi="Times New Roman" w:cs="Times New Roman"/>
          <w:i w:val="0"/>
          <w:sz w:val="24"/>
          <w:szCs w:val="24"/>
        </w:rPr>
        <w:t>Модуль «Спорт».</w:t>
      </w:r>
    </w:p>
    <w:p w14:paraId="5CA03C67"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подготовка к выполнению нормативов Комплекса ГТО</w:t>
      </w:r>
      <w:r>
        <w:rPr>
          <w:rFonts w:ascii="Times New Roman" w:hAnsi="Times New Roman" w:cs="Times New Roman"/>
          <w:sz w:val="24"/>
          <w:szCs w:val="24"/>
        </w:rPr>
        <w:t xml:space="preserve"> </w:t>
      </w:r>
      <w:r w:rsidRPr="00B36888">
        <w:rPr>
          <w:rFonts w:ascii="Times New Roman" w:hAnsi="Times New Roman" w:cs="Times New Roman"/>
          <w:sz w:val="24"/>
          <w:szCs w:val="24"/>
        </w:rPr>
        <w:t>с использованием средств базовой физической подготовки, видов спорта</w:t>
      </w:r>
      <w:r>
        <w:rPr>
          <w:rFonts w:ascii="Times New Roman" w:hAnsi="Times New Roman" w:cs="Times New Roman"/>
          <w:sz w:val="24"/>
          <w:szCs w:val="24"/>
        </w:rPr>
        <w:t xml:space="preserve"> </w:t>
      </w:r>
      <w:r w:rsidRPr="00B36888">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14:paraId="0A3A22AC" w14:textId="77777777" w:rsidR="00C80BAB" w:rsidRPr="00B36888" w:rsidRDefault="00C80BAB" w:rsidP="00541F10">
      <w:pPr>
        <w:ind w:firstLine="709"/>
        <w:contextualSpacing/>
        <w:jc w:val="both"/>
        <w:rPr>
          <w:rFonts w:ascii="Times New Roman" w:hAnsi="Times New Roman"/>
        </w:rPr>
      </w:pPr>
      <w:r w:rsidRPr="0068148E">
        <w:rPr>
          <w:rFonts w:ascii="Times New Roman" w:hAnsi="Times New Roman"/>
          <w:b/>
        </w:rPr>
        <w:t>Содержание обучения в 9 классе</w:t>
      </w:r>
      <w:r w:rsidRPr="00B36888">
        <w:rPr>
          <w:rFonts w:ascii="Times New Roman" w:hAnsi="Times New Roman"/>
        </w:rPr>
        <w:t>.</w:t>
      </w:r>
    </w:p>
    <w:p w14:paraId="7350DF7F"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Знания о физической культуре.</w:t>
      </w:r>
    </w:p>
    <w:p w14:paraId="009B0221"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55AD4A2F"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Способы самостоятельной деятельности.</w:t>
      </w:r>
    </w:p>
    <w:p w14:paraId="7403CEA1"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511AEED3"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Физическое совершенствование.</w:t>
      </w:r>
      <w:r w:rsidRPr="00B36888">
        <w:rPr>
          <w:rFonts w:ascii="Times New Roman" w:hAnsi="Times New Roman" w:cs="Times New Roman"/>
          <w:sz w:val="24"/>
          <w:szCs w:val="24"/>
        </w:rPr>
        <w:t xml:space="preserve"> </w:t>
      </w:r>
    </w:p>
    <w:p w14:paraId="1148E3B4" w14:textId="77777777" w:rsidR="00C80BAB" w:rsidRPr="00B36888" w:rsidRDefault="00C80BAB" w:rsidP="00541F1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z w:val="24"/>
          <w:szCs w:val="24"/>
        </w:rPr>
        <w:t>Физкультурно-оздоровительная деятельность.</w:t>
      </w:r>
    </w:p>
    <w:p w14:paraId="34543C12"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1E91438D" w14:textId="77777777" w:rsidR="00C80BAB" w:rsidRPr="00B36888" w:rsidRDefault="00C80BAB" w:rsidP="00541F1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z w:val="24"/>
          <w:szCs w:val="24"/>
        </w:rPr>
        <w:t xml:space="preserve">Спортивно-оздоровительная деятельность. </w:t>
      </w:r>
    </w:p>
    <w:p w14:paraId="45D936DD" w14:textId="77777777" w:rsidR="00C80BAB" w:rsidRPr="00B36888" w:rsidRDefault="00C80BAB" w:rsidP="00541F10">
      <w:pPr>
        <w:pStyle w:val="body"/>
        <w:spacing w:line="240" w:lineRule="auto"/>
        <w:ind w:firstLine="709"/>
        <w:contextualSpacing/>
        <w:rPr>
          <w:rStyle w:val="Italic"/>
          <w:rFonts w:ascii="Times New Roman" w:hAnsi="Times New Roman" w:cs="Times New Roman"/>
          <w:i w:val="0"/>
          <w:iCs w:val="0"/>
          <w:sz w:val="24"/>
          <w:szCs w:val="24"/>
        </w:rPr>
      </w:pPr>
      <w:r w:rsidRPr="00B36888">
        <w:rPr>
          <w:rStyle w:val="Italic"/>
          <w:rFonts w:ascii="Times New Roman" w:hAnsi="Times New Roman" w:cs="Times New Roman"/>
          <w:i w:val="0"/>
          <w:sz w:val="24"/>
          <w:szCs w:val="24"/>
        </w:rPr>
        <w:t>Модуль «Гимнастика».</w:t>
      </w:r>
    </w:p>
    <w:p w14:paraId="391A906E"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Акробатическая комбинация с включением длинного кувырка с разбега</w:t>
      </w:r>
      <w:r>
        <w:rPr>
          <w:rFonts w:ascii="Times New Roman" w:hAnsi="Times New Roman" w:cs="Times New Roman"/>
          <w:sz w:val="24"/>
          <w:szCs w:val="24"/>
        </w:rPr>
        <w:t xml:space="preserve"> </w:t>
      </w:r>
      <w:r w:rsidRPr="00B36888">
        <w:rPr>
          <w:rFonts w:ascii="Times New Roman" w:hAnsi="Times New Roman" w:cs="Times New Roman"/>
          <w:sz w:val="24"/>
          <w:szCs w:val="24"/>
        </w:rPr>
        <w:t>и кувырка назад в упор, стоя ноги врозь (юноши). Гимнастическая комбинация</w:t>
      </w:r>
      <w:r>
        <w:rPr>
          <w:rFonts w:ascii="Times New Roman" w:hAnsi="Times New Roman" w:cs="Times New Roman"/>
          <w:sz w:val="24"/>
          <w:szCs w:val="24"/>
        </w:rPr>
        <w:t xml:space="preserve"> </w:t>
      </w:r>
      <w:r w:rsidRPr="00B36888">
        <w:rPr>
          <w:rFonts w:ascii="Times New Roman" w:hAnsi="Times New Roman" w:cs="Times New Roman"/>
          <w:sz w:val="24"/>
          <w:szCs w:val="24"/>
        </w:rP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Pr>
          <w:rFonts w:ascii="Times New Roman" w:hAnsi="Times New Roman" w:cs="Times New Roman"/>
          <w:sz w:val="24"/>
          <w:szCs w:val="24"/>
        </w:rPr>
        <w:t xml:space="preserve"> </w:t>
      </w:r>
      <w:r w:rsidRPr="00B36888">
        <w:rPr>
          <w:rFonts w:ascii="Times New Roman" w:hAnsi="Times New Roman" w:cs="Times New Roman"/>
          <w:sz w:val="24"/>
          <w:szCs w:val="24"/>
        </w:rPr>
        <w:t>с включением двух кувырков вперёд с опорой на руки (юноши). Гимнастическая комбинация на гимнастическом бревне, с включением полушпагата, стойки</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4B23A520" w14:textId="77777777" w:rsidR="00C80BAB" w:rsidRPr="00B36888" w:rsidRDefault="00C80BAB" w:rsidP="00541F10">
      <w:pPr>
        <w:pStyle w:val="body"/>
        <w:spacing w:line="240" w:lineRule="auto"/>
        <w:ind w:firstLine="709"/>
        <w:contextualSpacing/>
        <w:rPr>
          <w:rStyle w:val="Italic"/>
          <w:rFonts w:ascii="Times New Roman" w:hAnsi="Times New Roman" w:cs="Times New Roman"/>
          <w:i w:val="0"/>
          <w:iCs w:val="0"/>
          <w:sz w:val="24"/>
          <w:szCs w:val="24"/>
        </w:rPr>
      </w:pPr>
      <w:r w:rsidRPr="00B36888">
        <w:rPr>
          <w:rStyle w:val="Italic"/>
          <w:rFonts w:ascii="Times New Roman" w:hAnsi="Times New Roman" w:cs="Times New Roman"/>
          <w:i w:val="0"/>
          <w:sz w:val="24"/>
          <w:szCs w:val="24"/>
        </w:rPr>
        <w:t>Модуль «Лёгкая атлетика».</w:t>
      </w:r>
    </w:p>
    <w:p w14:paraId="31829C4F"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Техническая подготовка в беговых и прыжковых упражнениях: бег</w:t>
      </w:r>
      <w:r>
        <w:rPr>
          <w:rFonts w:ascii="Times New Roman" w:hAnsi="Times New Roman" w:cs="Times New Roman"/>
          <w:sz w:val="24"/>
          <w:szCs w:val="24"/>
        </w:rPr>
        <w:t xml:space="preserve"> </w:t>
      </w:r>
      <w:r w:rsidRPr="00B36888">
        <w:rPr>
          <w:rFonts w:ascii="Times New Roman" w:hAnsi="Times New Roman" w:cs="Times New Roman"/>
          <w:sz w:val="24"/>
          <w:szCs w:val="24"/>
        </w:rPr>
        <w:t>на короткие и длинные дистанции, прыжки в длину способами «прогнувшись»</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и «согнув ноги», прыжки в высоту способом «перешагивание». Техническая подготовка в метании спортивного снаряда с разбега на дальность. </w:t>
      </w:r>
    </w:p>
    <w:p w14:paraId="7AB35AD0" w14:textId="77777777" w:rsidR="00C80BAB" w:rsidRPr="00067284" w:rsidRDefault="00C80BAB" w:rsidP="00541F10">
      <w:pPr>
        <w:pStyle w:val="body"/>
        <w:spacing w:line="240" w:lineRule="auto"/>
        <w:ind w:firstLine="709"/>
        <w:contextualSpacing/>
        <w:rPr>
          <w:rFonts w:ascii="Times New Roman" w:hAnsi="Times New Roman" w:cs="Times New Roman"/>
          <w:color w:val="auto"/>
          <w:sz w:val="24"/>
          <w:szCs w:val="24"/>
        </w:rPr>
      </w:pPr>
      <w:r w:rsidRPr="00067284">
        <w:rPr>
          <w:rStyle w:val="Italic"/>
          <w:rFonts w:ascii="Times New Roman" w:hAnsi="Times New Roman" w:cs="Times New Roman"/>
          <w:i w:val="0"/>
          <w:color w:val="auto"/>
          <w:sz w:val="24"/>
          <w:szCs w:val="24"/>
        </w:rPr>
        <w:t>Модуль «Зимние виды спорта».</w:t>
      </w:r>
    </w:p>
    <w:p w14:paraId="4DAFCEC7" w14:textId="77777777" w:rsidR="00C80BAB" w:rsidRPr="00067284" w:rsidRDefault="00C80BAB" w:rsidP="00541F10">
      <w:pPr>
        <w:pStyle w:val="body"/>
        <w:spacing w:line="240" w:lineRule="auto"/>
        <w:ind w:firstLine="709"/>
        <w:contextualSpacing/>
        <w:rPr>
          <w:rFonts w:ascii="Times New Roman" w:hAnsi="Times New Roman" w:cs="Times New Roman"/>
          <w:color w:val="auto"/>
          <w:sz w:val="24"/>
          <w:szCs w:val="24"/>
        </w:rPr>
      </w:pPr>
      <w:r w:rsidRPr="00067284">
        <w:rPr>
          <w:rFonts w:ascii="Times New Roman" w:hAnsi="Times New Roman" w:cs="Times New Roman"/>
          <w:color w:val="auto"/>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14:paraId="6C9C93D0" w14:textId="77777777" w:rsidR="00C80BAB" w:rsidRPr="00B36888" w:rsidRDefault="00C80BAB" w:rsidP="00541F10">
      <w:pPr>
        <w:pStyle w:val="body"/>
        <w:spacing w:line="240" w:lineRule="auto"/>
        <w:ind w:firstLine="709"/>
        <w:contextualSpacing/>
        <w:rPr>
          <w:rStyle w:val="Italic"/>
          <w:rFonts w:ascii="Times New Roman" w:hAnsi="Times New Roman" w:cs="Times New Roman"/>
          <w:i w:val="0"/>
          <w:iCs w:val="0"/>
          <w:sz w:val="24"/>
          <w:szCs w:val="24"/>
        </w:rPr>
      </w:pPr>
      <w:r w:rsidRPr="00B36888">
        <w:rPr>
          <w:rStyle w:val="Italic"/>
          <w:rFonts w:ascii="Times New Roman" w:hAnsi="Times New Roman" w:cs="Times New Roman"/>
          <w:i w:val="0"/>
          <w:sz w:val="24"/>
          <w:szCs w:val="24"/>
        </w:rPr>
        <w:t>Модуль «Спортивные игры».</w:t>
      </w:r>
    </w:p>
    <w:p w14:paraId="4DDF8581"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Баскетбол.</w:t>
      </w:r>
      <w:r w:rsidRPr="00B36888">
        <w:rPr>
          <w:rFonts w:ascii="Times New Roman" w:hAnsi="Times New Roman"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14:paraId="131171EB"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Волейбол.</w:t>
      </w:r>
      <w:r w:rsidRPr="00B36888">
        <w:rPr>
          <w:rFonts w:ascii="Times New Roman" w:hAnsi="Times New Roman" w:cs="Times New Roman"/>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1F4C05DC"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Футбол.</w:t>
      </w:r>
      <w:r w:rsidRPr="00B36888">
        <w:rPr>
          <w:rFonts w:ascii="Times New Roman" w:hAnsi="Times New Roman" w:cs="Times New Roman"/>
          <w:sz w:val="24"/>
          <w:szCs w:val="24"/>
        </w:rPr>
        <w:t xml:space="preserve"> Техническая подготовка в игровых действиях: ведение, приёмы и передачи, остановки и удары по мячу с места и в движении. </w:t>
      </w:r>
    </w:p>
    <w:p w14:paraId="42899952"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3CBB4CF" w14:textId="77777777" w:rsidR="00C80BAB" w:rsidRPr="00B36888" w:rsidRDefault="00C80BAB" w:rsidP="00541F1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z w:val="24"/>
          <w:szCs w:val="24"/>
        </w:rPr>
        <w:t>Модуль «Спорт».</w:t>
      </w:r>
    </w:p>
    <w:p w14:paraId="28E430C2"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lastRenderedPageBreak/>
        <w:t>Физическая подготовка к выполнению нормативов Комплекса ГТО</w:t>
      </w:r>
      <w:r>
        <w:rPr>
          <w:rFonts w:ascii="Times New Roman" w:hAnsi="Times New Roman" w:cs="Times New Roman"/>
          <w:sz w:val="24"/>
          <w:szCs w:val="24"/>
        </w:rPr>
        <w:t xml:space="preserve"> </w:t>
      </w:r>
      <w:r w:rsidRPr="00B36888">
        <w:rPr>
          <w:rFonts w:ascii="Times New Roman" w:hAnsi="Times New Roman" w:cs="Times New Roman"/>
          <w:sz w:val="24"/>
          <w:szCs w:val="24"/>
        </w:rPr>
        <w:t>с использованием средств базовой физической подготовки, видов спорта</w:t>
      </w:r>
      <w:r>
        <w:rPr>
          <w:rFonts w:ascii="Times New Roman" w:hAnsi="Times New Roman" w:cs="Times New Roman"/>
          <w:sz w:val="24"/>
          <w:szCs w:val="24"/>
        </w:rPr>
        <w:t xml:space="preserve"> </w:t>
      </w:r>
      <w:r w:rsidRPr="00B36888">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14:paraId="552F47DC" w14:textId="77777777" w:rsidR="00C80BAB" w:rsidRPr="00B36888" w:rsidRDefault="00C80BAB" w:rsidP="00541F10">
      <w:pPr>
        <w:ind w:firstLine="709"/>
        <w:contextualSpacing/>
        <w:jc w:val="both"/>
        <w:rPr>
          <w:rFonts w:ascii="Times New Roman" w:hAnsi="Times New Roman"/>
          <w:caps/>
        </w:rPr>
      </w:pPr>
      <w:r w:rsidRPr="00B36888">
        <w:rPr>
          <w:rStyle w:val="Bold"/>
          <w:rFonts w:ascii="Times New Roman" w:eastAsia="Georgia" w:hAnsi="Times New Roman"/>
          <w:b w:val="0"/>
        </w:rPr>
        <w:t>Программа вариативного модуля «Базовая физическая подготовка».</w:t>
      </w:r>
    </w:p>
    <w:p w14:paraId="11E4A468"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силовых способностей.</w:t>
      </w:r>
    </w:p>
    <w:p w14:paraId="0B83E953"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Pr>
          <w:rFonts w:ascii="Times New Roman" w:hAnsi="Times New Roman" w:cs="Times New Roman"/>
          <w:sz w:val="24"/>
          <w:szCs w:val="24"/>
        </w:rPr>
        <w:t xml:space="preserve"> </w:t>
      </w:r>
      <w:r w:rsidRPr="00B36888">
        <w:rPr>
          <w:rFonts w:ascii="Times New Roman" w:hAnsi="Times New Roman" w:cs="Times New Roman"/>
          <w:sz w:val="24"/>
          <w:szCs w:val="24"/>
        </w:rPr>
        <w:t>с дополнительным отягощением (напрыгивание и спрыгивание, прыжки через скакалку, многоскоки, прыжки через препятствия и другие упражнения). Бег</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5E9AC9D3"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скоростных способностей.</w:t>
      </w:r>
    </w:p>
    <w:p w14:paraId="733D9817"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Бег на месте в максимальном темпе (в упоре о гимнастическую стенку</w:t>
      </w:r>
      <w:r>
        <w:rPr>
          <w:rFonts w:ascii="Times New Roman" w:hAnsi="Times New Roman" w:cs="Times New Roman"/>
          <w:sz w:val="24"/>
          <w:szCs w:val="24"/>
        </w:rPr>
        <w:t xml:space="preserve"> </w:t>
      </w:r>
      <w:r w:rsidRPr="00B36888">
        <w:rPr>
          <w:rFonts w:ascii="Times New Roman" w:hAnsi="Times New Roman" w:cs="Times New Roman"/>
          <w:sz w:val="24"/>
          <w:szCs w:val="24"/>
        </w:rPr>
        <w:t>и без упора). Челночный бег. Бег по разметкам с максимальным темпом. Повторный бег с максимальной скоростью и максимальной частотой шагов (10–15 м). Бег</w:t>
      </w:r>
      <w:r>
        <w:rPr>
          <w:rFonts w:ascii="Times New Roman" w:hAnsi="Times New Roman" w:cs="Times New Roman"/>
          <w:sz w:val="24"/>
          <w:szCs w:val="24"/>
        </w:rPr>
        <w:t xml:space="preserve"> </w:t>
      </w:r>
      <w:r w:rsidRPr="00B36888">
        <w:rPr>
          <w:rFonts w:ascii="Times New Roman" w:hAnsi="Times New Roman" w:cs="Times New Roman"/>
          <w:sz w:val="24"/>
          <w:szCs w:val="24"/>
        </w:rPr>
        <w:t>с ускорениями из разных исходных положений. Бег с максимальной скоростью</w:t>
      </w:r>
      <w:r>
        <w:rPr>
          <w:rFonts w:ascii="Times New Roman" w:hAnsi="Times New Roman" w:cs="Times New Roman"/>
          <w:sz w:val="24"/>
          <w:szCs w:val="24"/>
        </w:rPr>
        <w:t xml:space="preserve"> </w:t>
      </w:r>
      <w:r w:rsidRPr="00B36888">
        <w:rPr>
          <w:rFonts w:ascii="Times New Roman" w:hAnsi="Times New Roman" w:cs="Times New Roman"/>
          <w:sz w:val="24"/>
          <w:szCs w:val="24"/>
        </w:rPr>
        <w:t>и собиранием малых предметов, лежащих на полу и на разной высоте. Стартовые ускорения по дифференцированному сигналу. Метание малых мячей</w:t>
      </w:r>
      <w:r>
        <w:rPr>
          <w:rFonts w:ascii="Times New Roman" w:hAnsi="Times New Roman" w:cs="Times New Roman"/>
          <w:sz w:val="24"/>
          <w:szCs w:val="24"/>
        </w:rPr>
        <w:t xml:space="preserve"> </w:t>
      </w:r>
      <w:r w:rsidRPr="00B36888">
        <w:rPr>
          <w:rFonts w:ascii="Times New Roman" w:hAnsi="Times New Roman" w:cs="Times New Roman"/>
          <w:sz w:val="24"/>
          <w:szCs w:val="24"/>
        </w:rP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Pr>
          <w:rFonts w:ascii="Times New Roman" w:hAnsi="Times New Roman" w:cs="Times New Roman"/>
          <w:sz w:val="24"/>
          <w:szCs w:val="24"/>
        </w:rPr>
        <w:t xml:space="preserve"> </w:t>
      </w:r>
      <w:r w:rsidRPr="00B36888">
        <w:rPr>
          <w:rFonts w:ascii="Times New Roman" w:hAnsi="Times New Roman" w:cs="Times New Roman"/>
          <w:sz w:val="24"/>
          <w:szCs w:val="24"/>
        </w:rPr>
        <w:t>через скакалку на месте и в движении с максимальной частотой прыжков. Преодоление полосы препятствий, включающей в себя: прыжки на разную высоту</w:t>
      </w:r>
      <w:r>
        <w:rPr>
          <w:rFonts w:ascii="Times New Roman" w:hAnsi="Times New Roman" w:cs="Times New Roman"/>
          <w:sz w:val="24"/>
          <w:szCs w:val="24"/>
        </w:rPr>
        <w:t xml:space="preserve"> </w:t>
      </w:r>
      <w:r w:rsidRPr="00B36888">
        <w:rPr>
          <w:rFonts w:ascii="Times New Roman" w:hAnsi="Times New Roman" w:cs="Times New Roman"/>
          <w:sz w:val="24"/>
          <w:szCs w:val="24"/>
        </w:rPr>
        <w:t>и длину, по разметкам, бег с максимальной скоростью в разных направлениях</w:t>
      </w:r>
      <w:r>
        <w:rPr>
          <w:rFonts w:ascii="Times New Roman" w:hAnsi="Times New Roman" w:cs="Times New Roman"/>
          <w:sz w:val="24"/>
          <w:szCs w:val="24"/>
        </w:rPr>
        <w:t xml:space="preserve"> </w:t>
      </w:r>
      <w:r w:rsidRPr="00B36888">
        <w:rPr>
          <w:rFonts w:ascii="Times New Roman" w:hAnsi="Times New Roman" w:cs="Times New Roman"/>
          <w:sz w:val="24"/>
          <w:szCs w:val="24"/>
        </w:rP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1D008E89"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выносливости.</w:t>
      </w:r>
    </w:p>
    <w:p w14:paraId="3968F211"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и субмаксимальной интенсивности. Кроссовый бег и марш-бросок на лыжах. </w:t>
      </w:r>
    </w:p>
    <w:p w14:paraId="0A1B36EB"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координации движений.</w:t>
      </w:r>
    </w:p>
    <w:p w14:paraId="51168673"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Pr>
          <w:rFonts w:ascii="Times New Roman" w:hAnsi="Times New Roman" w:cs="Times New Roman"/>
          <w:sz w:val="24"/>
          <w:szCs w:val="24"/>
        </w:rPr>
        <w:t xml:space="preserve"> </w:t>
      </w:r>
      <w:r w:rsidRPr="00B36888">
        <w:rPr>
          <w:rFonts w:ascii="Times New Roman" w:hAnsi="Times New Roman" w:cs="Times New Roman"/>
          <w:sz w:val="24"/>
          <w:szCs w:val="24"/>
        </w:rPr>
        <w:t>и двигающуюся). Передвижения по возвышенной и наклонной, ограниченной</w:t>
      </w:r>
      <w:r>
        <w:rPr>
          <w:rFonts w:ascii="Times New Roman" w:hAnsi="Times New Roman" w:cs="Times New Roman"/>
          <w:sz w:val="24"/>
          <w:szCs w:val="24"/>
        </w:rPr>
        <w:t xml:space="preserve"> </w:t>
      </w:r>
      <w:r w:rsidRPr="00B36888">
        <w:rPr>
          <w:rFonts w:ascii="Times New Roman" w:hAnsi="Times New Roman" w:cs="Times New Roman"/>
          <w:sz w:val="24"/>
          <w:szCs w:val="24"/>
        </w:rPr>
        <w:t>по ширине опоре (без предмета и с предметом на голове). Упражнения</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6830C2A4"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гибкости.</w:t>
      </w:r>
    </w:p>
    <w:p w14:paraId="31A7F7C1"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w:t>
      </w:r>
      <w:r>
        <w:rPr>
          <w:rFonts w:ascii="Times New Roman" w:hAnsi="Times New Roman" w:cs="Times New Roman"/>
          <w:sz w:val="24"/>
          <w:szCs w:val="24"/>
        </w:rPr>
        <w:t xml:space="preserve"> </w:t>
      </w:r>
      <w:r w:rsidRPr="00B36888">
        <w:rPr>
          <w:rFonts w:ascii="Times New Roman" w:hAnsi="Times New Roman" w:cs="Times New Roman"/>
          <w:sz w:val="24"/>
          <w:szCs w:val="24"/>
        </w:rPr>
        <w:t>и расслабление мышц. Специальные упражнения для развития подвижности суставов (полушпагат, шпагат, выкруты гимнастической палки).</w:t>
      </w:r>
    </w:p>
    <w:p w14:paraId="13D8695A" w14:textId="77777777" w:rsidR="00C80BAB" w:rsidRPr="00B36888" w:rsidRDefault="00C80BAB" w:rsidP="00541F10">
      <w:pPr>
        <w:pStyle w:val="body"/>
        <w:spacing w:line="240" w:lineRule="auto"/>
        <w:ind w:firstLine="709"/>
        <w:contextualSpacing/>
        <w:rPr>
          <w:rStyle w:val="Italic"/>
          <w:rFonts w:ascii="Times New Roman" w:hAnsi="Times New Roman" w:cs="Times New Roman"/>
          <w:i w:val="0"/>
          <w:iCs w:val="0"/>
          <w:sz w:val="24"/>
          <w:szCs w:val="24"/>
        </w:rPr>
      </w:pPr>
      <w:r w:rsidRPr="00B36888">
        <w:rPr>
          <w:rStyle w:val="Italic"/>
          <w:rFonts w:ascii="Times New Roman" w:hAnsi="Times New Roman" w:cs="Times New Roman"/>
          <w:i w:val="0"/>
          <w:sz w:val="24"/>
          <w:szCs w:val="24"/>
        </w:rPr>
        <w:t>Упражнения культурно-этнической направленности.</w:t>
      </w:r>
    </w:p>
    <w:p w14:paraId="704E6B0C"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14:paraId="0B6DA4E6"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8F37DA">
        <w:rPr>
          <w:rStyle w:val="Bold"/>
          <w:rFonts w:ascii="Times New Roman" w:eastAsia="Georgia" w:hAnsi="Times New Roman" w:cs="Times New Roman"/>
          <w:sz w:val="24"/>
          <w:szCs w:val="24"/>
        </w:rPr>
        <w:t>Специальная физическая подготовка</w:t>
      </w:r>
      <w:r w:rsidRPr="00B36888">
        <w:rPr>
          <w:rStyle w:val="Bold"/>
          <w:rFonts w:ascii="Times New Roman" w:eastAsia="Georgia" w:hAnsi="Times New Roman" w:cs="Times New Roman"/>
          <w:b w:val="0"/>
          <w:sz w:val="24"/>
          <w:szCs w:val="24"/>
        </w:rPr>
        <w:t>.</w:t>
      </w:r>
    </w:p>
    <w:p w14:paraId="085BB0A6"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BoldItalic"/>
          <w:rFonts w:ascii="Times New Roman" w:hAnsi="Times New Roman" w:cs="Times New Roman"/>
          <w:b w:val="0"/>
          <w:i w:val="0"/>
          <w:sz w:val="24"/>
          <w:szCs w:val="24"/>
        </w:rPr>
        <w:t>Модуль «Гимнастика».</w:t>
      </w:r>
    </w:p>
    <w:p w14:paraId="40948069"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гибкости</w:t>
      </w:r>
      <w:r w:rsidRPr="00B36888">
        <w:rPr>
          <w:rFonts w:ascii="Times New Roman" w:hAnsi="Times New Roman" w:cs="Times New Roman"/>
          <w:sz w:val="24"/>
          <w:szCs w:val="24"/>
        </w:rPr>
        <w:t>. Наклоны туловища вперёд, назад, в стороны</w:t>
      </w:r>
      <w:r>
        <w:rPr>
          <w:rFonts w:ascii="Times New Roman" w:hAnsi="Times New Roman" w:cs="Times New Roman"/>
          <w:sz w:val="24"/>
          <w:szCs w:val="24"/>
        </w:rPr>
        <w:t xml:space="preserve"> </w:t>
      </w:r>
      <w:r w:rsidRPr="00B36888">
        <w:rPr>
          <w:rFonts w:ascii="Times New Roman" w:hAnsi="Times New Roman" w:cs="Times New Roman"/>
          <w:sz w:val="24"/>
          <w:szCs w:val="24"/>
        </w:rPr>
        <w:t>с возрастающей амплитудой движений в положении стоя, сидя, сидя ноги</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в стороны. Упражнения с гимнастической палкой </w:t>
      </w:r>
      <w:r w:rsidRPr="00B36888">
        <w:rPr>
          <w:rFonts w:ascii="Times New Roman" w:hAnsi="Times New Roman" w:cs="Times New Roman"/>
          <w:sz w:val="24"/>
          <w:szCs w:val="24"/>
        </w:rPr>
        <w:lastRenderedPageBreak/>
        <w:t>(укороченной скакалкой)</w:t>
      </w:r>
      <w:r>
        <w:rPr>
          <w:rFonts w:ascii="Times New Roman" w:hAnsi="Times New Roman" w:cs="Times New Roman"/>
          <w:sz w:val="24"/>
          <w:szCs w:val="24"/>
        </w:rPr>
        <w:t xml:space="preserve"> </w:t>
      </w:r>
      <w:r w:rsidRPr="00B36888">
        <w:rPr>
          <w:rFonts w:ascii="Times New Roman" w:hAnsi="Times New Roman" w:cs="Times New Roman"/>
          <w:sz w:val="24"/>
          <w:szCs w:val="24"/>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1C0F0726" w14:textId="77777777" w:rsidR="00C80BAB" w:rsidRPr="00B36888" w:rsidRDefault="00C80BAB" w:rsidP="00541F10">
      <w:pPr>
        <w:pStyle w:val="body"/>
        <w:spacing w:line="240" w:lineRule="auto"/>
        <w:ind w:firstLine="709"/>
        <w:contextualSpacing/>
        <w:rPr>
          <w:rFonts w:ascii="Times New Roman" w:hAnsi="Times New Roman" w:cs="Times New Roman"/>
          <w:spacing w:val="2"/>
          <w:sz w:val="24"/>
          <w:szCs w:val="24"/>
        </w:rPr>
      </w:pPr>
      <w:r w:rsidRPr="00B36888">
        <w:rPr>
          <w:rStyle w:val="Italic"/>
          <w:rFonts w:ascii="Times New Roman" w:hAnsi="Times New Roman" w:cs="Times New Roman"/>
          <w:i w:val="0"/>
          <w:spacing w:val="2"/>
          <w:sz w:val="24"/>
          <w:szCs w:val="24"/>
        </w:rPr>
        <w:t>Развитие координации движений</w:t>
      </w:r>
      <w:r w:rsidRPr="00B36888">
        <w:rPr>
          <w:rFonts w:ascii="Times New Roman" w:hAnsi="Times New Roman" w:cs="Times New Roman"/>
          <w:spacing w:val="2"/>
          <w:sz w:val="24"/>
          <w:szCs w:val="24"/>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w:t>
      </w:r>
      <w:r>
        <w:rPr>
          <w:rFonts w:ascii="Times New Roman" w:hAnsi="Times New Roman" w:cs="Times New Roman"/>
          <w:spacing w:val="2"/>
          <w:sz w:val="24"/>
          <w:szCs w:val="24"/>
        </w:rPr>
        <w:t>ООО</w:t>
      </w:r>
      <w:r w:rsidRPr="00B36888">
        <w:rPr>
          <w:rFonts w:ascii="Times New Roman" w:hAnsi="Times New Roman" w:cs="Times New Roman"/>
          <w:spacing w:val="2"/>
          <w:sz w:val="24"/>
          <w:szCs w:val="24"/>
        </w:rPr>
        <w:t xml:space="preserve">бразные прыжки через гимнастическую скакалку на месте и с продвижением. Прыжки на точность отталкивания и приземления. </w:t>
      </w:r>
    </w:p>
    <w:p w14:paraId="07920FD4"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силовых способностей</w:t>
      </w:r>
      <w:r w:rsidRPr="00B36888">
        <w:rPr>
          <w:rFonts w:ascii="Times New Roman" w:hAnsi="Times New Roman" w:cs="Times New Roman"/>
          <w:sz w:val="24"/>
          <w:szCs w:val="24"/>
        </w:rPr>
        <w:t>. Подтягивание в висе и отжиман</w:t>
      </w:r>
      <w:r>
        <w:rPr>
          <w:rFonts w:ascii="Times New Roman" w:hAnsi="Times New Roman" w:cs="Times New Roman"/>
          <w:sz w:val="24"/>
          <w:szCs w:val="24"/>
        </w:rPr>
        <w:t xml:space="preserve"> </w:t>
      </w:r>
      <w:r w:rsidRPr="00B36888">
        <w:rPr>
          <w:rFonts w:ascii="Times New Roman" w:hAnsi="Times New Roman" w:cs="Times New Roman"/>
          <w:sz w:val="24"/>
          <w:szCs w:val="24"/>
        </w:rPr>
        <w:t>в упоре. Передвижения в висе и упоре на руках на перекладине (мальчики), подтягивание в висе стоя (лёжа) на низкой перекладине (девочки), отжимания</w:t>
      </w:r>
      <w:r>
        <w:rPr>
          <w:rFonts w:ascii="Times New Roman" w:hAnsi="Times New Roman" w:cs="Times New Roman"/>
          <w:sz w:val="24"/>
          <w:szCs w:val="24"/>
        </w:rPr>
        <w:t xml:space="preserve"> </w:t>
      </w:r>
      <w:r w:rsidRPr="00B36888">
        <w:rPr>
          <w:rFonts w:ascii="Times New Roman" w:hAnsi="Times New Roman" w:cs="Times New Roman"/>
          <w:sz w:val="24"/>
          <w:szCs w:val="24"/>
        </w:rPr>
        <w:t>в упоре лёжа с изменяющейся высотой опоры для рук и ног, отжимание в упоре</w:t>
      </w:r>
      <w:r>
        <w:rPr>
          <w:rFonts w:ascii="Times New Roman" w:hAnsi="Times New Roman" w:cs="Times New Roman"/>
          <w:sz w:val="24"/>
          <w:szCs w:val="24"/>
        </w:rPr>
        <w:t xml:space="preserve"> </w:t>
      </w:r>
      <w:r w:rsidRPr="00B36888">
        <w:rPr>
          <w:rFonts w:ascii="Times New Roman" w:hAnsi="Times New Roman" w:cs="Times New Roman"/>
          <w:sz w:val="24"/>
          <w:szCs w:val="24"/>
        </w:rPr>
        <w:t>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0975F563"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выносливости</w:t>
      </w:r>
      <w:r w:rsidRPr="00B36888">
        <w:rPr>
          <w:rStyle w:val="BoldItalic"/>
          <w:rFonts w:ascii="Times New Roman" w:hAnsi="Times New Roman" w:cs="Times New Roman"/>
          <w:b w:val="0"/>
          <w:i w:val="0"/>
          <w:sz w:val="24"/>
          <w:szCs w:val="24"/>
        </w:rPr>
        <w:t>.</w:t>
      </w:r>
      <w:r w:rsidRPr="00B36888">
        <w:rPr>
          <w:rFonts w:ascii="Times New Roman" w:hAnsi="Times New Roman" w:cs="Times New Roman"/>
          <w:sz w:val="24"/>
          <w:szCs w:val="24"/>
        </w:rPr>
        <w:t xml:space="preserve"> Упражнения с непредельными отягощениями, выполняемые в режиме умеренной интенсивности в сочетании</w:t>
      </w:r>
      <w:r>
        <w:rPr>
          <w:rFonts w:ascii="Times New Roman" w:hAnsi="Times New Roman" w:cs="Times New Roman"/>
          <w:sz w:val="24"/>
          <w:szCs w:val="24"/>
        </w:rPr>
        <w:t xml:space="preserve"> </w:t>
      </w:r>
      <w:r w:rsidRPr="00B36888">
        <w:rPr>
          <w:rFonts w:ascii="Times New Roman" w:hAnsi="Times New Roman" w:cs="Times New Roman"/>
          <w:sz w:val="24"/>
          <w:szCs w:val="24"/>
        </w:rP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Pr>
          <w:rFonts w:ascii="Times New Roman" w:hAnsi="Times New Roman" w:cs="Times New Roman"/>
          <w:sz w:val="24"/>
          <w:szCs w:val="24"/>
        </w:rPr>
        <w:t xml:space="preserve"> </w:t>
      </w:r>
      <w:r w:rsidRPr="00B36888">
        <w:rPr>
          <w:rFonts w:ascii="Times New Roman" w:hAnsi="Times New Roman" w:cs="Times New Roman"/>
          <w:sz w:val="24"/>
          <w:szCs w:val="24"/>
        </w:rPr>
        <w:t>в режиме непрерывного и интервального методов.</w:t>
      </w:r>
    </w:p>
    <w:p w14:paraId="0D538161"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BoldItalic"/>
          <w:rFonts w:ascii="Times New Roman" w:hAnsi="Times New Roman" w:cs="Times New Roman"/>
          <w:b w:val="0"/>
          <w:i w:val="0"/>
          <w:sz w:val="24"/>
          <w:szCs w:val="24"/>
        </w:rPr>
        <w:t>Модуль «Лёгкая атлетика»</w:t>
      </w:r>
      <w:r w:rsidRPr="00B36888">
        <w:rPr>
          <w:rFonts w:ascii="Times New Roman" w:hAnsi="Times New Roman" w:cs="Times New Roman"/>
          <w:sz w:val="24"/>
          <w:szCs w:val="24"/>
        </w:rPr>
        <w:t>.</w:t>
      </w:r>
    </w:p>
    <w:p w14:paraId="5797125F"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выносливости.</w:t>
      </w:r>
      <w:r w:rsidRPr="00B36888">
        <w:rPr>
          <w:rFonts w:ascii="Times New Roman" w:hAnsi="Times New Roman"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Pr>
          <w:rFonts w:ascii="Times New Roman" w:hAnsi="Times New Roman" w:cs="Times New Roman"/>
          <w:sz w:val="24"/>
          <w:szCs w:val="24"/>
        </w:rPr>
        <w:t xml:space="preserve"> </w:t>
      </w:r>
      <w:r w:rsidRPr="00B36888">
        <w:rPr>
          <w:rFonts w:ascii="Times New Roman" w:hAnsi="Times New Roman" w:cs="Times New Roman"/>
          <w:sz w:val="24"/>
          <w:szCs w:val="24"/>
        </w:rPr>
        <w:t>с финальным ускорением (на разные дистанции). Равномерный бег</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с дополнительным отягощением в режиме «до отказа». </w:t>
      </w:r>
    </w:p>
    <w:p w14:paraId="59A89FD3"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силовых способностей</w:t>
      </w:r>
      <w:r w:rsidRPr="00B36888">
        <w:rPr>
          <w:rFonts w:ascii="Times New Roman" w:hAnsi="Times New Roman" w:cs="Times New Roman"/>
          <w:sz w:val="24"/>
          <w:szCs w:val="24"/>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Pr>
          <w:rFonts w:ascii="Times New Roman" w:hAnsi="Times New Roman" w:cs="Times New Roman"/>
          <w:sz w:val="24"/>
          <w:szCs w:val="24"/>
        </w:rPr>
        <w:t xml:space="preserve"> </w:t>
      </w:r>
      <w:r w:rsidRPr="00B36888">
        <w:rPr>
          <w:rFonts w:ascii="Times New Roman" w:hAnsi="Times New Roman" w:cs="Times New Roman"/>
          <w:sz w:val="24"/>
          <w:szCs w:val="24"/>
        </w:rP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35084F46"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скоростных способностей</w:t>
      </w:r>
      <w:r w:rsidRPr="00B36888">
        <w:rPr>
          <w:rStyle w:val="BoldItalic"/>
          <w:rFonts w:ascii="Times New Roman" w:hAnsi="Times New Roman" w:cs="Times New Roman"/>
          <w:b w:val="0"/>
          <w:i w:val="0"/>
          <w:sz w:val="24"/>
          <w:szCs w:val="24"/>
        </w:rPr>
        <w:t>.</w:t>
      </w:r>
      <w:r w:rsidRPr="00B36888">
        <w:rPr>
          <w:rFonts w:ascii="Times New Roman" w:hAnsi="Times New Roman" w:cs="Times New Roman"/>
          <w:sz w:val="24"/>
          <w:szCs w:val="24"/>
        </w:rPr>
        <w:t xml:space="preserve"> Бег на месте с максимальной скоростью и темпом с опорой на руки и без опоры. Максимальный бег в горку</w:t>
      </w:r>
      <w:r>
        <w:rPr>
          <w:rFonts w:ascii="Times New Roman" w:hAnsi="Times New Roman" w:cs="Times New Roman"/>
          <w:sz w:val="24"/>
          <w:szCs w:val="24"/>
        </w:rPr>
        <w:t xml:space="preserve"> </w:t>
      </w:r>
      <w:r w:rsidRPr="00B36888">
        <w:rPr>
          <w:rFonts w:ascii="Times New Roman" w:hAnsi="Times New Roman" w:cs="Times New Roman"/>
          <w:sz w:val="24"/>
          <w:szCs w:val="24"/>
        </w:rPr>
        <w:t>и с горки. Повторный бег на короткие дистанции с максимальной скоростью</w:t>
      </w:r>
      <w:r>
        <w:rPr>
          <w:rFonts w:ascii="Times New Roman" w:hAnsi="Times New Roman" w:cs="Times New Roman"/>
          <w:sz w:val="24"/>
          <w:szCs w:val="24"/>
        </w:rPr>
        <w:t xml:space="preserve"> </w:t>
      </w:r>
      <w:r w:rsidRPr="00B36888">
        <w:rPr>
          <w:rFonts w:ascii="Times New Roman" w:hAnsi="Times New Roman" w:cs="Times New Roman"/>
          <w:sz w:val="24"/>
          <w:szCs w:val="24"/>
        </w:rPr>
        <w:t>(по прямой, на повороте и со старта). Бег с максимальной скоростью «с ходу». Прыжки через скакалку в максимальном темпе. Ускорение, переходящее</w:t>
      </w:r>
      <w:r>
        <w:rPr>
          <w:rFonts w:ascii="Times New Roman" w:hAnsi="Times New Roman" w:cs="Times New Roman"/>
          <w:sz w:val="24"/>
          <w:szCs w:val="24"/>
        </w:rPr>
        <w:t xml:space="preserve"> </w:t>
      </w:r>
      <w:r w:rsidRPr="00B36888">
        <w:rPr>
          <w:rFonts w:ascii="Times New Roman" w:hAnsi="Times New Roman" w:cs="Times New Roman"/>
          <w:sz w:val="24"/>
          <w:szCs w:val="24"/>
        </w:rPr>
        <w:t>в многоскоки, и многоскоки, переходящие в бег с ускорением. Подвижные</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и спортивные игры, эстафеты. </w:t>
      </w:r>
    </w:p>
    <w:p w14:paraId="1AD6004E"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координации движений</w:t>
      </w:r>
      <w:r w:rsidRPr="00B36888">
        <w:rPr>
          <w:rFonts w:ascii="Times New Roman" w:hAnsi="Times New Roman"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ED67BF1" w14:textId="77777777" w:rsidR="00C80BAB" w:rsidRPr="00067284" w:rsidRDefault="00C80BAB" w:rsidP="00541F10">
      <w:pPr>
        <w:pStyle w:val="body"/>
        <w:spacing w:line="240" w:lineRule="auto"/>
        <w:ind w:firstLine="709"/>
        <w:contextualSpacing/>
        <w:rPr>
          <w:rFonts w:ascii="Times New Roman" w:hAnsi="Times New Roman" w:cs="Times New Roman"/>
          <w:color w:val="auto"/>
          <w:sz w:val="24"/>
          <w:szCs w:val="24"/>
        </w:rPr>
      </w:pPr>
      <w:r w:rsidRPr="00067284">
        <w:rPr>
          <w:rStyle w:val="BoldItalic"/>
          <w:rFonts w:ascii="Times New Roman" w:hAnsi="Times New Roman" w:cs="Times New Roman"/>
          <w:b w:val="0"/>
          <w:i w:val="0"/>
          <w:color w:val="auto"/>
          <w:sz w:val="24"/>
          <w:szCs w:val="24"/>
        </w:rPr>
        <w:t>Модуль «Зимние виды спорта».</w:t>
      </w:r>
    </w:p>
    <w:p w14:paraId="255D8A98" w14:textId="77777777" w:rsidR="00C80BAB" w:rsidRPr="00067284" w:rsidRDefault="00C80BAB" w:rsidP="00541F10">
      <w:pPr>
        <w:pStyle w:val="body"/>
        <w:spacing w:line="240" w:lineRule="auto"/>
        <w:ind w:firstLine="709"/>
        <w:contextualSpacing/>
        <w:rPr>
          <w:rFonts w:ascii="Times New Roman" w:hAnsi="Times New Roman" w:cs="Times New Roman"/>
          <w:color w:val="auto"/>
          <w:sz w:val="24"/>
          <w:szCs w:val="24"/>
        </w:rPr>
      </w:pPr>
      <w:r w:rsidRPr="00067284">
        <w:rPr>
          <w:rStyle w:val="Italic"/>
          <w:rFonts w:ascii="Times New Roman" w:hAnsi="Times New Roman" w:cs="Times New Roman"/>
          <w:i w:val="0"/>
          <w:color w:val="auto"/>
          <w:sz w:val="24"/>
          <w:szCs w:val="24"/>
        </w:rPr>
        <w:t>Развитие выносливости</w:t>
      </w:r>
      <w:r w:rsidRPr="00067284">
        <w:rPr>
          <w:rFonts w:ascii="Times New Roman" w:hAnsi="Times New Roman" w:cs="Times New Roman"/>
          <w:color w:val="auto"/>
          <w:sz w:val="24"/>
          <w:szCs w:val="24"/>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14:paraId="109AABFC" w14:textId="77777777" w:rsidR="00C80BAB" w:rsidRPr="00067284" w:rsidRDefault="00C80BAB" w:rsidP="00541F10">
      <w:pPr>
        <w:pStyle w:val="body"/>
        <w:spacing w:line="240" w:lineRule="auto"/>
        <w:ind w:firstLine="709"/>
        <w:contextualSpacing/>
        <w:rPr>
          <w:rFonts w:ascii="Times New Roman" w:hAnsi="Times New Roman" w:cs="Times New Roman"/>
          <w:color w:val="auto"/>
          <w:sz w:val="24"/>
          <w:szCs w:val="24"/>
        </w:rPr>
      </w:pPr>
      <w:r w:rsidRPr="00067284">
        <w:rPr>
          <w:rStyle w:val="Italic"/>
          <w:rFonts w:ascii="Times New Roman" w:hAnsi="Times New Roman" w:cs="Times New Roman"/>
          <w:i w:val="0"/>
          <w:color w:val="auto"/>
          <w:sz w:val="24"/>
          <w:szCs w:val="24"/>
        </w:rPr>
        <w:t>Развитие силовых способностей</w:t>
      </w:r>
      <w:r w:rsidRPr="00067284">
        <w:rPr>
          <w:rFonts w:ascii="Times New Roman" w:hAnsi="Times New Roman" w:cs="Times New Roman"/>
          <w:color w:val="auto"/>
          <w:sz w:val="24"/>
          <w:szCs w:val="24"/>
        </w:rPr>
        <w:t xml:space="preserve">. Передвижение на лыжах по отлогому склону с </w:t>
      </w:r>
      <w:r w:rsidRPr="00067284">
        <w:rPr>
          <w:rFonts w:ascii="Times New Roman" w:hAnsi="Times New Roman" w:cs="Times New Roman"/>
          <w:color w:val="auto"/>
          <w:sz w:val="24"/>
          <w:szCs w:val="24"/>
        </w:rPr>
        <w:lastRenderedPageBreak/>
        <w:t>дополнительным отягощением. Скоростной подъём ступающим и скользящим шагом, бегом, «лесенкой», «ёлочкой». Упражнения в «транспортировке».</w:t>
      </w:r>
    </w:p>
    <w:p w14:paraId="18C48FF5" w14:textId="77777777" w:rsidR="00C80BAB" w:rsidRPr="00067284" w:rsidRDefault="00C80BAB" w:rsidP="00541F10">
      <w:pPr>
        <w:pStyle w:val="body"/>
        <w:spacing w:line="240" w:lineRule="auto"/>
        <w:ind w:firstLine="709"/>
        <w:contextualSpacing/>
        <w:rPr>
          <w:rFonts w:ascii="Times New Roman" w:hAnsi="Times New Roman" w:cs="Times New Roman"/>
          <w:color w:val="auto"/>
          <w:sz w:val="24"/>
          <w:szCs w:val="24"/>
        </w:rPr>
      </w:pPr>
      <w:r w:rsidRPr="00067284">
        <w:rPr>
          <w:rStyle w:val="Italic"/>
          <w:rFonts w:ascii="Times New Roman" w:hAnsi="Times New Roman" w:cs="Times New Roman"/>
          <w:i w:val="0"/>
          <w:color w:val="auto"/>
          <w:sz w:val="24"/>
          <w:szCs w:val="24"/>
        </w:rPr>
        <w:t>Развитие координации</w:t>
      </w:r>
      <w:r w:rsidRPr="00067284">
        <w:rPr>
          <w:rStyle w:val="BoldItalic"/>
          <w:rFonts w:ascii="Times New Roman" w:hAnsi="Times New Roman" w:cs="Times New Roman"/>
          <w:b w:val="0"/>
          <w:i w:val="0"/>
          <w:color w:val="auto"/>
          <w:sz w:val="24"/>
          <w:szCs w:val="24"/>
        </w:rPr>
        <w:t>.</w:t>
      </w:r>
      <w:r w:rsidRPr="00067284">
        <w:rPr>
          <w:rFonts w:ascii="Times New Roman" w:hAnsi="Times New Roman" w:cs="Times New Roman"/>
          <w:color w:val="auto"/>
          <w:sz w:val="24"/>
          <w:szCs w:val="24"/>
        </w:rPr>
        <w:t xml:space="preserve"> Упражнения в поворотах и спусках на лыжах, проезд через «ворота» и преодоление небольших трамплинов.</w:t>
      </w:r>
    </w:p>
    <w:p w14:paraId="47D36054"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BoldItalic"/>
          <w:rFonts w:ascii="Times New Roman" w:hAnsi="Times New Roman" w:cs="Times New Roman"/>
          <w:b w:val="0"/>
          <w:i w:val="0"/>
          <w:sz w:val="24"/>
          <w:szCs w:val="24"/>
        </w:rPr>
        <w:t>Модуль «Спортивные игры»</w:t>
      </w:r>
      <w:r w:rsidRPr="00B36888">
        <w:rPr>
          <w:rFonts w:ascii="Times New Roman" w:hAnsi="Times New Roman" w:cs="Times New Roman"/>
          <w:sz w:val="24"/>
          <w:szCs w:val="24"/>
        </w:rPr>
        <w:t>.</w:t>
      </w:r>
    </w:p>
    <w:p w14:paraId="13234472"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Баскетбол.</w:t>
      </w:r>
    </w:p>
    <w:p w14:paraId="4B05794B"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скоростных способностей</w:t>
      </w:r>
      <w:r w:rsidRPr="00B36888">
        <w:rPr>
          <w:rFonts w:ascii="Times New Roman" w:hAnsi="Times New Roman" w:cs="Times New Roman"/>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Pr>
          <w:rFonts w:ascii="Times New Roman" w:hAnsi="Times New Roman" w:cs="Times New Roman"/>
          <w:sz w:val="24"/>
          <w:szCs w:val="24"/>
        </w:rPr>
        <w:t xml:space="preserve"> </w:t>
      </w:r>
      <w:r w:rsidRPr="00B36888">
        <w:rPr>
          <w:rFonts w:ascii="Times New Roman" w:hAnsi="Times New Roman" w:cs="Times New Roman"/>
          <w:sz w:val="24"/>
          <w:szCs w:val="24"/>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Pr>
          <w:rFonts w:ascii="Times New Roman" w:hAnsi="Times New Roman" w:cs="Times New Roman"/>
          <w:sz w:val="24"/>
          <w:szCs w:val="24"/>
        </w:rPr>
        <w:t xml:space="preserve"> </w:t>
      </w:r>
      <w:r w:rsidRPr="00B36888">
        <w:rPr>
          <w:rFonts w:ascii="Times New Roman" w:hAnsi="Times New Roman" w:cs="Times New Roman"/>
          <w:sz w:val="24"/>
          <w:szCs w:val="24"/>
        </w:rPr>
        <w:t>с поворотами на точность приземления. Передача мяча двумя руками от груди</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2C0B0EB6"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силовых способностей</w:t>
      </w:r>
      <w:r w:rsidRPr="00B36888">
        <w:rPr>
          <w:rStyle w:val="BoldItalic"/>
          <w:rFonts w:ascii="Times New Roman" w:hAnsi="Times New Roman" w:cs="Times New Roman"/>
          <w:b w:val="0"/>
          <w:i w:val="0"/>
          <w:sz w:val="24"/>
          <w:szCs w:val="24"/>
        </w:rPr>
        <w:t>.</w:t>
      </w:r>
      <w:r w:rsidRPr="00B36888">
        <w:rPr>
          <w:rFonts w:ascii="Times New Roman" w:hAnsi="Times New Roman" w:cs="Times New Roman"/>
          <w:sz w:val="24"/>
          <w:szCs w:val="24"/>
        </w:rPr>
        <w:t xml:space="preserve"> Комплексы упражнений</w:t>
      </w:r>
      <w:r>
        <w:rPr>
          <w:rFonts w:ascii="Times New Roman" w:hAnsi="Times New Roman" w:cs="Times New Roman"/>
          <w:sz w:val="24"/>
          <w:szCs w:val="24"/>
        </w:rPr>
        <w:t xml:space="preserve"> </w:t>
      </w:r>
      <w:r w:rsidRPr="00B36888">
        <w:rPr>
          <w:rFonts w:ascii="Times New Roman" w:hAnsi="Times New Roman" w:cs="Times New Roman"/>
          <w:sz w:val="24"/>
          <w:szCs w:val="24"/>
        </w:rPr>
        <w:t>с дополнительным отягощением на основные мышечные группы. Ходьба и прыжки</w:t>
      </w:r>
      <w:r>
        <w:rPr>
          <w:rFonts w:ascii="Times New Roman" w:hAnsi="Times New Roman" w:cs="Times New Roman"/>
          <w:sz w:val="24"/>
          <w:szCs w:val="24"/>
        </w:rPr>
        <w:t xml:space="preserve"> </w:t>
      </w:r>
      <w:r w:rsidRPr="00B36888">
        <w:rPr>
          <w:rFonts w:ascii="Times New Roman" w:hAnsi="Times New Roman" w:cs="Times New Roman"/>
          <w:sz w:val="24"/>
          <w:szCs w:val="24"/>
        </w:rPr>
        <w:t>в глубоком приседе. Прыжки на одной ноге и обеих ногах с продвижением вперед,</w:t>
      </w:r>
      <w:r>
        <w:rPr>
          <w:rFonts w:ascii="Times New Roman" w:hAnsi="Times New Roman" w:cs="Times New Roman"/>
          <w:sz w:val="24"/>
          <w:szCs w:val="24"/>
        </w:rPr>
        <w:t xml:space="preserve"> </w:t>
      </w:r>
      <w:r w:rsidRPr="00B36888">
        <w:rPr>
          <w:rFonts w:ascii="Times New Roman" w:hAnsi="Times New Roman" w:cs="Times New Roman"/>
          <w:sz w:val="24"/>
          <w:szCs w:val="24"/>
        </w:rPr>
        <w:t>по кругу, «змейкой», на месте с поворотом на 180° и 360°. Прыжки через скакалку</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с различной траекторией полёта одной рукой и обеими руками, стоя, сидя, </w:t>
      </w:r>
      <w:r>
        <w:rPr>
          <w:rFonts w:ascii="Times New Roman" w:hAnsi="Times New Roman" w:cs="Times New Roman"/>
          <w:sz w:val="24"/>
          <w:szCs w:val="24"/>
        </w:rPr>
        <w:t xml:space="preserve"> </w:t>
      </w:r>
      <w:r w:rsidRPr="00B36888">
        <w:rPr>
          <w:rFonts w:ascii="Times New Roman" w:hAnsi="Times New Roman" w:cs="Times New Roman"/>
          <w:sz w:val="24"/>
          <w:szCs w:val="24"/>
        </w:rPr>
        <w:t>в полуприседе.</w:t>
      </w:r>
    </w:p>
    <w:p w14:paraId="3F401523"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выносливости</w:t>
      </w:r>
      <w:r w:rsidRPr="00B36888">
        <w:rPr>
          <w:rFonts w:ascii="Times New Roman" w:hAnsi="Times New Roman" w:cs="Times New Roman"/>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1877C253"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координации движений</w:t>
      </w:r>
      <w:r w:rsidRPr="00B36888">
        <w:rPr>
          <w:rFonts w:ascii="Times New Roman" w:hAnsi="Times New Roman" w:cs="Times New Roman"/>
          <w:sz w:val="24"/>
          <w:szCs w:val="24"/>
        </w:rPr>
        <w:t xml:space="preserve">. Броски баскетбольного мяча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по неподвижной и подвижной мишени. Акробатические упражнения (двойные </w:t>
      </w:r>
      <w:r>
        <w:rPr>
          <w:rFonts w:ascii="Times New Roman" w:hAnsi="Times New Roman" w:cs="Times New Roman"/>
          <w:sz w:val="24"/>
          <w:szCs w:val="24"/>
        </w:rPr>
        <w:t xml:space="preserve"> </w:t>
      </w:r>
      <w:r w:rsidRPr="00B36888">
        <w:rPr>
          <w:rFonts w:ascii="Times New Roman" w:hAnsi="Times New Roman" w:cs="Times New Roman"/>
          <w:sz w:val="24"/>
          <w:szCs w:val="24"/>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45669F20"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Футбол.</w:t>
      </w:r>
    </w:p>
    <w:p w14:paraId="0CF37894"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скоростных способностей</w:t>
      </w:r>
      <w:r w:rsidRPr="00B36888">
        <w:rPr>
          <w:rFonts w:ascii="Times New Roman" w:hAnsi="Times New Roman" w:cs="Times New Roman"/>
          <w:sz w:val="24"/>
          <w:szCs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и спортивные игры, эстафеты. </w:t>
      </w:r>
    </w:p>
    <w:p w14:paraId="73657318"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силовых способностей</w:t>
      </w:r>
      <w:r w:rsidRPr="00B36888">
        <w:rPr>
          <w:rStyle w:val="BoldItalic"/>
          <w:rFonts w:ascii="Times New Roman" w:hAnsi="Times New Roman" w:cs="Times New Roman"/>
          <w:b w:val="0"/>
          <w:i w:val="0"/>
          <w:sz w:val="24"/>
          <w:szCs w:val="24"/>
        </w:rPr>
        <w:t>.</w:t>
      </w:r>
      <w:r w:rsidRPr="00B36888">
        <w:rPr>
          <w:rFonts w:ascii="Times New Roman" w:hAnsi="Times New Roman" w:cs="Times New Roman"/>
          <w:sz w:val="24"/>
          <w:szCs w:val="24"/>
        </w:rPr>
        <w:t xml:space="preserve"> Комплексы упражнений</w:t>
      </w:r>
      <w:r>
        <w:rPr>
          <w:rFonts w:ascii="Times New Roman" w:hAnsi="Times New Roman" w:cs="Times New Roman"/>
          <w:sz w:val="24"/>
          <w:szCs w:val="24"/>
        </w:rPr>
        <w:t xml:space="preserve"> </w:t>
      </w:r>
      <w:r w:rsidRPr="00B36888">
        <w:rPr>
          <w:rFonts w:ascii="Times New Roman" w:hAnsi="Times New Roman" w:cs="Times New Roman"/>
          <w:sz w:val="24"/>
          <w:szCs w:val="24"/>
        </w:rPr>
        <w:t>с дополнительным отягощением на основные мышечные группы. Многоскоки</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15FD5BCE" w14:textId="77777777" w:rsidR="00C80BAB" w:rsidRDefault="00C80BAB" w:rsidP="00541F10">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выносливости</w:t>
      </w:r>
      <w:r w:rsidRPr="00B36888">
        <w:rPr>
          <w:rStyle w:val="BoldItalic"/>
          <w:rFonts w:ascii="Times New Roman" w:hAnsi="Times New Roman" w:cs="Times New Roman"/>
          <w:b w:val="0"/>
          <w:i w:val="0"/>
          <w:sz w:val="24"/>
          <w:szCs w:val="24"/>
        </w:rPr>
        <w:t>.</w:t>
      </w:r>
      <w:r w:rsidRPr="00B36888">
        <w:rPr>
          <w:rFonts w:ascii="Times New Roman" w:hAnsi="Times New Roman"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w:t>
      </w:r>
      <w:r w:rsidRPr="00B36888">
        <w:rPr>
          <w:rFonts w:ascii="Times New Roman" w:hAnsi="Times New Roman" w:cs="Times New Roman"/>
          <w:sz w:val="24"/>
          <w:szCs w:val="24"/>
        </w:rPr>
        <w:lastRenderedPageBreak/>
        <w:t xml:space="preserve">максимальной скоростью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33B79985" w14:textId="77777777" w:rsidR="00C80BAB" w:rsidRPr="00E94356" w:rsidRDefault="00C80BAB" w:rsidP="00E94356">
      <w:pPr>
        <w:pStyle w:val="dash041e005f0431005f044b005f0447005f043d005f044b005f0439"/>
        <w:ind w:firstLine="709"/>
        <w:jc w:val="both"/>
      </w:pPr>
      <w:r w:rsidRPr="00E94356">
        <w:t>Модуль "Дзюдо".</w:t>
      </w:r>
    </w:p>
    <w:p w14:paraId="25895930" w14:textId="77777777" w:rsidR="00C80BAB" w:rsidRPr="00E94356" w:rsidRDefault="00C80BAB" w:rsidP="00E94356">
      <w:pPr>
        <w:pStyle w:val="dash041e005f0431005f044b005f0447005f043d005f044b005f0439"/>
        <w:ind w:firstLine="709"/>
        <w:jc w:val="both"/>
      </w:pPr>
      <w:r w:rsidRPr="00E94356">
        <w:t>Пояснительная записка модуля "Дзюдо".</w:t>
      </w:r>
    </w:p>
    <w:p w14:paraId="212F400F" w14:textId="77777777" w:rsidR="00C80BAB" w:rsidRPr="00E94356" w:rsidRDefault="00C80BAB" w:rsidP="00E94356">
      <w:pPr>
        <w:pStyle w:val="dash041e005f0431005f044b005f0447005f043d005f044b005f0439"/>
        <w:ind w:firstLine="709"/>
        <w:jc w:val="both"/>
      </w:pPr>
      <w:r w:rsidRPr="00E94356">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CB94D14" w14:textId="77777777" w:rsidR="00C80BAB" w:rsidRPr="00E94356" w:rsidRDefault="00C80BAB" w:rsidP="00E94356">
      <w:pPr>
        <w:pStyle w:val="dash041e005f0431005f044b005f0447005f043d005f044b005f0439"/>
        <w:ind w:firstLine="709"/>
        <w:jc w:val="both"/>
      </w:pPr>
      <w:r w:rsidRPr="00E94356">
        <w:t>Дзюдо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14:paraId="5BCEB2A2" w14:textId="77777777" w:rsidR="00C80BAB" w:rsidRPr="00E94356" w:rsidRDefault="00C80BAB" w:rsidP="00E94356">
      <w:pPr>
        <w:pStyle w:val="dash041e005f0431005f044b005f0447005f043d005f044b005f0439"/>
        <w:ind w:firstLine="709"/>
        <w:jc w:val="both"/>
      </w:pPr>
      <w:r w:rsidRPr="00E94356">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14:paraId="23A7DDCD" w14:textId="77777777" w:rsidR="00C80BAB" w:rsidRPr="00E94356" w:rsidRDefault="00C80BAB" w:rsidP="00E94356">
      <w:pPr>
        <w:pStyle w:val="dash041e005f0431005f044b005f0447005f043d005f044b005f0439"/>
        <w:ind w:firstLine="709"/>
        <w:jc w:val="both"/>
      </w:pPr>
      <w:r w:rsidRPr="00E94356">
        <w:t>Целью изучения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w:t>
      </w:r>
    </w:p>
    <w:p w14:paraId="79F4B8FE" w14:textId="77777777" w:rsidR="00C80BAB" w:rsidRPr="00E94356" w:rsidRDefault="00C80BAB" w:rsidP="00E94356">
      <w:pPr>
        <w:pStyle w:val="dash041e005f0431005f044b005f0447005f043d005f044b005f0439"/>
        <w:ind w:firstLine="709"/>
        <w:jc w:val="both"/>
      </w:pPr>
      <w:r w:rsidRPr="00E94356">
        <w:t>Задачами изучения модуля по дзюдо являются:</w:t>
      </w:r>
    </w:p>
    <w:p w14:paraId="3C69D8F7" w14:textId="77777777" w:rsidR="00C80BAB" w:rsidRPr="00E94356" w:rsidRDefault="00C80BAB" w:rsidP="00E94356">
      <w:pPr>
        <w:pStyle w:val="dash041e005f0431005f044b005f0447005f043d005f044b005f0439"/>
        <w:ind w:firstLine="709"/>
        <w:jc w:val="both"/>
      </w:pPr>
      <w:r w:rsidRPr="00E94356">
        <w:t>всестороннее гармоничное развитие обучающихся, увеличение объема их двигательной активности;</w:t>
      </w:r>
    </w:p>
    <w:p w14:paraId="43B55CC3" w14:textId="77777777" w:rsidR="00C80BAB" w:rsidRPr="00E94356" w:rsidRDefault="00C80BAB" w:rsidP="00E94356">
      <w:pPr>
        <w:pStyle w:val="dash041e005f0431005f044b005f0447005f043d005f044b005f0439"/>
        <w:ind w:firstLine="709"/>
        <w:jc w:val="both"/>
      </w:pPr>
      <w:r w:rsidRPr="00E94356">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1FB4874C" w14:textId="77777777" w:rsidR="00C80BAB" w:rsidRPr="00E94356" w:rsidRDefault="00C80BAB" w:rsidP="00E94356">
      <w:pPr>
        <w:pStyle w:val="dash041e005f0431005f044b005f0447005f043d005f044b005f0439"/>
        <w:ind w:firstLine="709"/>
        <w:jc w:val="both"/>
      </w:pPr>
      <w:r w:rsidRPr="00E94356">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6BB73C02" w14:textId="77777777" w:rsidR="00C80BAB" w:rsidRPr="00E94356" w:rsidRDefault="00C80BAB" w:rsidP="00E94356">
      <w:pPr>
        <w:pStyle w:val="dash041e005f0431005f044b005f0447005f043d005f044b005f0439"/>
        <w:ind w:firstLine="709"/>
        <w:jc w:val="both"/>
      </w:pPr>
      <w:r w:rsidRPr="00E94356">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14:paraId="6F860AEA" w14:textId="77777777" w:rsidR="00C80BAB" w:rsidRPr="00E94356" w:rsidRDefault="00C80BAB" w:rsidP="00E94356">
      <w:pPr>
        <w:pStyle w:val="dash041e005f0431005f044b005f0447005f043d005f044b005f0439"/>
        <w:ind w:firstLine="709"/>
        <w:jc w:val="both"/>
      </w:pPr>
      <w:r w:rsidRPr="00E94356">
        <w:t>формирование общей культуры развития личности обучающегося средствами дзюдо, в том числе для самореализации и самоопределения;</w:t>
      </w:r>
    </w:p>
    <w:p w14:paraId="045DAC52" w14:textId="77777777" w:rsidR="00C80BAB" w:rsidRPr="00E94356" w:rsidRDefault="00C80BAB" w:rsidP="00E94356">
      <w:pPr>
        <w:pStyle w:val="dash041e005f0431005f044b005f0447005f043d005f044b005f0439"/>
        <w:ind w:firstLine="709"/>
        <w:jc w:val="both"/>
      </w:pPr>
      <w:r w:rsidRPr="00E94356">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8A87C44" w14:textId="77777777" w:rsidR="00C80BAB" w:rsidRPr="00E94356" w:rsidRDefault="00C80BAB" w:rsidP="00E94356">
      <w:pPr>
        <w:pStyle w:val="dash041e005f0431005f044b005f0447005f043d005f044b005f0439"/>
        <w:ind w:firstLine="709"/>
        <w:jc w:val="both"/>
      </w:pPr>
      <w:r w:rsidRPr="00E94356">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12B3F234" w14:textId="77777777" w:rsidR="00C80BAB" w:rsidRPr="00E94356" w:rsidRDefault="00C80BAB" w:rsidP="00E94356">
      <w:pPr>
        <w:pStyle w:val="dash041e005f0431005f044b005f0447005f043d005f044b005f0439"/>
        <w:ind w:firstLine="709"/>
        <w:jc w:val="both"/>
      </w:pPr>
      <w:r w:rsidRPr="00E94356">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1C5F82E5" w14:textId="77777777" w:rsidR="00C80BAB" w:rsidRPr="00E94356" w:rsidRDefault="00C80BAB" w:rsidP="00E94356">
      <w:pPr>
        <w:pStyle w:val="dash041e005f0431005f044b005f0447005f043d005f044b005f0439"/>
        <w:ind w:firstLine="709"/>
        <w:jc w:val="both"/>
      </w:pPr>
      <w:r w:rsidRPr="00E94356">
        <w:t>выявление, развитие и поддержка одаренных детей в области спорта.</w:t>
      </w:r>
    </w:p>
    <w:p w14:paraId="172D420B" w14:textId="77777777" w:rsidR="00C80BAB" w:rsidRPr="00E94356" w:rsidRDefault="00C80BAB" w:rsidP="00E94356">
      <w:pPr>
        <w:pStyle w:val="dash041e005f0431005f044b005f0447005f043d005f044b005f0439"/>
        <w:ind w:firstLine="709"/>
        <w:jc w:val="both"/>
      </w:pPr>
      <w:r w:rsidRPr="00E94356">
        <w:t>Место и роль модуля по дзюдо.</w:t>
      </w:r>
    </w:p>
    <w:p w14:paraId="3E4B51F9" w14:textId="77777777" w:rsidR="00C80BAB" w:rsidRPr="00E94356" w:rsidRDefault="00C80BAB" w:rsidP="00E94356">
      <w:pPr>
        <w:pStyle w:val="dash041e005f0431005f044b005f0447005f043d005f044b005f0439"/>
        <w:ind w:firstLine="709"/>
        <w:jc w:val="both"/>
      </w:pPr>
      <w:r w:rsidRPr="00E94356">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A949D37" w14:textId="77777777" w:rsidR="00C80BAB" w:rsidRPr="00E94356" w:rsidRDefault="00C80BAB" w:rsidP="00E94356">
      <w:pPr>
        <w:pStyle w:val="dash041e005f0431005f044b005f0447005f043d005f044b005f0439"/>
        <w:ind w:firstLine="709"/>
        <w:jc w:val="both"/>
      </w:pPr>
      <w:r w:rsidRPr="00E94356">
        <w:t>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62602610" w14:textId="77777777" w:rsidR="00C80BAB" w:rsidRPr="00E94356" w:rsidRDefault="00C80BAB" w:rsidP="00E94356">
      <w:pPr>
        <w:pStyle w:val="dash041e005f0431005f044b005f0447005f043d005f044b005f0439"/>
        <w:ind w:firstLine="709"/>
        <w:jc w:val="both"/>
      </w:pPr>
      <w:r w:rsidRPr="00E94356">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DA120E9" w14:textId="77777777" w:rsidR="00C80BAB" w:rsidRPr="00E94356" w:rsidRDefault="00C80BAB" w:rsidP="00E94356">
      <w:pPr>
        <w:pStyle w:val="dash041e005f0431005f044b005f0447005f043d005f044b005f0439"/>
        <w:ind w:firstLine="709"/>
        <w:jc w:val="both"/>
      </w:pPr>
      <w:r w:rsidRPr="009D6C50">
        <w:lastRenderedPageBreak/>
        <w:t>Модуль по дзюдо реализуется в виде дополнительных часов, выделяемых на спортивно-оздоровительную работу с обучающимися в рамках внеурочной деятельности и за счет посещения обучающимися спортивных секций, школьных спортивных клубов, включая использование учебных модулей по видам спорта (в 5 - 9 классах - по 34 часа).</w:t>
      </w:r>
    </w:p>
    <w:p w14:paraId="4978501A" w14:textId="77777777" w:rsidR="00C80BAB" w:rsidRPr="00E94356" w:rsidRDefault="00C80BAB" w:rsidP="00E94356">
      <w:pPr>
        <w:pStyle w:val="dash041e005f0431005f044b005f0447005f043d005f044b005f0439"/>
        <w:ind w:firstLine="709"/>
        <w:jc w:val="both"/>
      </w:pPr>
      <w:r w:rsidRPr="00E94356">
        <w:t>Содержание модуля по дзюдо.</w:t>
      </w:r>
    </w:p>
    <w:p w14:paraId="27A5DDE6" w14:textId="77777777" w:rsidR="00C80BAB" w:rsidRPr="00E94356" w:rsidRDefault="00C80BAB" w:rsidP="00E94356">
      <w:pPr>
        <w:pStyle w:val="dash041e005f0431005f044b005f0447005f043d005f044b005f0439"/>
        <w:ind w:firstLine="709"/>
        <w:jc w:val="both"/>
      </w:pPr>
      <w:r w:rsidRPr="00E94356">
        <w:t>1) Знания о дзюдо.</w:t>
      </w:r>
    </w:p>
    <w:p w14:paraId="213E7BFA" w14:textId="77777777" w:rsidR="00C80BAB" w:rsidRPr="00E94356" w:rsidRDefault="00C80BAB" w:rsidP="00E94356">
      <w:pPr>
        <w:pStyle w:val="dash041e005f0431005f044b005f0447005f043d005f044b005f0439"/>
        <w:ind w:firstLine="709"/>
        <w:jc w:val="both"/>
      </w:pPr>
      <w:r w:rsidRPr="00E94356">
        <w:t>История развития дзюдо в России. Первые центры дзюдо во Владивостоке, Москве, Ленинграде.</w:t>
      </w:r>
    </w:p>
    <w:p w14:paraId="7526DADE" w14:textId="77777777" w:rsidR="00C80BAB" w:rsidRPr="00E94356" w:rsidRDefault="00C80BAB" w:rsidP="00E94356">
      <w:pPr>
        <w:pStyle w:val="dash041e005f0431005f044b005f0447005f043d005f044b005f0439"/>
        <w:ind w:firstLine="709"/>
        <w:jc w:val="both"/>
      </w:pPr>
      <w:r w:rsidRPr="00E94356">
        <w:t>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14:paraId="6EA76790" w14:textId="77777777" w:rsidR="00C80BAB" w:rsidRPr="00E94356" w:rsidRDefault="00C80BAB" w:rsidP="00E94356">
      <w:pPr>
        <w:pStyle w:val="dash041e005f0431005f044b005f0447005f043d005f044b005f0439"/>
        <w:ind w:firstLine="709"/>
        <w:jc w:val="both"/>
      </w:pPr>
      <w:r w:rsidRPr="00E94356">
        <w:t>Развитие дзюдо в регионах России. Спортивные клубы дзюдо, выступающие на международном уровне.</w:t>
      </w:r>
    </w:p>
    <w:p w14:paraId="273CF554" w14:textId="77777777" w:rsidR="00C80BAB" w:rsidRPr="00E94356" w:rsidRDefault="00C80BAB" w:rsidP="00E94356">
      <w:pPr>
        <w:pStyle w:val="dash041e005f0431005f044b005f0447005f043d005f044b005f0439"/>
        <w:ind w:firstLine="709"/>
        <w:jc w:val="both"/>
      </w:pPr>
      <w:r w:rsidRPr="00E94356">
        <w:t>Национальные школы дзюдо Советского Союза. Региональные школы дзюдо России.</w:t>
      </w:r>
    </w:p>
    <w:p w14:paraId="689C4E49" w14:textId="77777777" w:rsidR="00C80BAB" w:rsidRPr="00E94356" w:rsidRDefault="00C80BAB" w:rsidP="00E94356">
      <w:pPr>
        <w:pStyle w:val="dash041e005f0431005f044b005f0447005f043d005f044b005f0439"/>
        <w:ind w:firstLine="709"/>
        <w:jc w:val="both"/>
      </w:pPr>
      <w:r w:rsidRPr="00E94356">
        <w:t>Известные спортсмены-дзюдоисты и тренеры. Достижения отечественных дзюдоистов на мировом уровне.</w:t>
      </w:r>
    </w:p>
    <w:p w14:paraId="4F743E41" w14:textId="77777777" w:rsidR="00C80BAB" w:rsidRPr="00E94356" w:rsidRDefault="00C80BAB" w:rsidP="00E94356">
      <w:pPr>
        <w:pStyle w:val="dash041e005f0431005f044b005f0447005f043d005f044b005f0439"/>
        <w:ind w:firstLine="709"/>
        <w:jc w:val="both"/>
      </w:pPr>
      <w:r w:rsidRPr="00E94356">
        <w:t>Развитие системы клубного дзюдо в России. Региональные и муниципальные клубы дзюдо.</w:t>
      </w:r>
    </w:p>
    <w:p w14:paraId="3985277E" w14:textId="77777777" w:rsidR="00C80BAB" w:rsidRPr="00E94356" w:rsidRDefault="00C80BAB" w:rsidP="00E94356">
      <w:pPr>
        <w:pStyle w:val="dash041e005f0431005f044b005f0447005f043d005f044b005f0439"/>
        <w:ind w:firstLine="709"/>
        <w:jc w:val="both"/>
      </w:pPr>
      <w:r w:rsidRPr="00E94356">
        <w:t>Основы правил соревнований по дзюдо. Весовые категории участников соревнований.</w:t>
      </w:r>
    </w:p>
    <w:p w14:paraId="4448EB7C" w14:textId="77777777" w:rsidR="00C80BAB" w:rsidRPr="00E94356" w:rsidRDefault="00C80BAB" w:rsidP="00E94356">
      <w:pPr>
        <w:pStyle w:val="dash041e005f0431005f044b005f0447005f043d005f044b005f0439"/>
        <w:ind w:firstLine="709"/>
        <w:jc w:val="both"/>
      </w:pPr>
      <w:r w:rsidRPr="00E94356">
        <w:t>Положение о порядке аттестационной деятельности по присвоению квалификационных степеней КЮ и ДАН в дзюдо.</w:t>
      </w:r>
    </w:p>
    <w:p w14:paraId="3C7EBE4D" w14:textId="77777777" w:rsidR="00C80BAB" w:rsidRPr="00E94356" w:rsidRDefault="00C80BAB" w:rsidP="00E94356">
      <w:pPr>
        <w:pStyle w:val="dash041e005f0431005f044b005f0447005f043d005f044b005f0439"/>
        <w:ind w:firstLine="709"/>
        <w:jc w:val="both"/>
      </w:pPr>
      <w:r w:rsidRPr="00E94356">
        <w:t>Единая всероссийская спортивная классификация (ЕВСК) по виду спорта дзюдо.</w:t>
      </w:r>
    </w:p>
    <w:p w14:paraId="65576A09" w14:textId="77777777" w:rsidR="00C80BAB" w:rsidRPr="00E94356" w:rsidRDefault="00C80BAB" w:rsidP="00E94356">
      <w:pPr>
        <w:pStyle w:val="dash041e005f0431005f044b005f0447005f043d005f044b005f0439"/>
        <w:ind w:firstLine="709"/>
        <w:jc w:val="both"/>
      </w:pPr>
      <w:r w:rsidRPr="00E94356">
        <w:t>Терминология дзюдо.</w:t>
      </w:r>
    </w:p>
    <w:p w14:paraId="658BC1D8" w14:textId="77777777" w:rsidR="00C80BAB" w:rsidRPr="00E94356" w:rsidRDefault="00C80BAB" w:rsidP="00E94356">
      <w:pPr>
        <w:pStyle w:val="dash041e005f0431005f044b005f0447005f043d005f044b005f0439"/>
        <w:ind w:firstLine="709"/>
        <w:jc w:val="both"/>
      </w:pPr>
      <w:r w:rsidRPr="00E94356">
        <w:t>Классификация технических действий дзюдо в стойке и в партере.</w:t>
      </w:r>
    </w:p>
    <w:p w14:paraId="3D986EDC" w14:textId="77777777" w:rsidR="00C80BAB" w:rsidRPr="00E94356" w:rsidRDefault="00C80BAB" w:rsidP="00E94356">
      <w:pPr>
        <w:pStyle w:val="dash041e005f0431005f044b005f0447005f043d005f044b005f0439"/>
        <w:ind w:firstLine="709"/>
        <w:jc w:val="both"/>
      </w:pPr>
      <w:r w:rsidRPr="00E94356">
        <w:t>Правила подбора физических упражнений для развития силовых, координационных, скоростных способностей, выносливости, гибкости дзюдоистов.</w:t>
      </w:r>
    </w:p>
    <w:p w14:paraId="1BE1BD46" w14:textId="77777777" w:rsidR="00C80BAB" w:rsidRPr="00E94356" w:rsidRDefault="00C80BAB" w:rsidP="00E94356">
      <w:pPr>
        <w:pStyle w:val="dash041e005f0431005f044b005f0447005f043d005f044b005f0439"/>
        <w:ind w:firstLine="709"/>
        <w:jc w:val="both"/>
      </w:pPr>
      <w:r w:rsidRPr="00E94356">
        <w:t>Правила отработки бросков с партнером.</w:t>
      </w:r>
    </w:p>
    <w:p w14:paraId="3E26E79E" w14:textId="77777777" w:rsidR="00C80BAB" w:rsidRPr="00E94356" w:rsidRDefault="00C80BAB" w:rsidP="00E94356">
      <w:pPr>
        <w:pStyle w:val="dash041e005f0431005f044b005f0447005f043d005f044b005f0439"/>
        <w:ind w:firstLine="709"/>
        <w:jc w:val="both"/>
      </w:pPr>
      <w:r w:rsidRPr="00E94356">
        <w:t>2) Способы самостоятельной деятельности.</w:t>
      </w:r>
    </w:p>
    <w:p w14:paraId="75907349" w14:textId="77777777" w:rsidR="00C80BAB" w:rsidRPr="00E94356" w:rsidRDefault="00C80BAB" w:rsidP="00E94356">
      <w:pPr>
        <w:pStyle w:val="dash041e005f0431005f044b005f0447005f043d005f044b005f0439"/>
        <w:ind w:firstLine="709"/>
        <w:jc w:val="both"/>
      </w:pPr>
      <w:r w:rsidRPr="00E94356">
        <w:t>Правила безопасного, правомерного поведения во время соревнований по дзюдо (зритель, болельщик).</w:t>
      </w:r>
    </w:p>
    <w:p w14:paraId="41A39E06" w14:textId="77777777" w:rsidR="00C80BAB" w:rsidRPr="00E94356" w:rsidRDefault="00C80BAB" w:rsidP="00E94356">
      <w:pPr>
        <w:pStyle w:val="dash041e005f0431005f044b005f0447005f043d005f044b005f0439"/>
        <w:ind w:firstLine="709"/>
        <w:jc w:val="both"/>
      </w:pPr>
      <w:r w:rsidRPr="00E94356">
        <w:t>Самоконтроль в процессе занятий с элементами дзюдо в учебной, соревновательной деятельности.</w:t>
      </w:r>
    </w:p>
    <w:p w14:paraId="3CF2123D" w14:textId="77777777" w:rsidR="00C80BAB" w:rsidRPr="00E94356" w:rsidRDefault="00C80BAB" w:rsidP="00E94356">
      <w:pPr>
        <w:pStyle w:val="dash041e005f0431005f044b005f0447005f043d005f044b005f0439"/>
        <w:ind w:firstLine="709"/>
        <w:jc w:val="both"/>
      </w:pPr>
      <w:r w:rsidRPr="00E94356">
        <w:t>Внешние признаки утомления. Восстановление организма после физической нагрузки.</w:t>
      </w:r>
    </w:p>
    <w:p w14:paraId="2DB281A2" w14:textId="77777777" w:rsidR="00C80BAB" w:rsidRPr="00E94356" w:rsidRDefault="00C80BAB" w:rsidP="00E94356">
      <w:pPr>
        <w:pStyle w:val="dash041e005f0431005f044b005f0447005f043d005f044b005f0439"/>
        <w:ind w:firstLine="709"/>
        <w:jc w:val="both"/>
      </w:pPr>
      <w:r w:rsidRPr="00E94356">
        <w:t>Рациональное питание при систематических занятиях физическими упражнениями с элементами дзюдо.</w:t>
      </w:r>
    </w:p>
    <w:p w14:paraId="3423E4AA" w14:textId="77777777" w:rsidR="00C80BAB" w:rsidRPr="00E94356" w:rsidRDefault="00C80BAB" w:rsidP="00E94356">
      <w:pPr>
        <w:pStyle w:val="dash041e005f0431005f044b005f0447005f043d005f044b005f0439"/>
        <w:ind w:firstLine="709"/>
        <w:jc w:val="both"/>
      </w:pPr>
      <w:r w:rsidRPr="00E94356">
        <w:t>Требования к спортивной одежде и обуви для занятий дзюдо.</w:t>
      </w:r>
    </w:p>
    <w:p w14:paraId="60082C2A" w14:textId="77777777" w:rsidR="00C80BAB" w:rsidRPr="00E94356" w:rsidRDefault="00C80BAB" w:rsidP="00E94356">
      <w:pPr>
        <w:pStyle w:val="dash041e005f0431005f044b005f0447005f043d005f044b005f0439"/>
        <w:ind w:firstLine="709"/>
        <w:jc w:val="both"/>
      </w:pPr>
      <w:r w:rsidRPr="00E94356">
        <w:t>Правила ухода за спортивным инвентарем и оборудованием.</w:t>
      </w:r>
    </w:p>
    <w:p w14:paraId="3493425E" w14:textId="77777777" w:rsidR="00C80BAB" w:rsidRPr="00E94356" w:rsidRDefault="00C80BAB" w:rsidP="00E94356">
      <w:pPr>
        <w:pStyle w:val="dash041e005f0431005f044b005f0447005f043d005f044b005f0439"/>
        <w:ind w:firstLine="709"/>
        <w:jc w:val="both"/>
      </w:pPr>
      <w:r w:rsidRPr="00E94356">
        <w:t>Оценка уровня физической подготовленности в дзюдо.</w:t>
      </w:r>
    </w:p>
    <w:p w14:paraId="1065D456" w14:textId="77777777" w:rsidR="00C80BAB" w:rsidRPr="00E94356" w:rsidRDefault="00C80BAB" w:rsidP="00E94356">
      <w:pPr>
        <w:pStyle w:val="dash041e005f0431005f044b005f0447005f043d005f044b005f0439"/>
        <w:ind w:firstLine="709"/>
        <w:jc w:val="both"/>
      </w:pPr>
      <w:r w:rsidRPr="00E94356">
        <w:t>Дневник самонаблюдения за показателями развития физических качеств.</w:t>
      </w:r>
    </w:p>
    <w:p w14:paraId="2D8FA5F5" w14:textId="77777777" w:rsidR="00C80BAB" w:rsidRPr="00E94356" w:rsidRDefault="00C80BAB" w:rsidP="00E94356">
      <w:pPr>
        <w:pStyle w:val="dash041e005f0431005f044b005f0447005f043d005f044b005f0439"/>
        <w:ind w:firstLine="709"/>
        <w:jc w:val="both"/>
      </w:pPr>
      <w:r w:rsidRPr="00E94356">
        <w:t>3) Физическое совершенствование.</w:t>
      </w:r>
    </w:p>
    <w:p w14:paraId="7ADE831D" w14:textId="77777777" w:rsidR="00C80BAB" w:rsidRPr="00E94356" w:rsidRDefault="00C80BAB" w:rsidP="00E94356">
      <w:pPr>
        <w:pStyle w:val="dash041e005f0431005f044b005f0447005f043d005f044b005f0439"/>
        <w:ind w:firstLine="709"/>
        <w:jc w:val="both"/>
      </w:pPr>
      <w:r w:rsidRPr="00E94356">
        <w:t>Физкультурно-оздоровительная деятельность с элементами дзюдо.</w:t>
      </w:r>
    </w:p>
    <w:p w14:paraId="4558EAF1" w14:textId="77777777" w:rsidR="00C80BAB" w:rsidRPr="00E94356" w:rsidRDefault="00C80BAB" w:rsidP="00E94356">
      <w:pPr>
        <w:pStyle w:val="dash041e005f0431005f044b005f0447005f043d005f044b005f0439"/>
        <w:ind w:firstLine="709"/>
        <w:jc w:val="both"/>
      </w:pPr>
      <w:r w:rsidRPr="00E94356">
        <w:t>Комплексы упражнений для развития физических качеств (ловкость, гибкость, сила, быстрота, выносливость).</w:t>
      </w:r>
    </w:p>
    <w:p w14:paraId="7F39FFAE" w14:textId="77777777" w:rsidR="00C80BAB" w:rsidRPr="00E94356" w:rsidRDefault="00C80BAB" w:rsidP="00E94356">
      <w:pPr>
        <w:pStyle w:val="dash041e005f0431005f044b005f0447005f043d005f044b005f0439"/>
        <w:ind w:firstLine="709"/>
        <w:jc w:val="both"/>
      </w:pPr>
      <w:r w:rsidRPr="00E94356">
        <w:t>Комплексы упражнений, формирующие двигательные умения и навыки дзюдоистов.</w:t>
      </w:r>
    </w:p>
    <w:p w14:paraId="6F12B822" w14:textId="77777777" w:rsidR="00C80BAB" w:rsidRPr="00E94356" w:rsidRDefault="00C80BAB" w:rsidP="00E94356">
      <w:pPr>
        <w:pStyle w:val="dash041e005f0431005f044b005f0447005f043d005f044b005f0439"/>
        <w:ind w:firstLine="709"/>
        <w:jc w:val="both"/>
      </w:pPr>
      <w:r w:rsidRPr="00E94356">
        <w:t>Комплексы корригирующей гимнастики с использованием элементов дзюдо.</w:t>
      </w:r>
    </w:p>
    <w:p w14:paraId="3C2EEF5B" w14:textId="77777777" w:rsidR="00C80BAB" w:rsidRPr="00E94356" w:rsidRDefault="00C80BAB" w:rsidP="00E94356">
      <w:pPr>
        <w:pStyle w:val="dash041e005f0431005f044b005f0447005f043d005f044b005f0439"/>
        <w:ind w:firstLine="709"/>
        <w:jc w:val="both"/>
      </w:pPr>
      <w:r w:rsidRPr="00E94356">
        <w:t>Разминка и ее роль на уроке физической культуры.</w:t>
      </w:r>
    </w:p>
    <w:p w14:paraId="6FA14B66" w14:textId="77777777" w:rsidR="00C80BAB" w:rsidRPr="00E94356" w:rsidRDefault="00C80BAB" w:rsidP="00E94356">
      <w:pPr>
        <w:pStyle w:val="dash041e005f0431005f044b005f0447005f043d005f044b005f0439"/>
        <w:ind w:firstLine="709"/>
        <w:jc w:val="both"/>
      </w:pPr>
      <w:r w:rsidRPr="00E94356">
        <w:t>Специально-подготовительные упражнения дзюдо.</w:t>
      </w:r>
    </w:p>
    <w:p w14:paraId="19D683FD" w14:textId="77777777" w:rsidR="00C80BAB" w:rsidRPr="00E94356" w:rsidRDefault="00C80BAB" w:rsidP="00E94356">
      <w:pPr>
        <w:pStyle w:val="dash041e005f0431005f044b005f0447005f043d005f044b005f0439"/>
        <w:ind w:firstLine="709"/>
        <w:jc w:val="both"/>
      </w:pPr>
      <w:r w:rsidRPr="00E94356">
        <w:t>5 класс.</w:t>
      </w:r>
    </w:p>
    <w:p w14:paraId="5592452B" w14:textId="77777777" w:rsidR="00C80BAB" w:rsidRPr="00E94356" w:rsidRDefault="00C80BAB" w:rsidP="00E94356">
      <w:pPr>
        <w:pStyle w:val="dash041e005f0431005f044b005f0447005f043d005f044b005f0439"/>
        <w:ind w:firstLine="709"/>
        <w:jc w:val="both"/>
      </w:pPr>
      <w:r w:rsidRPr="00E94356">
        <w:t>Совершенствование техники ранее изученных упражнений.</w:t>
      </w:r>
    </w:p>
    <w:p w14:paraId="67746EAA" w14:textId="77777777" w:rsidR="00C80BAB" w:rsidRPr="00E94356" w:rsidRDefault="00C80BAB" w:rsidP="00E94356">
      <w:pPr>
        <w:pStyle w:val="dash041e005f0431005f044b005f0447005f043d005f044b005f0439"/>
        <w:ind w:firstLine="709"/>
        <w:jc w:val="both"/>
      </w:pPr>
      <w:r w:rsidRPr="00E94356">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14:paraId="78C66D1C" w14:textId="77777777" w:rsidR="00C80BAB" w:rsidRPr="00E94356" w:rsidRDefault="00C80BAB" w:rsidP="00E94356">
      <w:pPr>
        <w:pStyle w:val="dash041e005f0431005f044b005f0447005f043d005f044b005f0439"/>
        <w:ind w:firstLine="709"/>
        <w:jc w:val="both"/>
      </w:pPr>
      <w:r w:rsidRPr="00E94356">
        <w:t>Ходьба, бег, прыжки: приставной шаг (в паре, зигзагом, елочкой) лицом и спиной вперед, бег со сменой направления и скорости, с высокого старта, челночный бег 3 x 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w:t>
      </w:r>
    </w:p>
    <w:p w14:paraId="6F54C6F3" w14:textId="77777777" w:rsidR="00C80BAB" w:rsidRPr="00E94356" w:rsidRDefault="00C80BAB" w:rsidP="00E94356">
      <w:pPr>
        <w:pStyle w:val="dash041e005f0431005f044b005f0447005f043d005f044b005f0439"/>
        <w:ind w:firstLine="709"/>
        <w:jc w:val="both"/>
      </w:pPr>
      <w:r w:rsidRPr="00E94356">
        <w:lastRenderedPageBreak/>
        <w:t>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14:paraId="22615B2E" w14:textId="77777777" w:rsidR="00C80BAB" w:rsidRPr="00E94356" w:rsidRDefault="00C80BAB" w:rsidP="00E94356">
      <w:pPr>
        <w:pStyle w:val="dash041e005f0431005f044b005f0447005f043d005f044b005f0439"/>
        <w:ind w:firstLine="709"/>
        <w:jc w:val="both"/>
      </w:pPr>
      <w:r w:rsidRPr="00E94356">
        <w:t>Перевороты партнера в положении лежа: перевороты партнера, стоящего 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14:paraId="0BF3B3C7" w14:textId="77777777" w:rsidR="00C80BAB" w:rsidRPr="00E94356" w:rsidRDefault="00C80BAB" w:rsidP="00E94356">
      <w:pPr>
        <w:pStyle w:val="dash041e005f0431005f044b005f0447005f043d005f044b005f0439"/>
        <w:ind w:firstLine="709"/>
        <w:jc w:val="both"/>
      </w:pPr>
      <w:r w:rsidRPr="00E94356">
        <w:t>6 класс.</w:t>
      </w:r>
    </w:p>
    <w:p w14:paraId="1F449863" w14:textId="77777777" w:rsidR="00C80BAB" w:rsidRPr="00E94356" w:rsidRDefault="00C80BAB" w:rsidP="00E94356">
      <w:pPr>
        <w:pStyle w:val="dash041e005f0431005f044b005f0447005f043d005f044b005f0439"/>
        <w:ind w:firstLine="709"/>
        <w:jc w:val="both"/>
      </w:pPr>
      <w:r w:rsidRPr="00E94356">
        <w:t>Совершенствование техники ранее изученных упражнений.</w:t>
      </w:r>
    </w:p>
    <w:p w14:paraId="2596BF32" w14:textId="77777777" w:rsidR="00C80BAB" w:rsidRPr="00E94356" w:rsidRDefault="00C80BAB" w:rsidP="00E94356">
      <w:pPr>
        <w:pStyle w:val="dash041e005f0431005f044b005f0447005f043d005f044b005f0439"/>
        <w:ind w:firstLine="709"/>
        <w:jc w:val="both"/>
      </w:pPr>
      <w:r w:rsidRPr="00E94356">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14:paraId="2331A19B" w14:textId="77777777" w:rsidR="00C80BAB" w:rsidRPr="00E94356" w:rsidRDefault="00C80BAB" w:rsidP="00E94356">
      <w:pPr>
        <w:pStyle w:val="dash041e005f0431005f044b005f0447005f043d005f044b005f0439"/>
        <w:ind w:firstLine="709"/>
        <w:jc w:val="both"/>
      </w:pPr>
      <w:r w:rsidRPr="00E94356">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14:paraId="421172E0" w14:textId="77777777" w:rsidR="00C80BAB" w:rsidRPr="00E94356" w:rsidRDefault="00C80BAB" w:rsidP="00E94356">
      <w:pPr>
        <w:pStyle w:val="dash041e005f0431005f044b005f0447005f043d005f044b005f0439"/>
        <w:ind w:firstLine="709"/>
        <w:jc w:val="both"/>
      </w:pPr>
      <w:r w:rsidRPr="00E94356">
        <w:t>Имитационные упражнения: имитация бросков с партнером, без партнера.</w:t>
      </w:r>
    </w:p>
    <w:p w14:paraId="3270E4BA" w14:textId="77777777" w:rsidR="00C80BAB" w:rsidRPr="00E94356" w:rsidRDefault="00C80BAB" w:rsidP="00E94356">
      <w:pPr>
        <w:pStyle w:val="dash041e005f0431005f044b005f0447005f043d005f044b005f0439"/>
        <w:ind w:firstLine="709"/>
        <w:jc w:val="both"/>
      </w:pPr>
      <w:r w:rsidRPr="00E94356">
        <w:t>7 класс.</w:t>
      </w:r>
    </w:p>
    <w:p w14:paraId="300375E2" w14:textId="77777777" w:rsidR="00C80BAB" w:rsidRPr="00E94356" w:rsidRDefault="00C80BAB" w:rsidP="00E94356">
      <w:pPr>
        <w:pStyle w:val="dash041e005f0431005f044b005f0447005f043d005f044b005f0439"/>
        <w:ind w:firstLine="709"/>
        <w:jc w:val="both"/>
      </w:pPr>
      <w:r w:rsidRPr="00E94356">
        <w:t>Совершенствование техники ранее изученных упражнений.</w:t>
      </w:r>
    </w:p>
    <w:p w14:paraId="0FCE2F6E" w14:textId="77777777" w:rsidR="00C80BAB" w:rsidRPr="00E94356" w:rsidRDefault="00C80BAB" w:rsidP="00E94356">
      <w:pPr>
        <w:pStyle w:val="dash041e005f0431005f044b005f0447005f043d005f044b005f0439"/>
        <w:ind w:firstLine="709"/>
        <w:jc w:val="both"/>
      </w:pPr>
      <w:r w:rsidRPr="00E94356">
        <w:t>Имитация бросков:</w:t>
      </w:r>
    </w:p>
    <w:p w14:paraId="73FE37A5" w14:textId="77777777" w:rsidR="00C80BAB" w:rsidRPr="00E94356" w:rsidRDefault="00C80BAB" w:rsidP="00E94356">
      <w:pPr>
        <w:pStyle w:val="dash041e005f0431005f044b005f0447005f043d005f044b005f0439"/>
        <w:ind w:firstLine="709"/>
        <w:jc w:val="both"/>
      </w:pPr>
      <w:r w:rsidRPr="00E94356">
        <w:t>учикоми на месте (скорость - средняя, максимальная);</w:t>
      </w:r>
    </w:p>
    <w:p w14:paraId="7AA9A6FB" w14:textId="77777777" w:rsidR="00C80BAB" w:rsidRPr="00E94356" w:rsidRDefault="00C80BAB" w:rsidP="00E94356">
      <w:pPr>
        <w:pStyle w:val="dash041e005f0431005f044b005f0447005f043d005f044b005f0439"/>
        <w:ind w:firstLine="709"/>
        <w:jc w:val="both"/>
      </w:pPr>
      <w:r w:rsidRPr="00E94356">
        <w:t>учикоми с хикидаши (вытягивание партнера с заданным сопротивлением);</w:t>
      </w:r>
    </w:p>
    <w:p w14:paraId="5977D6B4" w14:textId="77777777" w:rsidR="00C80BAB" w:rsidRPr="00E94356" w:rsidRDefault="00C80BAB" w:rsidP="00E94356">
      <w:pPr>
        <w:pStyle w:val="dash041e005f0431005f044b005f0447005f043d005f044b005f0439"/>
        <w:ind w:firstLine="709"/>
        <w:jc w:val="both"/>
      </w:pPr>
      <w:r w:rsidRPr="00E94356">
        <w:t>учикоми в движении (на партнера, от партнера, в сторону).</w:t>
      </w:r>
    </w:p>
    <w:p w14:paraId="6574AA67" w14:textId="77777777" w:rsidR="00C80BAB" w:rsidRPr="00E94356" w:rsidRDefault="00C80BAB" w:rsidP="00E94356">
      <w:pPr>
        <w:pStyle w:val="dash041e005f0431005f044b005f0447005f043d005f044b005f0439"/>
        <w:ind w:firstLine="709"/>
        <w:jc w:val="both"/>
      </w:pPr>
      <w:r w:rsidRPr="00E94356">
        <w:t>Специально-подготовительные упражнения: имитация бросков с амортизатором.</w:t>
      </w:r>
    </w:p>
    <w:p w14:paraId="47BA2AA7" w14:textId="77777777" w:rsidR="00C80BAB" w:rsidRPr="00E94356" w:rsidRDefault="00C80BAB" w:rsidP="00E94356">
      <w:pPr>
        <w:pStyle w:val="dash041e005f0431005f044b005f0447005f043d005f044b005f0439"/>
        <w:ind w:firstLine="709"/>
        <w:jc w:val="both"/>
      </w:pPr>
      <w:r w:rsidRPr="00E94356">
        <w:t>8 класс.</w:t>
      </w:r>
    </w:p>
    <w:p w14:paraId="4C031E76" w14:textId="77777777" w:rsidR="00C80BAB" w:rsidRPr="00E94356" w:rsidRDefault="00C80BAB" w:rsidP="00E94356">
      <w:pPr>
        <w:pStyle w:val="dash041e005f0431005f044b005f0447005f043d005f044b005f0439"/>
        <w:ind w:firstLine="709"/>
        <w:jc w:val="both"/>
      </w:pPr>
      <w:r w:rsidRPr="00E94356">
        <w:t>Совершенствование техники ранее изученных упражнений.</w:t>
      </w:r>
    </w:p>
    <w:p w14:paraId="2EB46DE2" w14:textId="77777777" w:rsidR="00C80BAB" w:rsidRPr="00E94356" w:rsidRDefault="00C80BAB" w:rsidP="00E94356">
      <w:pPr>
        <w:pStyle w:val="dash041e005f0431005f044b005f0447005f043d005f044b005f0439"/>
        <w:ind w:firstLine="709"/>
        <w:jc w:val="both"/>
      </w:pPr>
      <w:r w:rsidRPr="00E94356">
        <w:t>Учикоми:</w:t>
      </w:r>
    </w:p>
    <w:p w14:paraId="5AE848D9" w14:textId="77777777" w:rsidR="00C80BAB" w:rsidRPr="00E94356" w:rsidRDefault="00C80BAB" w:rsidP="00E94356">
      <w:pPr>
        <w:pStyle w:val="dash041e005f0431005f044b005f0447005f043d005f044b005f0439"/>
        <w:ind w:firstLine="709"/>
        <w:jc w:val="both"/>
      </w:pPr>
      <w:r w:rsidRPr="00E94356">
        <w:t>учикоми в движении (заведением по кругу в правую и левую сторону);</w:t>
      </w:r>
    </w:p>
    <w:p w14:paraId="1C3F8D31" w14:textId="77777777" w:rsidR="00C80BAB" w:rsidRPr="00E94356" w:rsidRDefault="00C80BAB" w:rsidP="00E94356">
      <w:pPr>
        <w:pStyle w:val="dash041e005f0431005f044b005f0447005f043d005f044b005f0439"/>
        <w:ind w:firstLine="709"/>
        <w:jc w:val="both"/>
      </w:pPr>
      <w:r w:rsidRPr="00E94356">
        <w:t>учикоми с подбивом партнера;</w:t>
      </w:r>
    </w:p>
    <w:p w14:paraId="4D185AE8" w14:textId="77777777" w:rsidR="00C80BAB" w:rsidRPr="00E94356" w:rsidRDefault="00C80BAB" w:rsidP="00E94356">
      <w:pPr>
        <w:pStyle w:val="dash041e005f0431005f044b005f0447005f043d005f044b005f0439"/>
        <w:ind w:firstLine="709"/>
        <w:jc w:val="both"/>
      </w:pPr>
      <w:r w:rsidRPr="00E94356">
        <w:t>учикоми в движении (комбинации приемов);</w:t>
      </w:r>
    </w:p>
    <w:p w14:paraId="3A644269" w14:textId="77777777" w:rsidR="00C80BAB" w:rsidRPr="00E94356" w:rsidRDefault="00C80BAB" w:rsidP="00E94356">
      <w:pPr>
        <w:pStyle w:val="dash041e005f0431005f044b005f0447005f043d005f044b005f0439"/>
        <w:ind w:firstLine="709"/>
        <w:jc w:val="both"/>
      </w:pPr>
      <w:r w:rsidRPr="00E94356">
        <w:t>учикоми с амортизатором.</w:t>
      </w:r>
    </w:p>
    <w:p w14:paraId="33547E9A" w14:textId="77777777" w:rsidR="00C80BAB" w:rsidRPr="00E94356" w:rsidRDefault="00C80BAB" w:rsidP="00E94356">
      <w:pPr>
        <w:pStyle w:val="dash041e005f0431005f044b005f0447005f043d005f044b005f0439"/>
        <w:ind w:firstLine="709"/>
        <w:jc w:val="both"/>
      </w:pPr>
      <w:r w:rsidRPr="00E94356">
        <w:t>9 класс.</w:t>
      </w:r>
    </w:p>
    <w:p w14:paraId="4B89A639" w14:textId="77777777" w:rsidR="00C80BAB" w:rsidRPr="00E94356" w:rsidRDefault="00C80BAB" w:rsidP="00E94356">
      <w:pPr>
        <w:pStyle w:val="dash041e005f0431005f044b005f0447005f043d005f044b005f0439"/>
        <w:ind w:firstLine="709"/>
        <w:jc w:val="both"/>
      </w:pPr>
      <w:r w:rsidRPr="00E94356">
        <w:t>Совершенствование техники ранее изученных упражнений.</w:t>
      </w:r>
    </w:p>
    <w:p w14:paraId="7ABAAF19" w14:textId="77777777" w:rsidR="00C80BAB" w:rsidRPr="00E94356" w:rsidRDefault="00C80BAB" w:rsidP="00E94356">
      <w:pPr>
        <w:pStyle w:val="dash041e005f0431005f044b005f0447005f043d005f044b005f0439"/>
        <w:ind w:firstLine="709"/>
        <w:jc w:val="both"/>
      </w:pPr>
      <w:r w:rsidRPr="00E94356">
        <w:t>Учикоми: учикоми в нэ-вадза (переходы к кансэцу вадза из стандартных положений - Укэ лежа на животе, Укэ в упоре на кистях и коленях, Укэ на спине - Тори между ног, Тори сверху - Укэ снизу захватив ногу Тори ногами, Укэ на боку - Тори контролирует руку Укэ и другие).</w:t>
      </w:r>
    </w:p>
    <w:p w14:paraId="66DC3C7A" w14:textId="77777777" w:rsidR="00C80BAB" w:rsidRPr="00E94356" w:rsidRDefault="00C80BAB" w:rsidP="00E94356">
      <w:pPr>
        <w:pStyle w:val="dash041e005f0431005f044b005f0447005f043d005f044b005f0439"/>
        <w:ind w:firstLine="709"/>
        <w:jc w:val="both"/>
      </w:pPr>
      <w:r w:rsidRPr="00E94356">
        <w:t>Основы техники дзюдо.</w:t>
      </w:r>
    </w:p>
    <w:p w14:paraId="2A0911D4" w14:textId="77777777" w:rsidR="00C80BAB" w:rsidRPr="00E94356" w:rsidRDefault="00C80BAB" w:rsidP="00E94356">
      <w:pPr>
        <w:pStyle w:val="dash041e005f0431005f044b005f0447005f043d005f044b005f0439"/>
        <w:ind w:firstLine="709"/>
        <w:jc w:val="both"/>
      </w:pPr>
      <w:r w:rsidRPr="00E94356">
        <w:t>5 класс.</w:t>
      </w:r>
    </w:p>
    <w:p w14:paraId="38FDAF02" w14:textId="77777777" w:rsidR="00C80BAB" w:rsidRPr="00E94356" w:rsidRDefault="00C80BAB" w:rsidP="00E94356">
      <w:pPr>
        <w:pStyle w:val="dash041e005f0431005f044b005f0447005f043d005f044b005f0439"/>
        <w:ind w:firstLine="709"/>
        <w:jc w:val="both"/>
      </w:pPr>
      <w:r w:rsidRPr="00E94356">
        <w:t>Совершенствование техники ранее изученных упражнений.</w:t>
      </w:r>
    </w:p>
    <w:p w14:paraId="772FB405" w14:textId="77777777" w:rsidR="00C80BAB" w:rsidRPr="00E94356" w:rsidRDefault="00C80BAB" w:rsidP="00E94356">
      <w:pPr>
        <w:pStyle w:val="dash041e005f0431005f044b005f0447005f043d005f044b005f0439"/>
        <w:ind w:firstLine="709"/>
        <w:jc w:val="both"/>
      </w:pPr>
      <w:r w:rsidRPr="00E94356">
        <w:t>Этикет дзюдо при демонстрации технических действий: правильность завязывания пояса, правильность заправления дзюдоги, приведение дзюдоги в порядок после выполненной техники.</w:t>
      </w:r>
    </w:p>
    <w:p w14:paraId="7C1A0AEA" w14:textId="77777777" w:rsidR="00C80BAB" w:rsidRPr="00E94356" w:rsidRDefault="00C80BAB" w:rsidP="00E94356">
      <w:pPr>
        <w:pStyle w:val="dash041e005f0431005f044b005f0447005f043d005f044b005f0439"/>
        <w:ind w:firstLine="709"/>
        <w:jc w:val="both"/>
      </w:pPr>
      <w:r w:rsidRPr="00E94356">
        <w:t>Выведение из равновесия: вперед-вправо, вперед-влево, назад-вправо, назад-влево на месте, в движении.</w:t>
      </w:r>
    </w:p>
    <w:p w14:paraId="0E21B0D1" w14:textId="77777777" w:rsidR="00C80BAB" w:rsidRPr="00E94356" w:rsidRDefault="00C80BAB" w:rsidP="00E94356">
      <w:pPr>
        <w:pStyle w:val="dash041e005f0431005f044b005f0447005f043d005f044b005f0439"/>
        <w:ind w:firstLine="709"/>
        <w:jc w:val="both"/>
      </w:pPr>
      <w:r w:rsidRPr="00E94356">
        <w:t>Самостраховка с усложнением условий выполнения (через партнера, с разбега, с прыжком), на скорость.</w:t>
      </w:r>
    </w:p>
    <w:p w14:paraId="3D88F481" w14:textId="77777777" w:rsidR="00C80BAB" w:rsidRPr="00E94356" w:rsidRDefault="00C80BAB" w:rsidP="00E94356">
      <w:pPr>
        <w:pStyle w:val="dash041e005f0431005f044b005f0447005f043d005f044b005f0439"/>
        <w:ind w:firstLine="709"/>
        <w:jc w:val="both"/>
      </w:pPr>
      <w:r w:rsidRPr="00E94356">
        <w:t>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14:paraId="4A18C3A4" w14:textId="77777777" w:rsidR="00C80BAB" w:rsidRPr="00E94356" w:rsidRDefault="00C80BAB" w:rsidP="00E94356">
      <w:pPr>
        <w:pStyle w:val="dash041e005f0431005f044b005f0447005f043d005f044b005f0439"/>
        <w:ind w:firstLine="709"/>
        <w:jc w:val="both"/>
      </w:pPr>
      <w:r w:rsidRPr="00E94356">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14:paraId="33164F0F" w14:textId="77777777" w:rsidR="00C80BAB" w:rsidRPr="00E94356" w:rsidRDefault="00C80BAB" w:rsidP="00E94356">
      <w:pPr>
        <w:pStyle w:val="dash041e005f0431005f044b005f0447005f043d005f044b005f0439"/>
        <w:ind w:firstLine="709"/>
        <w:jc w:val="both"/>
      </w:pPr>
      <w:r w:rsidRPr="00E94356">
        <w:t>6 класс.</w:t>
      </w:r>
    </w:p>
    <w:p w14:paraId="79E3BC2D" w14:textId="77777777" w:rsidR="00C80BAB" w:rsidRPr="00E94356" w:rsidRDefault="00C80BAB" w:rsidP="00E94356">
      <w:pPr>
        <w:pStyle w:val="dash041e005f0431005f044b005f0447005f043d005f044b005f0439"/>
        <w:ind w:firstLine="709"/>
        <w:jc w:val="both"/>
      </w:pPr>
      <w:r w:rsidRPr="00E94356">
        <w:t>Совершенствование техники ранее изученных упражнений.</w:t>
      </w:r>
    </w:p>
    <w:p w14:paraId="30B7005C" w14:textId="77777777" w:rsidR="00C80BAB" w:rsidRPr="00E94356" w:rsidRDefault="00C80BAB" w:rsidP="00E94356">
      <w:pPr>
        <w:pStyle w:val="dash041e005f0431005f044b005f0447005f043d005f044b005f0439"/>
        <w:ind w:firstLine="709"/>
        <w:jc w:val="both"/>
      </w:pPr>
      <w:r w:rsidRPr="00E94356">
        <w:t>Болевые приемы: УДЭ-ХИШИГИ-ДЗУДЖИ-ГАТАМЭ - рычаг локтя захватом руки между ног; УДЭ-ГАТАМЭ - рычаг локтя с захватом руки головой и плечом.</w:t>
      </w:r>
    </w:p>
    <w:p w14:paraId="7795A68E" w14:textId="77777777" w:rsidR="00C80BAB" w:rsidRPr="00E94356" w:rsidRDefault="00C80BAB" w:rsidP="00E94356">
      <w:pPr>
        <w:pStyle w:val="dash041e005f0431005f044b005f0447005f043d005f044b005f0439"/>
        <w:ind w:firstLine="709"/>
        <w:jc w:val="both"/>
      </w:pPr>
      <w:r w:rsidRPr="00E94356">
        <w:t>Освобождение от болевых приемов: способы ухода через полумост.</w:t>
      </w:r>
    </w:p>
    <w:p w14:paraId="43238D52" w14:textId="77777777" w:rsidR="00C80BAB" w:rsidRPr="00E94356" w:rsidRDefault="00C80BAB" w:rsidP="00E94356">
      <w:pPr>
        <w:pStyle w:val="dash041e005f0431005f044b005f0447005f043d005f044b005f0439"/>
        <w:ind w:firstLine="709"/>
        <w:jc w:val="both"/>
      </w:pPr>
      <w:r w:rsidRPr="00E94356">
        <w:lastRenderedPageBreak/>
        <w:t>Техника в стойке: КО-СОТО-ГАКЭ - зацеп снаружи голенью; ХАРАИ-ГОШИ - подхват под две ноги; ТАНИ-ОТОШИ - задняя подножка на пятке (седом).</w:t>
      </w:r>
    </w:p>
    <w:p w14:paraId="45F166D1" w14:textId="77777777" w:rsidR="00C80BAB" w:rsidRPr="00E94356" w:rsidRDefault="00C80BAB" w:rsidP="00E94356">
      <w:pPr>
        <w:pStyle w:val="dash041e005f0431005f044b005f0447005f043d005f044b005f0439"/>
        <w:ind w:firstLine="709"/>
        <w:jc w:val="both"/>
      </w:pPr>
      <w:r w:rsidRPr="00E94356">
        <w:t>7 класс.</w:t>
      </w:r>
    </w:p>
    <w:p w14:paraId="59024C92" w14:textId="77777777" w:rsidR="00C80BAB" w:rsidRPr="00E94356" w:rsidRDefault="00C80BAB" w:rsidP="00E94356">
      <w:pPr>
        <w:pStyle w:val="dash041e005f0431005f044b005f0447005f043d005f044b005f0439"/>
        <w:ind w:firstLine="709"/>
        <w:jc w:val="both"/>
      </w:pPr>
      <w:r w:rsidRPr="00E94356">
        <w:t>Совершенствование техники ранее изученных упражнений.</w:t>
      </w:r>
    </w:p>
    <w:p w14:paraId="4840656A" w14:textId="77777777" w:rsidR="00C80BAB" w:rsidRPr="00E94356" w:rsidRDefault="00C80BAB" w:rsidP="00E94356">
      <w:pPr>
        <w:pStyle w:val="dash041e005f0431005f044b005f0447005f043d005f044b005f0439"/>
        <w:ind w:firstLine="709"/>
        <w:jc w:val="both"/>
      </w:pPr>
      <w:r w:rsidRPr="00E94356">
        <w:t>Сковывающие действия: составление комбинаций из ранее изученных удержаний.</w:t>
      </w:r>
    </w:p>
    <w:p w14:paraId="697F6E52" w14:textId="77777777" w:rsidR="00C80BAB" w:rsidRPr="00E94356" w:rsidRDefault="00C80BAB" w:rsidP="00E94356">
      <w:pPr>
        <w:pStyle w:val="dash041e005f0431005f044b005f0447005f043d005f044b005f0439"/>
        <w:ind w:firstLine="709"/>
        <w:jc w:val="both"/>
      </w:pPr>
      <w:r w:rsidRPr="00E94356">
        <w:t>Освобождение от сковывающих действий: повторение ранее изученных способов.</w:t>
      </w:r>
    </w:p>
    <w:p w14:paraId="58B81F52" w14:textId="77777777" w:rsidR="00C80BAB" w:rsidRPr="00E94356" w:rsidRDefault="00C80BAB" w:rsidP="00E94356">
      <w:pPr>
        <w:pStyle w:val="dash041e005f0431005f044b005f0447005f043d005f044b005f0439"/>
        <w:ind w:firstLine="709"/>
        <w:jc w:val="both"/>
      </w:pPr>
      <w:r w:rsidRPr="00E94356">
        <w:t>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14:paraId="2A967D55" w14:textId="77777777" w:rsidR="00C80BAB" w:rsidRPr="00E94356" w:rsidRDefault="00C80BAB" w:rsidP="00E94356">
      <w:pPr>
        <w:pStyle w:val="dash041e005f0431005f044b005f0447005f043d005f044b005f0439"/>
        <w:ind w:firstLine="709"/>
        <w:jc w:val="both"/>
      </w:pPr>
      <w:r w:rsidRPr="00E94356">
        <w:t>Самостоятельное составление комбинаций из изученных бросков.</w:t>
      </w:r>
    </w:p>
    <w:p w14:paraId="6A52F8F9" w14:textId="77777777" w:rsidR="00C80BAB" w:rsidRPr="00E94356" w:rsidRDefault="00C80BAB" w:rsidP="00E94356">
      <w:pPr>
        <w:pStyle w:val="dash041e005f0431005f044b005f0447005f043d005f044b005f0439"/>
        <w:ind w:firstLine="709"/>
        <w:jc w:val="both"/>
      </w:pPr>
      <w:r w:rsidRPr="00E94356">
        <w:t>Техника в стойке: составление комбинаций из ранее изученных приемов.</w:t>
      </w:r>
    </w:p>
    <w:p w14:paraId="0C265329" w14:textId="77777777" w:rsidR="00C80BAB" w:rsidRPr="00E94356" w:rsidRDefault="00C80BAB" w:rsidP="00E94356">
      <w:pPr>
        <w:pStyle w:val="dash041e005f0431005f044b005f0447005f043d005f044b005f0439"/>
        <w:ind w:firstLine="709"/>
        <w:jc w:val="both"/>
      </w:pPr>
      <w:r w:rsidRPr="00E94356">
        <w:t>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14:paraId="3550F22F" w14:textId="77777777" w:rsidR="00C80BAB" w:rsidRPr="00E94356" w:rsidRDefault="00C80BAB" w:rsidP="00E94356">
      <w:pPr>
        <w:pStyle w:val="dash041e005f0431005f044b005f0447005f043d005f044b005f0439"/>
        <w:ind w:firstLine="709"/>
        <w:jc w:val="both"/>
      </w:pPr>
      <w:r w:rsidRPr="00E94356">
        <w:t>8 класс.</w:t>
      </w:r>
    </w:p>
    <w:p w14:paraId="7D67C7F1" w14:textId="77777777" w:rsidR="00C80BAB" w:rsidRPr="00E94356" w:rsidRDefault="00C80BAB" w:rsidP="00E94356">
      <w:pPr>
        <w:pStyle w:val="dash041e005f0431005f044b005f0447005f043d005f044b005f0439"/>
        <w:ind w:firstLine="709"/>
        <w:jc w:val="both"/>
      </w:pPr>
      <w:r w:rsidRPr="00E94356">
        <w:t>Совершенствование техники ранее изученных упражнений.</w:t>
      </w:r>
    </w:p>
    <w:p w14:paraId="116E64B6" w14:textId="77777777" w:rsidR="00C80BAB" w:rsidRPr="00E94356" w:rsidRDefault="00C80BAB" w:rsidP="00E94356">
      <w:pPr>
        <w:pStyle w:val="dash041e005f0431005f044b005f0447005f043d005f044b005f0439"/>
        <w:ind w:firstLine="709"/>
        <w:jc w:val="both"/>
      </w:pPr>
      <w:r w:rsidRPr="00E94356">
        <w:t>Сковывающие действия: повторение ранее изученных удержаний в усложненных условиях (дефицит времени, партнер в защитном положении).</w:t>
      </w:r>
    </w:p>
    <w:p w14:paraId="531A4CD8" w14:textId="77777777" w:rsidR="00C80BAB" w:rsidRPr="00E94356" w:rsidRDefault="00C80BAB" w:rsidP="00E94356">
      <w:pPr>
        <w:pStyle w:val="dash041e005f0431005f044b005f0447005f043d005f044b005f0439"/>
        <w:ind w:firstLine="709"/>
        <w:jc w:val="both"/>
      </w:pPr>
      <w:r w:rsidRPr="00E94356">
        <w:t>Освобождение от сковывающих действий: повторение ранее изученных способов.</w:t>
      </w:r>
    </w:p>
    <w:p w14:paraId="3302D32F" w14:textId="77777777" w:rsidR="00C80BAB" w:rsidRPr="00E94356" w:rsidRDefault="00C80BAB" w:rsidP="00E94356">
      <w:pPr>
        <w:pStyle w:val="dash041e005f0431005f044b005f0447005f043d005f044b005f0439"/>
        <w:ind w:firstLine="709"/>
        <w:jc w:val="both"/>
      </w:pPr>
      <w:r w:rsidRPr="00E94356">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14:paraId="0E6C8E50" w14:textId="77777777" w:rsidR="00C80BAB" w:rsidRPr="00E94356" w:rsidRDefault="00C80BAB" w:rsidP="00E94356">
      <w:pPr>
        <w:pStyle w:val="dash041e005f0431005f044b005f0447005f043d005f044b005f0439"/>
        <w:ind w:firstLine="709"/>
        <w:jc w:val="both"/>
      </w:pPr>
      <w:r w:rsidRPr="00E94356">
        <w:t>Техника в стойке: повторение ранее изученных приемов.</w:t>
      </w:r>
    </w:p>
    <w:p w14:paraId="759C5D8A" w14:textId="77777777" w:rsidR="00C80BAB" w:rsidRPr="00E94356" w:rsidRDefault="00C80BAB" w:rsidP="00E94356">
      <w:pPr>
        <w:pStyle w:val="dash041e005f0431005f044b005f0447005f043d005f044b005f0439"/>
        <w:ind w:firstLine="709"/>
        <w:jc w:val="both"/>
      </w:pPr>
      <w:r w:rsidRPr="00E94356">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14:paraId="0ABD661B" w14:textId="77777777" w:rsidR="00C80BAB" w:rsidRPr="00E94356" w:rsidRDefault="00C80BAB" w:rsidP="00E94356">
      <w:pPr>
        <w:pStyle w:val="dash041e005f0431005f044b005f0447005f043d005f044b005f0439"/>
        <w:ind w:firstLine="709"/>
        <w:jc w:val="both"/>
      </w:pPr>
      <w:r w:rsidRPr="00E94356">
        <w:t>9 класс.</w:t>
      </w:r>
    </w:p>
    <w:p w14:paraId="1F02CDBC" w14:textId="77777777" w:rsidR="00C80BAB" w:rsidRPr="00E94356" w:rsidRDefault="00C80BAB" w:rsidP="00E94356">
      <w:pPr>
        <w:pStyle w:val="dash041e005f0431005f044b005f0447005f043d005f044b005f0439"/>
        <w:ind w:firstLine="709"/>
        <w:jc w:val="both"/>
      </w:pPr>
      <w:r w:rsidRPr="00E94356">
        <w:t>Совершенствование техники ранее изученных упражнений.</w:t>
      </w:r>
    </w:p>
    <w:p w14:paraId="499B7A6A" w14:textId="77777777" w:rsidR="00C80BAB" w:rsidRPr="00E94356" w:rsidRDefault="00C80BAB" w:rsidP="00E94356">
      <w:pPr>
        <w:pStyle w:val="dash041e005f0431005f044b005f0447005f043d005f044b005f0439"/>
        <w:ind w:firstLine="709"/>
        <w:jc w:val="both"/>
      </w:pPr>
      <w:r w:rsidRPr="00E94356">
        <w:t>Повторение ранее изученных удержаний, болевых приемов.</w:t>
      </w:r>
    </w:p>
    <w:p w14:paraId="6CB41B88" w14:textId="77777777" w:rsidR="00C80BAB" w:rsidRPr="00E94356" w:rsidRDefault="00C80BAB" w:rsidP="00E94356">
      <w:pPr>
        <w:pStyle w:val="dash041e005f0431005f044b005f0447005f043d005f044b005f0439"/>
        <w:ind w:firstLine="709"/>
        <w:jc w:val="both"/>
      </w:pPr>
      <w:r w:rsidRPr="00E94356">
        <w:t>Освобождение от сковывающих действий: повторение ранее изученных способов.</w:t>
      </w:r>
    </w:p>
    <w:p w14:paraId="5491273E" w14:textId="77777777" w:rsidR="00C80BAB" w:rsidRPr="00E94356" w:rsidRDefault="00C80BAB" w:rsidP="00E94356">
      <w:pPr>
        <w:pStyle w:val="dash041e005f0431005f044b005f0447005f043d005f044b005f0439"/>
        <w:ind w:firstLine="709"/>
        <w:jc w:val="both"/>
      </w:pPr>
      <w:r w:rsidRPr="00E94356">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14:paraId="5F9B52A8" w14:textId="77777777" w:rsidR="00C80BAB" w:rsidRPr="00E94356" w:rsidRDefault="00C80BAB" w:rsidP="00E94356">
      <w:pPr>
        <w:pStyle w:val="dash041e005f0431005f044b005f0447005f043d005f044b005f0439"/>
        <w:ind w:firstLine="709"/>
        <w:jc w:val="both"/>
      </w:pPr>
      <w:r w:rsidRPr="00E94356">
        <w:t>Техника в стойке: повторение ранее изученных приемов, составление комбинаций из известных бросков.</w:t>
      </w:r>
    </w:p>
    <w:p w14:paraId="64BEEEC4" w14:textId="77777777" w:rsidR="00C80BAB" w:rsidRPr="00E94356" w:rsidRDefault="00C80BAB" w:rsidP="00E94356">
      <w:pPr>
        <w:pStyle w:val="dash041e005f0431005f044b005f0447005f043d005f044b005f0439"/>
        <w:ind w:firstLine="709"/>
        <w:jc w:val="both"/>
      </w:pPr>
      <w:r w:rsidRPr="00E94356">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14:paraId="0BDAB916" w14:textId="77777777" w:rsidR="00C80BAB" w:rsidRPr="00E94356" w:rsidRDefault="00C80BAB" w:rsidP="00E94356">
      <w:pPr>
        <w:pStyle w:val="dash041e005f0431005f044b005f0447005f043d005f044b005f0439"/>
        <w:ind w:firstLine="709"/>
        <w:jc w:val="both"/>
      </w:pPr>
      <w:r w:rsidRPr="00E94356">
        <w:t>Основы тактики.</w:t>
      </w:r>
    </w:p>
    <w:p w14:paraId="60FB3956" w14:textId="77777777" w:rsidR="00C80BAB" w:rsidRPr="00E94356" w:rsidRDefault="00C80BAB" w:rsidP="00E94356">
      <w:pPr>
        <w:pStyle w:val="dash041e005f0431005f044b005f0447005f043d005f044b005f0439"/>
        <w:ind w:firstLine="709"/>
        <w:jc w:val="both"/>
      </w:pPr>
      <w:r w:rsidRPr="00E94356">
        <w:t>5 класс.</w:t>
      </w:r>
    </w:p>
    <w:p w14:paraId="20D388DD" w14:textId="77777777" w:rsidR="00C80BAB" w:rsidRPr="00E94356" w:rsidRDefault="00C80BAB" w:rsidP="00E94356">
      <w:pPr>
        <w:pStyle w:val="dash041e005f0431005f044b005f0447005f043d005f044b005f0439"/>
        <w:ind w:firstLine="709"/>
        <w:jc w:val="both"/>
      </w:pPr>
      <w:r w:rsidRPr="00E94356">
        <w:t>Взаимодействие с партнером:</w:t>
      </w:r>
    </w:p>
    <w:p w14:paraId="6E3639FC" w14:textId="77777777" w:rsidR="00C80BAB" w:rsidRPr="00E94356" w:rsidRDefault="00C80BAB" w:rsidP="00E94356">
      <w:pPr>
        <w:pStyle w:val="dash041e005f0431005f044b005f0447005f043d005f044b005f0439"/>
        <w:ind w:firstLine="709"/>
        <w:jc w:val="both"/>
      </w:pPr>
      <w:r w:rsidRPr="00E94356">
        <w:t>чувство дистанции в захвате и без него (близкая, дальняя), чувство "края и центра татами", способы передвижений и поворотов в пределах татами;</w:t>
      </w:r>
    </w:p>
    <w:p w14:paraId="315B5F20" w14:textId="77777777" w:rsidR="00C80BAB" w:rsidRPr="00E94356" w:rsidRDefault="00C80BAB" w:rsidP="00E94356">
      <w:pPr>
        <w:pStyle w:val="dash041e005f0431005f044b005f0447005f043d005f044b005f0439"/>
        <w:ind w:firstLine="709"/>
        <w:jc w:val="both"/>
      </w:pPr>
      <w:r w:rsidRPr="00E94356">
        <w:t>виды усилий при взаимодействии дзюдоистов в стойке (тяги и толчки), принцип "действия-противодействия", способы вызова ответной реакции партнера в статических и динамических ситуациях.</w:t>
      </w:r>
    </w:p>
    <w:p w14:paraId="195D1BBB" w14:textId="77777777" w:rsidR="00C80BAB" w:rsidRPr="00E94356" w:rsidRDefault="00C80BAB" w:rsidP="00E94356">
      <w:pPr>
        <w:pStyle w:val="dash041e005f0431005f044b005f0447005f043d005f044b005f0439"/>
        <w:ind w:firstLine="709"/>
        <w:jc w:val="both"/>
      </w:pPr>
      <w:r w:rsidRPr="00E94356">
        <w:t>Противоборство в партере: из стандартных исходных положений (стоя 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14:paraId="23FD84E4" w14:textId="77777777" w:rsidR="00C80BAB" w:rsidRPr="00E94356" w:rsidRDefault="00C80BAB" w:rsidP="00E94356">
      <w:pPr>
        <w:pStyle w:val="dash041e005f0431005f044b005f0447005f043d005f044b005f0439"/>
        <w:ind w:firstLine="709"/>
        <w:jc w:val="both"/>
      </w:pPr>
      <w:r w:rsidRPr="00E94356">
        <w:t>Отработка техники с тактическими задачами в стойке:</w:t>
      </w:r>
    </w:p>
    <w:p w14:paraId="4FDFDBE5" w14:textId="77777777" w:rsidR="00C80BAB" w:rsidRPr="00E94356" w:rsidRDefault="00C80BAB" w:rsidP="00E94356">
      <w:pPr>
        <w:pStyle w:val="dash041e005f0431005f044b005f0447005f043d005f044b005f0439"/>
        <w:ind w:firstLine="709"/>
        <w:jc w:val="both"/>
      </w:pPr>
      <w:r w:rsidRPr="00E94356">
        <w:lastRenderedPageBreak/>
        <w:t>отработка бросков с заданными реакциями партнера (толкание или тяга);</w:t>
      </w:r>
    </w:p>
    <w:p w14:paraId="5A03BB74" w14:textId="77777777" w:rsidR="00C80BAB" w:rsidRPr="00E94356" w:rsidRDefault="00C80BAB" w:rsidP="00E94356">
      <w:pPr>
        <w:pStyle w:val="dash041e005f0431005f044b005f0447005f043d005f044b005f0439"/>
        <w:ind w:firstLine="709"/>
        <w:jc w:val="both"/>
      </w:pPr>
      <w:r w:rsidRPr="00E94356">
        <w:t>отработка бросков по заданию (по названию приема, по сигналу и другие);</w:t>
      </w:r>
    </w:p>
    <w:p w14:paraId="5C3B341F" w14:textId="77777777" w:rsidR="00C80BAB" w:rsidRPr="00E94356" w:rsidRDefault="00C80BAB" w:rsidP="00E94356">
      <w:pPr>
        <w:pStyle w:val="dash041e005f0431005f044b005f0447005f043d005f044b005f0439"/>
        <w:ind w:firstLine="709"/>
        <w:jc w:val="both"/>
      </w:pPr>
      <w:r w:rsidRPr="00E94356">
        <w:t>обоюдное выполнение бросков на месте, в движении с односторонним сопротивлением.</w:t>
      </w:r>
    </w:p>
    <w:p w14:paraId="664B6113" w14:textId="77777777" w:rsidR="00C80BAB" w:rsidRPr="00E94356" w:rsidRDefault="00C80BAB" w:rsidP="00E94356">
      <w:pPr>
        <w:pStyle w:val="dash041e005f0431005f044b005f0447005f043d005f044b005f0439"/>
        <w:ind w:firstLine="709"/>
        <w:jc w:val="both"/>
      </w:pPr>
      <w:r w:rsidRPr="00E94356">
        <w:t>6 класс.</w:t>
      </w:r>
    </w:p>
    <w:p w14:paraId="74D8119B" w14:textId="77777777" w:rsidR="00C80BAB" w:rsidRPr="00E94356" w:rsidRDefault="00C80BAB" w:rsidP="00E94356">
      <w:pPr>
        <w:pStyle w:val="dash041e005f0431005f044b005f0447005f043d005f044b005f0439"/>
        <w:ind w:firstLine="709"/>
        <w:jc w:val="both"/>
      </w:pPr>
      <w:r w:rsidRPr="00E94356">
        <w:t>Совершенствование ранее изученных упражнений.</w:t>
      </w:r>
    </w:p>
    <w:p w14:paraId="2028633E" w14:textId="77777777" w:rsidR="00C80BAB" w:rsidRPr="00E94356" w:rsidRDefault="00C80BAB" w:rsidP="00E94356">
      <w:pPr>
        <w:pStyle w:val="dash041e005f0431005f044b005f0447005f043d005f044b005f0439"/>
        <w:ind w:firstLine="709"/>
        <w:jc w:val="both"/>
      </w:pPr>
      <w:r w:rsidRPr="00E94356">
        <w:t>Взаимодействие с партнером:</w:t>
      </w:r>
    </w:p>
    <w:p w14:paraId="487405C8" w14:textId="77777777" w:rsidR="00C80BAB" w:rsidRPr="00E94356" w:rsidRDefault="00C80BAB" w:rsidP="00E94356">
      <w:pPr>
        <w:pStyle w:val="dash041e005f0431005f044b005f0447005f043d005f044b005f0439"/>
        <w:ind w:firstLine="709"/>
        <w:jc w:val="both"/>
      </w:pPr>
      <w:r w:rsidRPr="00E94356">
        <w:t>взаимодействие с партнером в партере (базовые положения для перехода 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14:paraId="260EB5B4" w14:textId="77777777" w:rsidR="00C80BAB" w:rsidRPr="00E94356" w:rsidRDefault="00C80BAB" w:rsidP="00E94356">
      <w:pPr>
        <w:pStyle w:val="dash041e005f0431005f044b005f0447005f043d005f044b005f0439"/>
        <w:ind w:firstLine="709"/>
        <w:jc w:val="both"/>
      </w:pPr>
      <w:r w:rsidRPr="00E94356">
        <w:t>Противоборство в партере:</w:t>
      </w:r>
    </w:p>
    <w:p w14:paraId="1D5D9163" w14:textId="77777777" w:rsidR="00C80BAB" w:rsidRPr="00E94356" w:rsidRDefault="00C80BAB" w:rsidP="00E94356">
      <w:pPr>
        <w:pStyle w:val="dash041e005f0431005f044b005f0447005f043d005f044b005f0439"/>
        <w:ind w:firstLine="709"/>
        <w:jc w:val="both"/>
      </w:pPr>
      <w:r w:rsidRPr="00E94356">
        <w:t>из стандартных исходных положений;</w:t>
      </w:r>
    </w:p>
    <w:p w14:paraId="299F3206" w14:textId="77777777" w:rsidR="00C80BAB" w:rsidRPr="00E94356" w:rsidRDefault="00C80BAB" w:rsidP="00C064F9">
      <w:pPr>
        <w:pStyle w:val="dash041e005f0431005f044b005f0447005f043d005f044b005f0439"/>
        <w:ind w:firstLine="709"/>
        <w:jc w:val="both"/>
      </w:pPr>
      <w:r w:rsidRPr="00E94356">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14:paraId="5B4EC65A" w14:textId="77777777" w:rsidR="00C80BAB" w:rsidRPr="00E94356" w:rsidRDefault="00C80BAB" w:rsidP="00C064F9">
      <w:pPr>
        <w:pStyle w:val="dash041e005f0431005f044b005f0447005f043d005f044b005f0439"/>
        <w:ind w:firstLine="709"/>
        <w:jc w:val="both"/>
      </w:pPr>
      <w:r w:rsidRPr="00E94356">
        <w:t>Противоборство в стойке по упрощенным правилам:</w:t>
      </w:r>
    </w:p>
    <w:p w14:paraId="781C510B" w14:textId="77777777" w:rsidR="00C80BAB" w:rsidRPr="00E94356" w:rsidRDefault="00C80BAB" w:rsidP="00C064F9">
      <w:pPr>
        <w:pStyle w:val="dash041e005f0431005f044b005f0447005f043d005f044b005f0439"/>
        <w:ind w:firstLine="709"/>
        <w:jc w:val="both"/>
      </w:pPr>
      <w:r w:rsidRPr="00E94356">
        <w:t>с односторонним сопротивлением;</w:t>
      </w:r>
    </w:p>
    <w:p w14:paraId="715E17D7" w14:textId="77777777" w:rsidR="00C80BAB" w:rsidRPr="00E94356" w:rsidRDefault="00C80BAB" w:rsidP="00C064F9">
      <w:pPr>
        <w:pStyle w:val="dash041e005f0431005f044b005f0447005f043d005f044b005f0439"/>
        <w:ind w:firstLine="709"/>
        <w:jc w:val="both"/>
      </w:pPr>
      <w:r w:rsidRPr="00E94356">
        <w:t>с обоюдным сопротивлением;</w:t>
      </w:r>
    </w:p>
    <w:p w14:paraId="41C59542" w14:textId="77777777" w:rsidR="00C80BAB" w:rsidRPr="00E94356" w:rsidRDefault="00C80BAB" w:rsidP="00C064F9">
      <w:pPr>
        <w:pStyle w:val="dash041e005f0431005f044b005f0447005f043d005f044b005f0439"/>
        <w:ind w:firstLine="709"/>
        <w:jc w:val="both"/>
      </w:pPr>
      <w:r w:rsidRPr="00E94356">
        <w:t>с выполнением конкретного броска;</w:t>
      </w:r>
    </w:p>
    <w:p w14:paraId="53FBCC15" w14:textId="77777777" w:rsidR="00C80BAB" w:rsidRPr="00E94356" w:rsidRDefault="00C80BAB" w:rsidP="00C064F9">
      <w:pPr>
        <w:pStyle w:val="dash041e005f0431005f044b005f0447005f043d005f044b005f0439"/>
        <w:ind w:firstLine="709"/>
        <w:jc w:val="both"/>
      </w:pPr>
      <w:r w:rsidRPr="00E94356">
        <w:t>с использованием края татами;</w:t>
      </w:r>
    </w:p>
    <w:p w14:paraId="7DD129ED" w14:textId="77777777" w:rsidR="00C80BAB" w:rsidRPr="00E94356" w:rsidRDefault="00C80BAB" w:rsidP="00C064F9">
      <w:pPr>
        <w:pStyle w:val="dash041e005f0431005f044b005f0447005f043d005f044b005f0439"/>
        <w:ind w:firstLine="709"/>
        <w:jc w:val="both"/>
      </w:pPr>
      <w:r w:rsidRPr="00E94356">
        <w:t>с продолжением атаки в партере.</w:t>
      </w:r>
    </w:p>
    <w:p w14:paraId="5C42634E" w14:textId="77777777" w:rsidR="00C80BAB" w:rsidRPr="00E94356" w:rsidRDefault="00C80BAB" w:rsidP="00C064F9">
      <w:pPr>
        <w:pStyle w:val="dash041e005f0431005f044b005f0447005f043d005f044b005f0439"/>
        <w:ind w:firstLine="709"/>
        <w:jc w:val="both"/>
      </w:pPr>
      <w:r w:rsidRPr="00E94356">
        <w:t>7 класс.</w:t>
      </w:r>
    </w:p>
    <w:p w14:paraId="79E88B10" w14:textId="77777777" w:rsidR="00C80BAB" w:rsidRPr="00E94356" w:rsidRDefault="00C80BAB" w:rsidP="00C064F9">
      <w:pPr>
        <w:pStyle w:val="dash041e005f0431005f044b005f0447005f043d005f044b005f0439"/>
        <w:ind w:firstLine="709"/>
        <w:jc w:val="both"/>
      </w:pPr>
      <w:r w:rsidRPr="00E94356">
        <w:t>Совершенствование ранее изученных упражнений.</w:t>
      </w:r>
    </w:p>
    <w:p w14:paraId="692BDBF2" w14:textId="77777777" w:rsidR="00C80BAB" w:rsidRPr="00E94356" w:rsidRDefault="00C80BAB" w:rsidP="00C064F9">
      <w:pPr>
        <w:pStyle w:val="dash041e005f0431005f044b005f0447005f043d005f044b005f0439"/>
        <w:ind w:firstLine="709"/>
        <w:jc w:val="both"/>
      </w:pPr>
      <w:r w:rsidRPr="00E94356">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14:paraId="52A1CBEC" w14:textId="77777777" w:rsidR="00C80BAB" w:rsidRPr="00E94356" w:rsidRDefault="00C80BAB" w:rsidP="00C064F9">
      <w:pPr>
        <w:pStyle w:val="dash041e005f0431005f044b005f0447005f043d005f044b005f0439"/>
        <w:ind w:firstLine="709"/>
        <w:jc w:val="both"/>
      </w:pPr>
      <w:r w:rsidRPr="00E94356">
        <w:t>Тактика использования захвата - атакующий захват, блокирующий захват.</w:t>
      </w:r>
    </w:p>
    <w:p w14:paraId="241903FD" w14:textId="77777777" w:rsidR="00C80BAB" w:rsidRPr="00E94356" w:rsidRDefault="00C80BAB" w:rsidP="00C064F9">
      <w:pPr>
        <w:pStyle w:val="dash041e005f0431005f044b005f0447005f043d005f044b005f0439"/>
        <w:ind w:firstLine="709"/>
        <w:jc w:val="both"/>
      </w:pPr>
      <w:r w:rsidRPr="00E94356">
        <w:t>Тактика участия в соревнованиях. Планирование соревновательного дня (режим отдыха, режим питания, питьевой режим). Анализ проведенного соревновательного поединка.</w:t>
      </w:r>
    </w:p>
    <w:p w14:paraId="6EBABFEC" w14:textId="77777777" w:rsidR="00C80BAB" w:rsidRPr="00E94356" w:rsidRDefault="00C80BAB" w:rsidP="00C064F9">
      <w:pPr>
        <w:pStyle w:val="dash041e005f0431005f044b005f0447005f043d005f044b005f0439"/>
        <w:ind w:firstLine="709"/>
        <w:jc w:val="both"/>
      </w:pPr>
      <w:r w:rsidRPr="00E94356">
        <w:t>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w:t>
      </w:r>
    </w:p>
    <w:p w14:paraId="0D61B7B9" w14:textId="77777777" w:rsidR="00C80BAB" w:rsidRPr="00E94356" w:rsidRDefault="00C80BAB" w:rsidP="00C064F9">
      <w:pPr>
        <w:pStyle w:val="dash041e005f0431005f044b005f0447005f043d005f044b005f0439"/>
        <w:ind w:firstLine="709"/>
        <w:jc w:val="both"/>
      </w:pPr>
      <w:r w:rsidRPr="00E94356">
        <w:t>Поединки с тактической задачей на краю татами по упрощенным правилам - использовать усилия соперника для проведения приема.</w:t>
      </w:r>
    </w:p>
    <w:p w14:paraId="78D1F8C3" w14:textId="77777777" w:rsidR="00C80BAB" w:rsidRPr="00E94356" w:rsidRDefault="00C80BAB" w:rsidP="00C064F9">
      <w:pPr>
        <w:pStyle w:val="dash041e005f0431005f044b005f0447005f043d005f044b005f0439"/>
        <w:ind w:firstLine="709"/>
        <w:jc w:val="both"/>
      </w:pPr>
      <w:r w:rsidRPr="00E94356">
        <w:t>8 класс.</w:t>
      </w:r>
    </w:p>
    <w:p w14:paraId="2A4158C3" w14:textId="77777777" w:rsidR="00C80BAB" w:rsidRPr="00E94356" w:rsidRDefault="00C80BAB" w:rsidP="00C064F9">
      <w:pPr>
        <w:pStyle w:val="dash041e005f0431005f044b005f0447005f043d005f044b005f0439"/>
        <w:ind w:firstLine="709"/>
        <w:jc w:val="both"/>
      </w:pPr>
      <w:r w:rsidRPr="00E94356">
        <w:t>Совершенствование ранее изученных упражнений.</w:t>
      </w:r>
    </w:p>
    <w:p w14:paraId="27F6F780" w14:textId="77777777" w:rsidR="00C80BAB" w:rsidRPr="00E94356" w:rsidRDefault="00C80BAB" w:rsidP="00C064F9">
      <w:pPr>
        <w:pStyle w:val="dash041e005f0431005f044b005f0447005f043d005f044b005f0439"/>
        <w:ind w:firstLine="709"/>
        <w:jc w:val="both"/>
      </w:pPr>
      <w:r w:rsidRPr="00E94356">
        <w:t>Тактика в борьбе лежа - переходы от борьбы стоя к борьбе лежа. Самостоятельное составление связок из известных бросков и удержаний.</w:t>
      </w:r>
    </w:p>
    <w:p w14:paraId="4881A7FD" w14:textId="77777777" w:rsidR="00C80BAB" w:rsidRPr="00E94356" w:rsidRDefault="00C80BAB" w:rsidP="00C064F9">
      <w:pPr>
        <w:pStyle w:val="dash041e005f0431005f044b005f0447005f043d005f044b005f0439"/>
        <w:ind w:firstLine="709"/>
        <w:jc w:val="both"/>
      </w:pPr>
      <w:r w:rsidRPr="00E94356">
        <w:t>Комбинирование действий в борьбе лежа - переходы от одного удержания к другому в следствии защитных действий Укэ.</w:t>
      </w:r>
    </w:p>
    <w:p w14:paraId="3116817C" w14:textId="77777777" w:rsidR="00C80BAB" w:rsidRPr="00E94356" w:rsidRDefault="00C80BAB" w:rsidP="00C064F9">
      <w:pPr>
        <w:pStyle w:val="dash041e005f0431005f044b005f0447005f043d005f044b005f0439"/>
        <w:ind w:firstLine="709"/>
        <w:jc w:val="both"/>
      </w:pPr>
      <w:r w:rsidRPr="00E94356">
        <w:t>Тактика ведения поединка. Составление тактического плана поединка (общий план поединка, план поединка с известным соперником) по разделам:</w:t>
      </w:r>
    </w:p>
    <w:p w14:paraId="47722D17" w14:textId="77777777" w:rsidR="00C80BAB" w:rsidRPr="00E94356" w:rsidRDefault="00C80BAB" w:rsidP="00C064F9">
      <w:pPr>
        <w:pStyle w:val="dash041e005f0431005f044b005f0447005f043d005f044b005f0439"/>
        <w:ind w:firstLine="709"/>
        <w:jc w:val="both"/>
      </w:pPr>
      <w:r w:rsidRPr="00E94356">
        <w:t>сбор информации (наблюдение, опрос);</w:t>
      </w:r>
    </w:p>
    <w:p w14:paraId="0238AA4B" w14:textId="77777777" w:rsidR="00C80BAB" w:rsidRPr="00E94356" w:rsidRDefault="00C80BAB" w:rsidP="00C064F9">
      <w:pPr>
        <w:pStyle w:val="dash041e005f0431005f044b005f0447005f043d005f044b005f0439"/>
        <w:ind w:firstLine="709"/>
        <w:jc w:val="both"/>
      </w:pPr>
      <w:r w:rsidRPr="00E94356">
        <w:t>сравнение своих возможностей с возможностями соперника (физические качества, стиль ведения противоборства, эффективные приемы, волевые качества);</w:t>
      </w:r>
    </w:p>
    <w:p w14:paraId="52E9B80A" w14:textId="77777777" w:rsidR="00C80BAB" w:rsidRPr="00E94356" w:rsidRDefault="00C80BAB" w:rsidP="00C064F9">
      <w:pPr>
        <w:pStyle w:val="dash041e005f0431005f044b005f0447005f043d005f044b005f0439"/>
        <w:ind w:firstLine="709"/>
        <w:jc w:val="both"/>
      </w:pPr>
      <w:r w:rsidRPr="00E94356">
        <w:t>условия проведения поединка - состояние зала, зрители, судьи, уровень соревнований.</w:t>
      </w:r>
    </w:p>
    <w:p w14:paraId="6B464BB2" w14:textId="77777777" w:rsidR="00C80BAB" w:rsidRPr="00E94356" w:rsidRDefault="00C80BAB" w:rsidP="00C064F9">
      <w:pPr>
        <w:pStyle w:val="dash041e005f0431005f044b005f0447005f043d005f044b005f0439"/>
        <w:ind w:firstLine="709"/>
        <w:jc w:val="both"/>
      </w:pPr>
      <w:r w:rsidRPr="00E94356">
        <w:t>Поединки по упрощенным правилам:</w:t>
      </w:r>
    </w:p>
    <w:p w14:paraId="02D2EA5F" w14:textId="77777777" w:rsidR="00C80BAB" w:rsidRPr="00E94356" w:rsidRDefault="00C80BAB" w:rsidP="00C064F9">
      <w:pPr>
        <w:pStyle w:val="dash041e005f0431005f044b005f0447005f043d005f044b005f0439"/>
        <w:ind w:firstLine="709"/>
        <w:jc w:val="both"/>
      </w:pPr>
      <w:r w:rsidRPr="00E94356">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14:paraId="7075F7FB" w14:textId="77777777" w:rsidR="00C80BAB" w:rsidRPr="00E94356" w:rsidRDefault="00C80BAB" w:rsidP="00C064F9">
      <w:pPr>
        <w:pStyle w:val="dash041e005f0431005f044b005f0447005f043d005f044b005f0439"/>
        <w:ind w:firstLine="709"/>
        <w:jc w:val="both"/>
      </w:pPr>
      <w:r w:rsidRPr="00E94356">
        <w:t>в ходе которых решаются задачи быстрого достижения оценки за проведение приема;</w:t>
      </w:r>
    </w:p>
    <w:p w14:paraId="78B73E3C" w14:textId="77777777" w:rsidR="00C80BAB" w:rsidRPr="00E94356" w:rsidRDefault="00C80BAB" w:rsidP="00C064F9">
      <w:pPr>
        <w:pStyle w:val="dash041e005f0431005f044b005f0447005f043d005f044b005f0439"/>
        <w:ind w:firstLine="709"/>
        <w:jc w:val="both"/>
      </w:pPr>
      <w:r w:rsidRPr="00E94356">
        <w:t>с "условным" проигрышем оценки, с "удержанием" условной оценки;</w:t>
      </w:r>
    </w:p>
    <w:p w14:paraId="28DB83DA" w14:textId="77777777" w:rsidR="00C80BAB" w:rsidRPr="00E94356" w:rsidRDefault="00C80BAB" w:rsidP="00C064F9">
      <w:pPr>
        <w:pStyle w:val="dash041e005f0431005f044b005f0447005f043d005f044b005f0439"/>
        <w:ind w:firstLine="709"/>
        <w:jc w:val="both"/>
      </w:pPr>
      <w:r w:rsidRPr="00E94356">
        <w:lastRenderedPageBreak/>
        <w:t>с уменьшением амплитуды защитных действий соперника.</w:t>
      </w:r>
    </w:p>
    <w:p w14:paraId="085E0602" w14:textId="77777777" w:rsidR="00C80BAB" w:rsidRPr="00E94356" w:rsidRDefault="00C80BAB" w:rsidP="00C064F9">
      <w:pPr>
        <w:pStyle w:val="dash041e005f0431005f044b005f0447005f043d005f044b005f0439"/>
        <w:ind w:firstLine="709"/>
        <w:jc w:val="both"/>
      </w:pPr>
      <w:r w:rsidRPr="00E94356">
        <w:t>Тактика участия в соревнованиях. Подготовка к поединку - разминка, самонастройка.</w:t>
      </w:r>
    </w:p>
    <w:p w14:paraId="1A193CF7" w14:textId="77777777" w:rsidR="00C80BAB" w:rsidRPr="00E94356" w:rsidRDefault="00C80BAB" w:rsidP="00C064F9">
      <w:pPr>
        <w:pStyle w:val="dash041e005f0431005f044b005f0447005f043d005f044b005f0439"/>
        <w:ind w:firstLine="709"/>
        <w:jc w:val="both"/>
      </w:pPr>
      <w:r w:rsidRPr="00E94356">
        <w:t>9 класс.</w:t>
      </w:r>
    </w:p>
    <w:p w14:paraId="55449916" w14:textId="77777777" w:rsidR="00C80BAB" w:rsidRPr="00E94356" w:rsidRDefault="00C80BAB" w:rsidP="00C064F9">
      <w:pPr>
        <w:pStyle w:val="dash041e005f0431005f044b005f0447005f043d005f044b005f0439"/>
        <w:ind w:firstLine="709"/>
        <w:jc w:val="both"/>
      </w:pPr>
      <w:r w:rsidRPr="00E94356">
        <w:t>Совершенствование ранее изученных упражнений.</w:t>
      </w:r>
    </w:p>
    <w:p w14:paraId="43B1B42A" w14:textId="77777777" w:rsidR="00C80BAB" w:rsidRPr="00E94356" w:rsidRDefault="00C80BAB" w:rsidP="00C064F9">
      <w:pPr>
        <w:pStyle w:val="dash041e005f0431005f044b005f0447005f043d005f044b005f0439"/>
        <w:ind w:firstLine="709"/>
        <w:jc w:val="both"/>
      </w:pPr>
      <w:r w:rsidRPr="00E94356">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14:paraId="13597A90" w14:textId="77777777" w:rsidR="00C80BAB" w:rsidRPr="00E94356" w:rsidRDefault="00C80BAB" w:rsidP="00C064F9">
      <w:pPr>
        <w:pStyle w:val="dash041e005f0431005f044b005f0447005f043d005f044b005f0439"/>
        <w:ind w:firstLine="709"/>
        <w:jc w:val="both"/>
      </w:pPr>
      <w:r w:rsidRPr="00E94356">
        <w:t>Захваты: варианты захватов - рукав и отворот, рукав и отворот сверху, два рукава и другое, способы взятия и умение контролировать противника разнообразными захватами; способы освобождения от захватов соперника.</w:t>
      </w:r>
    </w:p>
    <w:p w14:paraId="6ABFAED7" w14:textId="77777777" w:rsidR="00C80BAB" w:rsidRPr="00E94356" w:rsidRDefault="00C80BAB" w:rsidP="00C064F9">
      <w:pPr>
        <w:pStyle w:val="dash041e005f0431005f044b005f0447005f043d005f044b005f0439"/>
        <w:ind w:firstLine="709"/>
        <w:jc w:val="both"/>
      </w:pPr>
      <w:r w:rsidRPr="00E94356">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14:paraId="56A367B7" w14:textId="77777777" w:rsidR="00C80BAB" w:rsidRPr="00E94356" w:rsidRDefault="00C80BAB" w:rsidP="00C064F9">
      <w:pPr>
        <w:pStyle w:val="dash041e005f0431005f044b005f0447005f043d005f044b005f0439"/>
        <w:ind w:firstLine="709"/>
        <w:jc w:val="both"/>
      </w:pPr>
      <w:r w:rsidRPr="00E94356">
        <w:t>Тактические действия при проведении приемов: тактические действия 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14:paraId="55CEA9C0" w14:textId="77777777" w:rsidR="00C80BAB" w:rsidRPr="00E94356" w:rsidRDefault="00C80BAB" w:rsidP="00C064F9">
      <w:pPr>
        <w:pStyle w:val="dash041e005f0431005f044b005f0447005f043d005f044b005f0439"/>
        <w:ind w:firstLine="709"/>
        <w:jc w:val="both"/>
      </w:pPr>
      <w:r w:rsidRPr="00E94356">
        <w:t>Поединки по упрощенным правилам:</w:t>
      </w:r>
    </w:p>
    <w:p w14:paraId="74531585" w14:textId="77777777" w:rsidR="00C80BAB" w:rsidRPr="00E94356" w:rsidRDefault="00C80BAB" w:rsidP="00C064F9">
      <w:pPr>
        <w:pStyle w:val="dash041e005f0431005f044b005f0447005f043d005f044b005f0439"/>
        <w:ind w:firstLine="709"/>
        <w:jc w:val="both"/>
      </w:pPr>
      <w:r w:rsidRPr="00E94356">
        <w:t>по заданиям на выполнение технических действий;</w:t>
      </w:r>
    </w:p>
    <w:p w14:paraId="326D894D" w14:textId="77777777" w:rsidR="00C80BAB" w:rsidRPr="00E94356" w:rsidRDefault="00C80BAB" w:rsidP="00C064F9">
      <w:pPr>
        <w:pStyle w:val="dash041e005f0431005f044b005f0447005f043d005f044b005f0439"/>
        <w:ind w:firstLine="709"/>
        <w:jc w:val="both"/>
      </w:pPr>
      <w:r w:rsidRPr="00E94356">
        <w:t>по заданиям на выполнение тактических действий.</w:t>
      </w:r>
    </w:p>
    <w:p w14:paraId="2F391DB9" w14:textId="77777777" w:rsidR="00C80BAB" w:rsidRPr="00E94356" w:rsidRDefault="00C80BAB" w:rsidP="00C064F9">
      <w:pPr>
        <w:pStyle w:val="dash041e005f0431005f044b005f0447005f043d005f044b005f0439"/>
        <w:ind w:firstLine="709"/>
        <w:jc w:val="both"/>
      </w:pPr>
      <w:r w:rsidRPr="00E94356">
        <w:t>Содержание модуля по дзюдо направлено на достижение обучающимися личностных, метапредметных и предметных результатов обучения.</w:t>
      </w:r>
    </w:p>
    <w:p w14:paraId="3D361860" w14:textId="77777777" w:rsidR="00C80BAB" w:rsidRPr="00E94356" w:rsidRDefault="00C80BAB" w:rsidP="00C064F9">
      <w:pPr>
        <w:pStyle w:val="dash041e005f0431005f044b005f0447005f043d005f044b005f0439"/>
        <w:ind w:firstLine="709"/>
        <w:jc w:val="both"/>
      </w:pPr>
      <w:r w:rsidRPr="00E94356">
        <w:t>При изучении модуля по дзюдо на уровне основного общего образования у обучающихся будут сформированы следующие личностные результаты:</w:t>
      </w:r>
    </w:p>
    <w:p w14:paraId="5F51F05E" w14:textId="77777777" w:rsidR="00C80BAB" w:rsidRPr="00E94356" w:rsidRDefault="00C80BAB" w:rsidP="00C064F9">
      <w:pPr>
        <w:pStyle w:val="dash041e005f0431005f044b005f0447005f043d005f044b005f0439"/>
        <w:ind w:firstLine="709"/>
        <w:jc w:val="both"/>
      </w:pPr>
      <w:r w:rsidRPr="00E94356">
        <w:t>воспитание чувства патриотизма, уважения к Отечеству через знание истории и современного состояния развития дзюдо;</w:t>
      </w:r>
    </w:p>
    <w:p w14:paraId="657F29A7" w14:textId="77777777" w:rsidR="00C80BAB" w:rsidRPr="00E94356" w:rsidRDefault="00C80BAB" w:rsidP="00C064F9">
      <w:pPr>
        <w:pStyle w:val="dash041e005f0431005f044b005f0447005f043d005f044b005f0439"/>
        <w:ind w:firstLine="709"/>
        <w:jc w:val="both"/>
      </w:pPr>
      <w:r w:rsidRPr="00E94356">
        <w:t>готовность обучающихся к саморазвитию, самостоятельности и личностному самоопределению;</w:t>
      </w:r>
    </w:p>
    <w:p w14:paraId="5A6DCDE6" w14:textId="77777777" w:rsidR="00C80BAB" w:rsidRPr="00E94356" w:rsidRDefault="00C80BAB" w:rsidP="00C064F9">
      <w:pPr>
        <w:pStyle w:val="dash041e005f0431005f044b005f0447005f043d005f044b005f0439"/>
        <w:ind w:firstLine="709"/>
        <w:jc w:val="both"/>
      </w:pPr>
      <w:r w:rsidRPr="00E94356">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14:paraId="4180CF6A" w14:textId="77777777" w:rsidR="00C80BAB" w:rsidRPr="00E94356" w:rsidRDefault="00C80BAB" w:rsidP="00C064F9">
      <w:pPr>
        <w:pStyle w:val="dash041e005f0431005f044b005f0447005f043d005f044b005f0439"/>
        <w:ind w:firstLine="709"/>
        <w:jc w:val="both"/>
      </w:pPr>
      <w:r w:rsidRPr="00E94356">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14:paraId="05A1EDB4" w14:textId="77777777" w:rsidR="00C80BAB" w:rsidRPr="00E94356" w:rsidRDefault="00C80BAB" w:rsidP="00C064F9">
      <w:pPr>
        <w:pStyle w:val="dash041e005f0431005f044b005f0447005f043d005f044b005f0439"/>
        <w:ind w:firstLine="709"/>
        <w:jc w:val="both"/>
      </w:pPr>
      <w:r w:rsidRPr="00E94356">
        <w:t>сформированность осознанного, уважительное и доброжелательное отношение к сверстникам и педагогам;</w:t>
      </w:r>
    </w:p>
    <w:p w14:paraId="3028BDDA" w14:textId="77777777" w:rsidR="00C80BAB" w:rsidRPr="00E94356" w:rsidRDefault="00C80BAB" w:rsidP="00C064F9">
      <w:pPr>
        <w:pStyle w:val="dash041e005f0431005f044b005f0447005f043d005f044b005f0439"/>
        <w:ind w:firstLine="709"/>
        <w:jc w:val="both"/>
      </w:pPr>
      <w:r w:rsidRPr="00E94356">
        <w:t>ценность самостоятельности и инициативы.</w:t>
      </w:r>
    </w:p>
    <w:p w14:paraId="26081529" w14:textId="77777777" w:rsidR="00C80BAB" w:rsidRPr="00E94356" w:rsidRDefault="00C80BAB" w:rsidP="00C064F9">
      <w:pPr>
        <w:pStyle w:val="dash041e005f0431005f044b005f0447005f043d005f044b005f0439"/>
        <w:ind w:firstLine="709"/>
        <w:jc w:val="both"/>
      </w:pPr>
      <w:r w:rsidRPr="00E94356">
        <w:t>При изучении модуля по дзюдо на уровне основного общего образования у обучающихся будут сформированы следующие метапредметные результаты:</w:t>
      </w:r>
    </w:p>
    <w:p w14:paraId="1F208BE1" w14:textId="77777777" w:rsidR="00C80BAB" w:rsidRPr="00E94356" w:rsidRDefault="00C80BAB" w:rsidP="00C064F9">
      <w:pPr>
        <w:pStyle w:val="dash041e005f0431005f044b005f0447005f043d005f044b005f0439"/>
        <w:ind w:firstLine="709"/>
        <w:jc w:val="both"/>
      </w:pPr>
      <w:r w:rsidRPr="00E94356">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3EA3033E" w14:textId="77777777" w:rsidR="00C80BAB" w:rsidRPr="00E94356" w:rsidRDefault="00C80BAB" w:rsidP="00C064F9">
      <w:pPr>
        <w:pStyle w:val="dash041e005f0431005f044b005f0447005f043d005f044b005f0439"/>
        <w:ind w:firstLine="709"/>
        <w:jc w:val="both"/>
      </w:pPr>
      <w:r w:rsidRPr="00E94356">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14:paraId="0EC02676" w14:textId="77777777" w:rsidR="00C80BAB" w:rsidRPr="00E94356" w:rsidRDefault="00C80BAB" w:rsidP="00C064F9">
      <w:pPr>
        <w:pStyle w:val="dash041e005f0431005f044b005f0447005f043d005f044b005f0439"/>
        <w:ind w:firstLine="709"/>
        <w:jc w:val="both"/>
      </w:pPr>
      <w:r w:rsidRPr="00E94356">
        <w:t>понимать намерения других людей, проявлять уважительное отношение к собеседнику и в корректной форме формулировать свои возражения;</w:t>
      </w:r>
    </w:p>
    <w:p w14:paraId="7C903489" w14:textId="77777777" w:rsidR="00C80BAB" w:rsidRPr="00E94356" w:rsidRDefault="00C80BAB" w:rsidP="00C064F9">
      <w:pPr>
        <w:pStyle w:val="dash041e005f0431005f044b005f0447005f043d005f044b005f0439"/>
        <w:ind w:firstLine="709"/>
        <w:jc w:val="both"/>
      </w:pPr>
      <w:r w:rsidRPr="00E94356">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33C6A66" w14:textId="77777777" w:rsidR="00C80BAB" w:rsidRPr="00E94356" w:rsidRDefault="00C80BAB" w:rsidP="00C064F9">
      <w:pPr>
        <w:pStyle w:val="dash041e005f0431005f044b005f0447005f043d005f044b005f0439"/>
        <w:ind w:firstLine="709"/>
        <w:jc w:val="both"/>
      </w:pPr>
      <w:r w:rsidRPr="00E94356">
        <w:t>делать выбор и брать ответственность за решение;</w:t>
      </w:r>
    </w:p>
    <w:p w14:paraId="7FCAA3FE" w14:textId="77777777" w:rsidR="00C80BAB" w:rsidRPr="00E94356" w:rsidRDefault="00C80BAB" w:rsidP="00C064F9">
      <w:pPr>
        <w:pStyle w:val="dash041e005f0431005f044b005f0447005f043d005f044b005f0439"/>
        <w:ind w:firstLine="709"/>
        <w:jc w:val="both"/>
      </w:pPr>
      <w:r w:rsidRPr="00E94356">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14:paraId="1C02386B" w14:textId="77777777" w:rsidR="00C80BAB" w:rsidRPr="00E94356" w:rsidRDefault="00C80BAB" w:rsidP="00C064F9">
      <w:pPr>
        <w:pStyle w:val="dash041e005f0431005f044b005f0447005f043d005f044b005f0439"/>
        <w:ind w:firstLine="709"/>
        <w:jc w:val="both"/>
      </w:pPr>
      <w:r w:rsidRPr="00E94356">
        <w:lastRenderedPageBreak/>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1C3B1F24" w14:textId="77777777" w:rsidR="00C80BAB" w:rsidRPr="00E94356" w:rsidRDefault="00C80BAB" w:rsidP="00C064F9">
      <w:pPr>
        <w:pStyle w:val="dash041e005f0431005f044b005f0447005f043d005f044b005f0439"/>
        <w:ind w:firstLine="709"/>
        <w:jc w:val="both"/>
      </w:pPr>
      <w:r w:rsidRPr="00E94356">
        <w:t>оценивать соответствие результата цели и условиям;</w:t>
      </w:r>
    </w:p>
    <w:p w14:paraId="23265962" w14:textId="77777777" w:rsidR="00C80BAB" w:rsidRPr="00E94356" w:rsidRDefault="00C80BAB" w:rsidP="00C064F9">
      <w:pPr>
        <w:pStyle w:val="dash041e005f0431005f044b005f0447005f043d005f044b005f0439"/>
        <w:ind w:firstLine="709"/>
        <w:jc w:val="both"/>
      </w:pPr>
      <w:r w:rsidRPr="00E94356">
        <w:t>различать, называть и управлять собственными эмоциями и эмоциями других.</w:t>
      </w:r>
    </w:p>
    <w:p w14:paraId="113FCC03" w14:textId="77777777" w:rsidR="00C80BAB" w:rsidRPr="00E94356" w:rsidRDefault="00C80BAB" w:rsidP="00C064F9">
      <w:pPr>
        <w:pStyle w:val="dash041e005f0431005f044b005f0447005f043d005f044b005f0439"/>
        <w:ind w:firstLine="709"/>
        <w:jc w:val="both"/>
      </w:pPr>
      <w:r w:rsidRPr="00E94356">
        <w:t>При изучении модуля по дзюдо на уровне основного общего образования у обучающихся будут сформированы следующие предметные результаты:</w:t>
      </w:r>
    </w:p>
    <w:p w14:paraId="57824689" w14:textId="77777777" w:rsidR="00C80BAB" w:rsidRPr="00E94356" w:rsidRDefault="00C80BAB" w:rsidP="00C064F9">
      <w:pPr>
        <w:pStyle w:val="dash041e005f0431005f044b005f0447005f043d005f044b005f0439"/>
        <w:ind w:firstLine="709"/>
        <w:jc w:val="both"/>
      </w:pPr>
      <w:r w:rsidRPr="00E94356">
        <w:t>рассматривать дзюдо как часть физической культуры, выделять этапы развития дзюдо, характеризовать основные формы занятий дзюдо;</w:t>
      </w:r>
    </w:p>
    <w:p w14:paraId="3BD8DF7E" w14:textId="77777777" w:rsidR="00C80BAB" w:rsidRPr="00E94356" w:rsidRDefault="00C80BAB" w:rsidP="00C064F9">
      <w:pPr>
        <w:pStyle w:val="dash041e005f0431005f044b005f0447005f043d005f044b005f0439"/>
        <w:ind w:firstLine="709"/>
        <w:jc w:val="both"/>
      </w:pPr>
      <w:r w:rsidRPr="00E94356">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14:paraId="0A02C9EE" w14:textId="77777777" w:rsidR="00C80BAB" w:rsidRPr="00E94356" w:rsidRDefault="00C80BAB" w:rsidP="00C064F9">
      <w:pPr>
        <w:pStyle w:val="dash041e005f0431005f044b005f0447005f043d005f044b005f0439"/>
        <w:ind w:firstLine="709"/>
        <w:jc w:val="both"/>
      </w:pPr>
      <w:r w:rsidRPr="00E94356">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14:paraId="28096B2E" w14:textId="77777777" w:rsidR="00C80BAB" w:rsidRPr="00E94356" w:rsidRDefault="00C80BAB" w:rsidP="00C064F9">
      <w:pPr>
        <w:pStyle w:val="dash041e005f0431005f044b005f0447005f043d005f044b005f0439"/>
        <w:ind w:firstLine="709"/>
        <w:jc w:val="both"/>
      </w:pPr>
      <w:r w:rsidRPr="00E94356">
        <w:t>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с систематическими занятиями физическими упражнениями, осуществлять профилактику вредных привычек;</w:t>
      </w:r>
    </w:p>
    <w:p w14:paraId="0C6194A3" w14:textId="77777777" w:rsidR="00C80BAB" w:rsidRPr="00E94356" w:rsidRDefault="00C80BAB" w:rsidP="00C064F9">
      <w:pPr>
        <w:pStyle w:val="dash041e005f0431005f044b005f0447005f043d005f044b005f0439"/>
        <w:ind w:firstLine="709"/>
        <w:jc w:val="both"/>
      </w:pPr>
      <w:r w:rsidRPr="00E94356">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14:paraId="168FEB4A" w14:textId="77777777" w:rsidR="00C80BAB" w:rsidRPr="00E94356" w:rsidRDefault="00C80BAB" w:rsidP="00C064F9">
      <w:pPr>
        <w:pStyle w:val="dash041e005f0431005f044b005f0447005f043d005f044b005f0439"/>
        <w:ind w:firstLine="709"/>
        <w:jc w:val="both"/>
      </w:pPr>
      <w:r w:rsidRPr="00E94356">
        <w:t>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w:t>
      </w:r>
    </w:p>
    <w:p w14:paraId="2A422098" w14:textId="77777777" w:rsidR="00C80BAB" w:rsidRPr="00E94356" w:rsidRDefault="00C80BAB" w:rsidP="00C064F9">
      <w:pPr>
        <w:pStyle w:val="dash041e005f0431005f044b005f0447005f043d005f044b005f0439"/>
        <w:ind w:firstLine="709"/>
        <w:jc w:val="both"/>
      </w:pPr>
      <w:r w:rsidRPr="00E94356">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14:paraId="45E92F3A" w14:textId="77777777" w:rsidR="00C80BAB" w:rsidRPr="00E94356" w:rsidRDefault="00C80BAB" w:rsidP="00C064F9">
      <w:pPr>
        <w:pStyle w:val="dash041e005f0431005f044b005f0447005f043d005f044b005f0439"/>
        <w:ind w:firstLine="709"/>
        <w:jc w:val="both"/>
      </w:pPr>
      <w:r w:rsidRPr="00E94356">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14:paraId="1DC58CE7" w14:textId="77777777" w:rsidR="00C80BAB" w:rsidRPr="00E94356" w:rsidRDefault="00C80BAB" w:rsidP="00C064F9">
      <w:pPr>
        <w:pStyle w:val="dash041e005f0431005f044b005f0447005f043d005f044b005f0439"/>
        <w:ind w:firstLine="709"/>
        <w:jc w:val="both"/>
      </w:pPr>
      <w:r w:rsidRPr="00E94356">
        <w:t>анализировать технику в процессе изучения элементов дзюдо и выявлять собственные ошибки и устранять их;</w:t>
      </w:r>
    </w:p>
    <w:p w14:paraId="3EBB42AC" w14:textId="77777777" w:rsidR="00C80BAB" w:rsidRPr="00E94356" w:rsidRDefault="00C80BAB" w:rsidP="00C064F9">
      <w:pPr>
        <w:pStyle w:val="dash041e005f0431005f044b005f0447005f043d005f044b005f0439"/>
        <w:ind w:firstLine="709"/>
        <w:jc w:val="both"/>
      </w:pPr>
      <w:r w:rsidRPr="00E94356">
        <w:t>проводить самооценку показателей физического развития и основных физических качеств, сравнивать их с возрастными нормами, анализировать их динамику в процессе самостоятельных занятий физическими упражнениями;</w:t>
      </w:r>
    </w:p>
    <w:p w14:paraId="30F9A8A3" w14:textId="77777777" w:rsidR="00C80BAB" w:rsidRPr="00E94356" w:rsidRDefault="00C80BAB" w:rsidP="00C064F9">
      <w:pPr>
        <w:pStyle w:val="dash041e005f0431005f044b005f0447005f043d005f044b005f0439"/>
        <w:ind w:firstLine="709"/>
        <w:jc w:val="both"/>
      </w:pPr>
      <w:r w:rsidRPr="00E94356">
        <w:t>выполнять основные элементы дзюдо;</w:t>
      </w:r>
    </w:p>
    <w:p w14:paraId="74C73B1F" w14:textId="77777777" w:rsidR="00C80BAB" w:rsidRPr="00E94356" w:rsidRDefault="00C80BAB" w:rsidP="00C064F9">
      <w:pPr>
        <w:pStyle w:val="dash041e005f0431005f044b005f0447005f043d005f044b005f0439"/>
        <w:ind w:firstLine="709"/>
        <w:jc w:val="both"/>
      </w:pPr>
      <w:r w:rsidRPr="00E94356">
        <w:t>выполнять специально-подготовительные упражнения дзюдоистов;</w:t>
      </w:r>
    </w:p>
    <w:p w14:paraId="1A340029" w14:textId="77777777" w:rsidR="00C80BAB" w:rsidRPr="00E94356" w:rsidRDefault="00C80BAB" w:rsidP="00C064F9">
      <w:pPr>
        <w:pStyle w:val="dash041e005f0431005f044b005f0447005f043d005f044b005f0439"/>
        <w:ind w:firstLine="709"/>
        <w:jc w:val="both"/>
      </w:pPr>
      <w:r w:rsidRPr="00E94356">
        <w:t>выполнять комплексы упражнений с элементами дзюдо, формирующие мышечный корсет и укрепляющие свод стопы.</w:t>
      </w:r>
    </w:p>
    <w:p w14:paraId="57F6EDF3" w14:textId="77777777" w:rsidR="00C80BAB" w:rsidRPr="00E94356" w:rsidRDefault="00C80BAB" w:rsidP="00C064F9">
      <w:pPr>
        <w:pStyle w:val="dash041e005f0431005f044b005f0447005f043d005f044b005f0439"/>
        <w:ind w:firstLine="709"/>
        <w:jc w:val="both"/>
      </w:pPr>
      <w:r w:rsidRPr="00E94356">
        <w:t>характеризовать историю дзюдо в мире и в России, роль Д. Кано и В. Ощепкова в развитии дзюдо, вклад великих спортсменов-дзюдоистов в популяризацию вида спорта в стране;</w:t>
      </w:r>
    </w:p>
    <w:p w14:paraId="371360F0" w14:textId="77777777" w:rsidR="00C80BAB" w:rsidRPr="00E94356" w:rsidRDefault="00C80BAB" w:rsidP="00C064F9">
      <w:pPr>
        <w:pStyle w:val="dash041e005f0431005f044b005f0447005f043d005f044b005f0439"/>
        <w:ind w:firstLine="709"/>
        <w:jc w:val="both"/>
      </w:pPr>
      <w:r w:rsidRPr="00E94356">
        <w:t>обосновать признаки положительного влияния занятий с элементами дзюдо на организм и личность обучающихся;</w:t>
      </w:r>
    </w:p>
    <w:p w14:paraId="7D7AB2F9" w14:textId="77777777" w:rsidR="00C80BAB" w:rsidRPr="00E94356" w:rsidRDefault="00C80BAB" w:rsidP="00C064F9">
      <w:pPr>
        <w:pStyle w:val="dash041e005f0431005f044b005f0447005f043d005f044b005f0439"/>
        <w:ind w:firstLine="709"/>
        <w:jc w:val="both"/>
      </w:pPr>
      <w:r w:rsidRPr="00E94356">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14:paraId="6730E7DA" w14:textId="77777777" w:rsidR="00C80BAB" w:rsidRPr="00E94356" w:rsidRDefault="00C80BAB" w:rsidP="00C064F9">
      <w:pPr>
        <w:pStyle w:val="dash041e005f0431005f044b005f0447005f043d005f044b005f0439"/>
        <w:ind w:firstLine="709"/>
        <w:jc w:val="both"/>
      </w:pPr>
      <w:r w:rsidRPr="00E94356">
        <w:t>осуществлять судейство поединка в дзюдо по упрощенным правилам;</w:t>
      </w:r>
    </w:p>
    <w:p w14:paraId="5A3B7787" w14:textId="77777777" w:rsidR="00C80BAB" w:rsidRPr="00E94356" w:rsidRDefault="00C80BAB" w:rsidP="00C064F9">
      <w:pPr>
        <w:pStyle w:val="dash041e005f0431005f044b005f0447005f043d005f044b005f0439"/>
        <w:ind w:firstLine="709"/>
        <w:jc w:val="both"/>
      </w:pPr>
      <w:r w:rsidRPr="00E94356">
        <w:t>выполнять технические и тактические действия дзюдо в учебном поединке по упрощенным правилам;</w:t>
      </w:r>
    </w:p>
    <w:p w14:paraId="36654E02" w14:textId="77777777" w:rsidR="00C80BAB" w:rsidRDefault="00C80BAB" w:rsidP="00C064F9">
      <w:pPr>
        <w:pStyle w:val="dash041e005f0431005f044b005f0447005f043d005f044b005f0439"/>
        <w:ind w:firstLine="709"/>
        <w:jc w:val="both"/>
      </w:pPr>
      <w:r w:rsidRPr="00E94356">
        <w:lastRenderedPageBreak/>
        <w:t>выполнять тестовые нормативы ГТО</w:t>
      </w:r>
      <w:r>
        <w:t>.</w:t>
      </w:r>
    </w:p>
    <w:p w14:paraId="676E8601" w14:textId="77777777" w:rsidR="00C80BAB" w:rsidRPr="00682724" w:rsidRDefault="00C80BAB" w:rsidP="00C064F9">
      <w:pPr>
        <w:pStyle w:val="dash041e005f0431005f044b005f0447005f043d005f044b005f0439"/>
        <w:ind w:firstLine="709"/>
        <w:jc w:val="both"/>
        <w:rPr>
          <w:b/>
          <w:shd w:val="clear" w:color="auto" w:fill="FFFFFF"/>
        </w:rPr>
      </w:pPr>
      <w:r w:rsidRPr="00682724">
        <w:rPr>
          <w:b/>
          <w:shd w:val="clear" w:color="auto" w:fill="FFFFFF"/>
        </w:rPr>
        <w:t>Модуль "Городошный спорт".</w:t>
      </w:r>
    </w:p>
    <w:p w14:paraId="1617C80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Пояснительная записка модуля "Городошный спорт".</w:t>
      </w:r>
    </w:p>
    <w:p w14:paraId="296285F2"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3B96BFB"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14:paraId="3B705892"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14:paraId="6002B17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14:paraId="625E95D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14:paraId="61A8409C"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Задачами изучения модуля по городошному спорту являются:</w:t>
      </w:r>
    </w:p>
    <w:p w14:paraId="0EC38E2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всестороннее гармоничное развитие обучающихся, увеличение объема их двигательной активности;</w:t>
      </w:r>
    </w:p>
    <w:p w14:paraId="7F30E360"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14:paraId="118FD416"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освоение знаний о физической культуре и спорте в целом, истории развития игры в городки и городошного спорта в частности;</w:t>
      </w:r>
    </w:p>
    <w:p w14:paraId="55C80D5C"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14:paraId="76B55331"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254577A9"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14:paraId="750C67C8"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воспитание положительных качеств личности, норм коллективного взаимодействия и сотрудничества;</w:t>
      </w:r>
    </w:p>
    <w:p w14:paraId="77F6583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40A434A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lastRenderedPageBreak/>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14:paraId="768443A1"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выявление, развитие и поддержка одаренных детей в области спорта.</w:t>
      </w:r>
    </w:p>
    <w:p w14:paraId="4B235F57"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Место и роль модуля по городошному спорту.</w:t>
      </w:r>
    </w:p>
    <w:p w14:paraId="270D5D28"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Модуль по городошному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6BB851F"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Специфика модуля по городошному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2EEDBF1"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07872AF"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Модуль по городошному спорту реализ</w:t>
      </w:r>
      <w:r>
        <w:rPr>
          <w:shd w:val="clear" w:color="auto" w:fill="FFFFFF"/>
        </w:rPr>
        <w:t>уется</w:t>
      </w:r>
      <w:r w:rsidRPr="000000A7">
        <w:rPr>
          <w:shd w:val="clear" w:color="auto" w:fill="FFFFFF"/>
        </w:rPr>
        <w:t xml:space="preserve">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(объем в 5 - 9 классах - по 34 часа).</w:t>
      </w:r>
    </w:p>
    <w:p w14:paraId="67D47E03"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Содержание модуля по городошному спорту.</w:t>
      </w:r>
    </w:p>
    <w:p w14:paraId="5DF31C2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1) Знания о городошном спорте.</w:t>
      </w:r>
    </w:p>
    <w:p w14:paraId="528B963A"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Общие сведения о ведущих городошных отечественных и зарубежных клубах, сборных и их достижениях.</w:t>
      </w:r>
    </w:p>
    <w:p w14:paraId="500F004B"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Названия и роль главных городошных организаций мира, Европы, страны, региона.</w:t>
      </w:r>
    </w:p>
    <w:p w14:paraId="6A8B1330"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Выдающиеся отечественные и зарубежные городошники, тренеры, внесшие большой вклад в развитие и становление современного городошного спорта.</w:t>
      </w:r>
    </w:p>
    <w:p w14:paraId="746BFF63"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Официальный календарь соревнований и физкультурных мероприятий по городошному спорту, проводимых в Российской Федерации, в регионе 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14:paraId="6E3168D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Современные правила организации и проведения соревнований по городошному спорту.</w:t>
      </w:r>
    </w:p>
    <w:p w14:paraId="788F948F"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Правила судейства соревнований по городошному спорту; роль и обязанности судейской коллегии.</w:t>
      </w:r>
    </w:p>
    <w:p w14:paraId="3743226B"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Правила ухода за инвентарем, спортивным оборудованием, городошной площадкой.</w:t>
      </w:r>
    </w:p>
    <w:p w14:paraId="258C2F13"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Правила безопасной культуры занятий городошным спортом, поведения на стадионе во время просмотра игры в качестве зрителя или болельщика.</w:t>
      </w:r>
    </w:p>
    <w:p w14:paraId="0DF6BB5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Характерные травмы городошников, методы и меры предупреждения травматизма во время занятий.</w:t>
      </w:r>
    </w:p>
    <w:p w14:paraId="4D7D4DAC"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Основы правильного питания и суточного пищевого рациона городошников.</w:t>
      </w:r>
    </w:p>
    <w:p w14:paraId="5B199640"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Влияние занятий городошным спортом на индивидуальные особенности физического развития и физической подготовленности организма.</w:t>
      </w:r>
    </w:p>
    <w:p w14:paraId="7FA5FC1F"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14:paraId="1DC64087"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14:paraId="59A639E8"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Влияние занятий городошным спортом на формирование положительных качеств личности человека.</w:t>
      </w:r>
    </w:p>
    <w:p w14:paraId="5908625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Методы предупреждения и нивелирования конфликтных ситуации во время занятий городошным спортом.</w:t>
      </w:r>
    </w:p>
    <w:p w14:paraId="31B123A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Характеристика средств общей и специальной физической подготовки, применяемых в учебных занятиях с юными городошниками.</w:t>
      </w:r>
    </w:p>
    <w:p w14:paraId="73B2AB0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Стратегия и тактика игры в городки.</w:t>
      </w:r>
    </w:p>
    <w:p w14:paraId="2857AC5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lastRenderedPageBreak/>
        <w:t>Основы обучения и выполнения различных технических элементов, тактических действий городошного спорта и эффективность их применения во время игры.</w:t>
      </w:r>
    </w:p>
    <w:p w14:paraId="467C6BFD"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2) Способы самостоятельной деятельности.</w:t>
      </w:r>
    </w:p>
    <w:p w14:paraId="2E479A9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Самоконтроль и его роль в учебной и соревновательной деятельности.</w:t>
      </w:r>
    </w:p>
    <w:p w14:paraId="0C021F86"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14:paraId="487FFF8B"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14:paraId="717B433F"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Правила личной гигиены, требования к спортивной одежде и обуви для занятий городошным спортом в летнее и зимнее время.</w:t>
      </w:r>
    </w:p>
    <w:p w14:paraId="20CFBA3B"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Правила ухода за спортивным инвентарем и оборудованием.</w:t>
      </w:r>
    </w:p>
    <w:p w14:paraId="5C28241A"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Составление индивидуальных планов (траектории роста) физической подготовленности.</w:t>
      </w:r>
    </w:p>
    <w:p w14:paraId="0AFDDBE8"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План индивидуальных занятий городошным спортом.</w:t>
      </w:r>
    </w:p>
    <w:p w14:paraId="47E9FA52"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Организация (с помощью учителя) и проведение общеразвивающей и специальной разминки городошника.</w:t>
      </w:r>
    </w:p>
    <w:p w14:paraId="7634E79D"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Индивидуальные комплексы общеразвивающих, оздоровительных и корригирующих упражнений. Закаливающие процедуры.</w:t>
      </w:r>
    </w:p>
    <w:p w14:paraId="66A66B58"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Организация и проведение различных частей урока, занятия, различных форм двигательной активности со средствами городошного спорта (игры со сверстниками).</w:t>
      </w:r>
    </w:p>
    <w:p w14:paraId="1970EBCF"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Подвижные игры и эстафеты с элементами городошного спорта.</w:t>
      </w:r>
    </w:p>
    <w:p w14:paraId="1C1319B3"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Контрольно-тестовые упражнения по физической культуре, модулю "городошный спорт".</w:t>
      </w:r>
    </w:p>
    <w:p w14:paraId="23CDB608"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25CD07C1"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Подбор физических упражнений для развития физических качеств городошника.</w:t>
      </w:r>
    </w:p>
    <w:p w14:paraId="45AF4F7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Методические принципы построения частей урока (занятия) по городошному спорту.</w:t>
      </w:r>
    </w:p>
    <w:p w14:paraId="7187F4E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3) Физическое совершенствование.</w:t>
      </w:r>
    </w:p>
    <w:p w14:paraId="07CAFAA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Подбор и составление комплексов общеразвивающих упражнений с городошной битой.</w:t>
      </w:r>
    </w:p>
    <w:p w14:paraId="10FE2C63"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Проектирование комплексов упражнений и (или) части занятия (разминка, подготовительная, основная, заключительная часть; групповое занятие).</w:t>
      </w:r>
    </w:p>
    <w:p w14:paraId="01F99E6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Технические приемы и тактические действия в городошном спорте, изученные на уровне начального общего образования.</w:t>
      </w:r>
    </w:p>
    <w:p w14:paraId="603E46A8"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Броски по отдельно стоящим городкам в различных частях "города" 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14:paraId="50297D30"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Тактика игры:</w:t>
      </w:r>
    </w:p>
    <w:p w14:paraId="62B4895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индивидуальные действия при выбивании простых фигур, широких фигур, высоких фигур, фигуры "Колодец", фигуры "Письмо";</w:t>
      </w:r>
    </w:p>
    <w:p w14:paraId="43055520"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14:paraId="3E9F7EE6"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14:paraId="07D401F8"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14:paraId="6B5C3459"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14:paraId="4B512F72"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Подвижные игры и эстафеты специальной направленности.</w:t>
      </w:r>
    </w:p>
    <w:p w14:paraId="0495FEA9"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Учебные игры в городки.</w:t>
      </w:r>
    </w:p>
    <w:p w14:paraId="09574F7F"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Участие в физкультурно-оздоровительных и спортивных мероприятиях по городошному спорту (проект "Городки в школе", "Меткие биты" и другие мероприятия).</w:t>
      </w:r>
    </w:p>
    <w:p w14:paraId="75917427"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lastRenderedPageBreak/>
        <w:t>Содержание модуля по городошному спорту направлено на достижение обучающимися личностных, метапредметных и предметных результатов обучения.</w:t>
      </w:r>
    </w:p>
    <w:p w14:paraId="68220522"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14:paraId="7C2BEB0D"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формирование патриотизма, уважения к Отечеству через знание истории и современного состояния развития городошного спорта, включая региональный, всероссийский и международный уровни;</w:t>
      </w:r>
    </w:p>
    <w:p w14:paraId="3BE53BAC"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14:paraId="642F095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формирование осознанного, уважительного и доброжелательного отношения в команде, со сверстниками и педагогами;</w:t>
      </w:r>
    </w:p>
    <w:p w14:paraId="7B85BF2B"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5503C4CA"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14:paraId="0CA1501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389C8D0"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проявление во время учебной и игровой деятельности волевых, социальных качеств личности, организованности, ответственности;</w:t>
      </w:r>
    </w:p>
    <w:p w14:paraId="77E99A37"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14:paraId="57CE3B32"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14:paraId="1DC1D9E3"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30D0A272"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EF4C61B"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1F60D9B8"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18D2E80"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003DC95C"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14:paraId="5D626E4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242D081D"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14:paraId="6E9D077D"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1935472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lastRenderedPageBreak/>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14:paraId="2BF6E5F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14:paraId="39E08C1F"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излагать правила и условия подвижных игр, игровых заданий, эстафет, моделировать игровые ситуации;</w:t>
      </w:r>
    </w:p>
    <w:p w14:paraId="766C49DD"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знание современных правил организации и проведения соревнований 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335AA3DD"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применение и соблюдение правил игры в городки в процессе учебной и соревновательной деятельности; применение правил соревнований и судейской терминологии в судейской практике и игре;</w:t>
      </w:r>
    </w:p>
    <w:p w14:paraId="374D2370"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проектировать, организовывать и проводить различные части урока 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w:t>
      </w:r>
    </w:p>
    <w:p w14:paraId="25554479"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характеризовать средства общей и специальной физической подготовки, основные методы обучения техническим приемам;</w:t>
      </w:r>
    </w:p>
    <w:p w14:paraId="5330A60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14:paraId="0C5F4799"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w:t>
      </w:r>
    </w:p>
    <w:p w14:paraId="3E4A6A43"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14:paraId="47DB503A"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14:paraId="43A18A46"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14:paraId="27428B07"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14:paraId="3EDC5F17"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14:paraId="2738BD23"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14:paraId="46BCC201"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14:paraId="526B757B"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выполнение приемов подготовительных и ассистентских функций (постановка фигур, уборка бит и городков из ловушки и другие);</w:t>
      </w:r>
    </w:p>
    <w:p w14:paraId="7F86D6B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и повреждениях во время занятий городошным спортом;</w:t>
      </w:r>
    </w:p>
    <w:p w14:paraId="72E7D496"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42D381F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lastRenderedPageBreak/>
        <w:t>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w:t>
      </w:r>
    </w:p>
    <w:p w14:paraId="472EBEB8"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14:paraId="675783B0"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выполнение контрольно-тестовых упражнений по общей, специальной 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14:paraId="2363F7E4" w14:textId="77777777" w:rsidR="00C80BAB" w:rsidRPr="00682724" w:rsidRDefault="00C80BAB" w:rsidP="00C064F9">
      <w:pPr>
        <w:pStyle w:val="dash041e005f0431005f044b005f0447005f043d005f044b005f0439"/>
        <w:ind w:firstLine="709"/>
        <w:jc w:val="both"/>
        <w:rPr>
          <w:b/>
          <w:shd w:val="clear" w:color="auto" w:fill="FFFFFF"/>
        </w:rPr>
      </w:pPr>
      <w:r w:rsidRPr="00682724">
        <w:rPr>
          <w:b/>
          <w:shd w:val="clear" w:color="auto" w:fill="FFFFFF"/>
        </w:rPr>
        <w:t>Модуль "Гольф".</w:t>
      </w:r>
    </w:p>
    <w:p w14:paraId="4D29B07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Пояснительная записка модуля "Гольф".</w:t>
      </w:r>
    </w:p>
    <w:p w14:paraId="53634F0C"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Модуль "Гольф"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3DC515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5628F8C7"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w:t>
      </w:r>
    </w:p>
    <w:p w14:paraId="7CDCCE6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Целью изучения модуля по гольфу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14:paraId="3DE6EC4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Задачами изучения модуля по гольфу являются:</w:t>
      </w:r>
    </w:p>
    <w:p w14:paraId="5F0450AA"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всестороннее гармоничное развитие обучающихся, увеличение объема их двигательной активности;</w:t>
      </w:r>
    </w:p>
    <w:p w14:paraId="43976BEA"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14:paraId="2313C7E7"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формирование общих представлений о гольфе, его истории развития, возможностях и значении в процессе укрепления здоровья, физическом развитии и физической подготовке обучающихся;</w:t>
      </w:r>
    </w:p>
    <w:p w14:paraId="48E89ED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14:paraId="1F237C19"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формирование общей культуры развития личности обучающегося средствами гольфа, в том числе для самореализации и самоопределения;</w:t>
      </w:r>
    </w:p>
    <w:p w14:paraId="2F5C8F91"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CFC884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14:paraId="4F04635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14:paraId="76638A6B"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выявление, развитие и поддержка одаренных детей в области спорта.</w:t>
      </w:r>
    </w:p>
    <w:p w14:paraId="63C2233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Место и роль модуля по гольфу.</w:t>
      </w:r>
    </w:p>
    <w:p w14:paraId="29CD774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lastRenderedPageBreak/>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A66B703"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Специфика модуля по гольфу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6187D976"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3AE68DF"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 xml:space="preserve">Модуль по гольфу </w:t>
      </w:r>
      <w:r>
        <w:rPr>
          <w:shd w:val="clear" w:color="auto" w:fill="FFFFFF"/>
        </w:rPr>
        <w:t>реализуется</w:t>
      </w:r>
      <w:r w:rsidRPr="000000A7">
        <w:rPr>
          <w:shd w:val="clear" w:color="auto" w:fill="FFFFFF"/>
        </w:rPr>
        <w:t xml:space="preserve">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(объем в 5 - 9 классах - по 34 часа).</w:t>
      </w:r>
    </w:p>
    <w:p w14:paraId="44FA0728"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Содержание модуля по гольфу.</w:t>
      </w:r>
    </w:p>
    <w:p w14:paraId="46F162B2"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1) Знания о гольфе.</w:t>
      </w:r>
    </w:p>
    <w:p w14:paraId="35642659"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14:paraId="5E1FFC72"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Официальный календарь соревнований и физкультурных мероприятий 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14:paraId="0C2492A2"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14:paraId="721A15EF"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Правила безопасной культуры занятий гольфом, поведения на соревнованиях в качестве зрителя или волонтера. Характерные травмы гольфистов, методы и меры предупреждения травматизма во время занятий.</w:t>
      </w:r>
    </w:p>
    <w:p w14:paraId="6DC85DCB"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14:paraId="3AC32B3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14:paraId="6C5D70D6"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2) Способы самостоятельной деятельности.</w:t>
      </w:r>
    </w:p>
    <w:p w14:paraId="57BEA0C0"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Самоконтроль и его роль в учебной и соревновательной деятельности.</w:t>
      </w:r>
    </w:p>
    <w:p w14:paraId="4729CBE1"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14:paraId="297F4052"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Правила личной гигиены, требования к спортивной одежде и обуви для занятий гольфом. Правила ухода за спортивным инвентарем и оборудованием. План индивидуальных занятий гольфом.</w:t>
      </w:r>
    </w:p>
    <w:p w14:paraId="11D34B81"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Организация (с помощью учителя) и проведение общеразвивающей 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14:paraId="720452CD"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Подвижные игры и эстафеты с элементами гольфа.</w:t>
      </w:r>
    </w:p>
    <w:p w14:paraId="2AE9727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Контрольно-тестовые упражнения.</w:t>
      </w:r>
    </w:p>
    <w:p w14:paraId="58DA1487"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41526732"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Комплексы упражнений для формирования правильной осанки с учетом индивидуальных особенностей физического развития.</w:t>
      </w:r>
    </w:p>
    <w:p w14:paraId="114DAF13"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lastRenderedPageBreak/>
        <w:t>Контроль за функциональным состоянием организма. Тестирование уровня двигательной подготовленности обучающихся.</w:t>
      </w:r>
    </w:p>
    <w:p w14:paraId="6C42316F"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Подготовительные и подводящие упражнения в гольфе. Различные действия двигательной активности в игровых и соревновательных ситуациях.</w:t>
      </w:r>
    </w:p>
    <w:p w14:paraId="426F5EB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3) Физическое совершенствование.</w:t>
      </w:r>
    </w:p>
    <w:p w14:paraId="45927CC2"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14:paraId="1FC9013C"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N 5-3.</w:t>
      </w:r>
    </w:p>
    <w:p w14:paraId="7D411DB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Подвижные игры и эстафеты специальной направленности. Игры с элементами гольфа с клюшками и стандартными мячами для гольфа.</w:t>
      </w:r>
    </w:p>
    <w:p w14:paraId="461D8A76"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14:paraId="7655A54F"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Контрольные соревнования по гольфу.</w:t>
      </w:r>
    </w:p>
    <w:p w14:paraId="4EB3BCBD"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14:paraId="605C6E02"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Участие в спортивных праздниках, эстафетах, школьных, районных и других соревнованиях.</w:t>
      </w:r>
    </w:p>
    <w:p w14:paraId="54F52A47"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Содержание модуля по гольфу направлено на достижение обучающимися личностных, метапредметных и предметных результатов обучения.</w:t>
      </w:r>
    </w:p>
    <w:p w14:paraId="5C63C0A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При изучении модуля по гольфу на уровне основного общего образования у обучающихся будут сформированы следующие личностные результаты:</w:t>
      </w:r>
    </w:p>
    <w:p w14:paraId="79E3B9B6"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14:paraId="3058678A"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14:paraId="4A88ECAD"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w:t>
      </w:r>
    </w:p>
    <w:p w14:paraId="01EC96FF"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6C69688F"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22DD316F"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14:paraId="1ABE4711"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0B9258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14:paraId="29E26BEA"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lastRenderedPageBreak/>
        <w:t>При изучении модуля по гольфу на уровне основного общего образования у обучающихся будут сформированы следующие метапредметных результаты:</w:t>
      </w:r>
    </w:p>
    <w:p w14:paraId="6E52B3B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5C661A7"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14:paraId="569D379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86A28F7"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4BB283C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A75CF98"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4A9C872"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707B892A"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E4A0299"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При изучении модуля по гольфу на уровне основного общего образования у обучающихся будут сформированы следующие предметные результаты:</w:t>
      </w:r>
    </w:p>
    <w:p w14:paraId="0852889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614FD17D"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14:paraId="4E249C2C"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сформированность знаний об основных правилах гольфа и этикета при участии в соревнованиях;</w:t>
      </w:r>
    </w:p>
    <w:p w14:paraId="6D88362C"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понимание роли и значения различных проектов в развитии и популяризации гольфа для школьников; участие в проектах по гольфу, участие в физкультурно-соревновательной деятельности;</w:t>
      </w:r>
    </w:p>
    <w:p w14:paraId="1D932F4C"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понимание особенностей стратегии и тактики в гольфе;</w:t>
      </w:r>
    </w:p>
    <w:p w14:paraId="328A2D1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w:t>
      </w:r>
    </w:p>
    <w:p w14:paraId="79F05A7D"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знание современных правил организации и проведения соревнований 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14:paraId="14CC61C7"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применение и соблюдение правил соревнований по гольфу в процессе учебной и соревновательной деятельности; применение правил соревнований и судейской терминологии в судейской практике;</w:t>
      </w:r>
    </w:p>
    <w:p w14:paraId="7FCFC636"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проектировать, организовывать и проводить различные части урока в качестве помощника учителя; подвижные игры, комплексы упражнений и эстафеты с элементами гольфа, во время самостоятельных занятий и досуговой деятельности со сверстниками;</w:t>
      </w:r>
    </w:p>
    <w:p w14:paraId="60F40B4A"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lastRenderedPageBreak/>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0D61F186"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специальных упражнений для формирования эффективной техники двигательных действий гольфиста;</w:t>
      </w:r>
    </w:p>
    <w:p w14:paraId="017B5AC7"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выполнять функции помощника судьи (волонтера) на соревнованиях по мини-гольфу, гольфу;</w:t>
      </w:r>
    </w:p>
    <w:p w14:paraId="74564780"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выполнять патты и чиппы с заданной точностью; умение выполнять питчи на заданное расстояние;</w:t>
      </w:r>
    </w:p>
    <w:p w14:paraId="2D01F71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способность концентрировать свое внимание на базовых элементах техники движений в гольфе, умение устранять ошибки после подсказки учителя;</w:t>
      </w:r>
    </w:p>
    <w:p w14:paraId="3F70B021"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14:paraId="6121B11C"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14:paraId="6494782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14:paraId="2ED363F7"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соблюдать требования к местам проведения занятий по гольфу, правила ухода за спортивным оборудованием, инвентарем;</w:t>
      </w:r>
    </w:p>
    <w:p w14:paraId="7EAEB9B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14:paraId="1018A503"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14:paraId="1C7F28A7"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14:paraId="554749DC"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выполнение контрольно-тестовых упражнений по общей, специальной 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14:paraId="2AE969CB" w14:textId="77777777" w:rsidR="00C80BAB" w:rsidRPr="00A9298A" w:rsidRDefault="00C80BAB" w:rsidP="00C064F9">
      <w:pPr>
        <w:pStyle w:val="dash041e005f0431005f044b005f0447005f043d005f044b005f0439"/>
        <w:ind w:firstLine="709"/>
        <w:jc w:val="both"/>
        <w:rPr>
          <w:b/>
          <w:shd w:val="clear" w:color="auto" w:fill="FFFFFF"/>
        </w:rPr>
      </w:pPr>
      <w:r w:rsidRPr="00A9298A">
        <w:rPr>
          <w:b/>
          <w:shd w:val="clear" w:color="auto" w:fill="FFFFFF"/>
        </w:rPr>
        <w:t>Модуль "Биатлон".</w:t>
      </w:r>
    </w:p>
    <w:p w14:paraId="578C67A9"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Пояснительная записка модуля "Биатлон".</w:t>
      </w:r>
    </w:p>
    <w:p w14:paraId="4071B33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Модуль "Биатлон"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4F4D8E9"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14:paraId="203248A0"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14:paraId="4418DDC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lastRenderedPageBreak/>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14:paraId="09009886"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Целью изучения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14:paraId="76E80AD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Задачами изучения модуля по биатлону являются:</w:t>
      </w:r>
    </w:p>
    <w:p w14:paraId="3EF5DDB6"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способствование формированию жизненно важных двигательных умений и навыков;</w:t>
      </w:r>
    </w:p>
    <w:p w14:paraId="79475AB7"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развитие координации, гибкости, профессиональных и прикладных навыков, общей физической выносливости;</w:t>
      </w:r>
    </w:p>
    <w:p w14:paraId="4170293F"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развитие двигательных функций, обогащение двигательного опыта;</w:t>
      </w:r>
    </w:p>
    <w:p w14:paraId="06EB3F0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14:paraId="09DD29DD"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формирование стойкого интереса к занятиям спортом и физическим упражнениям;</w:t>
      </w:r>
    </w:p>
    <w:p w14:paraId="049BB99D"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выработка потребности в здоровом образе жизни;</w:t>
      </w:r>
    </w:p>
    <w:p w14:paraId="652C6398"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понимание важности занятий спортом для полноценной жизни.</w:t>
      </w:r>
    </w:p>
    <w:p w14:paraId="72F5BAD2"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Место и роль модуля по биатлону.</w:t>
      </w:r>
    </w:p>
    <w:p w14:paraId="580D0D1D"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7BCF113"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767909B7"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C76AAF1"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Модуль по биатлону реализ</w:t>
      </w:r>
      <w:r>
        <w:rPr>
          <w:shd w:val="clear" w:color="auto" w:fill="FFFFFF"/>
        </w:rPr>
        <w:t>уется</w:t>
      </w:r>
      <w:r w:rsidRPr="000000A7">
        <w:rPr>
          <w:shd w:val="clear" w:color="auto" w:fill="FFFFFF"/>
        </w:rPr>
        <w:t xml:space="preserve">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(объем в 5 - 9 классах - по 34 часа).</w:t>
      </w:r>
    </w:p>
    <w:p w14:paraId="0F88A3F7"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Содержание модуля по биатлону.</w:t>
      </w:r>
    </w:p>
    <w:p w14:paraId="0806E7F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1) Знания о биатлоне.</w:t>
      </w:r>
    </w:p>
    <w:p w14:paraId="0BFEA3AA"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Названия и роль главных организаций мира, Европы, страны, региона занимающихся развитием биатлона.</w:t>
      </w:r>
    </w:p>
    <w:p w14:paraId="42D96090"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Выдающиеся отечественные и зарубежные биатлонисты, тренеры, внесшие общий вклад в развитие и становление современного биатлона.</w:t>
      </w:r>
    </w:p>
    <w:p w14:paraId="285A49CF"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Официальный календарь соревнований и физкультурных мероприятий 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14:paraId="2ACE4758"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Основные направления спортивного менеджмента и маркетинга в биатлоне.</w:t>
      </w:r>
    </w:p>
    <w:p w14:paraId="4693B6D6"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Современные правила организации и проведение соревнований по биатлону.</w:t>
      </w:r>
    </w:p>
    <w:p w14:paraId="2BDA0E9A"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Правила судейства соревнований по биатлону, роль и обязанности судейской бригады.</w:t>
      </w:r>
    </w:p>
    <w:p w14:paraId="676F0222"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Правила ухода за инвентарем и спортивным оборудованием для биатлона.</w:t>
      </w:r>
    </w:p>
    <w:p w14:paraId="28B1CA8A"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Правила безопасной культуры занятий биатлоном, поведения на соревнованиях в качестве зрителя или волонтера.</w:t>
      </w:r>
    </w:p>
    <w:p w14:paraId="47B3D118"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Характерные травмы биатлонистов, методы и меры предупреждения травматизма во время занятий.</w:t>
      </w:r>
    </w:p>
    <w:p w14:paraId="58697210"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Основы правильного питания и суточного пищевого рациона биатлонистов.</w:t>
      </w:r>
    </w:p>
    <w:p w14:paraId="6049C2AD"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lastRenderedPageBreak/>
        <w:t>Влияние занятий биатлоном на индивидуальные особенности физического развития и физической подготовленности организма.</w:t>
      </w:r>
    </w:p>
    <w:p w14:paraId="08BE5226"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14:paraId="0862337B"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Основы организации здорового образа жизни средствами биатлона, методы профилактики вредных привычек и асоциального ведомого поведения.</w:t>
      </w:r>
    </w:p>
    <w:p w14:paraId="3A5DA796"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Влияние занятий биатлоном на формирование положительных качеств личности человека.</w:t>
      </w:r>
    </w:p>
    <w:p w14:paraId="35F2FE48"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Методы предупреждения и нивелирования конфликтных ситуаций во время занятий биатлоном.</w:t>
      </w:r>
    </w:p>
    <w:p w14:paraId="4611F35C"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Характеристика средств общей и специальной физической подготовки, применяемых в учебных занятиях с юными биатлонистами.</w:t>
      </w:r>
    </w:p>
    <w:p w14:paraId="39B1FD2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Стратегия и тактика прохождения дистанции биатлона.</w:t>
      </w:r>
    </w:p>
    <w:p w14:paraId="7C493D6B"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14:paraId="20C62EE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Словарь терминов и определений.</w:t>
      </w:r>
    </w:p>
    <w:p w14:paraId="6E031A1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14:paraId="080C6542"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2) Способы самостоятельной деятельности.</w:t>
      </w:r>
    </w:p>
    <w:p w14:paraId="5E954F58"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Самоконтроль и его роль в учебной и соревновательной деятельности.</w:t>
      </w:r>
    </w:p>
    <w:p w14:paraId="2111CFEB"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14:paraId="436221E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14:paraId="26BB1886"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Правила личной гигиены, требования к спортивной одежде и обуви для занятий биатлоном. Правила ухода за спортивным инвентарем и оборудованием.</w:t>
      </w:r>
    </w:p>
    <w:p w14:paraId="72A88759"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Составление индивидуальных планов (траектории роста) физической подготовленности.</w:t>
      </w:r>
    </w:p>
    <w:p w14:paraId="465D43CA"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План индивидуальных занятий биатлоном.</w:t>
      </w:r>
    </w:p>
    <w:p w14:paraId="02FE69F0"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Организация (с помощью учителя) и проведение общеразвивающей и специальной разминки биатлониста.</w:t>
      </w:r>
    </w:p>
    <w:p w14:paraId="7532CF96"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Индивидуальные комплексы общеразвивающих, оздоровительных и корригирующих упражнений. Закаливающие процедуры.</w:t>
      </w:r>
    </w:p>
    <w:p w14:paraId="39529E90"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Организация и проведение различных частей урока, занятия, различных форм двигательной активности средствами биатлона (игры со сверстниками).</w:t>
      </w:r>
    </w:p>
    <w:p w14:paraId="3199C877"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Подвижные игры и эстафеты с элементами биатлона.</w:t>
      </w:r>
    </w:p>
    <w:p w14:paraId="73AC4203"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Контрольно-тестовые упражнения по физической культуре модуля по биатлону.</w:t>
      </w:r>
    </w:p>
    <w:p w14:paraId="326D638D"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2990F8CF"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Подбор физических упражнений для развития физических качеств биатлониста.</w:t>
      </w:r>
    </w:p>
    <w:p w14:paraId="39A5D5D9"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Методические принципы построения частей урока (занятия) по биатлону.</w:t>
      </w:r>
    </w:p>
    <w:p w14:paraId="2A09A599"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3) Физическое совершенствование.</w:t>
      </w:r>
    </w:p>
    <w:p w14:paraId="4F22A829"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Подбор и составление комплексов общеразвивающих упражнений.</w:t>
      </w:r>
    </w:p>
    <w:p w14:paraId="7F9A14F7"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Проектирование комплексов упражнений и (или) части занятия (разминка, подготовительная, основная, заключительная часть; групповое занятие).</w:t>
      </w:r>
    </w:p>
    <w:p w14:paraId="5523536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Технические и тактические действия в биатлоне, изученные на уровне начального общего образования.</w:t>
      </w:r>
    </w:p>
    <w:p w14:paraId="474339B6"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Подвижные игры и эстафеты специальной направленности.</w:t>
      </w:r>
    </w:p>
    <w:p w14:paraId="7909C3CB"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Учебные соревнования по биатлону.</w:t>
      </w:r>
    </w:p>
    <w:p w14:paraId="06A94A4C"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Участие в физкультурно-оздоровительных и спортивных мероприятиях по биатлону (проект "Биатлон в школе", Всероссийском марафоне "Биатлон в школу, Биатлон в ГТО, Биатлон в колледж" и другие мероприятия).</w:t>
      </w:r>
    </w:p>
    <w:p w14:paraId="2793E95A"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Содержание модуля по биатлону направлено на достижение обучающимися личностных, метапредметных и предметных результатов обучения.</w:t>
      </w:r>
    </w:p>
    <w:p w14:paraId="706BEDD2"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lastRenderedPageBreak/>
        <w:t>При изучении модуля по биатлону на уровне основного общего образования у обучающихся будут сформированы следующие личностные результаты:</w:t>
      </w:r>
    </w:p>
    <w:p w14:paraId="778F801B"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формирование патриотизма, уважения к Отечеству через знание истории и современного состояния развития биатлона, включая региональный, всероссийский и международный уровни;</w:t>
      </w:r>
    </w:p>
    <w:p w14:paraId="57327E86"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14:paraId="472CB81D"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формирование осознанного, уважительного и доброжелательного отношения в команде, со сверстниками и педагогами;</w:t>
      </w:r>
    </w:p>
    <w:p w14:paraId="19A01DC9"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2EA3550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14:paraId="4B02B3E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41BD93F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проявление во время учебной и игровой деятельности волевых, социальных качеств личности, организованности, ответственности;</w:t>
      </w:r>
    </w:p>
    <w:p w14:paraId="20E34BA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14:paraId="4AD9C0A6"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При изучении модуля по биатлону на уровне основного общего образования у обучающихся будут сформированы следующие метапредметные результаты:</w:t>
      </w:r>
    </w:p>
    <w:p w14:paraId="1EC073A1"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58209A5D"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5CEC86F"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18EC44AF"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B13B8E1"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7EA8584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14:paraId="1B4F2250"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45E42969"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При изучении модуля по биатлону на уровне основного общего образования у обучающихся будут сформированы следующие предметные результаты:</w:t>
      </w:r>
    </w:p>
    <w:p w14:paraId="5D156C8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19F1202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понимание роли главных спортивных организаций, занимающихся развитием биатлона в мире, в Европе, в России и в своем регионе;</w:t>
      </w:r>
    </w:p>
    <w:p w14:paraId="526C53D6"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lastRenderedPageBreak/>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14:paraId="20D90B6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14:paraId="4196BC37"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понимание особенностей стратегии и тактики прохождения дистанций биатлона различной длины и сложности;</w:t>
      </w:r>
    </w:p>
    <w:p w14:paraId="4EBF6F5C"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понимание основных направлений развития спортивного маркетинга в биатлоне, развитие интереса в области спортивного маркетинга, стремление к профессиональному самоопределению;</w:t>
      </w:r>
    </w:p>
    <w:p w14:paraId="211FED0C"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14:paraId="60D5A9EB"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применение и соблюдение правил соревнований по биатлону в процессе учебной и соревновательной деятельности; применение правил соревнований и судейской терминологии в судейской практике;</w:t>
      </w:r>
    </w:p>
    <w:p w14:paraId="7FE47DED"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14:paraId="7BBFD9F7"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0A19D617"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14:paraId="1C36DF7D"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выполнять различные виды передвижений (плавание, стрельба 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и дистанции в учебной, игровой и соревновательной деятельности;</w:t>
      </w:r>
    </w:p>
    <w:p w14:paraId="00287B8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14:paraId="2C18B27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демонстрировать эффективную технику бега по равнине со сменой скорости бега и частоты шагов;</w:t>
      </w:r>
    </w:p>
    <w:p w14:paraId="4A82EB00"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14:paraId="1B7E459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14:paraId="56400BCA"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знание и применение на практике основных правил стрельбы из пневматического оружия;</w:t>
      </w:r>
    </w:p>
    <w:p w14:paraId="72113A18"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знание, моделирование и демонстрация индивидуальных, групповых и командных тактический действий при прохождении дистанции биатлона в учебной, игровой соревновательной и досуговой деятельности;</w:t>
      </w:r>
    </w:p>
    <w:p w14:paraId="19EE9246"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в различных дисциплинах биатлона;</w:t>
      </w:r>
    </w:p>
    <w:p w14:paraId="706E3C1A"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14:paraId="5004A5E2"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14:paraId="5D5CB36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14:paraId="485C651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lastRenderedPageBreak/>
        <w:t>умение соблюдать требования к местам проведения занятий биатлоном, правила ухода за спортивным оборудованием, инвентарем;</w:t>
      </w:r>
    </w:p>
    <w:p w14:paraId="1BA007CB"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14:paraId="6557ACB1"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14:paraId="6F88FA1C"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14:paraId="74EFEF0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выполнение контрольно-тестовых упражнений по общей, специальной и физической подготовке биатлонистов;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14:paraId="33B16D8E" w14:textId="77777777" w:rsidR="00C80BAB" w:rsidRPr="00A012C4" w:rsidRDefault="00C80BAB" w:rsidP="00C064F9">
      <w:pPr>
        <w:pStyle w:val="dash041e005f0431005f044b005f0447005f043d005f044b005f0439"/>
        <w:ind w:firstLine="709"/>
        <w:jc w:val="both"/>
        <w:rPr>
          <w:b/>
          <w:shd w:val="clear" w:color="auto" w:fill="FFFFFF"/>
        </w:rPr>
      </w:pPr>
      <w:r w:rsidRPr="00A012C4">
        <w:rPr>
          <w:b/>
          <w:shd w:val="clear" w:color="auto" w:fill="FFFFFF"/>
        </w:rPr>
        <w:t>Модуль "Роллер спорт".</w:t>
      </w:r>
    </w:p>
    <w:p w14:paraId="38C4B93A"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Пояснительная записка модуля "Роллер спорт".</w:t>
      </w:r>
    </w:p>
    <w:p w14:paraId="6E02BB56"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Модуль "Роллер спорт" (далее - модуль по роллер спорту, роллер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9D9C73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14:paraId="32BC0490"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14:paraId="7207C6BA"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2F5FB32D"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14:paraId="0569848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Задачами изучения модуля по роллер спорту являются:</w:t>
      </w:r>
    </w:p>
    <w:p w14:paraId="3C0D7426"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всестороннее гармоничное развитие обучающихся, увеличение объема их двигательной активности;</w:t>
      </w:r>
    </w:p>
    <w:p w14:paraId="6B2DB87C"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14:paraId="540B4F5A"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освоение знаний о физической культуре и спорте в целом, истории развития роллер спорта в частности;</w:t>
      </w:r>
    </w:p>
    <w:p w14:paraId="50F01586"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lastRenderedPageBreak/>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14:paraId="257689C0"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4F8F5CF2"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14:paraId="49ED93B8"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A48D196"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14:paraId="169D35DF"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14:paraId="28285F57"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выявление, развитие и поддержка одаренных детей в области спорта.</w:t>
      </w:r>
    </w:p>
    <w:p w14:paraId="2FDE5058"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Место и роль модуля по роллер спорту.</w:t>
      </w:r>
    </w:p>
    <w:p w14:paraId="7EBCFB3C"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Модуль по роллер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2FF20A3"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Специфика модуля по роллер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093E02A"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40B61A8"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Модуль по роллер спорту реализ</w:t>
      </w:r>
      <w:r>
        <w:rPr>
          <w:shd w:val="clear" w:color="auto" w:fill="FFFFFF"/>
        </w:rPr>
        <w:t>уется</w:t>
      </w:r>
      <w:r w:rsidRPr="000000A7">
        <w:rPr>
          <w:shd w:val="clear" w:color="auto" w:fill="FFFFFF"/>
        </w:rPr>
        <w:t xml:space="preserve">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w:t>
      </w:r>
      <w:r>
        <w:rPr>
          <w:shd w:val="clear" w:color="auto" w:fill="FFFFFF"/>
        </w:rPr>
        <w:t>ебных модулей по видам спорта (</w:t>
      </w:r>
      <w:r w:rsidRPr="000000A7">
        <w:rPr>
          <w:shd w:val="clear" w:color="auto" w:fill="FFFFFF"/>
        </w:rPr>
        <w:t>объем в 5 - 9 классах - по 34 часа).</w:t>
      </w:r>
    </w:p>
    <w:p w14:paraId="03AE3EE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Содержание модуля по роллер спорту.</w:t>
      </w:r>
    </w:p>
    <w:p w14:paraId="4EB0E7AF"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1) Знания о роллер спорте.</w:t>
      </w:r>
    </w:p>
    <w:p w14:paraId="73B4F96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14:paraId="00D062D9"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Названия и роль главных организаций и федераций (международные, российские), осуществляющих управление роллер спортом.</w:t>
      </w:r>
    </w:p>
    <w:p w14:paraId="556CD980"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14:paraId="4BE0E5F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Требования безопасности при организации занятий роллер спортом.</w:t>
      </w:r>
    </w:p>
    <w:p w14:paraId="0DE2C0DF"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Характерные травмы роллеров и мероприятия по их предупреждению.</w:t>
      </w:r>
    </w:p>
    <w:p w14:paraId="4F0DEED2"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Словарь терминов и определений по роллер спорту.</w:t>
      </w:r>
    </w:p>
    <w:p w14:paraId="648FD6E3"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Правила соревнований по роллер спорту.</w:t>
      </w:r>
    </w:p>
    <w:p w14:paraId="7D33B22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Судейская коллегия, обслуживающая соревнования по роллер спорту. Жесты судьи.</w:t>
      </w:r>
    </w:p>
    <w:p w14:paraId="4347883F"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Амплуа полевых игроков при игре в хоккей на роликовых коньках.</w:t>
      </w:r>
    </w:p>
    <w:p w14:paraId="2A42A457"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Правила подбора физических упражнений для развития физических качеств роллеров.</w:t>
      </w:r>
    </w:p>
    <w:p w14:paraId="59A77412"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Понятия и характеристика технических и тактических элементов роллер спорта, их название и методика выполнения.</w:t>
      </w:r>
    </w:p>
    <w:p w14:paraId="081CC7E9"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2) Способы самостоятельной деятельности.</w:t>
      </w:r>
    </w:p>
    <w:p w14:paraId="532DE24D"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Правила безопасного, правомерного поведения во время соревнований по роллер спорту в качестве зрителя, болельщика.</w:t>
      </w:r>
    </w:p>
    <w:p w14:paraId="224F87B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lastRenderedPageBreak/>
        <w:t>Самоконтроль и его роль в учебной и соревновательной деятельности.</w:t>
      </w:r>
    </w:p>
    <w:p w14:paraId="6015D529"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Первые внешние признаки утомления. Средства восстановления организма после физической нагрузки.</w:t>
      </w:r>
    </w:p>
    <w:p w14:paraId="409F7EC1"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Правила личной гигиены, требования к спортивной одежде и обуви для занятий роллер спортом.</w:t>
      </w:r>
    </w:p>
    <w:p w14:paraId="41CE8B6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Правила ухода за спортивным инвентарем и оборудованием.</w:t>
      </w:r>
    </w:p>
    <w:p w14:paraId="2BC7C238"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Правильное сбалансированное питание роллера.</w:t>
      </w:r>
    </w:p>
    <w:p w14:paraId="2972AE38"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Тестирование уровня физической подготовленности в роллер спорте.</w:t>
      </w:r>
    </w:p>
    <w:p w14:paraId="2F9265F3"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Дневник самонаблюдения за показателями развития физических качеств и состояния здоровья.</w:t>
      </w:r>
    </w:p>
    <w:p w14:paraId="1E5DD952"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3) Физическое совершенствование.</w:t>
      </w:r>
    </w:p>
    <w:p w14:paraId="1166E18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Комплексы упражнений для развития физических качеств (ловкости, гибкости, силы, выносливости, координации, быстроты и скоростных способностей).</w:t>
      </w:r>
    </w:p>
    <w:p w14:paraId="32E7B1F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Комплексы упражнений, формирующие двигательные умения и навыки технических и тактических действий спортсмена: общеподготовительные и специально-подготовительные упражнения.</w:t>
      </w:r>
    </w:p>
    <w:p w14:paraId="7DA439F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14:paraId="2050604B"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Технические приемы и тактические действия в роллер спорте, изученные на уровне начального общего образования.</w:t>
      </w:r>
    </w:p>
    <w:p w14:paraId="468AF37D"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14:paraId="5BABDEDF"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14:paraId="6B91F06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14:paraId="58C0354C"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Техника фристайл - слалома - прыжок в высоту: базовые элементы, прыжок в высоту.</w:t>
      </w:r>
    </w:p>
    <w:p w14:paraId="60C97FF2"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Техника слайдов: базовые элементы, слайды опорно-скользящие, просто скользящие, свободно-скользящие.</w:t>
      </w:r>
    </w:p>
    <w:p w14:paraId="2D3E50DD"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14:paraId="4AB101FB"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Элементы техники передвижения по игровой площадке полевого игрока в хоккее на роликах.</w:t>
      </w:r>
    </w:p>
    <w:p w14:paraId="03A5CFE8"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14:paraId="0B25A2F8"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14:paraId="3DE9B399"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Передача шайбы: ударом, броском, верхом, по полу, неудобной стороной.</w:t>
      </w:r>
    </w:p>
    <w:p w14:paraId="499BD491"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Бросок шайбы: заметающий, кистевой, с дуги, с неудобной стороны.</w:t>
      </w:r>
    </w:p>
    <w:p w14:paraId="7A368C4C"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Удар по шайбе: заметающий, удар-щелчок, прямой удар, удар с неудобной стороны, удар по летной шайбе.</w:t>
      </w:r>
    </w:p>
    <w:p w14:paraId="19B146B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Обводка и обыгрывание: обеганием соперника, прокидкой или пробросом шайбы, с помощью элементов дриблинга, при помощи обманных движений (финтов).</w:t>
      </w:r>
    </w:p>
    <w:p w14:paraId="40F25469"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Отбор шайбы (в момент приема и во время ведения): выбивание или вытаскивание. Перехват шайбы: клюшкой, ногой, корпусом.</w:t>
      </w:r>
    </w:p>
    <w:p w14:paraId="2B9D2500"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Розыгрыш спорной шайбы: выигрыш носком пера клюшки на себя, выбивание, продавливание.</w:t>
      </w:r>
    </w:p>
    <w:p w14:paraId="46A1373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 xml:space="preserve">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w:t>
      </w:r>
      <w:r w:rsidRPr="000000A7">
        <w:rPr>
          <w:shd w:val="clear" w:color="auto" w:fill="FFFFFF"/>
        </w:rPr>
        <w:lastRenderedPageBreak/>
        <w:t>головой; ловля - одной или двумя руками, накрывание); элементы техники нападения (передача шайбы рукой).</w:t>
      </w:r>
    </w:p>
    <w:p w14:paraId="31CFCDA9"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0C11AB5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Тактика нападения: индивидуальные действия с шайбой 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14:paraId="1CE694AD"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Тактика защиты.</w:t>
      </w:r>
    </w:p>
    <w:p w14:paraId="54E27E8C"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14:paraId="101DA890"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5CD85EC6"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14:paraId="73B8B030"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14:paraId="0F4C0E9C"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Содержание модуля по роллер спорту направлено на достижение обучающимися личностных, метапредметных и предметных результатов обучения.</w:t>
      </w:r>
    </w:p>
    <w:p w14:paraId="73D9432C"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При изучении модуля по роллер спорту на уровне основного общего образования у обучающихся будут сформированы следующие личностные результаты:</w:t>
      </w:r>
    </w:p>
    <w:p w14:paraId="70F2DA47"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14:paraId="2FACDA31"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14:paraId="153B622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14:paraId="2230DED7"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7E196D3"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проявление положительных качеств личности и управление своими эмоциями в различных ситуациях и условиях;</w:t>
      </w:r>
    </w:p>
    <w:p w14:paraId="346409C0"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формирование осознанного, уважительного и доброжелательного отношения к сверстникам и педагогам.</w:t>
      </w:r>
    </w:p>
    <w:p w14:paraId="7CD6D03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14:paraId="57FE69B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14:paraId="562A0052"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245B332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9C5AE63"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0FC002A8"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При изучении модуля по роллер спорту на уровне основного общего образования у обучающихся будут сформированы следующие предметные результаты:</w:t>
      </w:r>
    </w:p>
    <w:p w14:paraId="54328FB7"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знание истории развития современного роллер спорта, традиций роллер движения в мире, в Российской Федерации, в регионе;</w:t>
      </w:r>
    </w:p>
    <w:p w14:paraId="32C05186"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14:paraId="170446B1"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14:paraId="1A18B2F2"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14:paraId="40959BB2"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4682D4D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242BA8B3"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39F3B32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знание основ сбалансированного питания роллера;</w:t>
      </w:r>
    </w:p>
    <w:p w14:paraId="552C5D4B"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14:paraId="2203F1B2"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14:paraId="0C5BFF47"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14:paraId="405CF07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14:paraId="48816BA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знание, моделирование и демонстрация индивидуальных, групповых и командных действий в тактике направлений роллер спорта;</w:t>
      </w:r>
    </w:p>
    <w:p w14:paraId="280CCE60"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применение изученных тактических действий в учебной, игровой соревновательной и досуговой деятельности;</w:t>
      </w:r>
    </w:p>
    <w:p w14:paraId="0E55FC6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14:paraId="13C02EB2"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14:paraId="4ECC162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lastRenderedPageBreak/>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14:paraId="067A34C1"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знание и соблюдение правил техники безопасности во время занятий и соревнований по роллер спорту;</w:t>
      </w:r>
    </w:p>
    <w:p w14:paraId="1946832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знание причин возникновения травм и умение оказывать первую помощь при травмах и повреждениях во время занятий роллер спортом;</w:t>
      </w:r>
    </w:p>
    <w:p w14:paraId="4121CA4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знание и соблюдение гигиенических основ образовательной и досуговой двигательной деятельности, основ организации здорового образа жизни средствами роллер спорта;</w:t>
      </w:r>
    </w:p>
    <w:p w14:paraId="485ADE17"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14:paraId="6106E45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607271C2"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14:paraId="21831A5C"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3D971111" w14:textId="77777777" w:rsidR="00C80BAB" w:rsidRPr="00A012C4" w:rsidRDefault="00C80BAB" w:rsidP="00C064F9">
      <w:pPr>
        <w:pStyle w:val="dash041e005f0431005f044b005f0447005f043d005f044b005f0439"/>
        <w:ind w:firstLine="709"/>
        <w:jc w:val="both"/>
        <w:rPr>
          <w:b/>
          <w:shd w:val="clear" w:color="auto" w:fill="FFFFFF"/>
        </w:rPr>
      </w:pPr>
      <w:r w:rsidRPr="00A012C4">
        <w:rPr>
          <w:b/>
          <w:shd w:val="clear" w:color="auto" w:fill="FFFFFF"/>
        </w:rPr>
        <w:t>Модуль "Скалолазание".</w:t>
      </w:r>
    </w:p>
    <w:p w14:paraId="67768440"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Пояснительная записка модуля "Скалолазание".</w:t>
      </w:r>
    </w:p>
    <w:p w14:paraId="48BC8B9A"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444728F"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14:paraId="50EB82BC"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14:paraId="7603354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14:paraId="741F8323"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Целью изучения модуля по скалолазанию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14:paraId="77F6C548"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Задачами изучения модуля по скалолазанию являются:</w:t>
      </w:r>
    </w:p>
    <w:p w14:paraId="50FB46D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всестороннее гармоничное развитие обучающихся, увеличение объема их двигательной активности;</w:t>
      </w:r>
    </w:p>
    <w:p w14:paraId="52D90D9A"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14:paraId="6BEBBDEF"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освоение знаний о физической культуре и спорте в целом, и о скалолазании в частности;</w:t>
      </w:r>
    </w:p>
    <w:p w14:paraId="4DE276BB"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14:paraId="03F1B5FC"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14:paraId="6ADF340D"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0FDCB6B6"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воспитание положительных качеств личности, норм коллективного взаимодействия и сотрудничества;</w:t>
      </w:r>
    </w:p>
    <w:p w14:paraId="215A0B7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14:paraId="167648D8"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14:paraId="52D548E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выявление, развитие и поддержка одаренных детей в области спорта.</w:t>
      </w:r>
    </w:p>
    <w:p w14:paraId="5B5BB0B8"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Место и роль модуля по скалолазанию.</w:t>
      </w:r>
    </w:p>
    <w:p w14:paraId="67977003"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Модуль по скалолазанию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7B115E1"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Специфика модуля по скалолазанию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FA13D12"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7B09756"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Модуль по скалолазанию реализ</w:t>
      </w:r>
      <w:r>
        <w:rPr>
          <w:shd w:val="clear" w:color="auto" w:fill="FFFFFF"/>
        </w:rPr>
        <w:t>уется</w:t>
      </w:r>
      <w:r w:rsidRPr="000000A7">
        <w:rPr>
          <w:shd w:val="clear" w:color="auto" w:fill="FFFFFF"/>
        </w:rPr>
        <w:t xml:space="preserve">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(объем в 5 - 9 классах - по 34 часа).</w:t>
      </w:r>
    </w:p>
    <w:p w14:paraId="1CAA6FC6"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Содержание модуля по скалолазанию.</w:t>
      </w:r>
    </w:p>
    <w:p w14:paraId="518EB4E1"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1) Знания о скалолазании.</w:t>
      </w:r>
    </w:p>
    <w:p w14:paraId="6ABDED2F"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Названия и роль главных организаций мира, Европы, страны, региона занимающихся развитием скалолазания.</w:t>
      </w:r>
    </w:p>
    <w:p w14:paraId="13410EED"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Выдающиеся отечественные и зарубежные скалолазы, тренеры, внесшие общий вклад в развитие и становление современного скалолазания.</w:t>
      </w:r>
    </w:p>
    <w:p w14:paraId="41E64E53"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Официальный календарь соревнований и физкультурных мероприятий 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14:paraId="3B5790C8"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Современные тенденции развития детского скалолазания.</w:t>
      </w:r>
    </w:p>
    <w:p w14:paraId="295A1F33"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Основные направления спортивного менеджмента и маркетинга в скалолазании.</w:t>
      </w:r>
    </w:p>
    <w:p w14:paraId="016BB981"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Современные правила организации и проведение соревнований по скалолазанию.</w:t>
      </w:r>
    </w:p>
    <w:p w14:paraId="1CB83267"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Правила судейства соревнований по скалолазанию, роль и обязанности судейской бригады.</w:t>
      </w:r>
    </w:p>
    <w:p w14:paraId="61725729"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Правила ухода за инвентарем и спортивным оборудованием для скалолазания.</w:t>
      </w:r>
    </w:p>
    <w:p w14:paraId="7A8698A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Правила безопасной культуры занятий скалолазанием, поведения на соревнованиях в качестве зрителя или волонтера.</w:t>
      </w:r>
    </w:p>
    <w:p w14:paraId="189AE4E2"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lastRenderedPageBreak/>
        <w:t>Характерные травмы скалолазов, методы и меры предупреждения травматизма во время занятий.</w:t>
      </w:r>
    </w:p>
    <w:p w14:paraId="094B7E28"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Основы правильного питания и суточного пищевого рациона скалолазов.</w:t>
      </w:r>
    </w:p>
    <w:p w14:paraId="3033860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Влияние занятий скалолазанием на индивидуальные особенности физического развития и физической подготовленности организма.</w:t>
      </w:r>
    </w:p>
    <w:p w14:paraId="43A93E37"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14:paraId="4EC499FF"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Основы организации здорового образа жизни средствами скалолазания, методы профилактики вредных привычек и асоциального ведомого поведения.</w:t>
      </w:r>
    </w:p>
    <w:p w14:paraId="6754B98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Влияние занятий скалолазанием на формирование положительных качеств личности человека.</w:t>
      </w:r>
    </w:p>
    <w:p w14:paraId="385F685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Методы предупреждения и нивелирования конфликтных ситуаций во время занятий скалолазанием.</w:t>
      </w:r>
    </w:p>
    <w:p w14:paraId="3F32665C"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Характеристика средств общей и специальной физической подготовки, применяемых в учебных занятиях с юными скалолазами.</w:t>
      </w:r>
    </w:p>
    <w:p w14:paraId="0B8DBD5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Стратегия и тактика прохождения скалолазных трасс.</w:t>
      </w:r>
    </w:p>
    <w:p w14:paraId="57A4F430"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Основы обучения и выполнения различных технических и тактических действий в скалолазании и эффективность их применения во время лазания.</w:t>
      </w:r>
    </w:p>
    <w:p w14:paraId="6E38C9E0"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2) Способы самостоятельной деятельности.</w:t>
      </w:r>
    </w:p>
    <w:p w14:paraId="13A57A8F"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Самоконтроль и его роль в учебной и соревновательной деятельности.</w:t>
      </w:r>
    </w:p>
    <w:p w14:paraId="4E5B6DE1"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14:paraId="249337D7"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14:paraId="3ED20A8C"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Правила личной гигиены, требования к спортивной одежде и обуви для занятий скалолазанием.</w:t>
      </w:r>
    </w:p>
    <w:p w14:paraId="1AEB75BA"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Правила ухода за спортивным инвентарем и оборудованием.</w:t>
      </w:r>
    </w:p>
    <w:p w14:paraId="56102461"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Составление индивидуальных планов (траектории роста) физической подготовленности.</w:t>
      </w:r>
    </w:p>
    <w:p w14:paraId="445085D7"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План индивидуальных занятий скалолазанием.</w:t>
      </w:r>
    </w:p>
    <w:p w14:paraId="602B527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Организация (с помощью учителя) и проведение общеразвивающей и специальной разминки скалолаза.</w:t>
      </w:r>
    </w:p>
    <w:p w14:paraId="79074C09"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Индивидуальные комплексы общеразвивающих, оздоровительных и корригирующих упражнений.</w:t>
      </w:r>
    </w:p>
    <w:p w14:paraId="27FCE6F0"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Закаливающие процедуры.</w:t>
      </w:r>
    </w:p>
    <w:p w14:paraId="2C344DCB"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14:paraId="6D993EF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Подвижные игры и эстафеты с элементами скалолазания.</w:t>
      </w:r>
    </w:p>
    <w:p w14:paraId="2B11318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Контрольно-тестовые упражнения.</w:t>
      </w:r>
    </w:p>
    <w:p w14:paraId="4DA5802D"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6133156A"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Подбор физических упражнений для развития физических качеств скалолаза.</w:t>
      </w:r>
    </w:p>
    <w:p w14:paraId="7FC95FE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Методические принципы построения частей урока (занятия) по скалолазанию.</w:t>
      </w:r>
    </w:p>
    <w:p w14:paraId="6B70AC9B"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3) Физическое совершенствование.</w:t>
      </w:r>
    </w:p>
    <w:p w14:paraId="5C9A9D09"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Подбор и составление комплексов общеразвивающих упражнений.</w:t>
      </w:r>
    </w:p>
    <w:p w14:paraId="32873D4F"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Проектирование комплексов упражнений и (или) части занятия (разминка, подготовительная, основная, заключительная часть; групповое занятие).</w:t>
      </w:r>
    </w:p>
    <w:p w14:paraId="0947CDC7"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Технические и тактические действия в скалолазании, изученные на уровне начального общего образования.</w:t>
      </w:r>
    </w:p>
    <w:p w14:paraId="22AE091C"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Подвижные игры и эстафеты специальной направленности.</w:t>
      </w:r>
    </w:p>
    <w:p w14:paraId="09A04B6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Техника лазания.</w:t>
      </w:r>
    </w:p>
    <w:p w14:paraId="65791B76"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Элементы работы ног на различном рельефе повышенной сложности, типы хватов, технические движения и элементы повышенной сложности.</w:t>
      </w:r>
    </w:p>
    <w:p w14:paraId="721F596D"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Лазание на плоскостях с различным углом наклона (положительные стенки, вертикали, стенки с отрицательным уклоном до 70 градусов).</w:t>
      </w:r>
    </w:p>
    <w:p w14:paraId="37B6A97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Лазание с различным темпом и скоростью перемещения.</w:t>
      </w:r>
    </w:p>
    <w:p w14:paraId="758F8E8B"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lastRenderedPageBreak/>
        <w:t>Сложно-координационные технические элементы повышенной сложности.</w:t>
      </w:r>
    </w:p>
    <w:p w14:paraId="1F5C6EAC"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Учебные соревнования по скалолазанию.</w:t>
      </w:r>
    </w:p>
    <w:p w14:paraId="380E7FD9"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Участие в физкультурно-оздоровительных и спортивных мероприятиях по скалолазанию (проект "Скалолазание в школе", различных детских соревнованиях по скалолазанию в разных дисциплинах).</w:t>
      </w:r>
    </w:p>
    <w:p w14:paraId="1F4B66A0"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Содержание модуля по скалолазанию направлено на достижение обучающимися личностных, метапредметных и предметных результатов обучения.</w:t>
      </w:r>
    </w:p>
    <w:p w14:paraId="2AACC3D8"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При изучении модуля по скалолазанию на уровне основного общего образования у обучающихся будут сформированы следующие личностные результаты:</w:t>
      </w:r>
    </w:p>
    <w:p w14:paraId="40E2066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14:paraId="3A1C0AC3"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14:paraId="60D5ABE9"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14:paraId="0030F80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1A77A48"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проявление положительных качеств личности и управление своими эмоциями в различных ситуациях и условиях;</w:t>
      </w:r>
    </w:p>
    <w:p w14:paraId="410B0B47"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осознанное, уважительное и доброжелательное отношение к сверстникам и педагогам.</w:t>
      </w:r>
    </w:p>
    <w:p w14:paraId="5FBC730A"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14:paraId="5B963513"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14:paraId="2C7F1011"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219820D0"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642F8DB9"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F5CDAF6"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При изучении модуля по скалолазанию на уровне основного общего образования у обучающихся будут сформированы следующие предметные результаты:</w:t>
      </w:r>
    </w:p>
    <w:p w14:paraId="7848C04B"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14:paraId="1A05EE8A"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14:paraId="709CF02F"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сформированность представлений о спортивных дисциплинах скалолазания и основных правилах соревнований по скалолазанию;</w:t>
      </w:r>
    </w:p>
    <w:p w14:paraId="4FB722ED"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сформированность навыков безопасного поведения во время занятий скалолазанием и посещений соревнований по скалолазанию;</w:t>
      </w:r>
    </w:p>
    <w:p w14:paraId="3FC3AEA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14:paraId="510FD3E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lastRenderedPageBreak/>
        <w:t>сформированность базовых навыков самоконтроля и наблюдения за своим физическим состоянием и величиной физических нагрузок;</w:t>
      </w:r>
    </w:p>
    <w:p w14:paraId="6740DDD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14:paraId="3E8C7A2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2E36B7E2"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14:paraId="043915CC"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14:paraId="1D05EB88"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знание, умение работы со снаряжением и оборудованием необходимым для скалолазания в различных дисциплинах;</w:t>
      </w:r>
    </w:p>
    <w:p w14:paraId="072991A2"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знание техники безопасности при работе на скалодроме во время тренировочного процесса и соревновательной деятельности;</w:t>
      </w:r>
    </w:p>
    <w:p w14:paraId="60C4A36E"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14:paraId="72BE99E9"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участие в контрольных занятиях и учебных соревнованиях по скалолазанию;</w:t>
      </w:r>
    </w:p>
    <w:p w14:paraId="15236F84"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14:paraId="0B79D5C6"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5C0AD6F5"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14:paraId="26E56087" w14:textId="77777777" w:rsidR="00C80BAB" w:rsidRPr="00A012C4" w:rsidRDefault="00C80BAB" w:rsidP="00C064F9">
      <w:pPr>
        <w:pStyle w:val="dash041e005f0431005f044b005f0447005f043d005f044b005f0439"/>
        <w:ind w:firstLine="709"/>
        <w:jc w:val="both"/>
        <w:rPr>
          <w:b/>
          <w:shd w:val="clear" w:color="auto" w:fill="FFFFFF"/>
        </w:rPr>
      </w:pPr>
      <w:r w:rsidRPr="00A012C4">
        <w:rPr>
          <w:b/>
          <w:shd w:val="clear" w:color="auto" w:fill="FFFFFF"/>
        </w:rPr>
        <w:t>Модуль "Спортивный туризм".</w:t>
      </w:r>
    </w:p>
    <w:p w14:paraId="48B4E79F"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Пояснительная записка модуля "Спортивный туризм".</w:t>
      </w:r>
    </w:p>
    <w:p w14:paraId="5F268AAA"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4A275AB" w14:textId="77777777" w:rsidR="00C80BAB" w:rsidRPr="000000A7" w:rsidRDefault="00C80BAB" w:rsidP="00C064F9">
      <w:pPr>
        <w:pStyle w:val="dash041e005f0431005f044b005f0447005f043d005f044b005f0439"/>
        <w:ind w:firstLine="709"/>
        <w:jc w:val="both"/>
        <w:rPr>
          <w:shd w:val="clear" w:color="auto" w:fill="FFFFFF"/>
        </w:rPr>
      </w:pPr>
      <w:r w:rsidRPr="000000A7">
        <w:rPr>
          <w:shd w:val="clear" w:color="auto" w:fill="FFFFFF"/>
        </w:rP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14:paraId="47892020"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14:paraId="72A240E4"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14:paraId="55A05FCA"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Задачами изучения модуля по спортивному туризму являются:</w:t>
      </w:r>
    </w:p>
    <w:p w14:paraId="0487B70E"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всестороннее гармоничное развитие обучающихся, увеличение объема их двигательной активности;</w:t>
      </w:r>
    </w:p>
    <w:p w14:paraId="6586526D"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в спортивном туризме;</w:t>
      </w:r>
    </w:p>
    <w:p w14:paraId="6D14FE3B"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освоение знаний о физической культуре и спорте в целом, истории развития спортивного туризма в частности;</w:t>
      </w:r>
    </w:p>
    <w:p w14:paraId="596A0715"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14:paraId="539E8EF6"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04DF6783"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14:paraId="0992AE89"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воспитание положительных качеств личности, норм коллективного взаимодействия и сотрудничества;</w:t>
      </w:r>
    </w:p>
    <w:p w14:paraId="5B3E7C1C"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14:paraId="072C1CCF"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выявление, развитие и поддержка одаренных детей в области спорта.</w:t>
      </w:r>
    </w:p>
    <w:p w14:paraId="4259F47C"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Место и роль модуля по спортивному туризму.</w:t>
      </w:r>
    </w:p>
    <w:p w14:paraId="1005173C"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E5918A3"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Специфика модуля по спортивному туризму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B12F5C4"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16B1DCC"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Модуль по спортивному туризму реализ</w:t>
      </w:r>
      <w:r>
        <w:rPr>
          <w:shd w:val="clear" w:color="auto" w:fill="FFFFFF"/>
        </w:rPr>
        <w:t>уется</w:t>
      </w:r>
      <w:r w:rsidRPr="000000A7">
        <w:rPr>
          <w:shd w:val="clear" w:color="auto" w:fill="FFFFFF"/>
        </w:rPr>
        <w:t xml:space="preserve">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(объем в 5 - 9 классах - по 34 часа)</w:t>
      </w:r>
    </w:p>
    <w:p w14:paraId="5562DA6C"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Содержание модуля по спортивному туризму.</w:t>
      </w:r>
    </w:p>
    <w:p w14:paraId="4C624DBB"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1) Знания о спортивном туризме.</w:t>
      </w:r>
    </w:p>
    <w:p w14:paraId="724CD95F"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14:paraId="093BF492"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14:paraId="5C223D9C"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14:paraId="28A268D5"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14:paraId="799C8114"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Распределение обязанностей юных туристов при формировании туристкой группы.</w:t>
      </w:r>
    </w:p>
    <w:p w14:paraId="0410C3F8"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Правила безопасного поведения во время занятий спортивным туризмом. Характерные травмы туристов и мероприятия по их предупреждению.</w:t>
      </w:r>
    </w:p>
    <w:p w14:paraId="123AC38F"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lastRenderedPageBreak/>
        <w:t>Режим дня при занятиях спортивным туризмом. Правила личной гигиены во время занятий спортивным туризмом.</w:t>
      </w:r>
    </w:p>
    <w:p w14:paraId="736CFCD8"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14:paraId="372CD7A4"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2) Способы самостоятельной деятельности.</w:t>
      </w:r>
    </w:p>
    <w:p w14:paraId="4E597B14"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Подвижные игры и правила их проведения. Организация и проведение игр специальной направленности с элементами спортивного туризма.</w:t>
      </w:r>
    </w:p>
    <w:p w14:paraId="59D39990"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25B70759"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Правила безопасного, правомерного поведения во время туристских соревнований в качестве зрителя, болельщика.</w:t>
      </w:r>
    </w:p>
    <w:p w14:paraId="79A1B998"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14:paraId="4C59FB5F"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Причины возникновения ошибок при выполнении технических приемов и способы их устранения. Основы анализа собственного участия и своей команды (группы) команды соперников.</w:t>
      </w:r>
    </w:p>
    <w:p w14:paraId="330D4ECB"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14:paraId="20948F13"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Способы и методы профилактики пагубных привычек, асоциального и созависимого поведения. Антидопинговое поведение.</w:t>
      </w:r>
    </w:p>
    <w:p w14:paraId="7E4190C2"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3) Физическое совершенствование.</w:t>
      </w:r>
    </w:p>
    <w:p w14:paraId="345B5FE8"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14:paraId="307B23D2"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Специально-подготовительные упражнения, развивающие основные качества, необходимые для овладения техникой и тактикой спортивного туризма.</w:t>
      </w:r>
    </w:p>
    <w:p w14:paraId="7F19EF46"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Техника вида спортивного туризма. Передвижения: ходьба, бег, прыжки, остановки и падения, приемы, позволяющие избежать травматизма.</w:t>
      </w:r>
    </w:p>
    <w:p w14:paraId="20FD5548"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Индивидуальные действия. Выбор должности в туристской группе в зависимости от навыков и предпочтений.</w:t>
      </w:r>
    </w:p>
    <w:p w14:paraId="31BD6095"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Групповые действия. Взаимодействия участников туристской группы на маршруте и бивачных работах.</w:t>
      </w:r>
    </w:p>
    <w:p w14:paraId="492EFB29"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Взаимодействия участников команды на туристских дистанциях в различных видах спортивного туризма.</w:t>
      </w:r>
    </w:p>
    <w:p w14:paraId="2A66353A"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Учебно-тренировочные походы и сборы по тактико-технической подготовке туристов.</w:t>
      </w:r>
    </w:p>
    <w:p w14:paraId="2E14CA0A"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Участие в соревновательной деятельности.</w:t>
      </w:r>
    </w:p>
    <w:p w14:paraId="6E979E8C"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Содержание модуля по спортивному туризму направлено на достижение обучающимися личностных, метапредметных и предметных результатов обучения.</w:t>
      </w:r>
    </w:p>
    <w:p w14:paraId="49AA548C"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В результате изучения модуля по спортивному туризму на уровне основного общего образования у обучающихся будут сформированы следующие личностные результаты:</w:t>
      </w:r>
    </w:p>
    <w:p w14:paraId="267A6A15"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14:paraId="41447EB2"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14:paraId="7BBD4F0C"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14:paraId="288E7E24"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D89EB70"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lastRenderedPageBreak/>
        <w:t>проявление положительных качеств личности и управление своими эмоциями в различных ситуациях и условиях;</w:t>
      </w:r>
    </w:p>
    <w:p w14:paraId="2F1A2904"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осознанное, уважительное и доброжелательное отношение к сверстникам и педагогам.</w:t>
      </w:r>
    </w:p>
    <w:p w14:paraId="19A445B6"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В результате изучения модуля по спортивному туризму на уровне основного общего образования у обучающихся будут сформированы следующие метапредметные результаты:</w:t>
      </w:r>
    </w:p>
    <w:p w14:paraId="4E1326FD"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14:paraId="4FCBA9E0"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w:t>
      </w:r>
    </w:p>
    <w:p w14:paraId="5340DAC7"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A15ED6A"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3641F5A4"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В результате изучения модуля по спортивному туризму на уровне основного общего образования у обучающихся будут сформированы следующие предметные результаты:</w:t>
      </w:r>
    </w:p>
    <w:p w14:paraId="1B79716B"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14:paraId="1D00CB5F"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14:paraId="4286C983"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14:paraId="47ED83CD"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использование основных средств и методов обучения базовым техническим приемам и тактическим действиям юных туристов;</w:t>
      </w:r>
    </w:p>
    <w:p w14:paraId="7DE627CF"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соблюдение правил личной гигиены и ухода за туристским снаряжением и инвентарем, подбора одежды и обуви для занятий спортивным туризмом;</w:t>
      </w:r>
    </w:p>
    <w:p w14:paraId="01923653"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613AC705"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знание контрольно-тестовых упражнений для определения уровня физической и технической подготовленности юных туристов;</w:t>
      </w:r>
    </w:p>
    <w:p w14:paraId="26F205DA"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взаимодействие в туристском коллективе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2DD744E1" w14:textId="77777777" w:rsidR="00C80BAB" w:rsidRPr="009C1865" w:rsidRDefault="00C80BAB" w:rsidP="000000A7">
      <w:pPr>
        <w:pStyle w:val="dash041e005f0431005f044b005f0447005f043d005f044b005f0439"/>
        <w:ind w:firstLine="709"/>
        <w:jc w:val="both"/>
        <w:rPr>
          <w:b/>
          <w:shd w:val="clear" w:color="auto" w:fill="FFFFFF"/>
        </w:rPr>
      </w:pPr>
      <w:r w:rsidRPr="009C1865">
        <w:rPr>
          <w:b/>
          <w:shd w:val="clear" w:color="auto" w:fill="FFFFFF"/>
        </w:rPr>
        <w:t>Модуль "Хоккей на траве".</w:t>
      </w:r>
    </w:p>
    <w:p w14:paraId="367A268F"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Пояснительная записка модуля "Хоккей на траве".</w:t>
      </w:r>
    </w:p>
    <w:p w14:paraId="072605FB"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Модуль "Хоккей на траве" (далее - модуль по хоккею на траве, хоккей 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8C03357"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607E838B"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Выполнение сложнокоординационных, технико-тактических действий 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14:paraId="70895DC2"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 xml:space="preserve">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w:t>
      </w:r>
      <w:r w:rsidRPr="000000A7">
        <w:rPr>
          <w:shd w:val="clear" w:color="auto" w:fill="FFFFFF"/>
        </w:rPr>
        <w:lastRenderedPageBreak/>
        <w:t>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60DEDBC1"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14:paraId="60A153C0"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Задачами изучения модуля по хоккею на траве являются:</w:t>
      </w:r>
    </w:p>
    <w:p w14:paraId="2816E862"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всестороннее гармоничное развитие обучающихся, увеличение объема их двигательной активности;</w:t>
      </w:r>
    </w:p>
    <w:p w14:paraId="11DDC634"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14:paraId="04098120"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освоение знаний о физической культуре и спорте в целом, истории развития хоккея на траве в частности;</w:t>
      </w:r>
    </w:p>
    <w:p w14:paraId="7BAB5FFE"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14:paraId="788E9C64"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21291C1"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14:paraId="6D6E6277"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EC468C4"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14:paraId="0FF3F2A9"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14:paraId="1CB0ED80"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выявление, развитие и поддержка одаренных детей в области спорта.</w:t>
      </w:r>
    </w:p>
    <w:p w14:paraId="4A941281"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Место и роль модуля по хоккею на траве.</w:t>
      </w:r>
    </w:p>
    <w:p w14:paraId="2D96B1E3"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Модуль по хоккею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9330ED6"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Специфика модуля по хоккею на траве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6CCD228"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AA6F4A9"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Модуль по хоккею на траве реализ</w:t>
      </w:r>
      <w:r>
        <w:rPr>
          <w:shd w:val="clear" w:color="auto" w:fill="FFFFFF"/>
        </w:rPr>
        <w:t>уется</w:t>
      </w:r>
      <w:r w:rsidRPr="000000A7">
        <w:rPr>
          <w:shd w:val="clear" w:color="auto" w:fill="FFFFFF"/>
        </w:rPr>
        <w:t xml:space="preserve">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7204F712"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Содержание модуля по хоккею на траве.</w:t>
      </w:r>
    </w:p>
    <w:p w14:paraId="43875B29"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1) Знания о хоккее на траве.</w:t>
      </w:r>
    </w:p>
    <w:p w14:paraId="3AC103D8"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14:paraId="19BD480B"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Требования к безопасности при организации занятий хоккеем на траве. Характерные травмы хоккеистов и мероприятия по их предупреждению.</w:t>
      </w:r>
    </w:p>
    <w:p w14:paraId="0D8187EB"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lastRenderedPageBreak/>
        <w:t>Словарь терминов и определений. Правила соревнований по хоккею на траве.</w:t>
      </w:r>
    </w:p>
    <w:p w14:paraId="3D480582"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Судейская коллегия, обслуживающая соревнования по хоккею на траве. Жесты судьи. Амплуа полевых игроков при игре в хоккей на траве.</w:t>
      </w:r>
    </w:p>
    <w:p w14:paraId="0F081C7A"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Правила подбора физических упражнений для воспитания физических качеств хоккеиста.</w:t>
      </w:r>
    </w:p>
    <w:p w14:paraId="45393C67"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Понятия и характеристика технических и тактических элементов хоккея на траве, их названия и методика выполнения.</w:t>
      </w:r>
    </w:p>
    <w:p w14:paraId="3FCF0B38"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2) Способы самостоятельной деятельности.</w:t>
      </w:r>
    </w:p>
    <w:p w14:paraId="04EE27FB"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Правила безопасного, правомерного поведения во время соревнований по хоккею на траве в качестве зрителя, болельщика.</w:t>
      </w:r>
    </w:p>
    <w:p w14:paraId="3F808A58"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41483AB8"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Правила личной гигиены, требования к спортивной одежде и обуви для занятий хоккеем на траве. Правила ухода за спортивным инвентарем и оборудованием.</w:t>
      </w:r>
    </w:p>
    <w:p w14:paraId="0B017C24"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Правильное сбалансированное питание хоккеиста.</w:t>
      </w:r>
    </w:p>
    <w:p w14:paraId="530415A4"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Тестирование уровня физической подготовленности в хоккее на траве.</w:t>
      </w:r>
    </w:p>
    <w:p w14:paraId="5EBF26FE"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Дневник самонаблюдения за показателями развития физических качеств и состояния здоровья.</w:t>
      </w:r>
    </w:p>
    <w:p w14:paraId="6647C61F"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3) Физическое совершенствование.</w:t>
      </w:r>
    </w:p>
    <w:p w14:paraId="6A888A05"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Комплексы упражнений для воспитания физических качеств (ловкости, гибкости, силы, выносливости, быстроты).</w:t>
      </w:r>
    </w:p>
    <w:p w14:paraId="1323DE33"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Комплексы упражнений, формирующие двигательные умения и навыки для реализации технических и тактических действий хоккеиста на траве.</w:t>
      </w:r>
    </w:p>
    <w:p w14:paraId="62101215"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Комплексы корригирующей гимнастики с использованием специальных хоккейных упражнений. Разминка и ее роль в уроке физической культуры.</w:t>
      </w:r>
    </w:p>
    <w:p w14:paraId="1D929B61"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14:paraId="1C5F935C"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14:paraId="19A4EFF7"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Техника игры вратаря: передвижения короткими шагами, повороты 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14:paraId="67968B67"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14:paraId="156EE2DC"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Командные атакующие тактические действия.</w:t>
      </w:r>
    </w:p>
    <w:p w14:paraId="5A01CFBD"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Тактика игры вратаря. Выбор позиции в воротах.</w:t>
      </w:r>
    </w:p>
    <w:p w14:paraId="128B59E2"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Учебные игры в хоккей на траве. Участие в соревновательной деятельности.</w:t>
      </w:r>
    </w:p>
    <w:p w14:paraId="0703ECE0"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Содержание модуля по хоккею на траве направлено на достижение обучающимися личностных, метапредметных и предметных результатов обучения.</w:t>
      </w:r>
    </w:p>
    <w:p w14:paraId="3CA30293"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При изучении модуля по хоккею на траве на уровне основного общего образования у обучающихся будут сформированы следующие личностные результаты:</w:t>
      </w:r>
    </w:p>
    <w:p w14:paraId="54A699E4"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воспитание патриотизма, уважения к Отечеству через знание истории и современного состояния развития хоккея, включая региональный, всероссийский и международный уровни;</w:t>
      </w:r>
    </w:p>
    <w:p w14:paraId="166AAD87"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14:paraId="158FC486"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формирование осознанного, уважительного и доброжелательного общения в команде, со сверстниками и педагогами;</w:t>
      </w:r>
    </w:p>
    <w:p w14:paraId="47731029"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243FD9AD"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lastRenderedPageBreak/>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14:paraId="408E8116"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35FB0E85"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14:paraId="7B68E2DF"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01D48E0F"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525A9177"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78B6F07"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B2F467F"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1FB03FCB"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478C176D"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646B91C7"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При изучении модуля по хоккею на траве на уровне основного общего образования у обучающихся будут сформированы следующие предметные результаты:</w:t>
      </w:r>
    </w:p>
    <w:p w14:paraId="0DC46FB0"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понимание роли и значения занятий хоккеем на траве в формировании личностных качеств, в активном включении в здоровый образ жизни, укреплении и сохранении индивидуального здоровья;</w:t>
      </w:r>
    </w:p>
    <w:p w14:paraId="43FD7819"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14:paraId="6DF523A8"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14:paraId="7065D64B"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14:paraId="0DDAFB9A"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14:paraId="24F2FC44"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14:paraId="18C494D2"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применение техники владения клюшкой и мячом (ведение, дриблинг, обводка, финты, бросок, удары, остановка, отбор) в игровых ситуациях;</w:t>
      </w:r>
    </w:p>
    <w:p w14:paraId="488E0724"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14:paraId="0BB4DB87"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lastRenderedPageBreak/>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14:paraId="34568FA7"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14:paraId="77D1C9B0"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14:paraId="463364D7"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знание и соблюдение правил безопасного, правомерного поведения во время соревнований по хоккею на траве в качестве зрителя, болельщика;</w:t>
      </w:r>
    </w:p>
    <w:p w14:paraId="3CB06858"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14:paraId="569FC272"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14:paraId="49F37E62"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1D444FD1"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14:paraId="60B6D313"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60CC6B0C" w14:textId="77777777" w:rsidR="00C80BAB" w:rsidRPr="009C1865" w:rsidRDefault="00C80BAB" w:rsidP="000000A7">
      <w:pPr>
        <w:pStyle w:val="dash041e005f0431005f044b005f0447005f043d005f044b005f0439"/>
        <w:ind w:firstLine="709"/>
        <w:jc w:val="both"/>
        <w:rPr>
          <w:b/>
          <w:shd w:val="clear" w:color="auto" w:fill="FFFFFF"/>
        </w:rPr>
      </w:pPr>
      <w:r w:rsidRPr="009C1865">
        <w:rPr>
          <w:b/>
          <w:shd w:val="clear" w:color="auto" w:fill="FFFFFF"/>
        </w:rPr>
        <w:t>Модуль "Ушу".</w:t>
      </w:r>
    </w:p>
    <w:p w14:paraId="1D33A1D3"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Пояснительная записка модуля "Ушу".</w:t>
      </w:r>
    </w:p>
    <w:p w14:paraId="60D3D5CC"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9BDCB27"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14:paraId="41275B0E"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1DDCF14B"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40218F7B"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Целью изучения модуля по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14:paraId="628A353A"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Задачами изучения модуля по ушу являются:</w:t>
      </w:r>
    </w:p>
    <w:p w14:paraId="6B28E036"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всестороннее гармоничное развитие обучающихся, увеличение объема их двигательной активности и расширения спектра двигательных действий;</w:t>
      </w:r>
    </w:p>
    <w:p w14:paraId="1A2E7846"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14:paraId="03C8C444"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освоение знаний о физической культуре и спорте в целом, истории становления и развития ушу в частности;</w:t>
      </w:r>
    </w:p>
    <w:p w14:paraId="481E05F9"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14:paraId="42D7EDCF"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формирование образовательного фундамента, основанного на соответствующем культурном уровне развития личности обучающегося, создающем необходимые предпосылки для его раскрытия и самореализации;</w:t>
      </w:r>
    </w:p>
    <w:p w14:paraId="70CAFB8F"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14:paraId="3621833A"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EB41FA9"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14:paraId="1F2F7D33"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14:paraId="7BE2C918"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выявление, развитие и поддержка одаренных детей в области спорта.</w:t>
      </w:r>
    </w:p>
    <w:p w14:paraId="46498711"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Место и роль модуля по ушу.</w:t>
      </w:r>
    </w:p>
    <w:p w14:paraId="0DCF8001"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Модуль по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C6E5E42"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6122F725"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570394F"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Модуль по ушу реализ</w:t>
      </w:r>
      <w:r>
        <w:rPr>
          <w:shd w:val="clear" w:color="auto" w:fill="FFFFFF"/>
        </w:rPr>
        <w:t>уется</w:t>
      </w:r>
      <w:r w:rsidRPr="000000A7">
        <w:rPr>
          <w:shd w:val="clear" w:color="auto" w:fill="FFFFFF"/>
        </w:rPr>
        <w:t xml:space="preserve">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0D5350A3"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Содержание модуля по ушу.</w:t>
      </w:r>
    </w:p>
    <w:p w14:paraId="504934E3"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1) Знания об ушу.</w:t>
      </w:r>
    </w:p>
    <w:p w14:paraId="237EC0BC"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История развития отечественного ушу, виды ушу; ведущие спортсмены мира, России и субъекта Российской Федерации.</w:t>
      </w:r>
    </w:p>
    <w:p w14:paraId="50B49EB9"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Названия и роль главных организаций и федераций (международные, российские), осуществляющих управление ушу.</w:t>
      </w:r>
    </w:p>
    <w:p w14:paraId="3C3A026A"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14:paraId="187B62DE"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Требования безопасности при организации занятий ушу.</w:t>
      </w:r>
    </w:p>
    <w:p w14:paraId="508CA7A1"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Характерные травмы в ушу и мероприятия по их предупреждению.</w:t>
      </w:r>
    </w:p>
    <w:p w14:paraId="3F07A22E"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Словарь терминов и определений.</w:t>
      </w:r>
    </w:p>
    <w:p w14:paraId="22E59E9F"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Правила соревнований по виду спорта ушу.</w:t>
      </w:r>
    </w:p>
    <w:p w14:paraId="5E03006B"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Судейская коллегия, обслуживающая соревнования по виду спорта ушу. Жесты судей.</w:t>
      </w:r>
    </w:p>
    <w:p w14:paraId="3433EDBA"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Правила подбора физических упражнений для развития физических качеств спортсмена.</w:t>
      </w:r>
    </w:p>
    <w:p w14:paraId="4733BEC7"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Понятия и характеристика технических и тактических приемов в ушу, их названия и методика выполнения.</w:t>
      </w:r>
    </w:p>
    <w:p w14:paraId="272AB9B4"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lastRenderedPageBreak/>
        <w:t>2) Способы самостоятельной деятельности.</w:t>
      </w:r>
    </w:p>
    <w:p w14:paraId="2D22E6F7"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Правила безопасного, правомерного поведения во время соревнований по ушу в качестве участника, зрителя.</w:t>
      </w:r>
    </w:p>
    <w:p w14:paraId="2F034A87"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Самоконтроль и его роль в учебной и соревновательной деятельности.</w:t>
      </w:r>
    </w:p>
    <w:p w14:paraId="2C4EEABF"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Первые внешние признаки утомления.</w:t>
      </w:r>
    </w:p>
    <w:p w14:paraId="6A9062B9"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Средства восстановления организма после физической нагрузки.</w:t>
      </w:r>
    </w:p>
    <w:p w14:paraId="40283C08"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Правила личной гигиены, требования к спортивной одежде и обуви для занятий ушу.</w:t>
      </w:r>
    </w:p>
    <w:p w14:paraId="6293DD2A"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Правила ухода за спортивным инвентарем и оборудованием.</w:t>
      </w:r>
    </w:p>
    <w:p w14:paraId="5D98816D"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Правильное сбалансированное питание спортсмена.</w:t>
      </w:r>
    </w:p>
    <w:p w14:paraId="3EAA2563"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Тестирование уровня физической подготовленности в ушу.</w:t>
      </w:r>
    </w:p>
    <w:p w14:paraId="20692B4C"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Дневник самонаблюдения за показателями развития физических качеств и состояния здоровья.</w:t>
      </w:r>
    </w:p>
    <w:p w14:paraId="7DAEBE66"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3) Физическое совершенствование.</w:t>
      </w:r>
    </w:p>
    <w:p w14:paraId="33CB4D4F"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1961AC17"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 из арсенала ушу.</w:t>
      </w:r>
    </w:p>
    <w:p w14:paraId="5313A068"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14:paraId="32FD9C82"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Учебные и контрольные поединки ушу (саньда). Участие в соревновательной деятельности.</w:t>
      </w:r>
    </w:p>
    <w:p w14:paraId="466A0230"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6BE2D8E8"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w:t>
      </w:r>
    </w:p>
    <w:p w14:paraId="78A82494"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Элементы приемов базовой техники.</w:t>
      </w:r>
    </w:p>
    <w:p w14:paraId="65903BF9"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Защиты.</w:t>
      </w:r>
    </w:p>
    <w:p w14:paraId="6959A32F"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Контрприемы.</w:t>
      </w:r>
    </w:p>
    <w:p w14:paraId="2ED63936"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14:paraId="6B5D9F1C"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01ADF4DB"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Учебные и контрольные поединки по виду спорта ушу. Участие в соревновательной деятельности.</w:t>
      </w:r>
    </w:p>
    <w:p w14:paraId="09971675"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Содержание модуля по ушу направлено на достижение обучающимися личностных, метапредметных и предметных результатов обучения.</w:t>
      </w:r>
    </w:p>
    <w:p w14:paraId="04453005"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При изучении модуля по ушу на уровне основного общего образования у обучающихся будут сформированы следующие личностные результаты:</w:t>
      </w:r>
    </w:p>
    <w:p w14:paraId="6D4FEC0C"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формирование патриотизма, готовность к служению Отечеству, его защите;</w:t>
      </w:r>
    </w:p>
    <w:p w14:paraId="2E1F7ACE"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08B6F9BF"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6E97BDBF"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При изучении модуля по ушу на уровне основного общего образования у обучающихся будут сформированы следующие метапредметные результаты:</w:t>
      </w:r>
    </w:p>
    <w:p w14:paraId="4E572C6A"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14:paraId="014FCB3C"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lastRenderedPageBreak/>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6D345F69"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14:paraId="0D3D3C34"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При изучении модуля по ушу на уровне основного общего образования у обучающихся будут сформированы следующие предметные результаты:</w:t>
      </w:r>
    </w:p>
    <w:p w14:paraId="013B5C0E"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14:paraId="5D472B4C"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знание роли главных организаций по ушу, всероссийского и мирового уровней, общих сведений о развитии отечественного и международного ушу, ведущих спортсменов Российской Федерации;</w:t>
      </w:r>
    </w:p>
    <w:p w14:paraId="0E54F4E1"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14:paraId="6C431AC0"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спортсмена; общеподготовительные и специально-подготовительные упражнения, формирующие двигательные умения и навыки технических и тактических действий, определять их необходимость и эффективность;</w:t>
      </w:r>
    </w:p>
    <w:p w14:paraId="65662EBC"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14:paraId="1C1BCD39"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14:paraId="719CBEE6"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демонстрировать и применять технические действия в учебных, тренировочных и соревновательных поединках;</w:t>
      </w:r>
    </w:p>
    <w:p w14:paraId="25546A6D"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демонстрировать и выполнять приемы из арсенала базовой техники;</w:t>
      </w:r>
    </w:p>
    <w:p w14:paraId="3283AE97"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применять тактические действия в учебной, тренировочной и соревновательной деятельности;</w:t>
      </w:r>
    </w:p>
    <w:p w14:paraId="00CDAC47"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14:paraId="6D56D5F7"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14:paraId="375B4B16"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14:paraId="445C4EA7"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знание и соблюдение правил безопасного, правомерного поведения во время соревнований в качестве участника, зрителя;</w:t>
      </w:r>
    </w:p>
    <w:p w14:paraId="24423755"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14:paraId="1B51897A"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соблюдать правила личной гигиены и ухода за спортивным инвентарем и оборудованием; подбора спортивной одежды и обуви для занятий;</w:t>
      </w:r>
    </w:p>
    <w:p w14:paraId="2213DFBE"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14:paraId="6F7B4E5E"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lastRenderedPageBreak/>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14:paraId="687A5DE3" w14:textId="77777777" w:rsidR="00C80BAB" w:rsidRPr="009C1865" w:rsidRDefault="00C80BAB" w:rsidP="000000A7">
      <w:pPr>
        <w:pStyle w:val="dash041e005f0431005f044b005f0447005f043d005f044b005f0439"/>
        <w:ind w:firstLine="709"/>
        <w:jc w:val="both"/>
        <w:rPr>
          <w:b/>
          <w:shd w:val="clear" w:color="auto" w:fill="FFFFFF"/>
        </w:rPr>
      </w:pPr>
      <w:r w:rsidRPr="009C1865">
        <w:rPr>
          <w:b/>
          <w:shd w:val="clear" w:color="auto" w:fill="FFFFFF"/>
        </w:rPr>
        <w:t>Модуль "Чир спорт".</w:t>
      </w:r>
    </w:p>
    <w:p w14:paraId="3970C37A"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Пояснительная записка модуля "Чир спорт".</w:t>
      </w:r>
    </w:p>
    <w:p w14:paraId="3607FC62"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B6A0601"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Чир спорт (чирлидинг) - модный и интересный командный вид спорта, популярный среди обучающихся,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14:paraId="5D753C5D"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w:t>
      </w:r>
    </w:p>
    <w:p w14:paraId="75999A1E"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14:paraId="20BA650A"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14:paraId="29C2F917"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Целью изучения 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14:paraId="37DAB3A2"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Задачами изучения модуля по чир спорту являются:</w:t>
      </w:r>
    </w:p>
    <w:p w14:paraId="5C2A243E"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всестороннее гармоничное развитие обучающихся, увеличение объема их двигательной активности;</w:t>
      </w:r>
    </w:p>
    <w:p w14:paraId="57BD48EC"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13A35CE1"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воспитание личностных качеств (самостоятельность, упорство в достижении цели, чувство коллективной ответственности, дисциплинированность);</w:t>
      </w:r>
    </w:p>
    <w:p w14:paraId="7D2EE0BA"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формирование общих представлений о чир спорте, его возможностях и значении в укреплении здоровья, физическом развитии и физической подготовке обучающихся;</w:t>
      </w:r>
    </w:p>
    <w:p w14:paraId="0A703A3B"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14:paraId="0E76AA40"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96E114B"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0E9A655B"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14:paraId="542F1851"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выявление, развитие и поддержка одаренных детей в области спорта.</w:t>
      </w:r>
    </w:p>
    <w:p w14:paraId="2DC4C779"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Место и роль модуля по чир спорту.</w:t>
      </w:r>
    </w:p>
    <w:p w14:paraId="712543F2"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lastRenderedPageBreak/>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DAC96B2"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Специфика модуля по чир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11E0734"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80715E2"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Модуль "Чир спорт"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14:paraId="62DF3739"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Модуль "Чир спорт" реализ</w:t>
      </w:r>
      <w:r>
        <w:rPr>
          <w:shd w:val="clear" w:color="auto" w:fill="FFFFFF"/>
        </w:rPr>
        <w:t xml:space="preserve">уется </w:t>
      </w:r>
      <w:r w:rsidRPr="000000A7">
        <w:rPr>
          <w:shd w:val="clear" w:color="auto" w:fill="FFFFFF"/>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2856616C"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Содержание модуля по чир спорту.</w:t>
      </w:r>
    </w:p>
    <w:p w14:paraId="14E42C4D"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1) Знания о чир спорте.</w:t>
      </w:r>
    </w:p>
    <w:p w14:paraId="10844511"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История и современное развитие чир спорта в России и в мире.</w:t>
      </w:r>
    </w:p>
    <w:p w14:paraId="3D5A4E67"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Требования техники безопасности и первая помощь при травмах во время занятий чир спортом.</w:t>
      </w:r>
    </w:p>
    <w:p w14:paraId="4C7EAC38"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Здоровье и здоровый образ жизни. Контроль и наблюдение за состоянием здоровья, физическим развитием и физической подготовленностью.</w:t>
      </w:r>
    </w:p>
    <w:p w14:paraId="32A1C247"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Чир спорт в современном обществе. Базовые понятия чир спорта.</w:t>
      </w:r>
    </w:p>
    <w:p w14:paraId="02A6E0C8"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14:paraId="570A1AF7"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Терминология в чир спорте.</w:t>
      </w:r>
    </w:p>
    <w:p w14:paraId="39B96C6C"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Официальный календарь соревнований и физкультурных мероприятий 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14:paraId="19812AED"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Правила соревнований по чир спорту.</w:t>
      </w:r>
    </w:p>
    <w:p w14:paraId="0B5888B6"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2) Способы самостоятельной деятельности.</w:t>
      </w:r>
    </w:p>
    <w:p w14:paraId="5E8173F3"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Правила подготовки мест проведения соревнований по чир спорту.</w:t>
      </w:r>
    </w:p>
    <w:p w14:paraId="274A1635"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Проведение занятий по чир спорту.</w:t>
      </w:r>
    </w:p>
    <w:p w14:paraId="6042BC6E"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Уровни сложности элементов чир спорта.</w:t>
      </w:r>
    </w:p>
    <w:p w14:paraId="7B43A53E"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Уровень физической подготовленности занимающихся.</w:t>
      </w:r>
    </w:p>
    <w:p w14:paraId="6D274131"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Построение урока с элементами чир спорта.</w:t>
      </w:r>
    </w:p>
    <w:p w14:paraId="15FCF6CE"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3) Физическое совершенствование.</w:t>
      </w:r>
    </w:p>
    <w:p w14:paraId="2494F602"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Связки базовых движений рук.</w:t>
      </w:r>
    </w:p>
    <w:p w14:paraId="01AE74E9"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Базовые движения в риппл.</w:t>
      </w:r>
    </w:p>
    <w:p w14:paraId="1CC7BB61"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Хай Ви, Класп, Лоу Ви, Ти, Ломаное Ти, Тачдаун, Лук и стрела.</w:t>
      </w:r>
    </w:p>
    <w:p w14:paraId="356C3C94"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Чир-дансы.</w:t>
      </w:r>
    </w:p>
    <w:p w14:paraId="145CB70F"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Построения и перестроения.</w:t>
      </w:r>
    </w:p>
    <w:p w14:paraId="43E78441"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Чиры (речевки).</w:t>
      </w:r>
    </w:p>
    <w:p w14:paraId="23C9883C"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Махи ногами на месте и в комбинации.</w:t>
      </w:r>
    </w:p>
    <w:p w14:paraId="057C1861"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Чир-прыжки.</w:t>
      </w:r>
    </w:p>
    <w:p w14:paraId="04BFE5A8"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Акробатика (кувырки, стойка на руках, колесо, "мост").</w:t>
      </w:r>
    </w:p>
    <w:p w14:paraId="50DA1C25"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Пируэты: "Пируэт-карандаш", "Джаз-пируэт", "Классический пируэт".</w:t>
      </w:r>
    </w:p>
    <w:p w14:paraId="5A76A788"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Станты и пирамиды.</w:t>
      </w:r>
    </w:p>
    <w:p w14:paraId="1506026C"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Хореография: базовая позиция, плие, пассе, девеллоппе, релеве.</w:t>
      </w:r>
    </w:p>
    <w:p w14:paraId="22979FEF"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Специальная физическая подготовка.</w:t>
      </w:r>
    </w:p>
    <w:p w14:paraId="2DDF5E3B"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Общая физическая подготовка.</w:t>
      </w:r>
    </w:p>
    <w:p w14:paraId="6D2EBF11"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lastRenderedPageBreak/>
        <w:t>Содержание модуля "Чир спорт" направлено на достижение обучающимися личностных, метапредметных и предметных результатов обучения.</w:t>
      </w:r>
    </w:p>
    <w:p w14:paraId="3564F3E0"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При изучении модуля "Чир спорт" на уровне основного общего образования у обучающихся будут сформированы следующие личностные результаты:</w:t>
      </w:r>
    </w:p>
    <w:p w14:paraId="7CECA639"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воспитание чувства ответственности и долга перед Родиной;</w:t>
      </w:r>
    </w:p>
    <w:p w14:paraId="1DB1CE59"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14:paraId="4945E6B3"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19B04DFA"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14:paraId="1BAC2758"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366E254C"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3A99B5A4"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проявление морально-волевых качества во время занятий чир спортом;</w:t>
      </w:r>
    </w:p>
    <w:p w14:paraId="35DA3709"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формирование ценности здорового и безопасного образа жизни; усвоение правил индивидуального и коллективного безопасного поведения.</w:t>
      </w:r>
    </w:p>
    <w:p w14:paraId="0F7E21AC"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При изучении модуля по чир спорту на уровне основного общего образования у обучающихся будут сформированы следующие метапредметные результаты:</w:t>
      </w:r>
    </w:p>
    <w:p w14:paraId="74DE8F4F"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14:paraId="192CC303"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65420090"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01C702D"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оценивать правильность выполнения учебной задачи, собственные возможности ее решения;</w:t>
      </w:r>
    </w:p>
    <w:p w14:paraId="4E083C59"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CFFFF8B"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73FB4FD5"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B32A481"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14:paraId="30DDA1BC"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lastRenderedPageBreak/>
        <w:t>формирование и развитие компетентности в области использования информационно-коммуникационных технологий.</w:t>
      </w:r>
    </w:p>
    <w:p w14:paraId="41927DF7"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При изучении модуля по чир спорту на уровне основного общего образования у обучающихся будут сформированы следующие предметные результаты:</w:t>
      </w:r>
    </w:p>
    <w:p w14:paraId="2BF75050"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w:t>
      </w:r>
    </w:p>
    <w:p w14:paraId="49D0CFE6"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 и профилактики вредных привычек;</w:t>
      </w:r>
    </w:p>
    <w:p w14:paraId="6AC4854A"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14:paraId="103A66D1"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руководствоваться правилами профилактики травматизма и подготовки мест занятий, правильного выбора обуви и формы одежды;</w:t>
      </w:r>
    </w:p>
    <w:p w14:paraId="2B8707DD"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w:t>
      </w:r>
    </w:p>
    <w:p w14:paraId="76457C01"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14:paraId="62B32095"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0CF5D577"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проведение тестирования уровня физической подготовленности в чир спорте со сверстниками;</w:t>
      </w:r>
    </w:p>
    <w:p w14:paraId="4E0AE7D5"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14:paraId="136CB9A9"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выполнять акробатические комбинации из акробатических упражнений (кувырок вперед, кувырок назад, "мост", переворот в сторону, перекаты и так далее);</w:t>
      </w:r>
    </w:p>
    <w:p w14:paraId="4D1B55B8"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14:paraId="2CB45F11"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произносить чиры с добавлением стантов, чир-прыжков, пирамид;</w:t>
      </w:r>
    </w:p>
    <w:p w14:paraId="1EAFE63F"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формирование чувства ритма, понимание взаимосвязи музыки и движений;</w:t>
      </w:r>
    </w:p>
    <w:p w14:paraId="5D20B4E9"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14:paraId="4AC9270F"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14:paraId="21EC512E" w14:textId="77777777" w:rsidR="00C80BAB" w:rsidRPr="009C1865" w:rsidRDefault="00C80BAB" w:rsidP="000000A7">
      <w:pPr>
        <w:pStyle w:val="dash041e005f0431005f044b005f0447005f043d005f044b005f0439"/>
        <w:ind w:firstLine="709"/>
        <w:jc w:val="both"/>
        <w:rPr>
          <w:b/>
          <w:shd w:val="clear" w:color="auto" w:fill="FFFFFF"/>
        </w:rPr>
      </w:pPr>
      <w:r w:rsidRPr="009C1865">
        <w:rPr>
          <w:b/>
          <w:shd w:val="clear" w:color="auto" w:fill="FFFFFF"/>
        </w:rPr>
        <w:t>Модуль "Перетягивание каната".</w:t>
      </w:r>
    </w:p>
    <w:p w14:paraId="01F30651"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Пояснительная записка модуля "Перетягивание каната".</w:t>
      </w:r>
    </w:p>
    <w:p w14:paraId="6345F22B"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D6843ED"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14:paraId="74029F94"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 xml:space="preserve">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w:t>
      </w:r>
      <w:r w:rsidRPr="000000A7">
        <w:rPr>
          <w:shd w:val="clear" w:color="auto" w:fill="FFFFFF"/>
        </w:rPr>
        <w:lastRenderedPageBreak/>
        <w:t>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14:paraId="23B0F1B8"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14:paraId="5635EA8C"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14:paraId="6D73DA5E"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Задачами изучения модуля по перетягиванию каната являются:</w:t>
      </w:r>
    </w:p>
    <w:p w14:paraId="108D3C5E"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всестороннее гармоничное развитие обучающихся, увеличение объема их двигательной активности;</w:t>
      </w:r>
    </w:p>
    <w:p w14:paraId="15518B23"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укрепление физического, психологического и социального здоровья обучающихся;</w:t>
      </w:r>
    </w:p>
    <w:p w14:paraId="74537EE6"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освоение знаний о физической культуре и спорте в целом, истории развития перетягивания каната в частности;</w:t>
      </w:r>
    </w:p>
    <w:p w14:paraId="42383ECE"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формирование общих представлений о перетягивании каната;</w:t>
      </w:r>
    </w:p>
    <w:p w14:paraId="02CE4B6B"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формирование образовательного фундамента;</w:t>
      </w:r>
    </w:p>
    <w:p w14:paraId="3F2FEE89"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формирование культуры движений;</w:t>
      </w:r>
    </w:p>
    <w:p w14:paraId="2CDECD1F"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14:paraId="7A6FF673"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развитие положительной мотивации и устойчивого учебно-познавательного интереса к учебному предмету "Физическая культура";</w:t>
      </w:r>
    </w:p>
    <w:p w14:paraId="344E91F7"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популяризация перетягивания каната среди подрастающего поколения;</w:t>
      </w:r>
    </w:p>
    <w:p w14:paraId="454271B1"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выявление, развитие и поддержка одаренных детей в области спорта.</w:t>
      </w:r>
    </w:p>
    <w:p w14:paraId="21107FA6"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Место и роль модуля по перетягиванию каната.</w:t>
      </w:r>
    </w:p>
    <w:p w14:paraId="10FDCFCF"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419FD21"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Специфика модуля по перетягиванию каната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410DF63"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656B14E"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Соревнования по перетягиванию каната предусматривают участие 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w:t>
      </w:r>
    </w:p>
    <w:p w14:paraId="36DCDD18"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 xml:space="preserve">Модуль по перетягиванию каната </w:t>
      </w:r>
      <w:r>
        <w:rPr>
          <w:shd w:val="clear" w:color="auto" w:fill="FFFFFF"/>
        </w:rPr>
        <w:t>реализуется</w:t>
      </w:r>
      <w:r w:rsidRPr="000000A7">
        <w:rPr>
          <w:shd w:val="clear" w:color="auto" w:fill="FFFFFF"/>
        </w:rPr>
        <w:t xml:space="preserve">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521AC0CD"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Содержание модуля по перетягиванию каната.</w:t>
      </w:r>
    </w:p>
    <w:p w14:paraId="67636591"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1) Знания о перетягивании каната.</w:t>
      </w:r>
    </w:p>
    <w:p w14:paraId="6B3C577F"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Общие сведения о ведущих отечественных и зарубежных сборных и их достижениях.</w:t>
      </w:r>
    </w:p>
    <w:p w14:paraId="04F58B97"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Современные правила организации и проведения соревнований по перетягиванию каната.</w:t>
      </w:r>
    </w:p>
    <w:p w14:paraId="5AF8DB6C"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Правила судейства соревнований по перетягиванию каната.</w:t>
      </w:r>
    </w:p>
    <w:p w14:paraId="1806A796" w14:textId="77777777" w:rsidR="00C80BAB" w:rsidRPr="000000A7" w:rsidRDefault="00C80BAB" w:rsidP="000000A7">
      <w:pPr>
        <w:pStyle w:val="dash041e005f0431005f044b005f0447005f043d005f044b005f0439"/>
        <w:ind w:firstLine="709"/>
        <w:jc w:val="both"/>
        <w:rPr>
          <w:shd w:val="clear" w:color="auto" w:fill="FFFFFF"/>
        </w:rPr>
      </w:pPr>
      <w:r w:rsidRPr="000000A7">
        <w:rPr>
          <w:shd w:val="clear" w:color="auto" w:fill="FFFFFF"/>
        </w:rPr>
        <w:t>Характерные травмы канатчиков, методы и меры предупреждения травматизма во время занятий.</w:t>
      </w:r>
    </w:p>
    <w:p w14:paraId="5257E7CE"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Стратегия и тактика в перетягивании каната.</w:t>
      </w:r>
    </w:p>
    <w:p w14:paraId="11649A2A"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lastRenderedPageBreak/>
        <w:t>Основы обучения и выполнения различных технических элементов в перетягивании каната.</w:t>
      </w:r>
    </w:p>
    <w:p w14:paraId="5B7AE5F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2) Способы самостоятельной деятельности.</w:t>
      </w:r>
    </w:p>
    <w:p w14:paraId="14D44098"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Самоконтроль и его роль в учебной и соревновательной деятельности.</w:t>
      </w:r>
    </w:p>
    <w:p w14:paraId="2DBECC3B"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Самоконтроль за физической нагрузкой, самоконтроль физического развития.</w:t>
      </w:r>
    </w:p>
    <w:p w14:paraId="0BADB214"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Контрольно-тестовые упражнения.</w:t>
      </w:r>
    </w:p>
    <w:p w14:paraId="2195570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3) Физическое совершенствование.</w:t>
      </w:r>
    </w:p>
    <w:p w14:paraId="79394085"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Подбор и составление комплексов общеразвивающих упражнений с канатом.</w:t>
      </w:r>
    </w:p>
    <w:p w14:paraId="246D345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Технические приемы и тактические действия в перетягивании каната, изученные на уровне начального общего образования.</w:t>
      </w:r>
    </w:p>
    <w:p w14:paraId="0C7EABFB"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Тактика схватки:</w:t>
      </w:r>
    </w:p>
    <w:p w14:paraId="729867A4"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индивидуальные действия при схватках классических команд в полных и неполных составах;</w:t>
      </w:r>
    </w:p>
    <w:p w14:paraId="5BCCE5E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индивидуальные действия при схватках смешанных и женских команд в различных составах;</w:t>
      </w:r>
    </w:p>
    <w:p w14:paraId="5E9CBB56"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командные действия в различных игровых ситуациях, расстановка игроков в схватках в соответствии с командной целесообразностью;</w:t>
      </w:r>
    </w:p>
    <w:p w14:paraId="3DCBCC13"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перестановки игроков в схватке;</w:t>
      </w:r>
    </w:p>
    <w:p w14:paraId="4E60DC14"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индивидуальные действия и взаимодействие в команде с партнерами в схватке.</w:t>
      </w:r>
    </w:p>
    <w:p w14:paraId="74E7C9AC"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Содержание модуля по перетягиванию каната направлено на достижение обучающимися личностных, метапредметных и предметных результатов обучения.</w:t>
      </w:r>
    </w:p>
    <w:p w14:paraId="7B30C69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14:paraId="193F797B"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проявление чувства гордости за спортивную державу - Россию через достижения национальной сборной команды страны по перетягиванию каната на чемпионатах мира и Европы и на других соревнованиях;</w:t>
      </w:r>
    </w:p>
    <w:p w14:paraId="3324297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14:paraId="0D56B204"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w:t>
      </w:r>
    </w:p>
    <w:p w14:paraId="51F7EE63"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F8128E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0909FC36"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14:paraId="5F1D4722"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14:paraId="013EC0F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F7C8C0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4813F3E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07FEB29"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14:paraId="066D575E"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lastRenderedPageBreak/>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2BBD71F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14:paraId="1DC9C8C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14:paraId="61284F09"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знание современных правил организации и проведения соревнований 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626CF6D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14:paraId="09459502"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w:t>
      </w:r>
    </w:p>
    <w:p w14:paraId="4D72227A"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характеризовать средства общей и специальной физической подготовки, основные методы обучения техническим приемам;</w:t>
      </w:r>
    </w:p>
    <w:p w14:paraId="2EA1775E"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14:paraId="036D0AD9"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14:paraId="0945D51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способность выполнять элементарные тактические действия в обороне и атаке, тактические действия с учетом амплуа в команде и другие;</w:t>
      </w:r>
    </w:p>
    <w:p w14:paraId="570BA36C"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14:paraId="7489538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14:paraId="535748F3"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14:paraId="56966E83"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14:paraId="641A886E"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14:paraId="68F0D2E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соблюдение требований к местам проведения занятий перетягиванием каната, правил ухода за спортивным оборудованием, инвентарем и площадкой;</w:t>
      </w:r>
    </w:p>
    <w:p w14:paraId="79D8CEAC"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выполнение приемов подготовительных и ассистентских функций;</w:t>
      </w:r>
    </w:p>
    <w:p w14:paraId="0D7D9100"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и повреждениях во время занятий перетягиванием каната;</w:t>
      </w:r>
    </w:p>
    <w:p w14:paraId="253071DC"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4E8CDBF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lastRenderedPageBreak/>
        <w:t>способность планировать и проводить самостоятельные занятия по освоению новых двигательных действий (элементов перетягивания каната) и развитию основных специальных физических качеств канатчика, контролировать и анализировать эффективность этих занятий;</w:t>
      </w:r>
    </w:p>
    <w:p w14:paraId="0CE0554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14:paraId="15351D0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выполнение контрольно-тестовых упражнений по общей, специальной 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14:paraId="31A755E8" w14:textId="77777777" w:rsidR="00C80BAB" w:rsidRPr="009C1865" w:rsidRDefault="00C80BAB" w:rsidP="009C1865">
      <w:pPr>
        <w:pStyle w:val="dash041e005f0431005f044b005f0447005f043d005f044b005f0439"/>
        <w:ind w:firstLine="709"/>
        <w:jc w:val="both"/>
        <w:rPr>
          <w:b/>
          <w:shd w:val="clear" w:color="auto" w:fill="FFFFFF"/>
        </w:rPr>
      </w:pPr>
      <w:r w:rsidRPr="009C1865">
        <w:rPr>
          <w:b/>
          <w:shd w:val="clear" w:color="auto" w:fill="FFFFFF"/>
        </w:rPr>
        <w:t>Модуль "Компьютерный спорт".</w:t>
      </w:r>
    </w:p>
    <w:p w14:paraId="7B97803E"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Пояснительная записка модуля "Компьютерный спорт".</w:t>
      </w:r>
    </w:p>
    <w:p w14:paraId="7E1FB7F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Модуль "Компьютерный спорт"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1E273A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14:paraId="077B8232"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14:paraId="283E784E"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14:paraId="7F9A0E64"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Задачами изучения модуля по компьютерному спорту являются:</w:t>
      </w:r>
    </w:p>
    <w:p w14:paraId="54270C29"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всестороннее гармоничное развитие обучающихся, гармоничное сочетание двигательной активности и интеллектуальной деятельности;</w:t>
      </w:r>
    </w:p>
    <w:p w14:paraId="790A6838"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14:paraId="1F4D18B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освоение знаний о физической культуре и спорте в целом, истории развития компьютерного спорта в частности;</w:t>
      </w:r>
    </w:p>
    <w:p w14:paraId="6BB90AF3"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формирование общих представлений о компьютерном спорте, 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14:paraId="34E60583"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76E4888"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14:paraId="5CE1705B"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FA04313"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14:paraId="523A1EF2"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14:paraId="1AC20B19"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выявление, развитие и поддержка одаренных детей в области компьютерного спорта.</w:t>
      </w:r>
    </w:p>
    <w:p w14:paraId="2130881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Место и роль модуля по компьютерному спорту.</w:t>
      </w:r>
    </w:p>
    <w:p w14:paraId="5DE285B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562FCA3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Интеграция модуля по компьютерному спорту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14:paraId="026E786E"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Модуль по компьютерному спорту реализ</w:t>
      </w:r>
      <w:r>
        <w:rPr>
          <w:shd w:val="clear" w:color="auto" w:fill="FFFFFF"/>
        </w:rPr>
        <w:t>уется</w:t>
      </w:r>
      <w:r w:rsidRPr="000000A7">
        <w:rPr>
          <w:shd w:val="clear" w:color="auto" w:fill="FFFFFF"/>
        </w:rPr>
        <w:t xml:space="preserve">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630EC783" w14:textId="77777777" w:rsidR="00C80BAB" w:rsidRPr="000000A7" w:rsidRDefault="00C80BAB" w:rsidP="000000A7">
      <w:pPr>
        <w:pStyle w:val="dash041e005f0431005f044b005f0447005f043d005f044b005f0439"/>
        <w:ind w:firstLine="709"/>
        <w:rPr>
          <w:shd w:val="clear" w:color="auto" w:fill="FFFFFF"/>
        </w:rPr>
      </w:pPr>
      <w:r w:rsidRPr="000000A7">
        <w:rPr>
          <w:shd w:val="clear" w:color="auto" w:fill="FFFFFF"/>
        </w:rPr>
        <w:t>Содержание модуля по компьютерному спорту.</w:t>
      </w:r>
    </w:p>
    <w:p w14:paraId="4908C53B" w14:textId="77777777" w:rsidR="00C80BAB" w:rsidRPr="000000A7" w:rsidRDefault="00C80BAB" w:rsidP="000000A7">
      <w:pPr>
        <w:pStyle w:val="dash041e005f0431005f044b005f0447005f043d005f044b005f0439"/>
        <w:ind w:firstLine="709"/>
        <w:rPr>
          <w:shd w:val="clear" w:color="auto" w:fill="FFFFFF"/>
        </w:rPr>
      </w:pPr>
      <w:r w:rsidRPr="000000A7">
        <w:rPr>
          <w:shd w:val="clear" w:color="auto" w:fill="FFFFFF"/>
        </w:rPr>
        <w:t>1) Знания о компьютерном спорте.</w:t>
      </w:r>
    </w:p>
    <w:p w14:paraId="708354B4"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История развития компьютерного спорта в регионе, Российской Федерации и мире.</w:t>
      </w:r>
    </w:p>
    <w:p w14:paraId="79556949"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Порядок регулирования компьютерного спорта в Российской Федерации. Общественные организации, спортивные федерации.</w:t>
      </w:r>
    </w:p>
    <w:p w14:paraId="5CB504F0"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14:paraId="278B48E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Требования безопасности при организации занятий компьютерным спортом.</w:t>
      </w:r>
    </w:p>
    <w:p w14:paraId="2579687E"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Характерные травмы киберспортсменов и мероприятия по их предупреждению.</w:t>
      </w:r>
    </w:p>
    <w:p w14:paraId="3DAA6CAF"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Словарь терминов и определений компьютерного спорта.</w:t>
      </w:r>
    </w:p>
    <w:p w14:paraId="4E185748"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Правила компьютерного спорта.</w:t>
      </w:r>
    </w:p>
    <w:p w14:paraId="16D9399A"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Судейская коллегия, обслуживающая соревнования по компьютерному спорту.</w:t>
      </w:r>
    </w:p>
    <w:p w14:paraId="2683979F"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Амплуа игроков в видеоиграх в компьютерном спорте.</w:t>
      </w:r>
    </w:p>
    <w:p w14:paraId="215C7DF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Правила подбора физических упражнений для развития физических качеств киберспортсмена.</w:t>
      </w:r>
    </w:p>
    <w:p w14:paraId="74591FFB"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Понятия и характеристика технических и тактических элементов компьютерного спорта, их название и методика выполнения.</w:t>
      </w:r>
    </w:p>
    <w:p w14:paraId="1A2CC35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2) Способы самостоятельной деятельности.</w:t>
      </w:r>
    </w:p>
    <w:p w14:paraId="424DB9E4"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Правила безопасного, правомерного поведения во время соревнований по компьютерному спорту в качестве зрителя, болельщика.</w:t>
      </w:r>
    </w:p>
    <w:p w14:paraId="3AE133E6"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Самоконтроль и его роль в учебной и соревновательной деятельности.</w:t>
      </w:r>
    </w:p>
    <w:p w14:paraId="6C90D0C0"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Первые внешние признаки утомления. Средства восстановления организма после психологической и физической нагрузки.</w:t>
      </w:r>
    </w:p>
    <w:p w14:paraId="0AA5398F"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Правила личной гигиены, требования к спортивной одежде и обуви для занятий компьютерным спортом.</w:t>
      </w:r>
    </w:p>
    <w:p w14:paraId="7F9DD453"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Правила ухода за спортивным инвентарем и оборудованием.</w:t>
      </w:r>
    </w:p>
    <w:p w14:paraId="64E768E4"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Правильное сбалансированное питание киберспортсмена.</w:t>
      </w:r>
    </w:p>
    <w:p w14:paraId="1CAFCCAB"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Тестирование уровня физической подготовленности киберспортсмена.</w:t>
      </w:r>
    </w:p>
    <w:p w14:paraId="1F4B8DCC"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lastRenderedPageBreak/>
        <w:t>Дневник самонаблюдения за показателями развития физических качеств и состояния здоровья.</w:t>
      </w:r>
    </w:p>
    <w:p w14:paraId="308B7E23"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3) Физическое совершенствование.</w:t>
      </w:r>
    </w:p>
    <w:p w14:paraId="7272D2F0"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Комплексы упражнений для развития физических качеств (ловкости, гибкости, силы, выносливости, быстроты и скоростных способностей).</w:t>
      </w:r>
    </w:p>
    <w:p w14:paraId="3A13334E"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Комплексы общеподготовительных и специально-подготовительных упражнений, формирующие двигательные умения и навыки технических и тактических действий киберспортсмена.</w:t>
      </w:r>
    </w:p>
    <w:p w14:paraId="0DA40364"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Техника владения клавиатурой и мышью.</w:t>
      </w:r>
    </w:p>
    <w:p w14:paraId="6822D4D0"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Одновременное управление объектами киберспортивных игр с помощью клавиатуры и мыши.</w:t>
      </w:r>
    </w:p>
    <w:p w14:paraId="1B4B2654"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Тактическая подготовка.</w:t>
      </w:r>
    </w:p>
    <w:p w14:paraId="2D0A142C"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Выбор позиции.</w:t>
      </w:r>
    </w:p>
    <w:p w14:paraId="76B4A38A"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Групповые тактические действия.</w:t>
      </w:r>
    </w:p>
    <w:p w14:paraId="0AF2D0E2"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Принципы командных оборонительных тактических действий.</w:t>
      </w:r>
    </w:p>
    <w:p w14:paraId="2044295F"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Командные атакующие тактические действия.</w:t>
      </w:r>
    </w:p>
    <w:p w14:paraId="71F3EEFC"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Организация атаки и контратаки.</w:t>
      </w:r>
    </w:p>
    <w:p w14:paraId="362432B5"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Комплексы гимнастики с использованием специальных упражнений. Разминка и ее роль в уроке физической культуры.</w:t>
      </w:r>
    </w:p>
    <w:p w14:paraId="25BA18A8"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Управление объектами киберспортивных игр с помощью джойстика.</w:t>
      </w:r>
    </w:p>
    <w:p w14:paraId="6F50A2C5"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Учебные игры в компьютерном спорте. Участие в соревновательной деятельности.</w:t>
      </w:r>
    </w:p>
    <w:p w14:paraId="0381532F"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Содержание модуля по компьютерному спорту направлено на достижение обучающимися личностных, метапредметных и предметных результатов обучения.</w:t>
      </w:r>
    </w:p>
    <w:p w14:paraId="1360F00B"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14:paraId="08E591CB"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проявление чувства гордости за свою Родину, российский народ и историю России через достижения отечественной сборной команды страны на международных соревнованиях;</w:t>
      </w:r>
    </w:p>
    <w:p w14:paraId="6A16CA45"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075ABBBF"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3EE13979"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61669B7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386618A4"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оказание бескорыстной помощи своим сверстникам, нахождение с ними общего языка и общих интересов;</w:t>
      </w:r>
    </w:p>
    <w:p w14:paraId="3FCC1635"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137CC5C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14:paraId="34BCF515"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5012F58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0262202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9781F0F"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04C405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lastRenderedPageBreak/>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684D3BC9"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75FB780A"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4B3918A9"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14:paraId="6873DD24"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14:paraId="3FF78E70"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14:paraId="172028CB"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w:t>
      </w:r>
    </w:p>
    <w:p w14:paraId="47C9BFE0"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14:paraId="21D2BCD5"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14:paraId="2CA303A8"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описание и демонстрация правильной техники выполнения общеподготовительных и специально-подготовительных упражнений в компьютерном спорте;</w:t>
      </w:r>
    </w:p>
    <w:p w14:paraId="04D01A6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знание определений тактической и технической подготовки киберспортсмена;</w:t>
      </w:r>
    </w:p>
    <w:p w14:paraId="3E928BA2"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описание тактических и технических элементов игры в компьютерном спорте;</w:t>
      </w:r>
    </w:p>
    <w:p w14:paraId="17039CFF"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характеристика и владение методикой стратегических, технических и тактических приемов в киберспортивных играх, их применение в учебных, игровых заданиях;</w:t>
      </w:r>
    </w:p>
    <w:p w14:paraId="00AA9FA2"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применение техники владения мышью, клавиатурой, джойстиком в игровых ситуациях;</w:t>
      </w:r>
    </w:p>
    <w:p w14:paraId="2CBAB7C9"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выполнение комплекса приемов техники по управлению объектами в видеоиграх;</w:t>
      </w:r>
    </w:p>
    <w:p w14:paraId="12295AC3"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14:paraId="578BA76B"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14:paraId="23A29B63"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14:paraId="302FE92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отслеживать правильность действий и выявлять ошибки в технике и тактике;</w:t>
      </w:r>
    </w:p>
    <w:p w14:paraId="39103BE2"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знание и соблюдение правил безопасного, правомерного поведения во время соревнований по компьютерному спорту в качестве зрителя, болельщика;</w:t>
      </w:r>
    </w:p>
    <w:p w14:paraId="3ED6283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14:paraId="38D19B06"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способность применять самоконтроль в учебной и соревновательной деятельности;</w:t>
      </w:r>
    </w:p>
    <w:p w14:paraId="5C35153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соблюдение правил личной гигиены и ухода за оборудованием;</w:t>
      </w:r>
    </w:p>
    <w:p w14:paraId="7B7C99C0"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соблюдение правил подбора одежды и обуви для занятий компьютерным спортом;</w:t>
      </w:r>
    </w:p>
    <w:p w14:paraId="76235DB9"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5CF6F8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с результатами других обучающихся;</w:t>
      </w:r>
    </w:p>
    <w:p w14:paraId="41F6687B"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lastRenderedPageBreak/>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251319BE" w14:textId="77777777" w:rsidR="00C80BAB" w:rsidRPr="00B527A7" w:rsidRDefault="00C80BAB" w:rsidP="009C1865">
      <w:pPr>
        <w:pStyle w:val="dash041e005f0431005f044b005f0447005f043d005f044b005f0439"/>
        <w:ind w:firstLine="709"/>
        <w:jc w:val="both"/>
        <w:rPr>
          <w:b/>
          <w:shd w:val="clear" w:color="auto" w:fill="FFFFFF"/>
        </w:rPr>
      </w:pPr>
      <w:r w:rsidRPr="00B527A7">
        <w:rPr>
          <w:b/>
          <w:shd w:val="clear" w:color="auto" w:fill="FFFFFF"/>
        </w:rPr>
        <w:t>Модуль "Бокс".</w:t>
      </w:r>
    </w:p>
    <w:p w14:paraId="68CF467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Пояснительная записка модуля "Бокс".</w:t>
      </w:r>
    </w:p>
    <w:p w14:paraId="72CE54A2"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091C728"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14:paraId="2392308F"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14:paraId="3A5DAE7F"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Занятия боксом полезны для укрепления здоровья, поднятия уровня физической подготовленности, так как являются профилактикой гиподинамии и формируют привычку к здоровому, безопасному образу жизни, правомерному поведению и существованию в социуме.</w:t>
      </w:r>
    </w:p>
    <w:p w14:paraId="36FC2218"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14:paraId="01B4B20A"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Задачами изучения модуля по боксу являются:</w:t>
      </w:r>
    </w:p>
    <w:p w14:paraId="0C1EC968"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всестороннее гармоничное развитие обучающихся, увеличение объема их двигательной активности;</w:t>
      </w:r>
    </w:p>
    <w:p w14:paraId="14214ED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содействие физическому развитию и укреплению здоровья обучающихся;</w:t>
      </w:r>
    </w:p>
    <w:p w14:paraId="5CDB219B"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формирование навыков здорового образа жизни;</w:t>
      </w:r>
    </w:p>
    <w:p w14:paraId="5DA52424"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популяризация бокса как вида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14:paraId="23685FBB"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овладение элементами технико-тактических навыков в боксе;</w:t>
      </w:r>
    </w:p>
    <w:p w14:paraId="762D5CE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воспитание морально-этических качеств;</w:t>
      </w:r>
    </w:p>
    <w:p w14:paraId="4552E1B0"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воспитание чувства сопричастности и гордости за свою Родину и ее историю;</w:t>
      </w:r>
    </w:p>
    <w:p w14:paraId="17A904DE"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выявление, развитие и поддержка одаренных детей в области спорта.</w:t>
      </w:r>
    </w:p>
    <w:p w14:paraId="4A2C69A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Место и роль модуля по боксу.</w:t>
      </w:r>
    </w:p>
    <w:p w14:paraId="24DDFD9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Модуль по боксу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3556B9B"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F0E0189"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75DB1B9"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Модуль по боксу реализ</w:t>
      </w:r>
      <w:r>
        <w:rPr>
          <w:shd w:val="clear" w:color="auto" w:fill="FFFFFF"/>
        </w:rPr>
        <w:t>уется</w:t>
      </w:r>
      <w:r w:rsidRPr="000000A7">
        <w:rPr>
          <w:shd w:val="clear" w:color="auto" w:fill="FFFFFF"/>
        </w:rPr>
        <w:t xml:space="preserve">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7077CE96"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Содержание модуля по боксу.</w:t>
      </w:r>
    </w:p>
    <w:p w14:paraId="3F3D3C2A"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1) Знания о боксе.</w:t>
      </w:r>
    </w:p>
    <w:p w14:paraId="2B39F1D9"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Зарождение и история развития бокса.</w:t>
      </w:r>
    </w:p>
    <w:p w14:paraId="68FFDC75"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lastRenderedPageBreak/>
        <w:t>Правила и организация соревнований по боксу.</w:t>
      </w:r>
    </w:p>
    <w:p w14:paraId="3AB97169"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Судейская коллегия, обслуживающая соревнования. Жесты судьи.</w:t>
      </w:r>
    </w:p>
    <w:p w14:paraId="77409B1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Анализ соревновательной деятельности боксеров. Разбор боев основных соперников и установки боксерам и секундантам перед соревнованиями.</w:t>
      </w:r>
    </w:p>
    <w:p w14:paraId="048B9CC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Основные средства спортивной тренировки. Физические упражнения. Подготовительные, общеразвивающие и специальные упражнения.</w:t>
      </w:r>
    </w:p>
    <w:p w14:paraId="7B0B2249"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Требования безопасности при организации занятий боксом.</w:t>
      </w:r>
    </w:p>
    <w:p w14:paraId="752F4519"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Понятия и характеристика технических и тактических приемов в боксе, их названия и методика выполнения.</w:t>
      </w:r>
    </w:p>
    <w:p w14:paraId="317AD694"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2) Способы самостоятельной деятельности.</w:t>
      </w:r>
    </w:p>
    <w:p w14:paraId="5086C76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Правила безопасного, правомерного поведения во время соревнований в качестве зрителя, болельщика.</w:t>
      </w:r>
    </w:p>
    <w:p w14:paraId="5D9C99E0"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Самоконтроль и его роль в учебной и соревновательной деятельности.</w:t>
      </w:r>
    </w:p>
    <w:p w14:paraId="5BC80FF3"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Первые внешние признаки утомления. Средства восстановления организма после физической нагрузки.</w:t>
      </w:r>
    </w:p>
    <w:p w14:paraId="2518B47F"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14:paraId="3FD13019"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Тестирование уровня физической подготовленности.</w:t>
      </w:r>
    </w:p>
    <w:p w14:paraId="572EFF4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Роль спортивного режима и питания.</w:t>
      </w:r>
    </w:p>
    <w:p w14:paraId="4103481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Тестирование уровня физической подготовленности.</w:t>
      </w:r>
    </w:p>
    <w:p w14:paraId="35F16E4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Самоконтроль в процессе занятий спортом. Сущность самоконтроля и его роль в занятиях спортом. Дневник самоконтроля, его формы и содержание.</w:t>
      </w:r>
    </w:p>
    <w:p w14:paraId="0A205E0E"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3) Физическое совершенствование.</w:t>
      </w:r>
    </w:p>
    <w:p w14:paraId="16C504C6"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1F54D08F"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14:paraId="13D1D35F"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14:paraId="73A699AF"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14:paraId="5962B4E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14:paraId="3AC3C6BC"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Комплексы общеразвивающих и специальных физических упражнений, формирующие двигательные умения и навыки технических и тактических действий.</w:t>
      </w:r>
    </w:p>
    <w:p w14:paraId="03ABDD96"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Разминка и ее роль в уроке физической культуры.</w:t>
      </w:r>
    </w:p>
    <w:p w14:paraId="73607B50"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Ознакомление с тактическим действием "Финт" (ложный удар, отвлекающий внимание противника от начала атаки). Закрепление в условных заданиях.</w:t>
      </w:r>
    </w:p>
    <w:p w14:paraId="57679243"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Действия в ближнем бою. Клинч, захват, накладки руками. Различные положения в ближнем бою. Удары с различных положений.</w:t>
      </w:r>
    </w:p>
    <w:p w14:paraId="3B630B40"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Защитные действия на дальней и средней дистанциях: от одиночных ударов; ударов серией.</w:t>
      </w:r>
    </w:p>
    <w:p w14:paraId="61B37A34"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Действия в контратаке на дальних и средних дистанциях: контратака одним ударом, контратака серией ударов.</w:t>
      </w:r>
    </w:p>
    <w:p w14:paraId="3D640292"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с боковыми и прямыми).</w:t>
      </w:r>
    </w:p>
    <w:p w14:paraId="40C3612C"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Фронтальная и боевая стойка, разновидности стоек. Основные передвижения в боевой стойке: приставными шагами, в "челноке", вперед, назад, в стороны.</w:t>
      </w:r>
    </w:p>
    <w:p w14:paraId="2273AF6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Прямые удары в голову, в корпус на месте. Прямые удары в движении. Серии прямых ударов.</w:t>
      </w:r>
    </w:p>
    <w:p w14:paraId="4B1DA54A"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lastRenderedPageBreak/>
        <w:t>Боковые удары на месте и в движении. Серии ударов сбоку.</w:t>
      </w:r>
    </w:p>
    <w:p w14:paraId="4B5AE6AB"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Удары снизу на месте и в движении. Серии ударов снизу.</w:t>
      </w:r>
    </w:p>
    <w:p w14:paraId="794FFF5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Защитные действия: отбив; уклон; нырок; оттягивания; подставка на месте и в передвижении. Во фронтальной и боевой стойках. Контрольные испытания.</w:t>
      </w:r>
    </w:p>
    <w:p w14:paraId="0D03A8EA"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Боевые дистанции. Дальняя дистанция: боевая стойка; передвижение, удары и защиты на дальней дистанции.</w:t>
      </w:r>
    </w:p>
    <w:p w14:paraId="6073D9AB"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Средняя дистанция: боевая стойка, передвижение, удары и защиты на средней дистанции.</w:t>
      </w:r>
    </w:p>
    <w:p w14:paraId="57726BF5"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Ближняя дистанция: боевая стойка, вход и выход из ближней дистанции, удары и защиты на ближней дистанции. Основные положения и движения.</w:t>
      </w:r>
    </w:p>
    <w:p w14:paraId="5BA472F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14:paraId="4EDC3DB5"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Прямой удар правой в голову с шагом левой, защита подставкой левого плеча; подставкой правой ладони;</w:t>
      </w:r>
    </w:p>
    <w:p w14:paraId="723834DF"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Отбивом правой рукой влево вниз; уклоном вправо, отходом назад; сайдстепом.</w:t>
      </w:r>
    </w:p>
    <w:p w14:paraId="71515355"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Уклоном влево; уходом назад; сайдстепом влево: прямой удар в туловище, защита подставкой, согнутой в локте левой руки; отходом назад;</w:t>
      </w:r>
    </w:p>
    <w:p w14:paraId="57F6DBB0"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Прямой удар правой в туловище, защита подставкой, согнутой в локте левой руки; отходом назад.</w:t>
      </w:r>
    </w:p>
    <w:p w14:paraId="3456D9DC"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Двойные прямые удары и защита от них: прямые удары (левой-правой) 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w:t>
      </w:r>
    </w:p>
    <w:p w14:paraId="02F0AE7C"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14:paraId="66626B30"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68B70DB8"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Учебные и контрольные поединки. Участие в соревновательной деятельности.</w:t>
      </w:r>
    </w:p>
    <w:p w14:paraId="5196314C"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Содержание модуля по боксу направлено на достижение обучающимися личностных, метапредметных и предметных результатов обучения.</w:t>
      </w:r>
    </w:p>
    <w:p w14:paraId="09EE0834"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При изучении модуля по боксу на уровне основного общего образования у обучающихся будут сформированы следующие личностные результаты:</w:t>
      </w:r>
    </w:p>
    <w:p w14:paraId="0BBD7355"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14:paraId="7DFE3F72"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14:paraId="1DD4E1C4"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знание основных норм морали, нравственных, духовных идеалов, хранимых в культурных традициях народов России;</w:t>
      </w:r>
    </w:p>
    <w:p w14:paraId="0AE5DEAB"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освоенность социальных норм, правил поведения, ролей и форм социальной жизни в группах и сообществах;</w:t>
      </w:r>
    </w:p>
    <w:p w14:paraId="2F9BFE05"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сформированность положительной мотивации и устойчивого учебно-познавательного интереса к учебному предмету "Физическая культура";</w:t>
      </w:r>
    </w:p>
    <w:p w14:paraId="0E6CCCA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сформированность эстетического и этического сознания через освоение культуры движения и культуры тела;</w:t>
      </w:r>
    </w:p>
    <w:p w14:paraId="7EF2E28C"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сформированность ценности здорового и безопасного образа жизни;</w:t>
      </w:r>
    </w:p>
    <w:p w14:paraId="46EA1F8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14:paraId="1EC94675"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При изучении модуля по боксу на уровне основного общего образования у обучающихся будут сформированы следующие метапредметные результаты:</w:t>
      </w:r>
    </w:p>
    <w:p w14:paraId="2AA0AF00"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lastRenderedPageBreak/>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14:paraId="71666B30"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способность принимать и сохранять цели и задачи учебной деятельности, поиск средств ее осуществления;</w:t>
      </w:r>
    </w:p>
    <w:p w14:paraId="012B08A0"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14:paraId="6AF6A316"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понимание причин успеха или неуспеха учебной деятельности и способности конструктивно действовать даже в ситуациях неуспеха;</w:t>
      </w:r>
    </w:p>
    <w:p w14:paraId="12DB6F58"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определение общей цели и путей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074B34A6"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конструктивно разрешать конфликты посредством учета интересов сторон и сотрудничества;</w:t>
      </w:r>
    </w:p>
    <w:p w14:paraId="6B2F8830"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владеть базовыми предметными и межпредметными понятиями, отражающими существенные связи и отношения между объектами и процессами;</w:t>
      </w:r>
    </w:p>
    <w:p w14:paraId="19888902"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систематизировать, сопоставлять, анализировать, обобщать и интерпретировать информацию, содержащуюся в готовых информационных объектах;</w:t>
      </w:r>
    </w:p>
    <w:p w14:paraId="25FCD70A"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14:paraId="6FD24EC8"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722538A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8FC45F4"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оценивать правильность выполнения учебной задачи, собственные возможности ее решения;</w:t>
      </w:r>
    </w:p>
    <w:p w14:paraId="211453EB"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осуществлять самоконтроль, самооценку, принимать решения и осознанно делать выбор в учебной и познавательной деятельности;</w:t>
      </w:r>
    </w:p>
    <w:p w14:paraId="23E433A4"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049DE92F"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создавать, применять и преобразовывать графические пиктограммы физических упражнений в двигательные действия и наоборот;</w:t>
      </w:r>
    </w:p>
    <w:p w14:paraId="390751F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владеть культурой активного использования информационно-поисковых систем;</w:t>
      </w:r>
    </w:p>
    <w:p w14:paraId="68DF6849"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5DB09B46"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При изучении модуля по боксу на уровне основного общего образования у обучающихся будут сформированы следующие предметные результаты:</w:t>
      </w:r>
    </w:p>
    <w:p w14:paraId="5B41B5B4"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 xml:space="preserve">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w:t>
      </w:r>
      <w:r w:rsidRPr="000000A7">
        <w:rPr>
          <w:shd w:val="clear" w:color="auto" w:fill="FFFFFF"/>
        </w:rPr>
        <w:lastRenderedPageBreak/>
        <w:t>и тактики бокса; правила пользования спортивным оборудованием, инвентарем; правила соревнований по боксу;</w:t>
      </w:r>
    </w:p>
    <w:p w14:paraId="02E49C1A"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14:paraId="17453F8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14:paraId="56A2ECB8"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владение физическими упражнениями разной функциональной направленности;</w:t>
      </w:r>
    </w:p>
    <w:p w14:paraId="4360350C"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овладение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14:paraId="5CDFDDE8"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излагать факты истории развития физической культуры, характеризовать ее роль и значение в жизнедеятельности человека;</w:t>
      </w:r>
    </w:p>
    <w:p w14:paraId="1350F13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14:paraId="2343707A"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организовывать и проводить со сверстниками подвижные игры и соревнования; осуществлять их судейство;</w:t>
      </w:r>
    </w:p>
    <w:p w14:paraId="6D3EBE73"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бережно обращаться с инвентарем и оборудованием, соблюдать требования техники безопасности;</w:t>
      </w:r>
    </w:p>
    <w:p w14:paraId="1B1D4295"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14:paraId="4C900AE5"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развитие навыков взаимодействия со сверстниками по правилам проведения подвижных игр и соревнований;</w:t>
      </w:r>
    </w:p>
    <w:p w14:paraId="4CFED8F2"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в доступной форме объяснять правила (технику) выполнения двигательных действий, анализировать и находить ошибки, эффективно их исправлять;</w:t>
      </w:r>
    </w:p>
    <w:p w14:paraId="67D58903"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подавать строевые команды, вести счет при выполнении общеразвивающих упражнений;</w:t>
      </w:r>
    </w:p>
    <w:p w14:paraId="05F634C6"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14:paraId="51534CFF"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14:paraId="03BDADE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применять жизненно важные двигательные навыки и умения.</w:t>
      </w:r>
    </w:p>
    <w:p w14:paraId="1EC5338A" w14:textId="77777777" w:rsidR="00C80BAB" w:rsidRPr="00B527A7" w:rsidRDefault="00C80BAB" w:rsidP="009C1865">
      <w:pPr>
        <w:pStyle w:val="dash041e005f0431005f044b005f0447005f043d005f044b005f0439"/>
        <w:ind w:firstLine="709"/>
        <w:jc w:val="both"/>
        <w:rPr>
          <w:b/>
          <w:shd w:val="clear" w:color="auto" w:fill="FFFFFF"/>
        </w:rPr>
      </w:pPr>
      <w:r w:rsidRPr="00B527A7">
        <w:rPr>
          <w:b/>
          <w:shd w:val="clear" w:color="auto" w:fill="FFFFFF"/>
        </w:rPr>
        <w:t>Модуль "Танцевальный спорт".</w:t>
      </w:r>
    </w:p>
    <w:p w14:paraId="0E56E69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Пояснительная записка модуля "Танцевальный спорт".</w:t>
      </w:r>
    </w:p>
    <w:p w14:paraId="36D8DDD6"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14:paraId="38C33050"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14:paraId="3321312C"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1B684319"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14:paraId="09E2CEF5"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Задачами изучения модуля по танцевальному спорту являются:</w:t>
      </w:r>
    </w:p>
    <w:p w14:paraId="5D2A3B4F"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формирование устойчивого интереса к занятиям физической культурой и, в частности, танцевальным спортом;</w:t>
      </w:r>
    </w:p>
    <w:p w14:paraId="38322948"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lastRenderedPageBreak/>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14:paraId="776671F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получение общих теоретических знаний о физической культуре и спорте;</w:t>
      </w:r>
    </w:p>
    <w:p w14:paraId="302FF803"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14:paraId="3B4A63BB"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формирование культуры движений и эстетического восприятия, раскрытие творческого потенциала обучающихся;</w:t>
      </w:r>
    </w:p>
    <w:p w14:paraId="2FE0D234"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14:paraId="5EECE37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14:paraId="40E0210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популяризация танцевального спорта среди детей и молодежи и вовлечение большего количество обучающихся в занятия танцевальным спортом;</w:t>
      </w:r>
    </w:p>
    <w:p w14:paraId="715F0119"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14:paraId="64B9FED6"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14:paraId="4E72412A"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Место и роль модуля по танцевальному спорту.</w:t>
      </w:r>
    </w:p>
    <w:p w14:paraId="103AD7E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C79851F"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Специфика модуля по танцевальному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CF4C5B0"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550B91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Модуль по танцевальному спорту реализ</w:t>
      </w:r>
      <w:r>
        <w:rPr>
          <w:shd w:val="clear" w:color="auto" w:fill="FFFFFF"/>
        </w:rPr>
        <w:t>уется</w:t>
      </w:r>
      <w:r w:rsidRPr="000000A7">
        <w:rPr>
          <w:shd w:val="clear" w:color="auto" w:fill="FFFFFF"/>
        </w:rPr>
        <w:t xml:space="preserve">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34D9A47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Содержание модуля по танцевальному спорту.</w:t>
      </w:r>
    </w:p>
    <w:p w14:paraId="1C881013"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1) Знания о танцевальном спорте.</w:t>
      </w:r>
    </w:p>
    <w:p w14:paraId="2ADD7960"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14:paraId="0D8634D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14:paraId="70A6C5B8"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Правила постановки позиций ног, корпуса, рук в европейской 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14:paraId="48FC0FF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Правила комбинирования элементов и фигур в танцевальном спорте, классической хореографии, танце хип-хоп.</w:t>
      </w:r>
    </w:p>
    <w:p w14:paraId="08FD54C5"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Построение занятия (подготовительная, основная и заключительные части занятия).</w:t>
      </w:r>
    </w:p>
    <w:p w14:paraId="79A9BB7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Методы тестирования физических качеств.</w:t>
      </w:r>
    </w:p>
    <w:p w14:paraId="7F89C36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lastRenderedPageBreak/>
        <w:t>2) Способы самостоятельной деятельности.</w:t>
      </w:r>
    </w:p>
    <w:p w14:paraId="631969E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Подготовка места занятий, выбор одежды и обуви для занятий танцевальным спортом.</w:t>
      </w:r>
    </w:p>
    <w:p w14:paraId="60FFD080"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Подбор фигур танцев европейской (венский вальс, медленный фокстрот) и латиноамериканской (самба, пасодобль) программ танцевального спорта, классической хореографии, танца хип-хоп;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50EEB0B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Тестирование уровня физической подготовленности в танцевальном спорте.</w:t>
      </w:r>
    </w:p>
    <w:p w14:paraId="6FFD493E"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Построение урока (части урока: подготовительная, основная, заключительная).</w:t>
      </w:r>
    </w:p>
    <w:p w14:paraId="62EFD2A5"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14:paraId="2570FF5A"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14:paraId="7B00D963"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3) Физическое совершенствование.</w:t>
      </w:r>
    </w:p>
    <w:p w14:paraId="6AA0A5EB"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Комплексы упражнений для развития физических качеств (гибкости, силы, выносливости, быстроты и координации).</w:t>
      </w:r>
    </w:p>
    <w:p w14:paraId="300A2B6C"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p w14:paraId="11309C2A"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Европейская программа танцевального спорта:</w:t>
      </w:r>
    </w:p>
    <w:p w14:paraId="10E3A724"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танцевальные фигуры танцев европейской программы (венский вальс, медленный фокстрот).</w:t>
      </w:r>
    </w:p>
    <w:p w14:paraId="088FC62E"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0EB28BBC"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Латиноамериканская программа танцевального спорта:</w:t>
      </w:r>
    </w:p>
    <w:p w14:paraId="72A76789"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танцевальные фигуры танцев латиноамериканской программы (самба, пасодобль).</w:t>
      </w:r>
    </w:p>
    <w:p w14:paraId="1B3BF479"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661E899E"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Хореографическая подготовка:</w:t>
      </w:r>
    </w:p>
    <w:p w14:paraId="3C924D10"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танцевальные шаги, основные элементы танцевальных движений (шаги с подскоками вперед и с поворотом, шаги галопа);</w:t>
      </w:r>
    </w:p>
    <w:p w14:paraId="53A33069"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французская классическая балетная постановка позиции рук;</w:t>
      </w:r>
    </w:p>
    <w:p w14:paraId="3684FE9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позиции рук классического танца;</w:t>
      </w:r>
    </w:p>
    <w:p w14:paraId="2726D306"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взаимодействие в паре, синхронность;</w:t>
      </w:r>
    </w:p>
    <w:p w14:paraId="177A588F"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распределение движений и фигур в пространстве;</w:t>
      </w:r>
    </w:p>
    <w:p w14:paraId="4BA43573"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внешнее воздействие на зрителей и судей, артистизм и эмоциональность.</w:t>
      </w:r>
    </w:p>
    <w:p w14:paraId="75A34BE6"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Хип-хоп:</w:t>
      </w:r>
    </w:p>
    <w:p w14:paraId="14A3AF9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базовые элементы танцевальных движений, базовые движения хип-хопа;</w:t>
      </w:r>
    </w:p>
    <w:p w14:paraId="66930EA3"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элементы хип-хоп танца на середине и в партере в разнообразных вариациях; выразительность танцевальных движений;</w:t>
      </w:r>
    </w:p>
    <w:p w14:paraId="32A56F90"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комбинации танцевальных движений хип-хопа.</w:t>
      </w:r>
    </w:p>
    <w:p w14:paraId="0FB5B3D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Содержание модуля по танцевальному спорту направлено на достижение обучающимися личностных, метапредметных и предметных результатов обучения.</w:t>
      </w:r>
    </w:p>
    <w:p w14:paraId="48C01DDC"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14:paraId="0D465EF6"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14:paraId="5FB5B545"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владение знаниями по основам организации и проведения занятий по танцевальному спорту, с учетом индивидуальных особенностей физического развития и физической подготовленности;</w:t>
      </w:r>
    </w:p>
    <w:p w14:paraId="58F7F0DB"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3ADFE4C4"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lastRenderedPageBreak/>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14:paraId="3A57F990"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14:paraId="5C0DD24B"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формирование навыка работы в паре и команде, сотрудничества 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14:paraId="19495DF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понимание установки на безопасный, здоровый образ жизни;</w:t>
      </w:r>
    </w:p>
    <w:p w14:paraId="2EA5A019"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наличие мотивации к работе на результат, творческому подходу, бережному отношению к материальным и духовным ценностям.</w:t>
      </w:r>
    </w:p>
    <w:p w14:paraId="22FBA5BE"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14:paraId="2B122884"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w:t>
      </w:r>
    </w:p>
    <w:p w14:paraId="72A91628"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организация самостоятельной деятельности с учетом требований ее безопасности, сохранности инвентаря и оборудования, организации места занятий по танцевальному спорту;</w:t>
      </w:r>
    </w:p>
    <w:p w14:paraId="5BC4044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способность оценивать красоту движения и осанки.</w:t>
      </w:r>
    </w:p>
    <w:p w14:paraId="09E5DCE9"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14:paraId="52588F70"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14:paraId="2A83AFC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w:t>
      </w:r>
    </w:p>
    <w:p w14:paraId="18FA4074"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знание и умение применять правила требований безопасности к местам проведения занятий танцевальным спортом (в спортивном, хореографическом и тренажерном залах), правила ухода за спортивным оборудованием, инвентарем, выбора обуви и одежды;</w:t>
      </w:r>
    </w:p>
    <w:p w14:paraId="5387649A"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характеризовать дисциплины танцевального спорта (европейская программа, латиноамериканская программа);</w:t>
      </w:r>
    </w:p>
    <w:p w14:paraId="0C2B4635"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знание и понимание техники и последовательности выполнения упражнений по танцевальному спорту;</w:t>
      </w:r>
    </w:p>
    <w:p w14:paraId="7331260F"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способность анализировать технику выполнения упражнений танцевального спорта и находить способы устранения ошибок;</w:t>
      </w:r>
    </w:p>
    <w:p w14:paraId="3F8E003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14:paraId="45AC087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14:paraId="73CE8590"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54E6E39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подбирать музыку для комплексов упражнений танцевального спорта с учетом интенсивности и ритма;</w:t>
      </w:r>
    </w:p>
    <w:p w14:paraId="38B50E10"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14:paraId="14E9543B"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формирование основ музыкальной грамоты (музыкальный квадрат, музыкальная фраза);</w:t>
      </w:r>
    </w:p>
    <w:p w14:paraId="56511BCC"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формирование чувства ритма, понимание взаимосвязи музыки и движений;</w:t>
      </w:r>
    </w:p>
    <w:p w14:paraId="00A43C14"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14:paraId="37A16C03"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14:paraId="46B9710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lastRenderedPageBreak/>
        <w:t>знание и применение танцевальных шагов, основных элементов танцевальных движений (шагов с подскоками вперед и с поворотом, шагов галопа);</w:t>
      </w:r>
    </w:p>
    <w:p w14:paraId="5331F8DA"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знание французской классической балетной постановки позиции рук, позиции рук классического танца;</w:t>
      </w:r>
    </w:p>
    <w:p w14:paraId="3F249ED5"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навык взаимодействия в паре, синхронность исполнения в паре и в группе;</w:t>
      </w:r>
    </w:p>
    <w:p w14:paraId="7AEE30D6"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навык распределения движений и фигур в пространстве;</w:t>
      </w:r>
    </w:p>
    <w:p w14:paraId="1ED46B52"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знание и понимание внешнего воздействия танцевальных движений на зрителей, артистизм и эмоциональность, выразительность танцевальных движений;</w:t>
      </w:r>
    </w:p>
    <w:p w14:paraId="5625D9B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знание и навык исполнения базовых элементов и движений хип-хоп танца на середине и в партере в разнообразных вариациях;</w:t>
      </w:r>
    </w:p>
    <w:p w14:paraId="051E32C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навык исполнения и составления комплексов и комбинаций танцевальных движений танца хип-хоп;</w:t>
      </w:r>
    </w:p>
    <w:p w14:paraId="728EA1FB"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64E90208" w14:textId="77777777" w:rsidR="00C80BAB" w:rsidRPr="00B527A7" w:rsidRDefault="00C80BAB" w:rsidP="009C1865">
      <w:pPr>
        <w:pStyle w:val="dash041e005f0431005f044b005f0447005f043d005f044b005f0439"/>
        <w:ind w:firstLine="709"/>
        <w:jc w:val="both"/>
        <w:rPr>
          <w:b/>
          <w:shd w:val="clear" w:color="auto" w:fill="FFFFFF"/>
        </w:rPr>
      </w:pPr>
      <w:r w:rsidRPr="00B527A7">
        <w:rPr>
          <w:b/>
          <w:shd w:val="clear" w:color="auto" w:fill="FFFFFF"/>
        </w:rPr>
        <w:t>Модуль "Киокусинкай".</w:t>
      </w:r>
    </w:p>
    <w:p w14:paraId="59FFE3D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Пояснительная записка модуля "Киокусинкай".</w:t>
      </w:r>
    </w:p>
    <w:p w14:paraId="48D3ACE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Модуль "Киокусинкай"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B9C196A"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14:paraId="2E87E40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2E42D4CE"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Целью модуля 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14:paraId="54EA9F8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Задачами изучения модуля киокусинкай являются:</w:t>
      </w:r>
    </w:p>
    <w:p w14:paraId="47F6DCD4"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всестороннее гармоничное развитие обучающихся, увеличение объема их двигательной активности;</w:t>
      </w:r>
    </w:p>
    <w:p w14:paraId="6482823C"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освоение знаний о физической культуре и спорте в целом, истории развития киокусинкай в частности;</w:t>
      </w:r>
    </w:p>
    <w:p w14:paraId="7DCB3419"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14:paraId="779AB065"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46E02B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14:paraId="0B6AC8E0"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14:paraId="1AA8FB2A"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14:paraId="5FB8402A"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lastRenderedPageBreak/>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3A827728"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выявление, развитие и поддержка одаренных детей в области спорта и киокусинкай в частности.</w:t>
      </w:r>
    </w:p>
    <w:p w14:paraId="3A220296"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Место и роль модуля киокусинкай.</w:t>
      </w:r>
    </w:p>
    <w:p w14:paraId="45CA122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4273DF4"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Специфика модуля киокусинкай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080A70A"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294E59B"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Модуль киокусинкай реализ</w:t>
      </w:r>
      <w:r>
        <w:rPr>
          <w:shd w:val="clear" w:color="auto" w:fill="FFFFFF"/>
        </w:rPr>
        <w:t>уется</w:t>
      </w:r>
      <w:r w:rsidRPr="000000A7">
        <w:rPr>
          <w:shd w:val="clear" w:color="auto" w:fill="FFFFFF"/>
        </w:rPr>
        <w:t xml:space="preserve">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25391CEA"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Содержание модуля киокусинкай.</w:t>
      </w:r>
    </w:p>
    <w:p w14:paraId="1B16F9EE"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1) Знания о киокусинкай.</w:t>
      </w:r>
    </w:p>
    <w:p w14:paraId="5B7EDD6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История киокусинкай.</w:t>
      </w:r>
    </w:p>
    <w:p w14:paraId="2D0180C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Общеразвивающие и специальные упражнения.</w:t>
      </w:r>
    </w:p>
    <w:p w14:paraId="2DB5440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Легендарные российские каратисты киокусинкай и тренеры.</w:t>
      </w:r>
    </w:p>
    <w:p w14:paraId="1DFEB6A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Достижения отечественных каратистов и сборной команды страны на мировых чемпионатах и чемпионатах Европы.</w:t>
      </w:r>
    </w:p>
    <w:p w14:paraId="4FB2DC4B"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Разновидности карате, дисциплины киокусинкай.</w:t>
      </w:r>
    </w:p>
    <w:p w14:paraId="1BBA1419"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Основные правила киокусинкай.</w:t>
      </w:r>
    </w:p>
    <w:p w14:paraId="4CA1B74E"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Терминология.</w:t>
      </w:r>
    </w:p>
    <w:p w14:paraId="73021C53"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Правила безопасного поведения во время занятий киокусинкай.</w:t>
      </w:r>
    </w:p>
    <w:p w14:paraId="3305990F"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w:t>
      </w:r>
    </w:p>
    <w:p w14:paraId="78CDA67E"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Соблюдение личной гигиены, требований к спортивной одежде и обуви для занятий киокусинкай. Киокусинкай как средство укрепления здоровья, закаливания и развития физических качеств.</w:t>
      </w:r>
    </w:p>
    <w:p w14:paraId="04792C02"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Характерные травмы в киокусинкай и мероприятия по их предупреждению.</w:t>
      </w:r>
    </w:p>
    <w:p w14:paraId="379A027F"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Понятия и характеристика технических и тактических приемов в киокусинкай, их названия и методика выполнения.</w:t>
      </w:r>
    </w:p>
    <w:p w14:paraId="2A5E9DB3"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Названия и роль главных организаций или федераций (международные, российские), осуществляющих управление киокусинкай.</w:t>
      </w:r>
    </w:p>
    <w:p w14:paraId="0AD4B485"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2) Способы самостоятельной деятельности.</w:t>
      </w:r>
    </w:p>
    <w:p w14:paraId="1D1E19A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Правила безопасного, правомерного поведения во время соревнований по киокусинкай в качестве зрителя, болельщика.</w:t>
      </w:r>
    </w:p>
    <w:p w14:paraId="26CACC26"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Самоконтроль и его роль в учебной и соревновательной деятельности.</w:t>
      </w:r>
    </w:p>
    <w:p w14:paraId="4D069549"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Первые внешние признаки утомления.</w:t>
      </w:r>
    </w:p>
    <w:p w14:paraId="1099F64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Средства восстановления организма после физической нагрузки.</w:t>
      </w:r>
    </w:p>
    <w:p w14:paraId="7D8AA735"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Правила личной гигиены, требования к спортивной одежде и обуви для занятий киокусинкай. Правила ухода за спортивным инвентарем и оборудованием.</w:t>
      </w:r>
    </w:p>
    <w:p w14:paraId="4B3DA825"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Правильное сбалансированное питание каратиста киокусинкай.</w:t>
      </w:r>
    </w:p>
    <w:p w14:paraId="17687214"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Тестирование уровня физической подготовленности в киокусинкай.</w:t>
      </w:r>
    </w:p>
    <w:p w14:paraId="1CED2C8E"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Дневник самонаблюдения за показателями развития физических качеств и состояния здоровья.</w:t>
      </w:r>
    </w:p>
    <w:p w14:paraId="51D2FB68"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lastRenderedPageBreak/>
        <w:t>3) Физическое совершенствование.</w:t>
      </w:r>
    </w:p>
    <w:p w14:paraId="2603AAFC"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Комплексы общеразвивающих и корригирующих упражнений.</w:t>
      </w:r>
    </w:p>
    <w:p w14:paraId="75C35618"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Упражнения на развитие физических качеств (быстроты, ловкости, гибкости), координационных и скоростных способностей.</w:t>
      </w:r>
    </w:p>
    <w:p w14:paraId="61CABAAC"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14:paraId="39683E50"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Базовые технические действия (кихон).</w:t>
      </w:r>
    </w:p>
    <w:p w14:paraId="6F2B572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Базовые элементы акробатической техники в киокусинкай.</w:t>
      </w:r>
    </w:p>
    <w:p w14:paraId="6CBA858C"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14:paraId="4AA22FB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Учебные и контрольные поединки в киокусинкай.</w:t>
      </w:r>
    </w:p>
    <w:p w14:paraId="4B0E4472"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Участие в соревновательной деятельности.</w:t>
      </w:r>
    </w:p>
    <w:p w14:paraId="7D649AA2"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Содержание модуля киокусинкай направлено на достижение обучающимися личностных, метапредметных и предметных результатов обучения.</w:t>
      </w:r>
    </w:p>
    <w:p w14:paraId="178D3529"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При изучении модуля киокусинкай на уровне основного общего образования у обучающихся будут сформированы следующие личностные результаты:</w:t>
      </w:r>
    </w:p>
    <w:p w14:paraId="1F3D268F"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w:t>
      </w:r>
    </w:p>
    <w:p w14:paraId="07FD0C6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14:paraId="11D26839"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14:paraId="4FF51624"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085F4F34"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14:paraId="4B6E357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14:paraId="5E06CDB5"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460E75AA"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проявление положительных качеств личности и управление своими эмоциями в различных ситуациях и условиях.</w:t>
      </w:r>
    </w:p>
    <w:p w14:paraId="33C4DD9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При изучении модуля киокусинкай на уровне основного общего образования у обучающихся будут сформированы следующие метапредметные результаты:</w:t>
      </w:r>
    </w:p>
    <w:p w14:paraId="2275B3B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87D10E3"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 xml:space="preserve">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w:t>
      </w:r>
      <w:r w:rsidRPr="000000A7">
        <w:rPr>
          <w:shd w:val="clear" w:color="auto" w:fill="FFFFFF"/>
        </w:rPr>
        <w:lastRenderedPageBreak/>
        <w:t>корректировать учебную, тренировочную, игровую и соревновательную деятельность, в том числе по киокусинкай;</w:t>
      </w:r>
    </w:p>
    <w:p w14:paraId="10FD82EC"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689462E3"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FA27F6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7FF2DB9"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14:paraId="5389E3BA"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14:paraId="6BF24862"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При изучении модуля киокусинкай на уровне основного общего образования у обучающихся будут сформированы следующие предметные результаты:</w:t>
      </w:r>
    </w:p>
    <w:p w14:paraId="48CFD46F"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w:t>
      </w:r>
    </w:p>
    <w:p w14:paraId="6815717A"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знание роли главных организаций по киокусинкай всероссийского 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w:t>
      </w:r>
    </w:p>
    <w:p w14:paraId="19AF3648"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w:t>
      </w:r>
    </w:p>
    <w:p w14:paraId="71C21D4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w:t>
      </w:r>
    </w:p>
    <w:p w14:paraId="3EEA24AE"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w:t>
      </w:r>
    </w:p>
    <w:p w14:paraId="378DF2AA"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14:paraId="5BA33A39"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демонстрировать (ката) и применять технические действия в тренировочных и соревновательных поединках;</w:t>
      </w:r>
    </w:p>
    <w:p w14:paraId="1FFD8E13"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14:paraId="5D4041EC"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применять тактические действия (угроза, вызов, повторная атака, двойной обман, обратный вызов) в учебной, тренировочной и соревновательной деятельности;</w:t>
      </w:r>
    </w:p>
    <w:p w14:paraId="052DDE78"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характеризовать действия каратистов киокусинкай в учебном 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w:t>
      </w:r>
    </w:p>
    <w:p w14:paraId="4BBC4C0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14:paraId="11BC94D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lastRenderedPageBreak/>
        <w:t>умение отслеживать правильность двигательных действий и выявлять ошибки в технике выполнения приемов и контрприемов, способах защиты и тактического обыгрывания соперника, а также ошибки в технике передвижения и маневрирования;</w:t>
      </w:r>
    </w:p>
    <w:p w14:paraId="0AA7953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знание и соблюдение правил безопасного, правомерного поведения во время соревнований по киокусинкай в качестве участника, секунданта, зрителя, болельщика;</w:t>
      </w:r>
    </w:p>
    <w:p w14:paraId="5A150C6A"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w:t>
      </w:r>
    </w:p>
    <w:p w14:paraId="748A34BE"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соблюдать правила личной гигиены и ухода за спортивным инвентарем и оборудованием; подбора спортивной одежды и обуви для занятий киокусинкай;</w:t>
      </w:r>
    </w:p>
    <w:p w14:paraId="75164EF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14:paraId="73E12463"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14:paraId="1F3DDA23" w14:textId="77777777" w:rsidR="00C80BAB" w:rsidRPr="00B527A7" w:rsidRDefault="00C80BAB" w:rsidP="009C1865">
      <w:pPr>
        <w:pStyle w:val="dash041e005f0431005f044b005f0447005f043d005f044b005f0439"/>
        <w:ind w:firstLine="709"/>
        <w:jc w:val="both"/>
        <w:rPr>
          <w:b/>
          <w:shd w:val="clear" w:color="auto" w:fill="FFFFFF"/>
        </w:rPr>
      </w:pPr>
      <w:r w:rsidRPr="00B527A7">
        <w:rPr>
          <w:b/>
          <w:shd w:val="clear" w:color="auto" w:fill="FFFFFF"/>
        </w:rPr>
        <w:t>Модуль "Тяжелая атлетика".</w:t>
      </w:r>
    </w:p>
    <w:p w14:paraId="22E6210C"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Пояснительная записка модуля "Тяжелая атлетика".</w:t>
      </w:r>
    </w:p>
    <w:p w14:paraId="718E82E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340C4F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14:paraId="66D0101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Целью изучения модуля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14:paraId="57071C13"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Задачами изучения модуля по тяжелой атлетике являются:</w:t>
      </w:r>
    </w:p>
    <w:p w14:paraId="46CCF93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всестороннее гармоничное развитие обучающихся, увеличение объема их двигательной активности;</w:t>
      </w:r>
    </w:p>
    <w:p w14:paraId="4080A30B"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14:paraId="21FBB976"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освоение знаний о физической культуре и спорте в целом и о тяжелой атлетике и упражнениях с отягощениями в частности;</w:t>
      </w:r>
    </w:p>
    <w:p w14:paraId="51069CE3"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14:paraId="05BD9313"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14:paraId="54BFF4E0"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63221F52"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воспитание положительных качеств личности, норм коллективного взаимодействия и сотрудничества;</w:t>
      </w:r>
    </w:p>
    <w:p w14:paraId="2F1886D9"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lastRenderedPageBreak/>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14:paraId="5AFA088C"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14:paraId="4526DB45"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выявление, развитие и поддержка одаренных детей в области спорта.</w:t>
      </w:r>
    </w:p>
    <w:p w14:paraId="7EB6BBEE"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Место и роль модуля по тяжелой атлетике.</w:t>
      </w:r>
    </w:p>
    <w:p w14:paraId="43549FCF"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Модуль по тяжелой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08395E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Специфика модуля по тяжелой атлетике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731A804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AB72670"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Модуль по тяжелой атлетике реализ</w:t>
      </w:r>
      <w:r>
        <w:rPr>
          <w:shd w:val="clear" w:color="auto" w:fill="FFFFFF"/>
        </w:rPr>
        <w:t>уется</w:t>
      </w:r>
      <w:r w:rsidRPr="000000A7">
        <w:rPr>
          <w:shd w:val="clear" w:color="auto" w:fill="FFFFFF"/>
        </w:rPr>
        <w:t xml:space="preserve">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3F4A7506"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Содержание модуля по тяжелой атлетике.</w:t>
      </w:r>
    </w:p>
    <w:p w14:paraId="267834F5"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1) Знания о тяжелой атлетике.</w:t>
      </w:r>
    </w:p>
    <w:p w14:paraId="6C94634F"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14:paraId="13B2B268"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Требования к безопасности при организации занятий тяжелой атлетикой. Характерные травмы тяжелоатлетов и мероприятия по их предупреждению.</w:t>
      </w:r>
    </w:p>
    <w:p w14:paraId="4972F80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14:paraId="5AA2F45F"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14:paraId="3885BEB3"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Правила подбора физических упражнений для воспитания основных и специфических физических качеств тяжелоатлета.</w:t>
      </w:r>
    </w:p>
    <w:p w14:paraId="7DF198D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Понятия и характеристика технических элементов тяжелой атлетики, их название и методика выполнения.</w:t>
      </w:r>
    </w:p>
    <w:p w14:paraId="38824D32"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2) Способы самостоятельной деятельности.</w:t>
      </w:r>
    </w:p>
    <w:p w14:paraId="79D85B3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Правила безопасного, правомерного поведения во время соревнований по тяжелой атлетике в качестве спортсмена, волонтера, ассистента, зрителя.</w:t>
      </w:r>
    </w:p>
    <w:p w14:paraId="7C2F5372"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3EA124F0"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Правила личной гигиены, требования к спортивной одежде и обуви для занятий тяжелой атлетикой. Правила ухода за спортивным инвентарем и оборудованием штангиста.</w:t>
      </w:r>
    </w:p>
    <w:p w14:paraId="4712F403"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Правильное сбалансированное питание тяжелоатлета.</w:t>
      </w:r>
    </w:p>
    <w:p w14:paraId="3D27F55A"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Тестирование уровня физической подготовленности в тяжелой атлетике.</w:t>
      </w:r>
    </w:p>
    <w:p w14:paraId="40FC448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Дневник тяжелоатлета, учет выполняемых нагрузок и контроль собственного веса, самонаблюдение за состоянием здоровья.</w:t>
      </w:r>
    </w:p>
    <w:p w14:paraId="28DCD54B"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3) Физическое совершенствование.</w:t>
      </w:r>
    </w:p>
    <w:p w14:paraId="3AEF5C36"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Комплексы упражнений для воспитания физических качеств (силы, ловкости, гибкости, выносливости, быстроты).</w:t>
      </w:r>
    </w:p>
    <w:p w14:paraId="0BB165C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lastRenderedPageBreak/>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14:paraId="2F9A34D2"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w:t>
      </w:r>
    </w:p>
    <w:p w14:paraId="49E9389A"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Комплексы специально-подготовительных развивающих упражнений, формирующие двигательные умения и навыки тяжелоатлета.</w:t>
      </w:r>
    </w:p>
    <w:p w14:paraId="132D3D65"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Методика и техника выполнения специально-подготовительных подводящих упражнений с отягощениями:</w:t>
      </w:r>
    </w:p>
    <w:p w14:paraId="4999102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комплекс упражнений с гантелями весом 1 - 3 кг, изучение приемов и техники их выполнения;</w:t>
      </w:r>
    </w:p>
    <w:p w14:paraId="100E68F0"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комплекс упражнений с гирями весом 1 - 5 кг, изучение приемов и техники их выполнения;</w:t>
      </w:r>
    </w:p>
    <w:p w14:paraId="13DC89D2"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комплекс упражнений на силовых и кардио тренажерах, изучение приемов и техники их выполнения.</w:t>
      </w:r>
    </w:p>
    <w:p w14:paraId="0E9FED79"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Комплекс специально-подготовительных подводящих упражнений с утяжеленной гимнастической палкой весом 1 - 7 кг ("бодибар") для реализации соревновательных технических действий тяжелоатлета, изучение приемов и техники их выполнения:</w:t>
      </w:r>
    </w:p>
    <w:p w14:paraId="2865E69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выпады, глубокие приседания со снарядом на плечах;</w:t>
      </w:r>
    </w:p>
    <w:p w14:paraId="684B1793"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выпады, глубокие приседания со снарядом на груди;</w:t>
      </w:r>
    </w:p>
    <w:p w14:paraId="23D44682"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подъем снаряда с пола до уровня пояса с прямыми руками хватом сверху (тяга);</w:t>
      </w:r>
    </w:p>
    <w:p w14:paraId="21A1B67B"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жимовые упражнения (сгибание разгибание рук) со снарядом из положения стоя, из положения лежа на скамье, из положения сидя на скамье;</w:t>
      </w:r>
    </w:p>
    <w:p w14:paraId="53E24A93"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наклоны вперед из положения стоя со снарядом на плечах, со снарядом в руках;</w:t>
      </w:r>
    </w:p>
    <w:p w14:paraId="2B53C49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выпрыгивание в высоту толчком двумя ногами со снарядом в руках, со снарядом на плечах;</w:t>
      </w:r>
    </w:p>
    <w:p w14:paraId="47A9B0DE"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уход в глубокий присед из положения стоя (снаряд лежит на плечах) с фиксацией снаряда над головой на прямых руках широким хватом;</w:t>
      </w:r>
    </w:p>
    <w:p w14:paraId="53F31096"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Комплекс соревновательных упражнений с утяжеленной гимнастической палкой весом 1 - 3 кг ("бодибар"), изучение приемов и техники их выполнения:</w:t>
      </w:r>
    </w:p>
    <w:p w14:paraId="2ED01F76"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подъем снаряда от колен над головой (хват широкий) с ускорением и уходом в глубокий подсед и последующим вставанием - рывок классический.</w:t>
      </w:r>
    </w:p>
    <w:p w14:paraId="0153CAF6"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подъем снаряда от колен с ускорением с фиксацией на груди (хват средний), уходом в глубокий подсед и последующим вставанием (взятие штанги).</w:t>
      </w:r>
    </w:p>
    <w:p w14:paraId="069DF1B9"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подсед со снарядом на груди (хват средний, снизу) и последующее его выталкивание с ускорением с фиксацией в разножке (способ ножницы) на прямых руках над головой, выход из разножки - толчок от груди;</w:t>
      </w:r>
    </w:p>
    <w:p w14:paraId="744EFC14"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комбинация взятия на грудь и выталкивания от груди - толчок классический.</w:t>
      </w:r>
    </w:p>
    <w:p w14:paraId="1529879B"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Контрольные практические занятия. Участие в соревновательной деятельности с утяжеленной гимнастической палкой весом 1 - 3 кг ("бодибар"). Подъемы в рывке и толчке классическом на максимальное количество раз за одну попытку.</w:t>
      </w:r>
    </w:p>
    <w:p w14:paraId="754414F4"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Содержание модуля по тяжелой атлетике направлено на достижение обучающимися личностных, метапредметных и предметных результатов обучения.</w:t>
      </w:r>
    </w:p>
    <w:p w14:paraId="4FE4D810"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14:paraId="1941CEBB"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воспитание уважения к государственным символам (герб, флаг, гимн);</w:t>
      </w:r>
    </w:p>
    <w:p w14:paraId="0CA4AB83"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w:t>
      </w:r>
    </w:p>
    <w:p w14:paraId="24547052"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14:paraId="5665C850"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вести дискуссию, обсуждать содержание и результаты совместной деятельности, находить компромиссы при принятии общих решений;</w:t>
      </w:r>
    </w:p>
    <w:p w14:paraId="19C28CB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14:paraId="579C1DCB"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1B2FD72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14:paraId="155CD36C"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27A62F"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D1F2BA4"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14:paraId="2FDA393A"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61D2294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5686865F"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14:paraId="01DDD4D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363AE5EB"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создавать, применять и преобразовывать графические пиктограммы физических упражнений в двигательные действия и наоборот;</w:t>
      </w:r>
    </w:p>
    <w:p w14:paraId="0C93297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14:paraId="04AB64F9"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3E4D5FA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14:paraId="395B502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сформированность знаний об основных правилах тяжелой атлетики и этикета при участии в соревнованиях;</w:t>
      </w:r>
    </w:p>
    <w:p w14:paraId="7F1FA543"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14:paraId="7C13F026"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понимание особенностей тактики спортсменов при выступлении на тяжелоатлетических соревнованиях;</w:t>
      </w:r>
    </w:p>
    <w:p w14:paraId="23F0E8E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w:t>
      </w:r>
    </w:p>
    <w:p w14:paraId="6C23AC93"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знание современных правил организации и проведения соревнований по тяжелой атлетике;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ассистента или волонтера;</w:t>
      </w:r>
    </w:p>
    <w:p w14:paraId="2FA06842"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lastRenderedPageBreak/>
        <w:t>применение и соблюдение правил соревнований по тяжелой атлетике в процессе учебной и соревновательной деятельности; применение правил соревнований и судейской терминологии в судейской практике;</w:t>
      </w:r>
    </w:p>
    <w:p w14:paraId="37CC7256"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проектировать, организовывать и проводить различные части урока в качестве помощника учителя;</w:t>
      </w:r>
    </w:p>
    <w:p w14:paraId="394B1639"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организовывать подвижные игры, комплексы упражнений и эстафеты с элементами тяжелой атлетики во время самостоятельных занятий и досуговой деятельности со сверстниками;</w:t>
      </w:r>
    </w:p>
    <w:p w14:paraId="10A05F6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7378ABF6"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характеризовать и выполнять комплексы общеразвивающих 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14:paraId="7769E963"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выполнять функции помощника судьи (ассистента, волонтера) на соревнованиях по тяжелой атлетике;</w:t>
      </w:r>
    </w:p>
    <w:p w14:paraId="352B5FE5"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выполнять рывок и толчок;</w:t>
      </w:r>
    </w:p>
    <w:p w14:paraId="5C0AA17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14:paraId="1EE0504F"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и соревновательных тяжелоатлетических упражнений;</w:t>
      </w:r>
    </w:p>
    <w:p w14:paraId="1E759B87"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14:paraId="20DC3FB2"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14:paraId="3C84453D"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умение соблюдать требования к местам проведения занятий по тяжелой атлетике, правила ухода за спортивным оборудованием, инвентарем;</w:t>
      </w:r>
    </w:p>
    <w:p w14:paraId="39610A21"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и повреждениях во время занятий тяжелой атлетикой;</w:t>
      </w:r>
    </w:p>
    <w:p w14:paraId="5ACE6D14"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14:paraId="3C3B70FB" w14:textId="77777777" w:rsidR="00C80BAB" w:rsidRPr="000000A7" w:rsidRDefault="00C80BAB" w:rsidP="009C1865">
      <w:pPr>
        <w:pStyle w:val="dash041e005f0431005f044b005f0447005f043d005f044b005f0439"/>
        <w:ind w:firstLine="709"/>
        <w:jc w:val="both"/>
        <w:rPr>
          <w:shd w:val="clear" w:color="auto" w:fill="FFFFFF"/>
        </w:rPr>
      </w:pPr>
      <w:r w:rsidRPr="000000A7">
        <w:rPr>
          <w:shd w:val="clear" w:color="auto" w:fill="FFFFFF"/>
        </w:rP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14:paraId="4F6A296B" w14:textId="77777777" w:rsidR="00C80BAB" w:rsidRPr="00A55E98" w:rsidRDefault="00C80BAB" w:rsidP="00B527A7">
      <w:pPr>
        <w:pStyle w:val="dash041e005f0431005f044b005f0447005f043d005f044b005f0439"/>
        <w:ind w:firstLine="709"/>
        <w:jc w:val="both"/>
        <w:rPr>
          <w:b/>
          <w:color w:val="FF0000"/>
        </w:rPr>
      </w:pPr>
      <w:r w:rsidRPr="000000A7">
        <w:rPr>
          <w:shd w:val="clear" w:color="auto" w:fill="FFFFFF"/>
        </w:rPr>
        <w:t>выполнение контрольно-тестовых упражнений по общей, специальной 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14:paraId="36C3DEB7" w14:textId="77777777" w:rsidR="00C80BAB" w:rsidRPr="00067284" w:rsidRDefault="00C80BAB" w:rsidP="00541F10">
      <w:pPr>
        <w:ind w:firstLine="709"/>
        <w:jc w:val="both"/>
        <w:rPr>
          <w:rFonts w:ascii="Times New Roman" w:hAnsi="Times New Roman"/>
          <w:b/>
        </w:rPr>
      </w:pPr>
      <w:r w:rsidRPr="00067284">
        <w:rPr>
          <w:rFonts w:ascii="Times New Roman" w:hAnsi="Times New Roman"/>
          <w:b/>
        </w:rPr>
        <w:t>Планируемые результаты освоения программы по физической культуре на уровне основного общего образования.</w:t>
      </w:r>
    </w:p>
    <w:p w14:paraId="1343DB17"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2D38B535"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готовность проявлять интерес к истории и развитию физической культуры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и спорта в Российской Федерации, гордиться победами выдающихся отечественных спортсменов-олимпийцев; </w:t>
      </w:r>
    </w:p>
    <w:p w14:paraId="738C8067"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и олимпийского движения; </w:t>
      </w:r>
    </w:p>
    <w:p w14:paraId="7026DA90"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1D9BBCED"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готовность оценивать своё поведение и поступки во время проведения совместных занятий </w:t>
      </w:r>
      <w:r w:rsidRPr="00B36888">
        <w:rPr>
          <w:rFonts w:ascii="Times New Roman" w:hAnsi="Times New Roman" w:cs="Times New Roman"/>
          <w:sz w:val="24"/>
          <w:szCs w:val="24"/>
        </w:rPr>
        <w:lastRenderedPageBreak/>
        <w:t xml:space="preserve">физической культурой, участия в спортивных мероприятиях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и соревнованиях; </w:t>
      </w:r>
    </w:p>
    <w:p w14:paraId="7AAB9840"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23FCCC62"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34398C44"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готовность организовывать и проводить занятия физической культурой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и спортом на основе научных представлений о закономерностях физического развития и физической подготовленности с учётом самостоятельных наблюдений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за изменением их показателей; </w:t>
      </w:r>
    </w:p>
    <w:p w14:paraId="1EC6DD2E"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4E1FE455"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и социальное здоровье человека; </w:t>
      </w:r>
    </w:p>
    <w:p w14:paraId="38877AAE"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и физических нагрузок; </w:t>
      </w:r>
    </w:p>
    <w:p w14:paraId="407A2AF8"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29CF4A0E"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1058CC63"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и соревновательной деятельности; </w:t>
      </w:r>
    </w:p>
    <w:p w14:paraId="39A5A883"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в зависимости от индивидуальных интересов и потребностей; </w:t>
      </w:r>
    </w:p>
    <w:p w14:paraId="233E8C6C"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в познавательной и практической деятельности, общении со сверстниками, публичных выступлениях и дискуссиях. </w:t>
      </w:r>
    </w:p>
    <w:p w14:paraId="319DD51D"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0F059720"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У обучающегося будут сформированы следующие универсальные познавательные учебные действия:</w:t>
      </w:r>
    </w:p>
    <w:p w14:paraId="64835514"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1D63D1C9"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1973C69E"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анализировать влияние занятий физической культурой и спортом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на воспитание положительных качеств личности, устанавливать возможность профилактики вредных привычек; </w:t>
      </w:r>
    </w:p>
    <w:p w14:paraId="09975087"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туристские походы как форму активного отдыха, выявлять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их целевое предназначение в сохранении и укреплении здоровья, руководствоваться требованиями техники безопасности во время передвижения по маршруту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и организации бивуака; </w:t>
      </w:r>
    </w:p>
    <w:p w14:paraId="0CF8F635"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14:paraId="4609F458"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06EFAA71"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336A55B1"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11663A53"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19D83F85"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lastRenderedPageBreak/>
        <w:t>У обучающегося будут сформированы следующие универсальные коммуникативные учебные действия:</w:t>
      </w:r>
    </w:p>
    <w:p w14:paraId="1809A218"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449C1EDA"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34586A83"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14:paraId="3EFAEAD9"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3B1056B5"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7CDB295A"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У обучающегося будут сформированы следующие универсальные регулятивные учебные действия:</w:t>
      </w:r>
    </w:p>
    <w:p w14:paraId="7ECE6C76"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составлять и выполнять индивидуальные комплексы физических упражнений</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5023D3FE"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на спортивных снарядах; </w:t>
      </w:r>
    </w:p>
    <w:p w14:paraId="09888B1F"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на ошибку, право на её совместное исправление; </w:t>
      </w:r>
    </w:p>
    <w:p w14:paraId="564DE18D"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и нападении, терпимо относится к ошибкам игроков своей команды и команды соперников; </w:t>
      </w:r>
    </w:p>
    <w:p w14:paraId="04D2CE65"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и приёмы помощи в зависимости от характера и признаков полученной травмы. </w:t>
      </w:r>
    </w:p>
    <w:p w14:paraId="2644A8F2"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Предметные результаты освоения программы по физической культуре на уровне основного общего образования.</w:t>
      </w:r>
    </w:p>
    <w:p w14:paraId="331224DB"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К концу обучения в 5 классе обучающийся научится:</w:t>
      </w:r>
    </w:p>
    <w:p w14:paraId="5A1CB056"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требования безопасности на уроках физической культуры, </w:t>
      </w:r>
      <w:r>
        <w:rPr>
          <w:rFonts w:ascii="Times New Roman" w:hAnsi="Times New Roman" w:cs="Times New Roman"/>
          <w:sz w:val="24"/>
          <w:szCs w:val="24"/>
        </w:rPr>
        <w:t xml:space="preserve"> </w:t>
      </w:r>
      <w:r w:rsidRPr="00B36888">
        <w:rPr>
          <w:rFonts w:ascii="Times New Roman" w:hAnsi="Times New Roman" w:cs="Times New Roman"/>
          <w:sz w:val="24"/>
          <w:szCs w:val="24"/>
        </w:rPr>
        <w:t>на самостоятельных занятиях физическими упражнениями в условиях активного отдыха и досуга;</w:t>
      </w:r>
    </w:p>
    <w:p w14:paraId="19A5B7B9"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проводить измерение индивидуальной осанки и сравнивать её показатели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со стандартами, составлять комплексы упражнений по коррекции и профилактике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её нарушения, планировать их выполнение в режиме дня; </w:t>
      </w:r>
    </w:p>
    <w:p w14:paraId="0585FDF1"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дневник физической культуры и вести в нём наблюдение </w:t>
      </w:r>
      <w:r>
        <w:rPr>
          <w:rFonts w:ascii="Times New Roman" w:hAnsi="Times New Roman" w:cs="Times New Roman"/>
          <w:sz w:val="24"/>
          <w:szCs w:val="24"/>
        </w:rPr>
        <w:t xml:space="preserve"> </w:t>
      </w:r>
      <w:r w:rsidRPr="00B36888">
        <w:rPr>
          <w:rFonts w:ascii="Times New Roman" w:hAnsi="Times New Roman" w:cs="Times New Roman"/>
          <w:sz w:val="24"/>
          <w:szCs w:val="24"/>
        </w:rP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006BAFD7"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3E4581CE"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комплексы упражнений оздоровительной физической культуры </w:t>
      </w:r>
      <w:r>
        <w:rPr>
          <w:rFonts w:ascii="Times New Roman" w:hAnsi="Times New Roman" w:cs="Times New Roman"/>
          <w:sz w:val="24"/>
          <w:szCs w:val="24"/>
        </w:rPr>
        <w:t xml:space="preserve"> </w:t>
      </w:r>
      <w:r w:rsidRPr="00B36888">
        <w:rPr>
          <w:rFonts w:ascii="Times New Roman" w:hAnsi="Times New Roman" w:cs="Times New Roman"/>
          <w:sz w:val="24"/>
          <w:szCs w:val="24"/>
        </w:rPr>
        <w:t>на развитие гибкости, координации и формирование телосложения;</w:t>
      </w:r>
    </w:p>
    <w:p w14:paraId="0B91863F"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опорный прыжок с разбега способом «ноги врозь» (мальчики)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и способом «напрыгивания с последующим спрыгиванием» (девочки); </w:t>
      </w:r>
    </w:p>
    <w:p w14:paraId="68D7C59F"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и приставным шагом с поворотами, подпрыгиванием на двух ногах на месте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и с продвижением (девочки); </w:t>
      </w:r>
    </w:p>
    <w:p w14:paraId="38C56171"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w:t>
      </w:r>
      <w:r w:rsidRPr="00B36888">
        <w:rPr>
          <w:rFonts w:ascii="Times New Roman" w:hAnsi="Times New Roman" w:cs="Times New Roman"/>
          <w:sz w:val="24"/>
          <w:szCs w:val="24"/>
        </w:rPr>
        <w:lastRenderedPageBreak/>
        <w:t xml:space="preserve">вверх и по диагонали; </w:t>
      </w:r>
    </w:p>
    <w:p w14:paraId="07380F7C"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14:paraId="0CB6BCF3"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демонстрировать технику прыжка в длину с разбега способом «согнув ноги»; </w:t>
      </w:r>
    </w:p>
    <w:p w14:paraId="597B72E5" w14:textId="77777777" w:rsidR="00C80BAB" w:rsidRPr="00067284" w:rsidRDefault="00C80BAB" w:rsidP="00541F10">
      <w:pPr>
        <w:pStyle w:val="body"/>
        <w:spacing w:line="240" w:lineRule="auto"/>
        <w:ind w:firstLine="709"/>
        <w:contextualSpacing/>
        <w:rPr>
          <w:rFonts w:ascii="Times New Roman" w:hAnsi="Times New Roman" w:cs="Times New Roman"/>
          <w:color w:val="auto"/>
          <w:sz w:val="24"/>
          <w:szCs w:val="24"/>
        </w:rPr>
      </w:pPr>
      <w:r w:rsidRPr="00067284">
        <w:rPr>
          <w:rFonts w:ascii="Times New Roman" w:hAnsi="Times New Roman" w:cs="Times New Roman"/>
          <w:color w:val="auto"/>
          <w:sz w:val="24"/>
          <w:szCs w:val="24"/>
        </w:rPr>
        <w:t>передвигаться на лыжах</w:t>
      </w:r>
      <w:r>
        <w:rPr>
          <w:rFonts w:ascii="Times New Roman" w:hAnsi="Times New Roman" w:cs="Times New Roman"/>
          <w:color w:val="auto"/>
          <w:sz w:val="24"/>
          <w:szCs w:val="24"/>
        </w:rPr>
        <w:t xml:space="preserve"> попеременным двухшажным ходом</w:t>
      </w:r>
      <w:r w:rsidRPr="00067284">
        <w:rPr>
          <w:rFonts w:ascii="Times New Roman" w:hAnsi="Times New Roman" w:cs="Times New Roman"/>
          <w:color w:val="auto"/>
          <w:sz w:val="24"/>
          <w:szCs w:val="24"/>
        </w:rPr>
        <w:t>;</w:t>
      </w:r>
    </w:p>
    <w:p w14:paraId="6FF39301"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E5B8911"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демонстрировать технические действия в спортивных играх: </w:t>
      </w:r>
    </w:p>
    <w:p w14:paraId="48A64D2F"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2EEBCF3B"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волейбол (приём и передача мяча двумя руками снизу и сверху с места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и в движении, прямая нижняя подача); </w:t>
      </w:r>
    </w:p>
    <w:p w14:paraId="2779C508"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14:paraId="05887909"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К концу обучения в 6 классе обучающийся научится:</w:t>
      </w:r>
    </w:p>
    <w:p w14:paraId="5F97F96D"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6448BC69"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557104F9"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6BD8B5D2"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73C432AC"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отбирать упражнения оздоровительной физической культуры и составлять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48D8D437"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415212D4"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и сложно-координированных упражнений (девочки); </w:t>
      </w:r>
    </w:p>
    <w:p w14:paraId="04A9287C"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беговые упражнения с максимальным ускорением, использовать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их в самостоятельных занятиях для развития быстроты и равномерный бег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для развития общей выносливости; </w:t>
      </w:r>
    </w:p>
    <w:p w14:paraId="6882CBE0"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7CD43E5E" w14:textId="77777777" w:rsidR="00C80BAB" w:rsidRPr="00067284" w:rsidRDefault="00C80BAB" w:rsidP="00541F10">
      <w:pPr>
        <w:pStyle w:val="body"/>
        <w:spacing w:line="240" w:lineRule="auto"/>
        <w:ind w:firstLine="709"/>
        <w:contextualSpacing/>
        <w:rPr>
          <w:rFonts w:ascii="Times New Roman" w:hAnsi="Times New Roman" w:cs="Times New Roman"/>
          <w:color w:val="auto"/>
          <w:sz w:val="24"/>
          <w:szCs w:val="24"/>
        </w:rPr>
      </w:pPr>
      <w:r w:rsidRPr="00067284">
        <w:rPr>
          <w:rFonts w:ascii="Times New Roman" w:hAnsi="Times New Roman" w:cs="Times New Roman"/>
          <w:color w:val="auto"/>
          <w:sz w:val="24"/>
          <w:szCs w:val="24"/>
        </w:rPr>
        <w:t xml:space="preserve">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w:t>
      </w:r>
      <w:r>
        <w:rPr>
          <w:rFonts w:ascii="Times New Roman" w:hAnsi="Times New Roman" w:cs="Times New Roman"/>
          <w:color w:val="auto"/>
          <w:sz w:val="24"/>
          <w:szCs w:val="24"/>
        </w:rPr>
        <w:t>и предлагать способы устранения</w:t>
      </w:r>
      <w:r w:rsidRPr="00067284">
        <w:rPr>
          <w:rFonts w:ascii="Times New Roman" w:hAnsi="Times New Roman" w:cs="Times New Roman"/>
          <w:color w:val="auto"/>
          <w:sz w:val="24"/>
          <w:szCs w:val="24"/>
        </w:rPr>
        <w:t>;</w:t>
      </w:r>
    </w:p>
    <w:p w14:paraId="75698EDC"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067284">
        <w:rPr>
          <w:rFonts w:ascii="Times New Roman" w:hAnsi="Times New Roman" w:cs="Times New Roman"/>
          <w:color w:val="auto"/>
          <w:sz w:val="24"/>
          <w:szCs w:val="24"/>
        </w:rPr>
        <w:t>тренироваться в упражнениях</w:t>
      </w:r>
      <w:r w:rsidRPr="00B36888">
        <w:rPr>
          <w:rFonts w:ascii="Times New Roman" w:hAnsi="Times New Roman" w:cs="Times New Roman"/>
          <w:sz w:val="24"/>
          <w:szCs w:val="24"/>
        </w:rPr>
        <w:t xml:space="preserve"> общефизической и специальной физической подготовки с учётом индивидуальных и возрастно-половых особенностей;</w:t>
      </w:r>
    </w:p>
    <w:p w14:paraId="6D9A91B8"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14:paraId="5DD52D2A"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баскетбол (технические действия без мяча, броски мяча двумя руками снизу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и от груди с места, использование разученных технических действий в условиях игровой деятельности); </w:t>
      </w:r>
    </w:p>
    <w:p w14:paraId="56327EB2"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6A3355B8"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футбол (ведение мяча с разной скоростью передвижения, с ускорением </w:t>
      </w:r>
      <w:r>
        <w:rPr>
          <w:rFonts w:ascii="Times New Roman" w:hAnsi="Times New Roman" w:cs="Times New Roman"/>
          <w:sz w:val="24"/>
          <w:szCs w:val="24"/>
        </w:rPr>
        <w:t xml:space="preserve"> </w:t>
      </w:r>
      <w:r w:rsidRPr="00B36888">
        <w:rPr>
          <w:rFonts w:ascii="Times New Roman" w:hAnsi="Times New Roman" w:cs="Times New Roman"/>
          <w:sz w:val="24"/>
          <w:szCs w:val="24"/>
        </w:rPr>
        <w:t>в разных направлениях, удар по катящемуся мячу с разбега, использование разученных технических действий в условиях игровой деятельности).</w:t>
      </w:r>
    </w:p>
    <w:p w14:paraId="4E6C52A1"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К концу обучения в 7 классе обучающийся научится:</w:t>
      </w:r>
    </w:p>
    <w:p w14:paraId="2CAABBB6"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2CF00B10"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lastRenderedPageBreak/>
        <w:t>объяснять положительное влияние занятий физической культурой и спортом</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на воспитание личностных качеств современных </w:t>
      </w:r>
      <w:r w:rsidRPr="00B36888">
        <w:rPr>
          <w:rFonts w:ascii="Times New Roman" w:hAnsi="Times New Roman" w:cs="Times New Roman"/>
          <w:spacing w:val="-2"/>
          <w:sz w:val="24"/>
          <w:szCs w:val="24"/>
        </w:rPr>
        <w:t>обучающихся</w:t>
      </w:r>
      <w:r w:rsidRPr="00B36888">
        <w:rPr>
          <w:rFonts w:ascii="Times New Roman" w:hAnsi="Times New Roman" w:cs="Times New Roman"/>
          <w:sz w:val="24"/>
          <w:szCs w:val="24"/>
        </w:rPr>
        <w:t xml:space="preserve">, приводить примеры из собственной жизни; </w:t>
      </w:r>
    </w:p>
    <w:p w14:paraId="0FE52567"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их выполнения; </w:t>
      </w:r>
    </w:p>
    <w:p w14:paraId="64D8A9EC"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и «ортостатической пробы» (по образцу); </w:t>
      </w:r>
    </w:p>
    <w:p w14:paraId="66FBA3D7"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14:paraId="5EC95887"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и самостоятельно разучивать комплекс степ-аэробики, включающий упражнения в ходьбе, прыжках, спрыгивании и запрыгивании </w:t>
      </w:r>
      <w:r>
        <w:rPr>
          <w:rFonts w:ascii="Times New Roman" w:hAnsi="Times New Roman" w:cs="Times New Roman"/>
          <w:sz w:val="24"/>
          <w:szCs w:val="24"/>
        </w:rPr>
        <w:t xml:space="preserve"> </w:t>
      </w:r>
      <w:r w:rsidRPr="00B36888">
        <w:rPr>
          <w:rFonts w:ascii="Times New Roman" w:hAnsi="Times New Roman" w:cs="Times New Roman"/>
          <w:sz w:val="24"/>
          <w:szCs w:val="24"/>
        </w:rPr>
        <w:t>с поворотами, разведением рук и ног (девушки);</w:t>
      </w:r>
    </w:p>
    <w:p w14:paraId="6D5622AF"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14:paraId="1C7D8624"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168FE294"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метание малого мяча на точность в неподвижную, качающуюся </w:t>
      </w:r>
      <w:r>
        <w:rPr>
          <w:rFonts w:ascii="Times New Roman" w:hAnsi="Times New Roman" w:cs="Times New Roman"/>
          <w:sz w:val="24"/>
          <w:szCs w:val="24"/>
        </w:rPr>
        <w:t xml:space="preserve"> </w:t>
      </w:r>
      <w:r w:rsidRPr="00B36888">
        <w:rPr>
          <w:rFonts w:ascii="Times New Roman" w:hAnsi="Times New Roman" w:cs="Times New Roman"/>
          <w:sz w:val="24"/>
          <w:szCs w:val="24"/>
        </w:rPr>
        <w:t>и катящуюся с разной скоростью мишень;</w:t>
      </w:r>
    </w:p>
    <w:p w14:paraId="28F416E4" w14:textId="77777777" w:rsidR="00C80BAB" w:rsidRPr="00067284" w:rsidRDefault="00C80BAB" w:rsidP="00541F10">
      <w:pPr>
        <w:pStyle w:val="body"/>
        <w:spacing w:line="240" w:lineRule="auto"/>
        <w:ind w:firstLine="709"/>
        <w:contextualSpacing/>
        <w:rPr>
          <w:rFonts w:ascii="Times New Roman" w:hAnsi="Times New Roman" w:cs="Times New Roman"/>
          <w:color w:val="auto"/>
          <w:sz w:val="24"/>
          <w:szCs w:val="24"/>
        </w:rPr>
      </w:pPr>
      <w:r w:rsidRPr="00067284">
        <w:rPr>
          <w:rFonts w:ascii="Times New Roman" w:hAnsi="Times New Roman" w:cs="Times New Roman"/>
          <w:color w:val="auto"/>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371EFB7A"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3AA23835"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демонстрировать и использовать технические действия спортивных игр: </w:t>
      </w:r>
    </w:p>
    <w:p w14:paraId="7C532EA1"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1E30CD7A"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514785E1"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3FE7EA4C"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К концу обучения в 8 классе обучающийся научится:</w:t>
      </w:r>
    </w:p>
    <w:p w14:paraId="3F142C1E"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проводить анализ основных направлений развития физической культуры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в Российской Федерации, характеризовать содержание основных форм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их организации; </w:t>
      </w:r>
    </w:p>
    <w:p w14:paraId="03ED51D2"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42688D60"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14:paraId="40047C88"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072A5363"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7DCDB89B"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комбинацию на параллельных брусьях с включением упражнений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в упоре на руках, кувырка вперёд и соскока, наблюдать их выполнение другими обучающимися и сравнивать с заданным образцом, анализировать ошибки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и причины их появления, находить способы устранения (юноши); </w:t>
      </w:r>
    </w:p>
    <w:p w14:paraId="583002A0"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прыжок в длину с разбега способом «прогнувшись», наблюдать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и анализировать технические особенности в выполнении другими обучающимися, выявлять ошибки и предлагать способы устранения; </w:t>
      </w:r>
    </w:p>
    <w:p w14:paraId="44E198C1"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к их технике; </w:t>
      </w:r>
    </w:p>
    <w:p w14:paraId="1DADFBC8" w14:textId="77777777" w:rsidR="00C80BAB" w:rsidRPr="00453DE9" w:rsidRDefault="00C80BAB" w:rsidP="00541F10">
      <w:pPr>
        <w:pStyle w:val="body"/>
        <w:spacing w:line="240" w:lineRule="auto"/>
        <w:ind w:firstLine="709"/>
        <w:contextualSpacing/>
        <w:rPr>
          <w:rFonts w:ascii="Times New Roman" w:hAnsi="Times New Roman" w:cs="Times New Roman"/>
          <w:color w:val="auto"/>
          <w:sz w:val="24"/>
          <w:szCs w:val="24"/>
        </w:rPr>
      </w:pPr>
      <w:r w:rsidRPr="00453DE9">
        <w:rPr>
          <w:rFonts w:ascii="Times New Roman" w:hAnsi="Times New Roman" w:cs="Times New Roman"/>
          <w:color w:val="auto"/>
          <w:sz w:val="24"/>
          <w:szCs w:val="24"/>
        </w:rPr>
        <w:lastRenderedPageBreak/>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w:t>
      </w:r>
    </w:p>
    <w:p w14:paraId="36A0EF10"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700169F"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демонстрировать и использовать технические действия спортивных игр: </w:t>
      </w:r>
    </w:p>
    <w:p w14:paraId="3970BB7C"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34D56933"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волейбол (прямой нападающий удар и индивидуальное блокирование мяча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7A31AB9B"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w:t>
      </w:r>
      <w:r>
        <w:rPr>
          <w:rFonts w:ascii="Times New Roman" w:hAnsi="Times New Roman" w:cs="Times New Roman"/>
          <w:sz w:val="24"/>
          <w:szCs w:val="24"/>
        </w:rPr>
        <w:t xml:space="preserve"> </w:t>
      </w:r>
      <w:r w:rsidRPr="00B36888">
        <w:rPr>
          <w:rFonts w:ascii="Times New Roman" w:hAnsi="Times New Roman" w:cs="Times New Roman"/>
          <w:sz w:val="24"/>
          <w:szCs w:val="24"/>
        </w:rPr>
        <w:t>в нападении и защите, использование разученных технических и тактических действий в условиях игровой деятельности).</w:t>
      </w:r>
    </w:p>
    <w:p w14:paraId="5E915098"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К концу обучения в 9 классе обучающийся научится:</w:t>
      </w:r>
    </w:p>
    <w:p w14:paraId="07CDB7A8"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отстаивать принципы здорового образа жизни, раскрывать эффективность </w:t>
      </w:r>
      <w:r>
        <w:rPr>
          <w:rFonts w:ascii="Times New Roman" w:hAnsi="Times New Roman" w:cs="Times New Roman"/>
          <w:sz w:val="24"/>
          <w:szCs w:val="24"/>
        </w:rPr>
        <w:t xml:space="preserve"> </w:t>
      </w:r>
      <w:r w:rsidRPr="00B36888">
        <w:rPr>
          <w:rFonts w:ascii="Times New Roman" w:hAnsi="Times New Roman" w:cs="Times New Roman"/>
          <w:sz w:val="24"/>
          <w:szCs w:val="24"/>
        </w:rP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7A0B52BD"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1F720B08"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объяснять понятие «профессионально-прикладная физическая культура»,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w:t>
      </w:r>
      <w:r>
        <w:rPr>
          <w:rFonts w:ascii="Times New Roman" w:hAnsi="Times New Roman" w:cs="Times New Roman"/>
          <w:sz w:val="24"/>
          <w:szCs w:val="24"/>
        </w:rPr>
        <w:t>МОУ ИРМО «Мамоновская СОШ»</w:t>
      </w:r>
      <w:r w:rsidRPr="00B36888">
        <w:rPr>
          <w:rFonts w:ascii="Times New Roman" w:hAnsi="Times New Roman" w:cs="Times New Roman"/>
          <w:sz w:val="24"/>
          <w:szCs w:val="24"/>
        </w:rPr>
        <w:t xml:space="preserve">; </w:t>
      </w:r>
    </w:p>
    <w:p w14:paraId="751DFACF"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к процедурам массажа; </w:t>
      </w:r>
    </w:p>
    <w:p w14:paraId="1A2BCD4A"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1D6F4D8D"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51FEE081"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и выполнять комплексы упражнений из разученных акробатических упражнений с повышенными требованиями к технике </w:t>
      </w:r>
      <w:r>
        <w:rPr>
          <w:rFonts w:ascii="Times New Roman" w:hAnsi="Times New Roman" w:cs="Times New Roman"/>
          <w:sz w:val="24"/>
          <w:szCs w:val="24"/>
        </w:rPr>
        <w:t xml:space="preserve"> </w:t>
      </w:r>
      <w:r w:rsidRPr="00B36888">
        <w:rPr>
          <w:rFonts w:ascii="Times New Roman" w:hAnsi="Times New Roman" w:cs="Times New Roman"/>
          <w:sz w:val="24"/>
          <w:szCs w:val="24"/>
        </w:rPr>
        <w:t>их выполнения (юноши);</w:t>
      </w:r>
    </w:p>
    <w:p w14:paraId="39F79D3D"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w:t>
      </w:r>
      <w:r>
        <w:rPr>
          <w:rFonts w:ascii="Times New Roman" w:hAnsi="Times New Roman" w:cs="Times New Roman"/>
          <w:sz w:val="24"/>
          <w:szCs w:val="24"/>
        </w:rPr>
        <w:t xml:space="preserve"> </w:t>
      </w:r>
      <w:r w:rsidRPr="00B36888">
        <w:rPr>
          <w:rFonts w:ascii="Times New Roman" w:hAnsi="Times New Roman" w:cs="Times New Roman"/>
          <w:sz w:val="24"/>
          <w:szCs w:val="24"/>
        </w:rPr>
        <w:t xml:space="preserve">и соскока вперёд способом «прогнувшись» (юноши); </w:t>
      </w:r>
    </w:p>
    <w:p w14:paraId="6B5807F9"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14:paraId="2B36BAFE"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6DB06C86"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2440511C"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0E706A">
        <w:rPr>
          <w:rFonts w:ascii="Times New Roman" w:hAnsi="Times New Roman" w:cs="Times New Roman"/>
          <w:color w:val="auto"/>
          <w:sz w:val="24"/>
          <w:szCs w:val="24"/>
        </w:rPr>
        <w:t>совершенствовать технику передвижения лыжными ходами</w:t>
      </w:r>
      <w:r w:rsidRPr="00B36888">
        <w:rPr>
          <w:rFonts w:ascii="Times New Roman" w:hAnsi="Times New Roman" w:cs="Times New Roman"/>
          <w:sz w:val="24"/>
          <w:szCs w:val="24"/>
        </w:rPr>
        <w:t xml:space="preserve"> в процессе самостоятельных занятий технической подготовкой к выполнению нормативных требований комплекса ГТО; </w:t>
      </w:r>
    </w:p>
    <w:p w14:paraId="52745F89"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выполнять повороты кувырком, маятником;</w:t>
      </w:r>
    </w:p>
    <w:p w14:paraId="5581E5BB"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выполнять технические элементы брассом в согласовании с дыханием;</w:t>
      </w:r>
    </w:p>
    <w:p w14:paraId="73572467" w14:textId="77777777" w:rsidR="00C80BAB" w:rsidRPr="00B36888"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711C6BB7" w14:textId="77777777" w:rsidR="00C80BAB" w:rsidRDefault="00C80BAB" w:rsidP="00541F10">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A5D45B0" w14:textId="77777777" w:rsidR="00C80BAB" w:rsidRPr="005A12D0" w:rsidRDefault="00C80BAB" w:rsidP="00541F10">
      <w:pPr>
        <w:pStyle w:val="1"/>
        <w:pBdr>
          <w:bottom w:val="none" w:sz="0" w:space="0" w:color="auto"/>
        </w:pBdr>
        <w:spacing w:before="0" w:line="240" w:lineRule="auto"/>
        <w:ind w:firstLine="708"/>
        <w:jc w:val="both"/>
        <w:rPr>
          <w:sz w:val="24"/>
          <w:szCs w:val="24"/>
          <w:lang w:val="ru-RU"/>
        </w:rPr>
      </w:pPr>
      <w:r w:rsidRPr="005A12D0">
        <w:rPr>
          <w:rFonts w:eastAsia="SchoolBookSanPin"/>
          <w:sz w:val="24"/>
          <w:szCs w:val="24"/>
          <w:lang w:val="ru-RU"/>
        </w:rPr>
        <w:lastRenderedPageBreak/>
        <w:t>2.1.1</w:t>
      </w:r>
      <w:r>
        <w:rPr>
          <w:rFonts w:eastAsia="SchoolBookSanPin"/>
          <w:sz w:val="24"/>
          <w:szCs w:val="24"/>
          <w:lang w:val="ru-RU"/>
        </w:rPr>
        <w:t>7</w:t>
      </w:r>
      <w:r w:rsidRPr="005A12D0">
        <w:rPr>
          <w:rFonts w:eastAsia="SchoolBookSanPin"/>
          <w:sz w:val="24"/>
          <w:szCs w:val="24"/>
          <w:lang w:val="ru-RU"/>
        </w:rPr>
        <w:t>. Рабочая программа по учебному предмету «</w:t>
      </w:r>
      <w:r w:rsidRPr="005A12D0">
        <w:rPr>
          <w:rFonts w:eastAsia="SchoolBookSanPin"/>
          <w:position w:val="1"/>
          <w:sz w:val="24"/>
          <w:szCs w:val="24"/>
          <w:lang w:val="ru-RU"/>
        </w:rPr>
        <w:t xml:space="preserve">Основы безопасности </w:t>
      </w:r>
      <w:r>
        <w:rPr>
          <w:rFonts w:eastAsia="SchoolBookSanPin"/>
          <w:position w:val="1"/>
          <w:sz w:val="24"/>
          <w:szCs w:val="24"/>
          <w:lang w:val="ru-RU"/>
        </w:rPr>
        <w:t>и защиты Родины</w:t>
      </w:r>
      <w:r w:rsidRPr="005A12D0">
        <w:rPr>
          <w:rFonts w:eastAsia="SchoolBookSanPin"/>
          <w:sz w:val="24"/>
          <w:szCs w:val="24"/>
          <w:lang w:val="ru-RU"/>
        </w:rPr>
        <w:t>».</w:t>
      </w:r>
      <w:r w:rsidRPr="005A12D0">
        <w:rPr>
          <w:sz w:val="24"/>
          <w:szCs w:val="24"/>
          <w:lang w:val="ru-RU"/>
        </w:rPr>
        <w:t xml:space="preserve"> </w:t>
      </w:r>
    </w:p>
    <w:p w14:paraId="174754AB" w14:textId="77777777" w:rsidR="00C80BAB" w:rsidRPr="00B36888" w:rsidRDefault="00C80BAB" w:rsidP="00562C8F">
      <w:pPr>
        <w:ind w:firstLine="709"/>
        <w:jc w:val="both"/>
        <w:rPr>
          <w:rFonts w:ascii="Times New Roman" w:eastAsia="SchoolBookSanPin" w:hAnsi="Times New Roman"/>
        </w:rPr>
      </w:pPr>
      <w:r>
        <w:rPr>
          <w:rFonts w:ascii="Times New Roman" w:eastAsia="SchoolBookSanPin" w:hAnsi="Times New Roman"/>
        </w:rPr>
        <w:t>Р</w:t>
      </w:r>
      <w:r w:rsidRPr="00B36888">
        <w:rPr>
          <w:rFonts w:ascii="Times New Roman" w:eastAsia="SchoolBookSanPin" w:hAnsi="Times New Roman"/>
        </w:rPr>
        <w:t xml:space="preserve">абочая программа по учебному предмету </w:t>
      </w:r>
      <w:r w:rsidRPr="00562C8F">
        <w:rPr>
          <w:rFonts w:ascii="Times New Roman" w:eastAsia="SchoolBookSanPin" w:hAnsi="Times New Roman"/>
        </w:rPr>
        <w:t>«</w:t>
      </w:r>
      <w:r w:rsidRPr="00562C8F">
        <w:rPr>
          <w:rFonts w:ascii="Times New Roman" w:eastAsia="SchoolBookSanPin" w:hAnsi="Times New Roman"/>
          <w:position w:val="1"/>
        </w:rPr>
        <w:t>Основы безопасности и защиты Родины</w:t>
      </w:r>
      <w:r w:rsidRPr="00562C8F">
        <w:rPr>
          <w:rFonts w:ascii="Times New Roman" w:eastAsia="SchoolBookSanPin" w:hAnsi="Times New Roman"/>
        </w:rPr>
        <w:t xml:space="preserve">» </w:t>
      </w:r>
      <w:r w:rsidRPr="00B36888">
        <w:rPr>
          <w:rFonts w:ascii="Times New Roman" w:eastAsia="SchoolBookSanPin" w:hAnsi="Times New Roman"/>
        </w:rPr>
        <w:t>(предметная область «</w:t>
      </w:r>
      <w:r w:rsidRPr="00562C8F">
        <w:rPr>
          <w:rFonts w:ascii="Times New Roman" w:eastAsia="SchoolBookSanPin" w:hAnsi="Times New Roman"/>
          <w:position w:val="1"/>
        </w:rPr>
        <w:t>Основы безопасности и защиты Родины</w:t>
      </w:r>
      <w:r w:rsidRPr="00B36888">
        <w:rPr>
          <w:rFonts w:ascii="Times New Roman" w:eastAsia="SchoolBookSanPin" w:hAnsi="Times New Roman"/>
        </w:rPr>
        <w:t>») (далее соответственно – программа ОБ</w:t>
      </w:r>
      <w:r>
        <w:rPr>
          <w:rFonts w:ascii="Times New Roman" w:eastAsia="SchoolBookSanPin" w:hAnsi="Times New Roman"/>
        </w:rPr>
        <w:t>ЗР</w:t>
      </w:r>
      <w:r w:rsidRPr="00B36888">
        <w:rPr>
          <w:rFonts w:ascii="Times New Roman" w:eastAsia="SchoolBookSanPin" w:hAnsi="Times New Roman"/>
        </w:rPr>
        <w:t>, ОБ</w:t>
      </w:r>
      <w:r>
        <w:rPr>
          <w:rFonts w:ascii="Times New Roman" w:eastAsia="SchoolBookSanPin" w:hAnsi="Times New Roman"/>
        </w:rPr>
        <w:t>ЗР</w:t>
      </w:r>
      <w:r w:rsidRPr="00B36888">
        <w:rPr>
          <w:rFonts w:ascii="Times New Roman" w:eastAsia="SchoolBookSanPin" w:hAnsi="Times New Roman"/>
        </w:rPr>
        <w:t>) включает пояснительную записку, содержание обучения, планируемые результаты освоения программы по ОБ</w:t>
      </w:r>
      <w:r>
        <w:rPr>
          <w:rFonts w:ascii="Times New Roman" w:eastAsia="SchoolBookSanPin" w:hAnsi="Times New Roman"/>
        </w:rPr>
        <w:t>ЗР</w:t>
      </w:r>
      <w:r w:rsidRPr="00B36888">
        <w:rPr>
          <w:rFonts w:ascii="Times New Roman" w:eastAsia="SchoolBookSanPin" w:hAnsi="Times New Roman"/>
        </w:rPr>
        <w:t>.</w:t>
      </w:r>
    </w:p>
    <w:p w14:paraId="2687F4E5" w14:textId="77777777" w:rsidR="00C80BAB" w:rsidRPr="00B36888" w:rsidRDefault="00C80BAB" w:rsidP="00541F10">
      <w:pPr>
        <w:ind w:firstLine="709"/>
        <w:jc w:val="both"/>
        <w:rPr>
          <w:rFonts w:ascii="Times New Roman" w:eastAsia="OfficinaSansBoldITC" w:hAnsi="Times New Roman"/>
        </w:rPr>
      </w:pPr>
      <w:r w:rsidRPr="00B36888">
        <w:rPr>
          <w:rFonts w:ascii="Times New Roman" w:eastAsia="OfficinaSansBoldITC" w:hAnsi="Times New Roman"/>
        </w:rPr>
        <w:t>Пояснительная записка.</w:t>
      </w:r>
    </w:p>
    <w:p w14:paraId="48CAC7B0" w14:textId="77777777" w:rsidR="00C80BAB" w:rsidRDefault="00C80BAB" w:rsidP="00541F10">
      <w:pPr>
        <w:ind w:firstLine="709"/>
        <w:jc w:val="both"/>
        <w:rPr>
          <w:rFonts w:ascii="Times New Roman" w:hAnsi="Times New Roman"/>
        </w:rPr>
      </w:pPr>
      <w:r w:rsidRPr="00AE507C">
        <w:rPr>
          <w:rFonts w:ascii="Times New Roman" w:hAnsi="Times New Roman"/>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14:paraId="265B8441" w14:textId="77777777" w:rsidR="00C80BAB" w:rsidRDefault="00C80BAB" w:rsidP="00541F10">
      <w:pPr>
        <w:ind w:firstLine="709"/>
        <w:jc w:val="both"/>
        <w:rPr>
          <w:rFonts w:ascii="Times New Roman" w:hAnsi="Times New Roman"/>
        </w:rPr>
      </w:pPr>
      <w:r w:rsidRPr="00AE507C">
        <w:rPr>
          <w:rFonts w:ascii="Times New Roman" w:hAnsi="Times New Roman"/>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 </w:t>
      </w:r>
    </w:p>
    <w:p w14:paraId="1FED78DF" w14:textId="77777777" w:rsidR="00C80BAB" w:rsidRDefault="00C80BAB" w:rsidP="00541F10">
      <w:pPr>
        <w:ind w:firstLine="709"/>
        <w:jc w:val="both"/>
        <w:rPr>
          <w:rFonts w:ascii="Times New Roman" w:hAnsi="Times New Roman"/>
        </w:rPr>
      </w:pPr>
      <w:r w:rsidRPr="00AE507C">
        <w:rPr>
          <w:rFonts w:ascii="Times New Roman" w:hAnsi="Times New Roman"/>
        </w:rPr>
        <w:t xml:space="preserve">Программа ОБЗР обеспечивает: </w:t>
      </w:r>
    </w:p>
    <w:p w14:paraId="7442D2E2" w14:textId="77777777" w:rsidR="00C80BAB" w:rsidRDefault="00C80BAB" w:rsidP="00541F10">
      <w:pPr>
        <w:ind w:firstLine="709"/>
        <w:jc w:val="both"/>
        <w:rPr>
          <w:rFonts w:ascii="Times New Roman" w:hAnsi="Times New Roman"/>
        </w:rPr>
      </w:pPr>
      <w:r w:rsidRPr="00AE507C">
        <w:rPr>
          <w:rFonts w:ascii="Times New Roman" w:hAnsi="Times New Roman"/>
        </w:rP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необходимых для последующей жизни; выработку практико-ориентированных компетенций, соответствующих потребностям современности; реализацию оптимального баланса межпредметных связей и их разумное взаимодополнение, способствующее формированию практических умений и навыков. </w:t>
      </w:r>
    </w:p>
    <w:p w14:paraId="42A11A11" w14:textId="77777777" w:rsidR="00C80BAB" w:rsidRDefault="00C80BAB" w:rsidP="00541F10">
      <w:pPr>
        <w:ind w:firstLine="709"/>
        <w:jc w:val="both"/>
        <w:rPr>
          <w:rFonts w:ascii="Times New Roman" w:hAnsi="Times New Roman"/>
        </w:rPr>
      </w:pPr>
      <w:r w:rsidRPr="00AE507C">
        <w:rPr>
          <w:rFonts w:ascii="Times New Roman" w:hAnsi="Times New Roman"/>
        </w:rPr>
        <w:t xml:space="preserve">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14:paraId="3971E2A8" w14:textId="77777777" w:rsidR="00C80BAB" w:rsidRDefault="00C80BAB" w:rsidP="00541F10">
      <w:pPr>
        <w:ind w:firstLine="709"/>
        <w:jc w:val="both"/>
        <w:rPr>
          <w:rFonts w:ascii="Times New Roman" w:hAnsi="Times New Roman"/>
        </w:rPr>
      </w:pPr>
      <w:r w:rsidRPr="00AE507C">
        <w:rPr>
          <w:rFonts w:ascii="Times New Roman" w:hAnsi="Times New Roman"/>
        </w:rPr>
        <w:t xml:space="preserve">модуль № 1 «Безопасное и устойчивое развитие личности, общества, государства»; </w:t>
      </w:r>
    </w:p>
    <w:p w14:paraId="611110C2" w14:textId="77777777" w:rsidR="00C80BAB" w:rsidRDefault="00C80BAB" w:rsidP="00541F10">
      <w:pPr>
        <w:ind w:firstLine="709"/>
        <w:jc w:val="both"/>
        <w:rPr>
          <w:rFonts w:ascii="Times New Roman" w:hAnsi="Times New Roman"/>
        </w:rPr>
      </w:pPr>
      <w:r w:rsidRPr="00AE507C">
        <w:rPr>
          <w:rFonts w:ascii="Times New Roman" w:hAnsi="Times New Roman"/>
        </w:rPr>
        <w:t xml:space="preserve">модуль № 2 «Военная подготовка. Основы военных знаний»; </w:t>
      </w:r>
    </w:p>
    <w:p w14:paraId="66BCD87D" w14:textId="77777777" w:rsidR="00C80BAB" w:rsidRDefault="00C80BAB" w:rsidP="00541F10">
      <w:pPr>
        <w:ind w:firstLine="709"/>
        <w:jc w:val="both"/>
        <w:rPr>
          <w:rFonts w:ascii="Times New Roman" w:hAnsi="Times New Roman"/>
        </w:rPr>
      </w:pPr>
      <w:r w:rsidRPr="00AE507C">
        <w:rPr>
          <w:rFonts w:ascii="Times New Roman" w:hAnsi="Times New Roman"/>
        </w:rPr>
        <w:t xml:space="preserve">модуль № 3 «Культура безопасности жизнедеятельности в современном обществе»; </w:t>
      </w:r>
    </w:p>
    <w:p w14:paraId="75CA1078" w14:textId="77777777" w:rsidR="00C80BAB" w:rsidRDefault="00C80BAB" w:rsidP="00541F10">
      <w:pPr>
        <w:ind w:firstLine="709"/>
        <w:jc w:val="both"/>
        <w:rPr>
          <w:rFonts w:ascii="Times New Roman" w:hAnsi="Times New Roman"/>
        </w:rPr>
      </w:pPr>
      <w:r w:rsidRPr="00AE507C">
        <w:rPr>
          <w:rFonts w:ascii="Times New Roman" w:hAnsi="Times New Roman"/>
        </w:rPr>
        <w:t xml:space="preserve">модуль № 4 «Безопасность в быту»; </w:t>
      </w:r>
    </w:p>
    <w:p w14:paraId="63E6BC5C" w14:textId="77777777" w:rsidR="00C80BAB" w:rsidRDefault="00C80BAB" w:rsidP="00541F10">
      <w:pPr>
        <w:ind w:firstLine="709"/>
        <w:jc w:val="both"/>
        <w:rPr>
          <w:rFonts w:ascii="Times New Roman" w:hAnsi="Times New Roman"/>
        </w:rPr>
      </w:pPr>
      <w:r w:rsidRPr="00AE507C">
        <w:rPr>
          <w:rFonts w:ascii="Times New Roman" w:hAnsi="Times New Roman"/>
        </w:rPr>
        <w:t xml:space="preserve">модуль № 5 «Безопасность на транспорте»; </w:t>
      </w:r>
    </w:p>
    <w:p w14:paraId="25D4FD80" w14:textId="77777777" w:rsidR="00C80BAB" w:rsidRDefault="00C80BAB" w:rsidP="00541F10">
      <w:pPr>
        <w:ind w:firstLine="709"/>
        <w:jc w:val="both"/>
        <w:rPr>
          <w:rFonts w:ascii="Times New Roman" w:hAnsi="Times New Roman"/>
        </w:rPr>
      </w:pPr>
      <w:r w:rsidRPr="00AE507C">
        <w:rPr>
          <w:rFonts w:ascii="Times New Roman" w:hAnsi="Times New Roman"/>
        </w:rPr>
        <w:t xml:space="preserve">модуль № 6 «Безопасность в общественных местах»; </w:t>
      </w:r>
    </w:p>
    <w:p w14:paraId="770DD670" w14:textId="77777777" w:rsidR="00C80BAB" w:rsidRDefault="00C80BAB" w:rsidP="00541F10">
      <w:pPr>
        <w:ind w:firstLine="709"/>
        <w:jc w:val="both"/>
        <w:rPr>
          <w:rFonts w:ascii="Times New Roman" w:hAnsi="Times New Roman"/>
        </w:rPr>
      </w:pPr>
      <w:r w:rsidRPr="00AE507C">
        <w:rPr>
          <w:rFonts w:ascii="Times New Roman" w:hAnsi="Times New Roman"/>
        </w:rPr>
        <w:t xml:space="preserve">модуль № 7 «Безопасность в природной среде»; </w:t>
      </w:r>
    </w:p>
    <w:p w14:paraId="68E876B4" w14:textId="77777777" w:rsidR="00C80BAB" w:rsidRDefault="00C80BAB" w:rsidP="00541F10">
      <w:pPr>
        <w:ind w:firstLine="709"/>
        <w:jc w:val="both"/>
        <w:rPr>
          <w:rFonts w:ascii="Times New Roman" w:hAnsi="Times New Roman"/>
        </w:rPr>
      </w:pPr>
      <w:r w:rsidRPr="00AE507C">
        <w:rPr>
          <w:rFonts w:ascii="Times New Roman" w:hAnsi="Times New Roman"/>
        </w:rPr>
        <w:t xml:space="preserve">модуль № 8 «Основы медицинских знаний. Оказание первой помощи»; </w:t>
      </w:r>
    </w:p>
    <w:p w14:paraId="391EC683" w14:textId="77777777" w:rsidR="00C80BAB" w:rsidRDefault="00C80BAB" w:rsidP="00541F10">
      <w:pPr>
        <w:ind w:firstLine="709"/>
        <w:jc w:val="both"/>
        <w:rPr>
          <w:rFonts w:ascii="Times New Roman" w:hAnsi="Times New Roman"/>
        </w:rPr>
      </w:pPr>
      <w:r w:rsidRPr="00AE507C">
        <w:rPr>
          <w:rFonts w:ascii="Times New Roman" w:hAnsi="Times New Roman"/>
        </w:rPr>
        <w:t xml:space="preserve">модуль № 9 «Безопасность в социуме»; </w:t>
      </w:r>
    </w:p>
    <w:p w14:paraId="6CB25160" w14:textId="77777777" w:rsidR="00C80BAB" w:rsidRDefault="00C80BAB" w:rsidP="00541F10">
      <w:pPr>
        <w:ind w:firstLine="709"/>
        <w:jc w:val="both"/>
        <w:rPr>
          <w:rFonts w:ascii="Times New Roman" w:hAnsi="Times New Roman"/>
        </w:rPr>
      </w:pPr>
      <w:r w:rsidRPr="00AE507C">
        <w:rPr>
          <w:rFonts w:ascii="Times New Roman" w:hAnsi="Times New Roman"/>
        </w:rPr>
        <w:t xml:space="preserve">модуль № 10 «Безопасность в информационном пространстве»; </w:t>
      </w:r>
    </w:p>
    <w:p w14:paraId="0FE8BC26" w14:textId="77777777" w:rsidR="00C80BAB" w:rsidRDefault="00C80BAB" w:rsidP="00541F10">
      <w:pPr>
        <w:ind w:firstLine="709"/>
        <w:jc w:val="both"/>
        <w:rPr>
          <w:rFonts w:ascii="Times New Roman" w:hAnsi="Times New Roman"/>
        </w:rPr>
      </w:pPr>
      <w:r w:rsidRPr="00AE507C">
        <w:rPr>
          <w:rFonts w:ascii="Times New Roman" w:hAnsi="Times New Roman"/>
        </w:rPr>
        <w:t xml:space="preserve">модуль № 11 «Основы противодействия экстремизму и терроризму». </w:t>
      </w:r>
    </w:p>
    <w:p w14:paraId="6E86C369" w14:textId="77777777" w:rsidR="00C80BAB" w:rsidRDefault="00C80BAB" w:rsidP="00541F10">
      <w:pPr>
        <w:ind w:firstLine="709"/>
        <w:jc w:val="both"/>
        <w:rPr>
          <w:rFonts w:ascii="Times New Roman" w:hAnsi="Times New Roman"/>
        </w:rPr>
      </w:pPr>
      <w:r w:rsidRPr="00AE507C">
        <w:rPr>
          <w:rFonts w:ascii="Times New Roman" w:hAnsi="Times New Roman"/>
        </w:rPr>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w:t>
      </w:r>
    </w:p>
    <w:p w14:paraId="43038988" w14:textId="77777777" w:rsidR="00C80BAB" w:rsidRDefault="00C80BAB" w:rsidP="00541F10">
      <w:pPr>
        <w:ind w:firstLine="709"/>
        <w:jc w:val="both"/>
        <w:rPr>
          <w:rFonts w:ascii="Times New Roman" w:hAnsi="Times New Roman"/>
        </w:rPr>
      </w:pPr>
      <w:r w:rsidRPr="00AE507C">
        <w:rPr>
          <w:rFonts w:ascii="Times New Roman" w:hAnsi="Times New Roman"/>
        </w:rPr>
        <w:t xml:space="preserve">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 </w:t>
      </w:r>
    </w:p>
    <w:p w14:paraId="79BFFFF1" w14:textId="77777777" w:rsidR="00C80BAB" w:rsidRDefault="00C80BAB" w:rsidP="00541F10">
      <w:pPr>
        <w:ind w:firstLine="709"/>
        <w:jc w:val="both"/>
        <w:rPr>
          <w:rFonts w:ascii="Times New Roman" w:hAnsi="Times New Roman"/>
        </w:rPr>
      </w:pPr>
      <w:r w:rsidRPr="00AE507C">
        <w:rPr>
          <w:rFonts w:ascii="Times New Roman" w:hAnsi="Times New Roman"/>
        </w:rPr>
        <w:t>Программой ОБЗР предусматривается использование практико</w:t>
      </w:r>
      <w:r w:rsidRPr="00AE507C">
        <w:rPr>
          <w:rFonts w:ascii="Times New Roman" w:hAnsi="Times New Roman"/>
        </w:rPr>
        <w:t xml:space="preserve">ориентированных интерактивных форм организации учебных занятий с возможностью применения тренажёрных систем и виртуальных моделей. </w:t>
      </w:r>
    </w:p>
    <w:p w14:paraId="55CAC313" w14:textId="77777777" w:rsidR="00C80BAB" w:rsidRDefault="00C80BAB" w:rsidP="00541F10">
      <w:pPr>
        <w:ind w:firstLine="709"/>
        <w:jc w:val="both"/>
        <w:rPr>
          <w:rFonts w:ascii="Times New Roman" w:hAnsi="Times New Roman"/>
        </w:rPr>
      </w:pPr>
      <w:r w:rsidRPr="00AE507C">
        <w:rPr>
          <w:rFonts w:ascii="Times New Roman" w:hAnsi="Times New Roman"/>
        </w:rPr>
        <w:t xml:space="preserve">При этом использование цифровой образовательной среды на учебных занятиях </w:t>
      </w:r>
      <w:r>
        <w:rPr>
          <w:rFonts w:ascii="Times New Roman" w:hAnsi="Times New Roman"/>
        </w:rPr>
        <w:t>разумно</w:t>
      </w:r>
      <w:r w:rsidRPr="00AE507C">
        <w:rPr>
          <w:rFonts w:ascii="Times New Roman" w:hAnsi="Times New Roman"/>
        </w:rPr>
        <w:t xml:space="preserve">, компьютер и дистанционные образовательные технологии не способны полностью заменить </w:t>
      </w:r>
      <w:r>
        <w:rPr>
          <w:rFonts w:ascii="Times New Roman" w:hAnsi="Times New Roman"/>
        </w:rPr>
        <w:t>учителя</w:t>
      </w:r>
      <w:r w:rsidRPr="00AE507C">
        <w:rPr>
          <w:rFonts w:ascii="Times New Roman" w:hAnsi="Times New Roman"/>
        </w:rPr>
        <w:t xml:space="preserve"> и практические действия обучающихся. </w:t>
      </w:r>
    </w:p>
    <w:p w14:paraId="5EAA99ED" w14:textId="77777777" w:rsidR="00C80BAB" w:rsidRDefault="00C80BAB" w:rsidP="00541F10">
      <w:pPr>
        <w:ind w:firstLine="709"/>
        <w:jc w:val="both"/>
        <w:rPr>
          <w:rFonts w:ascii="Times New Roman" w:hAnsi="Times New Roman"/>
        </w:rPr>
      </w:pPr>
      <w:r w:rsidRPr="00AE507C">
        <w:rPr>
          <w:rFonts w:ascii="Times New Roman" w:hAnsi="Times New Roman"/>
        </w:rPr>
        <w:t xml:space="preserve">В условиях современного исторического процесса с появлением новых глобальных и </w:t>
      </w:r>
      <w:r w:rsidRPr="00AE507C">
        <w:rPr>
          <w:rFonts w:ascii="Times New Roman" w:hAnsi="Times New Roman"/>
        </w:rPr>
        <w:lastRenderedPageBreak/>
        <w:t>региональных природных, техногенных, социальных вызовов и угроз безопасности России (критичные изменения климата, негативные медико</w:t>
      </w:r>
      <w:r w:rsidRPr="00AE507C">
        <w:rPr>
          <w:rFonts w:ascii="Times New Roman" w:hAnsi="Times New Roman"/>
        </w:rPr>
        <w:t xml:space="preserve">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w:t>
      </w:r>
    </w:p>
    <w:p w14:paraId="51DFF3C3" w14:textId="77777777" w:rsidR="00C80BAB" w:rsidRDefault="00C80BAB" w:rsidP="00541F10">
      <w:pPr>
        <w:ind w:firstLine="709"/>
        <w:jc w:val="both"/>
        <w:rPr>
          <w:rFonts w:ascii="Times New Roman" w:hAnsi="Times New Roman"/>
        </w:rPr>
      </w:pPr>
      <w:r>
        <w:rPr>
          <w:rFonts w:ascii="Times New Roman" w:hAnsi="Times New Roman"/>
        </w:rPr>
        <w:t>А</w:t>
      </w:r>
      <w:r w:rsidRPr="00AE507C">
        <w:rPr>
          <w:rFonts w:ascii="Times New Roman" w:hAnsi="Times New Roman"/>
        </w:rPr>
        <w:t xml:space="preserve">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 </w:t>
      </w:r>
    </w:p>
    <w:p w14:paraId="17975171" w14:textId="77777777" w:rsidR="00C80BAB" w:rsidRDefault="00C80BAB" w:rsidP="00541F10">
      <w:pPr>
        <w:ind w:firstLine="709"/>
        <w:jc w:val="both"/>
        <w:rPr>
          <w:rFonts w:ascii="Times New Roman" w:hAnsi="Times New Roman"/>
        </w:rPr>
      </w:pPr>
      <w:r w:rsidRPr="00AE507C">
        <w:rPr>
          <w:rFonts w:ascii="Times New Roman" w:hAnsi="Times New Roman"/>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
    <w:p w14:paraId="231C081C" w14:textId="77777777" w:rsidR="00C80BAB" w:rsidRDefault="00C80BAB" w:rsidP="00541F10">
      <w:pPr>
        <w:ind w:firstLine="709"/>
        <w:jc w:val="both"/>
        <w:rPr>
          <w:rFonts w:ascii="Times New Roman" w:hAnsi="Times New Roman"/>
        </w:rPr>
      </w:pPr>
      <w:r w:rsidRPr="00AE507C">
        <w:rPr>
          <w:rFonts w:ascii="Times New Roman" w:hAnsi="Times New Roman"/>
        </w:rPr>
        <w:t xml:space="preserve">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14:paraId="056FEC86" w14:textId="77777777" w:rsidR="00C80BAB" w:rsidRDefault="00C80BAB" w:rsidP="00541F10">
      <w:pPr>
        <w:ind w:firstLine="709"/>
        <w:jc w:val="both"/>
        <w:rPr>
          <w:rFonts w:ascii="Times New Roman" w:hAnsi="Times New Roman"/>
        </w:rPr>
      </w:pPr>
      <w:r w:rsidRPr="00AE507C">
        <w:rPr>
          <w:rFonts w:ascii="Times New Roman" w:hAnsi="Times New Roman"/>
        </w:rPr>
        <w:t xml:space="preserve">ОБЗР входит в предметную область «Основы безопасности и защиты Родины», является обязательным для изучения на уровне основного общего образования. </w:t>
      </w:r>
    </w:p>
    <w:p w14:paraId="31D175B2" w14:textId="77777777" w:rsidR="00C80BAB" w:rsidRDefault="00C80BAB" w:rsidP="00541F10">
      <w:pPr>
        <w:ind w:firstLine="709"/>
        <w:jc w:val="both"/>
        <w:rPr>
          <w:rFonts w:ascii="Times New Roman" w:hAnsi="Times New Roman"/>
        </w:rPr>
      </w:pPr>
      <w:r w:rsidRPr="00AE507C">
        <w:rPr>
          <w:rFonts w:ascii="Times New Roman" w:hAnsi="Times New Roman"/>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w:t>
      </w:r>
    </w:p>
    <w:p w14:paraId="4B9CFD2A" w14:textId="77777777" w:rsidR="00C80BAB" w:rsidRDefault="00C80BAB" w:rsidP="00541F10">
      <w:pPr>
        <w:ind w:firstLine="709"/>
        <w:jc w:val="both"/>
        <w:rPr>
          <w:rFonts w:ascii="Times New Roman" w:hAnsi="Times New Roman"/>
        </w:rPr>
      </w:pPr>
      <w:r w:rsidRPr="00AE507C">
        <w:rPr>
          <w:rFonts w:ascii="Times New Roman" w:hAnsi="Times New Roman"/>
        </w:rPr>
        <w:t xml:space="preserve">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14:paraId="60A90361" w14:textId="77777777" w:rsidR="00C80BAB" w:rsidRDefault="00C80BAB" w:rsidP="00541F10">
      <w:pPr>
        <w:ind w:firstLine="709"/>
        <w:jc w:val="both"/>
        <w:rPr>
          <w:rFonts w:ascii="Times New Roman" w:hAnsi="Times New Roman"/>
        </w:rPr>
      </w:pPr>
      <w:r w:rsidRPr="00AE507C">
        <w:rPr>
          <w:rFonts w:ascii="Times New Roman" w:hAnsi="Times New Roman"/>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EF3993F" w14:textId="77777777" w:rsidR="00C80BAB" w:rsidRDefault="00C80BAB" w:rsidP="00541F10">
      <w:pPr>
        <w:ind w:firstLine="709"/>
        <w:jc w:val="both"/>
        <w:rPr>
          <w:rFonts w:ascii="Times New Roman" w:hAnsi="Times New Roman"/>
        </w:rPr>
      </w:pPr>
      <w:r>
        <w:rPr>
          <w:rFonts w:ascii="Times New Roman" w:hAnsi="Times New Roman"/>
        </w:rPr>
        <w:lastRenderedPageBreak/>
        <w:t xml:space="preserve">Общее число часов </w:t>
      </w:r>
      <w:r w:rsidRPr="00AE507C">
        <w:rPr>
          <w:rFonts w:ascii="Times New Roman" w:hAnsi="Times New Roman"/>
        </w:rPr>
        <w:t xml:space="preserve">для изучения ОБЗР в 8–9 классах, составляет 68 часов, по 1 часу в неделю за счет обязательной части учебного плана основного общего образования. </w:t>
      </w:r>
    </w:p>
    <w:p w14:paraId="724AED23" w14:textId="77777777" w:rsidR="00C80BAB" w:rsidRPr="00B36888" w:rsidRDefault="00C80BAB" w:rsidP="00541F10">
      <w:pPr>
        <w:ind w:firstLine="709"/>
        <w:jc w:val="both"/>
        <w:rPr>
          <w:rFonts w:ascii="Times New Roman" w:eastAsia="OfficinaSansBoldITC" w:hAnsi="Times New Roman"/>
          <w:position w:val="1"/>
        </w:rPr>
      </w:pPr>
      <w:r w:rsidRPr="00381DCC">
        <w:rPr>
          <w:rFonts w:ascii="Times New Roman" w:eastAsia="OfficinaSansBoldITC" w:hAnsi="Times New Roman"/>
          <w:b/>
        </w:rPr>
        <w:t>Содержание обучения</w:t>
      </w:r>
      <w:r w:rsidRPr="00B36888">
        <w:rPr>
          <w:rFonts w:ascii="Times New Roman" w:eastAsia="OfficinaSansBoldITC" w:hAnsi="Times New Roman"/>
          <w:position w:val="1"/>
        </w:rPr>
        <w:t xml:space="preserve">. </w:t>
      </w:r>
    </w:p>
    <w:p w14:paraId="3F783D18" w14:textId="77777777" w:rsidR="00C80BAB" w:rsidRDefault="00C80BAB" w:rsidP="00541F10">
      <w:pPr>
        <w:ind w:firstLine="709"/>
        <w:jc w:val="both"/>
        <w:rPr>
          <w:rFonts w:ascii="Times New Roman" w:hAnsi="Times New Roman"/>
        </w:rPr>
      </w:pPr>
      <w:r w:rsidRPr="00C6399B">
        <w:rPr>
          <w:rFonts w:ascii="Times New Roman" w:hAnsi="Times New Roman"/>
        </w:rPr>
        <w:t xml:space="preserve">Модуль № 1 «Безопасное и устойчивое развитие личности, общества, государства»: </w:t>
      </w:r>
    </w:p>
    <w:p w14:paraId="02CC926C" w14:textId="77777777" w:rsidR="00C80BAB" w:rsidRDefault="00C80BAB" w:rsidP="00541F10">
      <w:pPr>
        <w:ind w:firstLine="709"/>
        <w:jc w:val="both"/>
        <w:rPr>
          <w:rFonts w:ascii="Times New Roman" w:hAnsi="Times New Roman"/>
        </w:rPr>
      </w:pPr>
      <w:r w:rsidRPr="00C6399B">
        <w:rPr>
          <w:rFonts w:ascii="Times New Roman" w:hAnsi="Times New Roman"/>
        </w:rPr>
        <w:t xml:space="preserve">фундаментальные ценности и принципы, формирующие основы российского общества, безопасности страны, закрепленные в Конституции Российской Федерации; </w:t>
      </w:r>
    </w:p>
    <w:p w14:paraId="7D19DE65" w14:textId="77777777" w:rsidR="00C80BAB" w:rsidRDefault="00C80BAB" w:rsidP="00541F10">
      <w:pPr>
        <w:ind w:firstLine="709"/>
        <w:jc w:val="both"/>
        <w:rPr>
          <w:rFonts w:ascii="Times New Roman" w:hAnsi="Times New Roman"/>
        </w:rPr>
      </w:pPr>
      <w:r w:rsidRPr="00C6399B">
        <w:rPr>
          <w:rFonts w:ascii="Times New Roman" w:hAnsi="Times New Roman"/>
        </w:rPr>
        <w:t xml:space="preserve">стратегия национальной безопасности, национальные интересы и угрозы национальной безопасности; </w:t>
      </w:r>
    </w:p>
    <w:p w14:paraId="6475CC7E" w14:textId="77777777" w:rsidR="00C80BAB" w:rsidRDefault="00C80BAB" w:rsidP="00541F10">
      <w:pPr>
        <w:ind w:firstLine="709"/>
        <w:jc w:val="both"/>
        <w:rPr>
          <w:rFonts w:ascii="Times New Roman" w:hAnsi="Times New Roman"/>
        </w:rPr>
      </w:pPr>
      <w:r w:rsidRPr="00C6399B">
        <w:rPr>
          <w:rFonts w:ascii="Times New Roman" w:hAnsi="Times New Roman"/>
        </w:rPr>
        <w:t xml:space="preserve">чрезвычайные ситуации природного, техногенного и биолого-социального характера; </w:t>
      </w:r>
    </w:p>
    <w:p w14:paraId="1632DBA9" w14:textId="77777777" w:rsidR="00C80BAB" w:rsidRDefault="00C80BAB" w:rsidP="00541F10">
      <w:pPr>
        <w:ind w:firstLine="709"/>
        <w:jc w:val="both"/>
        <w:rPr>
          <w:rFonts w:ascii="Times New Roman" w:hAnsi="Times New Roman"/>
        </w:rPr>
      </w:pPr>
      <w:r w:rsidRPr="00C6399B">
        <w:rPr>
          <w:rFonts w:ascii="Times New Roman" w:hAnsi="Times New Roman"/>
        </w:rPr>
        <w:t xml:space="preserve">информирование и оповещение населения о чрезвычайных ситуациях, система ОКСИОН; </w:t>
      </w:r>
    </w:p>
    <w:p w14:paraId="3821ACB9" w14:textId="77777777" w:rsidR="00C80BAB" w:rsidRDefault="00C80BAB" w:rsidP="00541F10">
      <w:pPr>
        <w:ind w:firstLine="709"/>
        <w:jc w:val="both"/>
        <w:rPr>
          <w:rFonts w:ascii="Times New Roman" w:hAnsi="Times New Roman"/>
        </w:rPr>
      </w:pPr>
      <w:r w:rsidRPr="00C6399B">
        <w:rPr>
          <w:rFonts w:ascii="Times New Roman" w:hAnsi="Times New Roman"/>
        </w:rPr>
        <w:t xml:space="preserve">история развития гражданской обороны; </w:t>
      </w:r>
    </w:p>
    <w:p w14:paraId="7EEC163C" w14:textId="77777777" w:rsidR="00C80BAB" w:rsidRDefault="00C80BAB" w:rsidP="00541F10">
      <w:pPr>
        <w:ind w:firstLine="709"/>
        <w:jc w:val="both"/>
        <w:rPr>
          <w:rFonts w:ascii="Times New Roman" w:hAnsi="Times New Roman"/>
        </w:rPr>
      </w:pPr>
      <w:r w:rsidRPr="00C6399B">
        <w:rPr>
          <w:rFonts w:ascii="Times New Roman" w:hAnsi="Times New Roman"/>
        </w:rPr>
        <w:t>сигнал «Внимание всем!», порядок действий населения при его получении;</w:t>
      </w:r>
    </w:p>
    <w:p w14:paraId="421E049E" w14:textId="77777777" w:rsidR="00C80BAB" w:rsidRDefault="00C80BAB" w:rsidP="00541F10">
      <w:pPr>
        <w:ind w:firstLine="709"/>
        <w:jc w:val="both"/>
        <w:rPr>
          <w:rFonts w:ascii="Times New Roman" w:hAnsi="Times New Roman"/>
        </w:rPr>
      </w:pPr>
      <w:r w:rsidRPr="00C6399B">
        <w:rPr>
          <w:rFonts w:ascii="Times New Roman" w:hAnsi="Times New Roman"/>
        </w:rPr>
        <w:t xml:space="preserve">средства индивидуальной и коллективной защиты населения, порядок пользования фильтрующим противогазом; </w:t>
      </w:r>
    </w:p>
    <w:p w14:paraId="14A3EEF4" w14:textId="77777777" w:rsidR="00C80BAB" w:rsidRDefault="00C80BAB" w:rsidP="00541F10">
      <w:pPr>
        <w:ind w:firstLine="709"/>
        <w:jc w:val="both"/>
        <w:rPr>
          <w:rFonts w:ascii="Times New Roman" w:hAnsi="Times New Roman"/>
        </w:rPr>
      </w:pPr>
      <w:r w:rsidRPr="00C6399B">
        <w:rPr>
          <w:rFonts w:ascii="Times New Roman" w:hAnsi="Times New Roman"/>
        </w:rPr>
        <w:t xml:space="preserve">эвакуация населения в условиях чрезвычайных ситуаций, порядок действий населения при объявлении эвакуации; </w:t>
      </w:r>
    </w:p>
    <w:p w14:paraId="7012BA0A" w14:textId="77777777" w:rsidR="00C80BAB" w:rsidRDefault="00C80BAB" w:rsidP="00541F10">
      <w:pPr>
        <w:ind w:firstLine="709"/>
        <w:jc w:val="both"/>
        <w:rPr>
          <w:rFonts w:ascii="Times New Roman" w:hAnsi="Times New Roman"/>
        </w:rPr>
      </w:pPr>
      <w:r w:rsidRPr="00C6399B">
        <w:rPr>
          <w:rFonts w:ascii="Times New Roman" w:hAnsi="Times New Roman"/>
        </w:rPr>
        <w:t xml:space="preserve">современная армия, воинская обязанность и военная служба, добровольная и обязательная подготовка к службе в армии. </w:t>
      </w:r>
    </w:p>
    <w:p w14:paraId="197802B4" w14:textId="77777777" w:rsidR="00C80BAB" w:rsidRDefault="00C80BAB" w:rsidP="00541F10">
      <w:pPr>
        <w:ind w:firstLine="709"/>
        <w:jc w:val="both"/>
        <w:rPr>
          <w:rFonts w:ascii="Times New Roman" w:hAnsi="Times New Roman"/>
        </w:rPr>
      </w:pPr>
      <w:r w:rsidRPr="00C6399B">
        <w:rPr>
          <w:rFonts w:ascii="Times New Roman" w:hAnsi="Times New Roman"/>
        </w:rPr>
        <w:t xml:space="preserve">Модуль № 2 «Военная подготовка. Основы военных знаний»: </w:t>
      </w:r>
    </w:p>
    <w:p w14:paraId="2C0C6A9D" w14:textId="77777777" w:rsidR="00C80BAB" w:rsidRDefault="00C80BAB" w:rsidP="00541F10">
      <w:pPr>
        <w:ind w:firstLine="709"/>
        <w:jc w:val="both"/>
        <w:rPr>
          <w:rFonts w:ascii="Times New Roman" w:hAnsi="Times New Roman"/>
        </w:rPr>
      </w:pPr>
      <w:r w:rsidRPr="00C6399B">
        <w:rPr>
          <w:rFonts w:ascii="Times New Roman" w:hAnsi="Times New Roman"/>
        </w:rPr>
        <w:t>история возникновения и развития Вооруженных Сил Российской Федерации;</w:t>
      </w:r>
    </w:p>
    <w:p w14:paraId="7362DDDA" w14:textId="77777777" w:rsidR="00C80BAB" w:rsidRDefault="00C80BAB" w:rsidP="00541F10">
      <w:pPr>
        <w:ind w:firstLine="709"/>
        <w:jc w:val="both"/>
        <w:rPr>
          <w:rFonts w:ascii="Times New Roman" w:hAnsi="Times New Roman"/>
        </w:rPr>
      </w:pPr>
      <w:r w:rsidRPr="00C6399B">
        <w:rPr>
          <w:rFonts w:ascii="Times New Roman" w:hAnsi="Times New Roman"/>
        </w:rPr>
        <w:t>этапы становления современных Вооруженных Сил Российской Федерации;</w:t>
      </w:r>
    </w:p>
    <w:p w14:paraId="32E5E5B6" w14:textId="77777777" w:rsidR="00C80BAB" w:rsidRDefault="00C80BAB" w:rsidP="00541F10">
      <w:pPr>
        <w:ind w:firstLine="709"/>
        <w:jc w:val="both"/>
        <w:rPr>
          <w:rFonts w:ascii="Times New Roman" w:hAnsi="Times New Roman"/>
        </w:rPr>
      </w:pPr>
      <w:r w:rsidRPr="00C6399B">
        <w:rPr>
          <w:rFonts w:ascii="Times New Roman" w:hAnsi="Times New Roman"/>
        </w:rPr>
        <w:t xml:space="preserve">основные направления подготовки к военной службе; </w:t>
      </w:r>
    </w:p>
    <w:p w14:paraId="38AA5826" w14:textId="77777777" w:rsidR="00C80BAB" w:rsidRDefault="00C80BAB" w:rsidP="00541F10">
      <w:pPr>
        <w:ind w:firstLine="709"/>
        <w:jc w:val="both"/>
        <w:rPr>
          <w:rFonts w:ascii="Times New Roman" w:hAnsi="Times New Roman"/>
        </w:rPr>
      </w:pPr>
      <w:r w:rsidRPr="00C6399B">
        <w:rPr>
          <w:rFonts w:ascii="Times New Roman" w:hAnsi="Times New Roman"/>
        </w:rPr>
        <w:t xml:space="preserve">организационная структура Вооруженных Сил Российской Федерации; </w:t>
      </w:r>
    </w:p>
    <w:p w14:paraId="7A048C42" w14:textId="77777777" w:rsidR="00C80BAB" w:rsidRDefault="00C80BAB" w:rsidP="00541F10">
      <w:pPr>
        <w:ind w:firstLine="709"/>
        <w:jc w:val="both"/>
        <w:rPr>
          <w:rFonts w:ascii="Times New Roman" w:hAnsi="Times New Roman"/>
        </w:rPr>
      </w:pPr>
      <w:r w:rsidRPr="00C6399B">
        <w:rPr>
          <w:rFonts w:ascii="Times New Roman" w:hAnsi="Times New Roman"/>
        </w:rPr>
        <w:t xml:space="preserve">функции и основные задачи современных Вооруженных Сил Российской Федерации; </w:t>
      </w:r>
    </w:p>
    <w:p w14:paraId="1B85B3BE" w14:textId="77777777" w:rsidR="00C80BAB" w:rsidRDefault="00C80BAB" w:rsidP="00541F10">
      <w:pPr>
        <w:ind w:firstLine="709"/>
        <w:jc w:val="both"/>
        <w:rPr>
          <w:rFonts w:ascii="Times New Roman" w:hAnsi="Times New Roman"/>
        </w:rPr>
      </w:pPr>
      <w:r w:rsidRPr="00C6399B">
        <w:rPr>
          <w:rFonts w:ascii="Times New Roman" w:hAnsi="Times New Roman"/>
        </w:rPr>
        <w:t>особенности видов и родов войск Вооруженных Сил Российской Федерации;</w:t>
      </w:r>
    </w:p>
    <w:p w14:paraId="734D4BEC" w14:textId="77777777" w:rsidR="00C80BAB" w:rsidRDefault="00C80BAB" w:rsidP="00541F10">
      <w:pPr>
        <w:ind w:firstLine="709"/>
        <w:jc w:val="both"/>
        <w:rPr>
          <w:rFonts w:ascii="Times New Roman" w:hAnsi="Times New Roman"/>
        </w:rPr>
      </w:pPr>
      <w:r w:rsidRPr="00C6399B">
        <w:rPr>
          <w:rFonts w:ascii="Times New Roman" w:hAnsi="Times New Roman"/>
        </w:rPr>
        <w:t xml:space="preserve">воинские символы современных Вооруженных Сил Российской Федерации; </w:t>
      </w:r>
    </w:p>
    <w:p w14:paraId="77669D02" w14:textId="77777777" w:rsidR="00C80BAB" w:rsidRDefault="00C80BAB" w:rsidP="00541F10">
      <w:pPr>
        <w:ind w:firstLine="709"/>
        <w:jc w:val="both"/>
        <w:rPr>
          <w:rFonts w:ascii="Times New Roman" w:hAnsi="Times New Roman"/>
        </w:rPr>
      </w:pPr>
      <w:r w:rsidRPr="00C6399B">
        <w:rPr>
          <w:rFonts w:ascii="Times New Roman" w:hAnsi="Times New Roman"/>
        </w:rPr>
        <w:t xml:space="preserve">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w:t>
      </w:r>
    </w:p>
    <w:p w14:paraId="36A254BB" w14:textId="77777777" w:rsidR="00C80BAB" w:rsidRDefault="00C80BAB" w:rsidP="00541F10">
      <w:pPr>
        <w:ind w:firstLine="709"/>
        <w:jc w:val="both"/>
        <w:rPr>
          <w:rFonts w:ascii="Times New Roman" w:hAnsi="Times New Roman"/>
        </w:rPr>
      </w:pPr>
      <w:r w:rsidRPr="00C6399B">
        <w:rPr>
          <w:rFonts w:ascii="Times New Roman" w:hAnsi="Times New Roman"/>
        </w:rPr>
        <w:t xml:space="preserve">организационно-штатная структура и боевые возможности отделения, задачи отделения в различных видах боя; </w:t>
      </w:r>
    </w:p>
    <w:p w14:paraId="0C995F48" w14:textId="77777777" w:rsidR="00C80BAB" w:rsidRDefault="00C80BAB" w:rsidP="00541F10">
      <w:pPr>
        <w:ind w:firstLine="709"/>
        <w:jc w:val="both"/>
        <w:rPr>
          <w:rFonts w:ascii="Times New Roman" w:hAnsi="Times New Roman"/>
        </w:rPr>
      </w:pPr>
      <w:r w:rsidRPr="00C6399B">
        <w:rPr>
          <w:rFonts w:ascii="Times New Roman" w:hAnsi="Times New Roman"/>
        </w:rPr>
        <w:t xml:space="preserve">состав, назначение, характеристики, порядок размещения современных средств индивидуальной бронезащиты и экипировки военнослужащего; </w:t>
      </w:r>
    </w:p>
    <w:p w14:paraId="72E8FC5C" w14:textId="77777777" w:rsidR="00C80BAB" w:rsidRDefault="00C80BAB" w:rsidP="00541F10">
      <w:pPr>
        <w:ind w:firstLine="709"/>
        <w:jc w:val="both"/>
        <w:rPr>
          <w:rFonts w:ascii="Times New Roman" w:hAnsi="Times New Roman"/>
        </w:rPr>
      </w:pPr>
      <w:r w:rsidRPr="00C6399B">
        <w:rPr>
          <w:rFonts w:ascii="Times New Roman" w:hAnsi="Times New Roman"/>
        </w:rPr>
        <w:t xml:space="preserve">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 </w:t>
      </w:r>
    </w:p>
    <w:p w14:paraId="6F263FE4" w14:textId="77777777" w:rsidR="00C80BAB" w:rsidRDefault="00C80BAB" w:rsidP="00541F10">
      <w:pPr>
        <w:ind w:firstLine="709"/>
        <w:jc w:val="both"/>
        <w:rPr>
          <w:rFonts w:ascii="Times New Roman" w:hAnsi="Times New Roman"/>
        </w:rPr>
      </w:pPr>
      <w:r w:rsidRPr="00C6399B">
        <w:rPr>
          <w:rFonts w:ascii="Times New Roman" w:hAnsi="Times New Roman"/>
        </w:rPr>
        <w:t xml:space="preserve">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w:t>
      </w:r>
    </w:p>
    <w:p w14:paraId="296E1261" w14:textId="77777777" w:rsidR="00C80BAB" w:rsidRDefault="00C80BAB" w:rsidP="00541F10">
      <w:pPr>
        <w:ind w:firstLine="709"/>
        <w:jc w:val="both"/>
        <w:rPr>
          <w:rFonts w:ascii="Times New Roman" w:hAnsi="Times New Roman"/>
        </w:rPr>
      </w:pPr>
      <w:r w:rsidRPr="00C6399B">
        <w:rPr>
          <w:rFonts w:ascii="Times New Roman" w:hAnsi="Times New Roman"/>
        </w:rPr>
        <w:t xml:space="preserve">история создания общевоинских уставов; этапы становления современных общевоинских уставов; </w:t>
      </w:r>
    </w:p>
    <w:p w14:paraId="7EC3D326" w14:textId="77777777" w:rsidR="00C80BAB" w:rsidRDefault="00C80BAB" w:rsidP="00541F10">
      <w:pPr>
        <w:ind w:firstLine="709"/>
        <w:jc w:val="both"/>
        <w:rPr>
          <w:rFonts w:ascii="Times New Roman" w:hAnsi="Times New Roman"/>
        </w:rPr>
      </w:pPr>
      <w:r w:rsidRPr="00C6399B">
        <w:rPr>
          <w:rFonts w:ascii="Times New Roman" w:hAnsi="Times New Roman"/>
        </w:rPr>
        <w:t xml:space="preserve">общевоинские уставы Вооруженных Сил Российской Федерации, их состав и основные понятия, определяющие повседневную жизнедеятельность войск; </w:t>
      </w:r>
    </w:p>
    <w:p w14:paraId="398856AF" w14:textId="77777777" w:rsidR="00C80BAB" w:rsidRDefault="00C80BAB" w:rsidP="00541F10">
      <w:pPr>
        <w:ind w:firstLine="709"/>
        <w:jc w:val="both"/>
        <w:rPr>
          <w:rFonts w:ascii="Times New Roman" w:hAnsi="Times New Roman"/>
        </w:rPr>
      </w:pPr>
      <w:r w:rsidRPr="00C6399B">
        <w:rPr>
          <w:rFonts w:ascii="Times New Roman" w:hAnsi="Times New Roman"/>
        </w:rPr>
        <w:t xml:space="preserve">сущность единоначалия; </w:t>
      </w:r>
    </w:p>
    <w:p w14:paraId="3E725768" w14:textId="77777777" w:rsidR="00C80BAB" w:rsidRDefault="00C80BAB" w:rsidP="00541F10">
      <w:pPr>
        <w:ind w:firstLine="709"/>
        <w:jc w:val="both"/>
        <w:rPr>
          <w:rFonts w:ascii="Times New Roman" w:hAnsi="Times New Roman"/>
        </w:rPr>
      </w:pPr>
      <w:r w:rsidRPr="00C6399B">
        <w:rPr>
          <w:rFonts w:ascii="Times New Roman" w:hAnsi="Times New Roman"/>
        </w:rPr>
        <w:t xml:space="preserve">командиры (начальники) и подчинённые; </w:t>
      </w:r>
    </w:p>
    <w:p w14:paraId="439016D5" w14:textId="77777777" w:rsidR="00C80BAB" w:rsidRDefault="00C80BAB" w:rsidP="00541F10">
      <w:pPr>
        <w:ind w:firstLine="709"/>
        <w:jc w:val="both"/>
        <w:rPr>
          <w:rFonts w:ascii="Times New Roman" w:hAnsi="Times New Roman"/>
        </w:rPr>
      </w:pPr>
      <w:r w:rsidRPr="00C6399B">
        <w:rPr>
          <w:rFonts w:ascii="Times New Roman" w:hAnsi="Times New Roman"/>
        </w:rPr>
        <w:t xml:space="preserve">старшие и младшие; </w:t>
      </w:r>
    </w:p>
    <w:p w14:paraId="09C8D25B" w14:textId="77777777" w:rsidR="00C80BAB" w:rsidRDefault="00C80BAB" w:rsidP="00541F10">
      <w:pPr>
        <w:ind w:firstLine="709"/>
        <w:jc w:val="both"/>
        <w:rPr>
          <w:rFonts w:ascii="Times New Roman" w:hAnsi="Times New Roman"/>
        </w:rPr>
      </w:pPr>
      <w:r w:rsidRPr="00C6399B">
        <w:rPr>
          <w:rFonts w:ascii="Times New Roman" w:hAnsi="Times New Roman"/>
        </w:rPr>
        <w:t xml:space="preserve">приказ (приказание), порядок его отдачи и выполнения; воинские звания и военная форма одежды; </w:t>
      </w:r>
    </w:p>
    <w:p w14:paraId="783AB2E3" w14:textId="77777777" w:rsidR="00C80BAB" w:rsidRDefault="00C80BAB" w:rsidP="00541F10">
      <w:pPr>
        <w:ind w:firstLine="709"/>
        <w:jc w:val="both"/>
        <w:rPr>
          <w:rFonts w:ascii="Times New Roman" w:hAnsi="Times New Roman"/>
        </w:rPr>
      </w:pPr>
      <w:r w:rsidRPr="00C6399B">
        <w:rPr>
          <w:rFonts w:ascii="Times New Roman" w:hAnsi="Times New Roman"/>
        </w:rPr>
        <w:t xml:space="preserve">воинская дисциплина, её сущность и значение; </w:t>
      </w:r>
    </w:p>
    <w:p w14:paraId="7EEDB9C1" w14:textId="77777777" w:rsidR="00C80BAB" w:rsidRDefault="00C80BAB" w:rsidP="00541F10">
      <w:pPr>
        <w:ind w:firstLine="709"/>
        <w:jc w:val="both"/>
        <w:rPr>
          <w:rFonts w:ascii="Times New Roman" w:hAnsi="Times New Roman"/>
        </w:rPr>
      </w:pPr>
      <w:r w:rsidRPr="00C6399B">
        <w:rPr>
          <w:rFonts w:ascii="Times New Roman" w:hAnsi="Times New Roman"/>
        </w:rPr>
        <w:t xml:space="preserve">обязанности военнослужащих по соблюдению требований воинской дисциплины; </w:t>
      </w:r>
    </w:p>
    <w:p w14:paraId="00FC14BB" w14:textId="77777777" w:rsidR="00C80BAB" w:rsidRDefault="00C80BAB" w:rsidP="00541F10">
      <w:pPr>
        <w:ind w:firstLine="709"/>
        <w:jc w:val="both"/>
        <w:rPr>
          <w:rFonts w:ascii="Times New Roman" w:hAnsi="Times New Roman"/>
        </w:rPr>
      </w:pPr>
      <w:r>
        <w:rPr>
          <w:rFonts w:ascii="Times New Roman" w:hAnsi="Times New Roman"/>
        </w:rPr>
        <w:t>с</w:t>
      </w:r>
      <w:r w:rsidRPr="00C6399B">
        <w:rPr>
          <w:rFonts w:ascii="Times New Roman" w:hAnsi="Times New Roman"/>
        </w:rPr>
        <w:t xml:space="preserve">пособы достижения воинской дисциплины; </w:t>
      </w:r>
    </w:p>
    <w:p w14:paraId="61B407E6" w14:textId="77777777" w:rsidR="00C80BAB" w:rsidRDefault="00C80BAB" w:rsidP="00541F10">
      <w:pPr>
        <w:ind w:firstLine="709"/>
        <w:jc w:val="both"/>
        <w:rPr>
          <w:rFonts w:ascii="Times New Roman" w:hAnsi="Times New Roman"/>
        </w:rPr>
      </w:pPr>
      <w:r w:rsidRPr="00C6399B">
        <w:rPr>
          <w:rFonts w:ascii="Times New Roman" w:hAnsi="Times New Roman"/>
        </w:rPr>
        <w:t xml:space="preserve">положения Строевого устава; </w:t>
      </w:r>
    </w:p>
    <w:p w14:paraId="529FE4B6" w14:textId="77777777" w:rsidR="00C80BAB" w:rsidRDefault="00C80BAB" w:rsidP="00541F10">
      <w:pPr>
        <w:ind w:firstLine="709"/>
        <w:jc w:val="both"/>
        <w:rPr>
          <w:rFonts w:ascii="Times New Roman" w:hAnsi="Times New Roman"/>
        </w:rPr>
      </w:pPr>
      <w:r w:rsidRPr="00C6399B">
        <w:rPr>
          <w:rFonts w:ascii="Times New Roman" w:hAnsi="Times New Roman"/>
        </w:rPr>
        <w:t xml:space="preserve">обязанности военнослужащих перед построением и в строю; </w:t>
      </w:r>
    </w:p>
    <w:p w14:paraId="5B15FD79" w14:textId="77777777" w:rsidR="00C80BAB" w:rsidRDefault="00C80BAB" w:rsidP="00541F10">
      <w:pPr>
        <w:ind w:firstLine="709"/>
        <w:jc w:val="both"/>
        <w:rPr>
          <w:rFonts w:ascii="Times New Roman" w:hAnsi="Times New Roman"/>
        </w:rPr>
      </w:pPr>
      <w:r w:rsidRPr="00C6399B">
        <w:rPr>
          <w:rFonts w:ascii="Times New Roman" w:hAnsi="Times New Roman"/>
        </w:rPr>
        <w:t xml:space="preserve">строевые приёмы и движение без оружия, строевая стойка, выполнение команд «Становись», </w:t>
      </w:r>
      <w:r w:rsidRPr="00C6399B">
        <w:rPr>
          <w:rFonts w:ascii="Times New Roman" w:hAnsi="Times New Roman"/>
        </w:rPr>
        <w:lastRenderedPageBreak/>
        <w:t xml:space="preserve">«Равняйсь», «Смирно», «Вольно», «Заправиться», «Отставить», «Головные уборы (головной убор) – снять (надеть)», повороты на месте. </w:t>
      </w:r>
    </w:p>
    <w:p w14:paraId="75A9DF40" w14:textId="77777777" w:rsidR="00C80BAB" w:rsidRDefault="00C80BAB" w:rsidP="00541F10">
      <w:pPr>
        <w:ind w:firstLine="709"/>
        <w:jc w:val="both"/>
        <w:rPr>
          <w:rFonts w:ascii="Times New Roman" w:hAnsi="Times New Roman"/>
        </w:rPr>
      </w:pPr>
      <w:r w:rsidRPr="00C6399B">
        <w:rPr>
          <w:rFonts w:ascii="Times New Roman" w:hAnsi="Times New Roman"/>
        </w:rPr>
        <w:t xml:space="preserve">Модуль № 3 «Культура безопасности жизнедеятельности в современном обществе»: </w:t>
      </w:r>
    </w:p>
    <w:p w14:paraId="10E6815B" w14:textId="77777777" w:rsidR="00C80BAB" w:rsidRDefault="00C80BAB" w:rsidP="00541F10">
      <w:pPr>
        <w:ind w:firstLine="709"/>
        <w:jc w:val="both"/>
        <w:rPr>
          <w:rFonts w:ascii="Times New Roman" w:hAnsi="Times New Roman"/>
        </w:rPr>
      </w:pPr>
      <w:r w:rsidRPr="00C6399B">
        <w:rPr>
          <w:rFonts w:ascii="Times New Roman" w:hAnsi="Times New Roman"/>
        </w:rPr>
        <w:t>безопасность жизнедеятельности: ключевые понятия и значение для человека;</w:t>
      </w:r>
    </w:p>
    <w:p w14:paraId="75FD3122" w14:textId="77777777" w:rsidR="00C80BAB" w:rsidRDefault="00C80BAB" w:rsidP="00541F10">
      <w:pPr>
        <w:ind w:firstLine="709"/>
        <w:jc w:val="both"/>
        <w:rPr>
          <w:rFonts w:ascii="Times New Roman" w:hAnsi="Times New Roman"/>
        </w:rPr>
      </w:pPr>
      <w:r w:rsidRPr="00C6399B">
        <w:rPr>
          <w:rFonts w:ascii="Times New Roman" w:hAnsi="Times New Roman"/>
        </w:rPr>
        <w:t xml:space="preserve">смысл понятий «опасность», «безопасность», «риск», «культура безопасности жизнедеятельности»; </w:t>
      </w:r>
    </w:p>
    <w:p w14:paraId="0D52E495" w14:textId="77777777" w:rsidR="00C80BAB" w:rsidRDefault="00C80BAB" w:rsidP="00541F10">
      <w:pPr>
        <w:ind w:firstLine="709"/>
        <w:jc w:val="both"/>
        <w:rPr>
          <w:rFonts w:ascii="Times New Roman" w:hAnsi="Times New Roman"/>
        </w:rPr>
      </w:pPr>
      <w:r w:rsidRPr="00C6399B">
        <w:rPr>
          <w:rFonts w:ascii="Times New Roman" w:hAnsi="Times New Roman"/>
        </w:rPr>
        <w:t xml:space="preserve">источники и факторы опасности, их классификация; </w:t>
      </w:r>
    </w:p>
    <w:p w14:paraId="4017EC17" w14:textId="77777777" w:rsidR="00C80BAB" w:rsidRDefault="00C80BAB" w:rsidP="00541F10">
      <w:pPr>
        <w:ind w:firstLine="709"/>
        <w:jc w:val="both"/>
        <w:rPr>
          <w:rFonts w:ascii="Times New Roman" w:hAnsi="Times New Roman"/>
        </w:rPr>
      </w:pPr>
      <w:r w:rsidRPr="00C6399B">
        <w:rPr>
          <w:rFonts w:ascii="Times New Roman" w:hAnsi="Times New Roman"/>
        </w:rPr>
        <w:t xml:space="preserve">общие принципы безопасного поведения; </w:t>
      </w:r>
    </w:p>
    <w:p w14:paraId="70C8FE87" w14:textId="77777777" w:rsidR="00C80BAB" w:rsidRDefault="00C80BAB" w:rsidP="00541F10">
      <w:pPr>
        <w:ind w:firstLine="709"/>
        <w:jc w:val="both"/>
        <w:rPr>
          <w:rFonts w:ascii="Times New Roman" w:hAnsi="Times New Roman"/>
        </w:rPr>
      </w:pPr>
      <w:r w:rsidRPr="00C6399B">
        <w:rPr>
          <w:rFonts w:ascii="Times New Roman" w:hAnsi="Times New Roman"/>
        </w:rPr>
        <w:t xml:space="preserve">понятия опасной и чрезвычайной ситуации, сходство и различия опасной и чрезвычайной ситуации; </w:t>
      </w:r>
    </w:p>
    <w:p w14:paraId="69D96884" w14:textId="77777777" w:rsidR="00C80BAB" w:rsidRDefault="00C80BAB" w:rsidP="00541F10">
      <w:pPr>
        <w:ind w:firstLine="709"/>
        <w:jc w:val="both"/>
        <w:rPr>
          <w:rFonts w:ascii="Times New Roman" w:hAnsi="Times New Roman"/>
        </w:rPr>
      </w:pPr>
      <w:r w:rsidRPr="00C6399B">
        <w:rPr>
          <w:rFonts w:ascii="Times New Roman" w:hAnsi="Times New Roman"/>
        </w:rPr>
        <w:t xml:space="preserve">механизм перерастания повседневной ситуации в чрезвычайную ситуацию, правила поведения в опасных и чрезвычайных ситуациях. </w:t>
      </w:r>
    </w:p>
    <w:p w14:paraId="548B8A4F" w14:textId="77777777" w:rsidR="00C80BAB" w:rsidRDefault="00C80BAB" w:rsidP="00541F10">
      <w:pPr>
        <w:ind w:firstLine="709"/>
        <w:jc w:val="both"/>
        <w:rPr>
          <w:rFonts w:ascii="Times New Roman" w:hAnsi="Times New Roman"/>
        </w:rPr>
      </w:pPr>
      <w:r w:rsidRPr="00C6399B">
        <w:rPr>
          <w:rFonts w:ascii="Times New Roman" w:hAnsi="Times New Roman"/>
        </w:rPr>
        <w:t xml:space="preserve">Модуль № 4 «Безопасность в быту»: </w:t>
      </w:r>
    </w:p>
    <w:p w14:paraId="0845EA4B" w14:textId="77777777" w:rsidR="00C80BAB" w:rsidRDefault="00C80BAB" w:rsidP="00541F10">
      <w:pPr>
        <w:ind w:firstLine="709"/>
        <w:jc w:val="both"/>
        <w:rPr>
          <w:rFonts w:ascii="Times New Roman" w:hAnsi="Times New Roman"/>
        </w:rPr>
      </w:pPr>
      <w:r w:rsidRPr="00C6399B">
        <w:rPr>
          <w:rFonts w:ascii="Times New Roman" w:hAnsi="Times New Roman"/>
        </w:rPr>
        <w:t xml:space="preserve">основные источники опасности в быту и их классификация; </w:t>
      </w:r>
    </w:p>
    <w:p w14:paraId="7D3A00CE" w14:textId="77777777" w:rsidR="00C80BAB" w:rsidRDefault="00C80BAB" w:rsidP="00541F10">
      <w:pPr>
        <w:ind w:firstLine="709"/>
        <w:jc w:val="both"/>
        <w:rPr>
          <w:rFonts w:ascii="Times New Roman" w:hAnsi="Times New Roman"/>
        </w:rPr>
      </w:pPr>
      <w:r w:rsidRPr="00C6399B">
        <w:rPr>
          <w:rFonts w:ascii="Times New Roman" w:hAnsi="Times New Roman"/>
        </w:rPr>
        <w:t>защита прав потребителя, сроки годности и состав продуктов питания;</w:t>
      </w:r>
    </w:p>
    <w:p w14:paraId="353DDC91" w14:textId="77777777" w:rsidR="00C80BAB" w:rsidRDefault="00C80BAB" w:rsidP="00541F10">
      <w:pPr>
        <w:ind w:firstLine="709"/>
        <w:jc w:val="both"/>
        <w:rPr>
          <w:rFonts w:ascii="Times New Roman" w:hAnsi="Times New Roman"/>
        </w:rPr>
      </w:pPr>
      <w:r w:rsidRPr="00C6399B">
        <w:rPr>
          <w:rFonts w:ascii="Times New Roman" w:hAnsi="Times New Roman"/>
        </w:rPr>
        <w:t xml:space="preserve">бытовые отравления и причины их возникновения; </w:t>
      </w:r>
    </w:p>
    <w:p w14:paraId="214378B9" w14:textId="77777777" w:rsidR="00C80BAB" w:rsidRDefault="00C80BAB" w:rsidP="00541F10">
      <w:pPr>
        <w:ind w:firstLine="709"/>
        <w:jc w:val="both"/>
        <w:rPr>
          <w:rFonts w:ascii="Times New Roman" w:hAnsi="Times New Roman"/>
        </w:rPr>
      </w:pPr>
      <w:r w:rsidRPr="00C6399B">
        <w:rPr>
          <w:rFonts w:ascii="Times New Roman" w:hAnsi="Times New Roman"/>
        </w:rPr>
        <w:t xml:space="preserve">признаки отравления, приёмы и правила оказания первой помощи; </w:t>
      </w:r>
    </w:p>
    <w:p w14:paraId="347B2713" w14:textId="77777777" w:rsidR="00C80BAB" w:rsidRDefault="00C80BAB" w:rsidP="00541F10">
      <w:pPr>
        <w:ind w:firstLine="709"/>
        <w:jc w:val="both"/>
        <w:rPr>
          <w:rFonts w:ascii="Times New Roman" w:hAnsi="Times New Roman"/>
        </w:rPr>
      </w:pPr>
      <w:r w:rsidRPr="00C6399B">
        <w:rPr>
          <w:rFonts w:ascii="Times New Roman" w:hAnsi="Times New Roman"/>
        </w:rPr>
        <w:t xml:space="preserve">правила комплектования и хранения домашней аптечки; </w:t>
      </w:r>
    </w:p>
    <w:p w14:paraId="7396E3E2" w14:textId="77777777" w:rsidR="00C80BAB" w:rsidRDefault="00C80BAB" w:rsidP="00541F10">
      <w:pPr>
        <w:ind w:firstLine="709"/>
        <w:jc w:val="both"/>
        <w:rPr>
          <w:rFonts w:ascii="Times New Roman" w:hAnsi="Times New Roman"/>
        </w:rPr>
      </w:pPr>
      <w:r w:rsidRPr="00C6399B">
        <w:rPr>
          <w:rFonts w:ascii="Times New Roman" w:hAnsi="Times New Roman"/>
        </w:rPr>
        <w:t xml:space="preserve">бытовые травмы и правила их предупреждения, приёмы и правила оказания первой помощи; </w:t>
      </w:r>
    </w:p>
    <w:p w14:paraId="7EB14916" w14:textId="77777777" w:rsidR="00C80BAB" w:rsidRDefault="00C80BAB" w:rsidP="00541F10">
      <w:pPr>
        <w:ind w:firstLine="709"/>
        <w:jc w:val="both"/>
        <w:rPr>
          <w:rFonts w:ascii="Times New Roman" w:hAnsi="Times New Roman"/>
        </w:rPr>
      </w:pPr>
      <w:r w:rsidRPr="00C6399B">
        <w:rPr>
          <w:rFonts w:ascii="Times New Roman" w:hAnsi="Times New Roman"/>
        </w:rPr>
        <w:t xml:space="preserve">правила обращения с газовыми и электрическими приборами; </w:t>
      </w:r>
    </w:p>
    <w:p w14:paraId="724DD816" w14:textId="77777777" w:rsidR="00C80BAB" w:rsidRDefault="00C80BAB" w:rsidP="00541F10">
      <w:pPr>
        <w:ind w:firstLine="709"/>
        <w:jc w:val="both"/>
        <w:rPr>
          <w:rFonts w:ascii="Times New Roman" w:hAnsi="Times New Roman"/>
        </w:rPr>
      </w:pPr>
      <w:r w:rsidRPr="00C6399B">
        <w:rPr>
          <w:rFonts w:ascii="Times New Roman" w:hAnsi="Times New Roman"/>
        </w:rPr>
        <w:t xml:space="preserve">приемы и правила оказания первой помощи; </w:t>
      </w:r>
    </w:p>
    <w:p w14:paraId="2F67B104" w14:textId="77777777" w:rsidR="00C80BAB" w:rsidRDefault="00C80BAB" w:rsidP="00541F10">
      <w:pPr>
        <w:ind w:firstLine="709"/>
        <w:jc w:val="both"/>
        <w:rPr>
          <w:rFonts w:ascii="Times New Roman" w:hAnsi="Times New Roman"/>
        </w:rPr>
      </w:pPr>
      <w:r w:rsidRPr="00C6399B">
        <w:rPr>
          <w:rFonts w:ascii="Times New Roman" w:hAnsi="Times New Roman"/>
        </w:rPr>
        <w:t xml:space="preserve">правила поведения в подъезде и лифте, а также при входе и выходе из них; </w:t>
      </w:r>
    </w:p>
    <w:p w14:paraId="37FEA505" w14:textId="77777777" w:rsidR="00C80BAB" w:rsidRDefault="00C80BAB" w:rsidP="00541F10">
      <w:pPr>
        <w:ind w:firstLine="709"/>
        <w:jc w:val="both"/>
        <w:rPr>
          <w:rFonts w:ascii="Times New Roman" w:hAnsi="Times New Roman"/>
        </w:rPr>
      </w:pPr>
      <w:r w:rsidRPr="00C6399B">
        <w:rPr>
          <w:rFonts w:ascii="Times New Roman" w:hAnsi="Times New Roman"/>
        </w:rPr>
        <w:t xml:space="preserve">пожар и факторы его развития; </w:t>
      </w:r>
    </w:p>
    <w:p w14:paraId="3F0D7DFE" w14:textId="77777777" w:rsidR="00C80BAB" w:rsidRDefault="00C80BAB" w:rsidP="00541F10">
      <w:pPr>
        <w:ind w:firstLine="709"/>
        <w:jc w:val="both"/>
        <w:rPr>
          <w:rFonts w:ascii="Times New Roman" w:hAnsi="Times New Roman"/>
        </w:rPr>
      </w:pPr>
      <w:r w:rsidRPr="00C6399B">
        <w:rPr>
          <w:rFonts w:ascii="Times New Roman" w:hAnsi="Times New Roman"/>
        </w:rPr>
        <w:t xml:space="preserve">условия и причины возникновения пожаров, их возможные последствия, приёмы и правила оказания первой помощи; </w:t>
      </w:r>
    </w:p>
    <w:p w14:paraId="03A75690" w14:textId="77777777" w:rsidR="00C80BAB" w:rsidRDefault="00C80BAB" w:rsidP="00541F10">
      <w:pPr>
        <w:ind w:firstLine="709"/>
        <w:jc w:val="both"/>
        <w:rPr>
          <w:rFonts w:ascii="Times New Roman" w:hAnsi="Times New Roman"/>
        </w:rPr>
      </w:pPr>
      <w:r w:rsidRPr="00C6399B">
        <w:rPr>
          <w:rFonts w:ascii="Times New Roman" w:hAnsi="Times New Roman"/>
        </w:rPr>
        <w:t xml:space="preserve">первичные средства пожаротушения; </w:t>
      </w:r>
    </w:p>
    <w:p w14:paraId="45B08B42" w14:textId="77777777" w:rsidR="00C80BAB" w:rsidRDefault="00C80BAB" w:rsidP="00541F10">
      <w:pPr>
        <w:ind w:firstLine="709"/>
        <w:jc w:val="both"/>
        <w:rPr>
          <w:rFonts w:ascii="Times New Roman" w:hAnsi="Times New Roman"/>
        </w:rPr>
      </w:pPr>
      <w:r w:rsidRPr="00C6399B">
        <w:rPr>
          <w:rFonts w:ascii="Times New Roman" w:hAnsi="Times New Roman"/>
        </w:rPr>
        <w:t xml:space="preserve">правила вызова экстренных служб и порядок взаимодействия с ними, ответственность за ложные сообщения; </w:t>
      </w:r>
    </w:p>
    <w:p w14:paraId="20DB3E9E" w14:textId="77777777" w:rsidR="00C80BAB" w:rsidRDefault="00C80BAB" w:rsidP="00541F10">
      <w:pPr>
        <w:ind w:firstLine="709"/>
        <w:jc w:val="both"/>
        <w:rPr>
          <w:rFonts w:ascii="Times New Roman" w:hAnsi="Times New Roman"/>
        </w:rPr>
      </w:pPr>
      <w:r w:rsidRPr="00C6399B">
        <w:rPr>
          <w:rFonts w:ascii="Times New Roman" w:hAnsi="Times New Roman"/>
        </w:rPr>
        <w:t>права, обязанности и ответственность граждан в области пожарной безопасности;</w:t>
      </w:r>
    </w:p>
    <w:p w14:paraId="15FDEC7F" w14:textId="77777777" w:rsidR="00C80BAB" w:rsidRDefault="00C80BAB" w:rsidP="00541F10">
      <w:pPr>
        <w:ind w:firstLine="709"/>
        <w:jc w:val="both"/>
        <w:rPr>
          <w:rFonts w:ascii="Times New Roman" w:hAnsi="Times New Roman"/>
        </w:rPr>
      </w:pPr>
      <w:r w:rsidRPr="00C6399B">
        <w:rPr>
          <w:rFonts w:ascii="Times New Roman" w:hAnsi="Times New Roman"/>
        </w:rPr>
        <w:t xml:space="preserve">ситуации криминогенного характера; </w:t>
      </w:r>
    </w:p>
    <w:p w14:paraId="49668759" w14:textId="77777777" w:rsidR="00C80BAB" w:rsidRDefault="00C80BAB" w:rsidP="00541F10">
      <w:pPr>
        <w:ind w:firstLine="709"/>
        <w:jc w:val="both"/>
        <w:rPr>
          <w:rFonts w:ascii="Times New Roman" w:hAnsi="Times New Roman"/>
        </w:rPr>
      </w:pPr>
      <w:r w:rsidRPr="00C6399B">
        <w:rPr>
          <w:rFonts w:ascii="Times New Roman" w:hAnsi="Times New Roman"/>
        </w:rPr>
        <w:t xml:space="preserve">правила поведения с малознакомыми людьми; </w:t>
      </w:r>
    </w:p>
    <w:p w14:paraId="7D63388C" w14:textId="77777777" w:rsidR="00C80BAB" w:rsidRDefault="00C80BAB" w:rsidP="00541F10">
      <w:pPr>
        <w:ind w:firstLine="709"/>
        <w:jc w:val="both"/>
        <w:rPr>
          <w:rFonts w:ascii="Times New Roman" w:hAnsi="Times New Roman"/>
        </w:rPr>
      </w:pPr>
      <w:r w:rsidRPr="00C6399B">
        <w:rPr>
          <w:rFonts w:ascii="Times New Roman" w:hAnsi="Times New Roman"/>
        </w:rPr>
        <w:t xml:space="preserve">меры по предотвращению проникновения злоумышленников в дом, правила поведения при попытке проникновения в дом посторонних; </w:t>
      </w:r>
    </w:p>
    <w:p w14:paraId="627D3D2E" w14:textId="77777777" w:rsidR="00C80BAB" w:rsidRDefault="00C80BAB" w:rsidP="00541F10">
      <w:pPr>
        <w:ind w:firstLine="709"/>
        <w:jc w:val="both"/>
        <w:rPr>
          <w:rFonts w:ascii="Times New Roman" w:hAnsi="Times New Roman"/>
        </w:rPr>
      </w:pPr>
      <w:r w:rsidRPr="00C6399B">
        <w:rPr>
          <w:rFonts w:ascii="Times New Roman" w:hAnsi="Times New Roman"/>
        </w:rPr>
        <w:t xml:space="preserve">классификация аварийных ситуаций на коммунальных системах жизнеобеспечения; </w:t>
      </w:r>
    </w:p>
    <w:p w14:paraId="79A10452" w14:textId="77777777" w:rsidR="00C80BAB" w:rsidRDefault="00C80BAB" w:rsidP="00541F10">
      <w:pPr>
        <w:ind w:firstLine="709"/>
        <w:jc w:val="both"/>
        <w:rPr>
          <w:rFonts w:ascii="Times New Roman" w:hAnsi="Times New Roman"/>
        </w:rPr>
      </w:pPr>
      <w:r w:rsidRPr="00C6399B">
        <w:rPr>
          <w:rFonts w:ascii="Times New Roman" w:hAnsi="Times New Roman"/>
        </w:rPr>
        <w:t xml:space="preserve">правила предупреждения возможных аварий на коммунальных системах, порядок действий при авариях на коммунальных системах. </w:t>
      </w:r>
    </w:p>
    <w:p w14:paraId="312FAC3C" w14:textId="77777777" w:rsidR="00C80BAB" w:rsidRDefault="00C80BAB" w:rsidP="00541F10">
      <w:pPr>
        <w:ind w:firstLine="709"/>
        <w:jc w:val="both"/>
        <w:rPr>
          <w:rFonts w:ascii="Times New Roman" w:hAnsi="Times New Roman"/>
        </w:rPr>
      </w:pPr>
      <w:r w:rsidRPr="00C6399B">
        <w:rPr>
          <w:rFonts w:ascii="Times New Roman" w:hAnsi="Times New Roman"/>
        </w:rPr>
        <w:t xml:space="preserve">Модуль № 5 «Безопасность на транспорте»: </w:t>
      </w:r>
    </w:p>
    <w:p w14:paraId="0CEF49C0" w14:textId="77777777" w:rsidR="00C80BAB" w:rsidRDefault="00C80BAB" w:rsidP="00541F10">
      <w:pPr>
        <w:ind w:firstLine="709"/>
        <w:jc w:val="both"/>
        <w:rPr>
          <w:rFonts w:ascii="Times New Roman" w:hAnsi="Times New Roman"/>
        </w:rPr>
      </w:pPr>
      <w:r w:rsidRPr="00C6399B">
        <w:rPr>
          <w:rFonts w:ascii="Times New Roman" w:hAnsi="Times New Roman"/>
        </w:rPr>
        <w:t xml:space="preserve">правила дорожного движения и их значение; </w:t>
      </w:r>
    </w:p>
    <w:p w14:paraId="52ECF6F5" w14:textId="77777777" w:rsidR="00C80BAB" w:rsidRDefault="00C80BAB" w:rsidP="00541F10">
      <w:pPr>
        <w:ind w:firstLine="709"/>
        <w:jc w:val="both"/>
        <w:rPr>
          <w:rFonts w:ascii="Times New Roman" w:hAnsi="Times New Roman"/>
        </w:rPr>
      </w:pPr>
      <w:r w:rsidRPr="00C6399B">
        <w:rPr>
          <w:rFonts w:ascii="Times New Roman" w:hAnsi="Times New Roman"/>
        </w:rPr>
        <w:t xml:space="preserve">условия обеспечения безопасности участников дорожного движения; </w:t>
      </w:r>
    </w:p>
    <w:p w14:paraId="67CAF549" w14:textId="77777777" w:rsidR="00C80BAB" w:rsidRDefault="00C80BAB" w:rsidP="00541F10">
      <w:pPr>
        <w:ind w:firstLine="709"/>
        <w:jc w:val="both"/>
        <w:rPr>
          <w:rFonts w:ascii="Times New Roman" w:hAnsi="Times New Roman"/>
        </w:rPr>
      </w:pPr>
      <w:r w:rsidRPr="00C6399B">
        <w:rPr>
          <w:rFonts w:ascii="Times New Roman" w:hAnsi="Times New Roman"/>
        </w:rPr>
        <w:t xml:space="preserve">правила дорожного движения и дорожные знаки для пешеходов; </w:t>
      </w:r>
    </w:p>
    <w:p w14:paraId="7030DB04" w14:textId="77777777" w:rsidR="00C80BAB" w:rsidRDefault="00C80BAB" w:rsidP="00541F10">
      <w:pPr>
        <w:ind w:firstLine="709"/>
        <w:jc w:val="both"/>
        <w:rPr>
          <w:rFonts w:ascii="Times New Roman" w:hAnsi="Times New Roman"/>
        </w:rPr>
      </w:pPr>
      <w:r w:rsidRPr="00C6399B">
        <w:rPr>
          <w:rFonts w:ascii="Times New Roman" w:hAnsi="Times New Roman"/>
        </w:rPr>
        <w:t xml:space="preserve">«дорожные ловушки» и правила их предупреждения; </w:t>
      </w:r>
    </w:p>
    <w:p w14:paraId="1D4F1F11" w14:textId="77777777" w:rsidR="00C80BAB" w:rsidRDefault="00C80BAB" w:rsidP="00541F10">
      <w:pPr>
        <w:ind w:firstLine="709"/>
        <w:jc w:val="both"/>
        <w:rPr>
          <w:rFonts w:ascii="Times New Roman" w:hAnsi="Times New Roman"/>
        </w:rPr>
      </w:pPr>
      <w:r w:rsidRPr="00C6399B">
        <w:rPr>
          <w:rFonts w:ascii="Times New Roman" w:hAnsi="Times New Roman"/>
        </w:rPr>
        <w:t xml:space="preserve">световозвращающие элементы и правила их применения; </w:t>
      </w:r>
    </w:p>
    <w:p w14:paraId="7F679754" w14:textId="77777777" w:rsidR="00C80BAB" w:rsidRDefault="00C80BAB" w:rsidP="00541F10">
      <w:pPr>
        <w:ind w:firstLine="709"/>
        <w:jc w:val="both"/>
        <w:rPr>
          <w:rFonts w:ascii="Times New Roman" w:hAnsi="Times New Roman"/>
        </w:rPr>
      </w:pPr>
      <w:r w:rsidRPr="00C6399B">
        <w:rPr>
          <w:rFonts w:ascii="Times New Roman" w:hAnsi="Times New Roman"/>
        </w:rPr>
        <w:t xml:space="preserve">правила дорожного движения для пассажиров; </w:t>
      </w:r>
    </w:p>
    <w:p w14:paraId="44256EA5" w14:textId="77777777" w:rsidR="00C80BAB" w:rsidRDefault="00C80BAB" w:rsidP="00541F10">
      <w:pPr>
        <w:ind w:firstLine="709"/>
        <w:jc w:val="both"/>
        <w:rPr>
          <w:rFonts w:ascii="Times New Roman" w:hAnsi="Times New Roman"/>
        </w:rPr>
      </w:pPr>
      <w:r w:rsidRPr="00C6399B">
        <w:rPr>
          <w:rFonts w:ascii="Times New Roman" w:hAnsi="Times New Roman"/>
        </w:rPr>
        <w:t xml:space="preserve">обязанности пассажиров маршрутных транспортных средств, ремень безопасности и правила его применения; </w:t>
      </w:r>
    </w:p>
    <w:p w14:paraId="6B1296F7" w14:textId="77777777" w:rsidR="00C80BAB" w:rsidRDefault="00C80BAB" w:rsidP="00541F10">
      <w:pPr>
        <w:ind w:firstLine="709"/>
        <w:jc w:val="both"/>
        <w:rPr>
          <w:rFonts w:ascii="Times New Roman" w:hAnsi="Times New Roman"/>
        </w:rPr>
      </w:pPr>
      <w:r w:rsidRPr="00C6399B">
        <w:rPr>
          <w:rFonts w:ascii="Times New Roman" w:hAnsi="Times New Roman"/>
        </w:rPr>
        <w:t xml:space="preserve">порядок действий пассажиров в маршрутных транспортных средствах при опасных и чрезвычайных ситуациях; </w:t>
      </w:r>
    </w:p>
    <w:p w14:paraId="43367891" w14:textId="77777777" w:rsidR="00C80BAB" w:rsidRDefault="00C80BAB" w:rsidP="00541F10">
      <w:pPr>
        <w:ind w:firstLine="709"/>
        <w:jc w:val="both"/>
        <w:rPr>
          <w:rFonts w:ascii="Times New Roman" w:hAnsi="Times New Roman"/>
        </w:rPr>
      </w:pPr>
      <w:r w:rsidRPr="00C6399B">
        <w:rPr>
          <w:rFonts w:ascii="Times New Roman" w:hAnsi="Times New Roman"/>
        </w:rPr>
        <w:t xml:space="preserve">правила поведения пассажира мотоцикла; </w:t>
      </w:r>
    </w:p>
    <w:p w14:paraId="1BBC2FD0" w14:textId="77777777" w:rsidR="00C80BAB" w:rsidRDefault="00C80BAB" w:rsidP="00541F10">
      <w:pPr>
        <w:ind w:firstLine="709"/>
        <w:jc w:val="both"/>
        <w:rPr>
          <w:rFonts w:ascii="Times New Roman" w:hAnsi="Times New Roman"/>
        </w:rPr>
      </w:pPr>
      <w:r w:rsidRPr="00C6399B">
        <w:rPr>
          <w:rFonts w:ascii="Times New Roman" w:hAnsi="Times New Roman"/>
        </w:rPr>
        <w:t xml:space="preserve">правила дорожного движения для водителя велосипеда, мопеда и иных средств индивидуальной мобильности; </w:t>
      </w:r>
    </w:p>
    <w:p w14:paraId="1D830FF0" w14:textId="77777777" w:rsidR="00C80BAB" w:rsidRDefault="00C80BAB" w:rsidP="00541F10">
      <w:pPr>
        <w:ind w:firstLine="709"/>
        <w:jc w:val="both"/>
        <w:rPr>
          <w:rFonts w:ascii="Times New Roman" w:hAnsi="Times New Roman"/>
        </w:rPr>
      </w:pPr>
      <w:r w:rsidRPr="00C6399B">
        <w:rPr>
          <w:rFonts w:ascii="Times New Roman" w:hAnsi="Times New Roman"/>
        </w:rPr>
        <w:t xml:space="preserve">дорожные знаки для водителя велосипеда, сигналы велосипедиста; </w:t>
      </w:r>
    </w:p>
    <w:p w14:paraId="480727B4" w14:textId="77777777" w:rsidR="00C80BAB" w:rsidRDefault="00C80BAB" w:rsidP="00541F10">
      <w:pPr>
        <w:ind w:firstLine="709"/>
        <w:jc w:val="both"/>
        <w:rPr>
          <w:rFonts w:ascii="Times New Roman" w:hAnsi="Times New Roman"/>
        </w:rPr>
      </w:pPr>
      <w:r w:rsidRPr="00C6399B">
        <w:rPr>
          <w:rFonts w:ascii="Times New Roman" w:hAnsi="Times New Roman"/>
        </w:rPr>
        <w:t xml:space="preserve">правила подготовки велосипеда к пользованию; </w:t>
      </w:r>
    </w:p>
    <w:p w14:paraId="558B0319" w14:textId="77777777" w:rsidR="00C80BAB" w:rsidRDefault="00C80BAB" w:rsidP="00541F10">
      <w:pPr>
        <w:ind w:firstLine="709"/>
        <w:jc w:val="both"/>
        <w:rPr>
          <w:rFonts w:ascii="Times New Roman" w:hAnsi="Times New Roman"/>
        </w:rPr>
      </w:pPr>
      <w:r w:rsidRPr="00C6399B">
        <w:rPr>
          <w:rFonts w:ascii="Times New Roman" w:hAnsi="Times New Roman"/>
        </w:rPr>
        <w:t xml:space="preserve">дорожно-транспортные происшествия и причины их возникновения; </w:t>
      </w:r>
    </w:p>
    <w:p w14:paraId="5102C6B3" w14:textId="77777777" w:rsidR="00C80BAB" w:rsidRDefault="00C80BAB" w:rsidP="00541F10">
      <w:pPr>
        <w:ind w:firstLine="709"/>
        <w:jc w:val="both"/>
        <w:rPr>
          <w:rFonts w:ascii="Times New Roman" w:hAnsi="Times New Roman"/>
        </w:rPr>
      </w:pPr>
      <w:r w:rsidRPr="00C6399B">
        <w:rPr>
          <w:rFonts w:ascii="Times New Roman" w:hAnsi="Times New Roman"/>
        </w:rPr>
        <w:t xml:space="preserve">основные факторы риска возникновения дорожно-транспортных происшествий; </w:t>
      </w:r>
    </w:p>
    <w:p w14:paraId="728D9B17" w14:textId="77777777" w:rsidR="00C80BAB" w:rsidRDefault="00C80BAB" w:rsidP="00541F10">
      <w:pPr>
        <w:ind w:firstLine="709"/>
        <w:jc w:val="both"/>
        <w:rPr>
          <w:rFonts w:ascii="Times New Roman" w:hAnsi="Times New Roman"/>
        </w:rPr>
      </w:pPr>
      <w:r w:rsidRPr="00C6399B">
        <w:rPr>
          <w:rFonts w:ascii="Times New Roman" w:hAnsi="Times New Roman"/>
        </w:rPr>
        <w:lastRenderedPageBreak/>
        <w:t xml:space="preserve">порядок действий очевидца дорожно-транспортного происшествия; </w:t>
      </w:r>
    </w:p>
    <w:p w14:paraId="3D83A7EF" w14:textId="77777777" w:rsidR="00C80BAB" w:rsidRDefault="00C80BAB" w:rsidP="00541F10">
      <w:pPr>
        <w:ind w:firstLine="709"/>
        <w:jc w:val="both"/>
        <w:rPr>
          <w:rFonts w:ascii="Times New Roman" w:hAnsi="Times New Roman"/>
        </w:rPr>
      </w:pPr>
      <w:r w:rsidRPr="00C6399B">
        <w:rPr>
          <w:rFonts w:ascii="Times New Roman" w:hAnsi="Times New Roman"/>
        </w:rPr>
        <w:t xml:space="preserve">порядок действий при пожаре на транспорте; особенности различных видов транспорта (внеуличного, железнодорожного, водного, воздушного); </w:t>
      </w:r>
    </w:p>
    <w:p w14:paraId="7ECE48EC" w14:textId="77777777" w:rsidR="00C80BAB" w:rsidRDefault="00C80BAB" w:rsidP="00541F10">
      <w:pPr>
        <w:ind w:firstLine="709"/>
        <w:jc w:val="both"/>
        <w:rPr>
          <w:rFonts w:ascii="Times New Roman" w:hAnsi="Times New Roman"/>
        </w:rPr>
      </w:pPr>
      <w:r w:rsidRPr="00C6399B">
        <w:rPr>
          <w:rFonts w:ascii="Times New Roman" w:hAnsi="Times New Roman"/>
        </w:rPr>
        <w:t xml:space="preserve">обязанности и порядок действий пассажиров при различных происшествиях на отдельных видах транспорта, в том числе вызванных террористическим актом; </w:t>
      </w:r>
    </w:p>
    <w:p w14:paraId="4AD0826A" w14:textId="77777777" w:rsidR="00C80BAB" w:rsidRDefault="00C80BAB" w:rsidP="00541F10">
      <w:pPr>
        <w:ind w:firstLine="709"/>
        <w:jc w:val="both"/>
        <w:rPr>
          <w:rFonts w:ascii="Times New Roman" w:hAnsi="Times New Roman"/>
        </w:rPr>
      </w:pPr>
      <w:r w:rsidRPr="00C6399B">
        <w:rPr>
          <w:rFonts w:ascii="Times New Roman" w:hAnsi="Times New Roman"/>
        </w:rPr>
        <w:t xml:space="preserve">приёмы и правила оказания первой помощи при различных травмах в результате чрезвычайных ситуаций на транспорте. </w:t>
      </w:r>
    </w:p>
    <w:p w14:paraId="3C27FFF0" w14:textId="77777777" w:rsidR="00C80BAB" w:rsidRDefault="00C80BAB" w:rsidP="00541F10">
      <w:pPr>
        <w:ind w:firstLine="709"/>
        <w:jc w:val="both"/>
        <w:rPr>
          <w:rFonts w:ascii="Times New Roman" w:hAnsi="Times New Roman"/>
        </w:rPr>
      </w:pPr>
      <w:r w:rsidRPr="00C6399B">
        <w:rPr>
          <w:rFonts w:ascii="Times New Roman" w:hAnsi="Times New Roman"/>
        </w:rPr>
        <w:t xml:space="preserve">Модуль № 6 «Безопасность в общественных местах»: </w:t>
      </w:r>
    </w:p>
    <w:p w14:paraId="65927573" w14:textId="77777777" w:rsidR="00C80BAB" w:rsidRDefault="00C80BAB" w:rsidP="00541F10">
      <w:pPr>
        <w:ind w:firstLine="709"/>
        <w:jc w:val="both"/>
        <w:rPr>
          <w:rFonts w:ascii="Times New Roman" w:hAnsi="Times New Roman"/>
        </w:rPr>
      </w:pPr>
      <w:r w:rsidRPr="00C6399B">
        <w:rPr>
          <w:rFonts w:ascii="Times New Roman" w:hAnsi="Times New Roman"/>
        </w:rPr>
        <w:t xml:space="preserve">общественные места и их характеристики, потенциальные источники опасности в общественных местах; </w:t>
      </w:r>
    </w:p>
    <w:p w14:paraId="3EB09FC2" w14:textId="77777777" w:rsidR="00C80BAB" w:rsidRDefault="00C80BAB" w:rsidP="00541F10">
      <w:pPr>
        <w:ind w:firstLine="709"/>
        <w:jc w:val="both"/>
        <w:rPr>
          <w:rFonts w:ascii="Times New Roman" w:hAnsi="Times New Roman"/>
        </w:rPr>
      </w:pPr>
      <w:r w:rsidRPr="00C6399B">
        <w:rPr>
          <w:rFonts w:ascii="Times New Roman" w:hAnsi="Times New Roman"/>
        </w:rPr>
        <w:t xml:space="preserve">правила вызова экстренных служб и порядок взаимодействия с ними; массовые мероприятия и правила подготовки к ним; порядок действий при беспорядках в местах массового пребывания людей; </w:t>
      </w:r>
    </w:p>
    <w:p w14:paraId="18EDAD4C" w14:textId="77777777" w:rsidR="00C80BAB" w:rsidRDefault="00C80BAB" w:rsidP="00541F10">
      <w:pPr>
        <w:ind w:firstLine="709"/>
        <w:jc w:val="both"/>
        <w:rPr>
          <w:rFonts w:ascii="Times New Roman" w:hAnsi="Times New Roman"/>
        </w:rPr>
      </w:pPr>
      <w:r w:rsidRPr="00C6399B">
        <w:rPr>
          <w:rFonts w:ascii="Times New Roman" w:hAnsi="Times New Roman"/>
        </w:rPr>
        <w:t xml:space="preserve">порядок действий при попадании в толпу и давку; </w:t>
      </w:r>
    </w:p>
    <w:p w14:paraId="711DEB96" w14:textId="77777777" w:rsidR="00C80BAB" w:rsidRDefault="00C80BAB" w:rsidP="00541F10">
      <w:pPr>
        <w:ind w:firstLine="709"/>
        <w:jc w:val="both"/>
        <w:rPr>
          <w:rFonts w:ascii="Times New Roman" w:hAnsi="Times New Roman"/>
        </w:rPr>
      </w:pPr>
      <w:r w:rsidRPr="00C6399B">
        <w:rPr>
          <w:rFonts w:ascii="Times New Roman" w:hAnsi="Times New Roman"/>
        </w:rPr>
        <w:t xml:space="preserve">порядок действий при обнаружении угрозы возникновения пожара; порядок действий при эвакуации из общественных мест и зданий; </w:t>
      </w:r>
    </w:p>
    <w:p w14:paraId="23E3D56D" w14:textId="77777777" w:rsidR="00C80BAB" w:rsidRDefault="00C80BAB" w:rsidP="00541F10">
      <w:pPr>
        <w:ind w:firstLine="709"/>
        <w:jc w:val="both"/>
        <w:rPr>
          <w:rFonts w:ascii="Times New Roman" w:hAnsi="Times New Roman"/>
        </w:rPr>
      </w:pPr>
      <w:r w:rsidRPr="00C6399B">
        <w:rPr>
          <w:rFonts w:ascii="Times New Roman" w:hAnsi="Times New Roman"/>
        </w:rPr>
        <w:t xml:space="preserve">опасности криминогенного и антиобщественного характера в общественных местах, порядок действий при их возникновении; 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w:t>
      </w:r>
    </w:p>
    <w:p w14:paraId="767F7ADB" w14:textId="77777777" w:rsidR="00C80BAB" w:rsidRDefault="00C80BAB" w:rsidP="00541F10">
      <w:pPr>
        <w:ind w:firstLine="709"/>
        <w:jc w:val="both"/>
        <w:rPr>
          <w:rFonts w:ascii="Times New Roman" w:hAnsi="Times New Roman"/>
        </w:rPr>
      </w:pPr>
      <w:r w:rsidRPr="00C6399B">
        <w:rPr>
          <w:rFonts w:ascii="Times New Roman" w:hAnsi="Times New Roman"/>
        </w:rPr>
        <w:t xml:space="preserve">порядок действий при взаимодействии с правоохранительными органами. </w:t>
      </w:r>
    </w:p>
    <w:p w14:paraId="13990F9C" w14:textId="77777777" w:rsidR="00C80BAB" w:rsidRDefault="00C80BAB" w:rsidP="00541F10">
      <w:pPr>
        <w:ind w:firstLine="709"/>
        <w:jc w:val="both"/>
        <w:rPr>
          <w:rFonts w:ascii="Times New Roman" w:hAnsi="Times New Roman"/>
        </w:rPr>
      </w:pPr>
      <w:r w:rsidRPr="00C6399B">
        <w:rPr>
          <w:rFonts w:ascii="Times New Roman" w:hAnsi="Times New Roman"/>
        </w:rPr>
        <w:t xml:space="preserve">Модуль № 7 «Безопасность в природной среде»: </w:t>
      </w:r>
    </w:p>
    <w:p w14:paraId="71F88473" w14:textId="77777777" w:rsidR="00C80BAB" w:rsidRDefault="00C80BAB" w:rsidP="00541F10">
      <w:pPr>
        <w:ind w:firstLine="709"/>
        <w:jc w:val="both"/>
        <w:rPr>
          <w:rFonts w:ascii="Times New Roman" w:hAnsi="Times New Roman"/>
        </w:rPr>
      </w:pPr>
      <w:r w:rsidRPr="00C6399B">
        <w:rPr>
          <w:rFonts w:ascii="Times New Roman" w:hAnsi="Times New Roman"/>
        </w:rPr>
        <w:t xml:space="preserve">природные чрезвычайные ситуации и их классификация; опасности в природной среде: дикие животные, змеи, насекомые и паукообразные, ядовитые грибы и растения; автономные условия, их особенности и опасности, правила подготовки к длительному автономному существованию; </w:t>
      </w:r>
    </w:p>
    <w:p w14:paraId="65FE1321" w14:textId="77777777" w:rsidR="00C80BAB" w:rsidRDefault="00C80BAB" w:rsidP="00541F10">
      <w:pPr>
        <w:ind w:firstLine="709"/>
        <w:jc w:val="both"/>
        <w:rPr>
          <w:rFonts w:ascii="Times New Roman" w:hAnsi="Times New Roman"/>
        </w:rPr>
      </w:pPr>
      <w:r w:rsidRPr="00C6399B">
        <w:rPr>
          <w:rFonts w:ascii="Times New Roman" w:hAnsi="Times New Roman"/>
        </w:rPr>
        <w:t xml:space="preserve">порядок действий при автономном пребывании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w:t>
      </w:r>
    </w:p>
    <w:p w14:paraId="5F30D3CB" w14:textId="77777777" w:rsidR="00C80BAB" w:rsidRDefault="00C80BAB" w:rsidP="00541F10">
      <w:pPr>
        <w:ind w:firstLine="709"/>
        <w:jc w:val="both"/>
        <w:rPr>
          <w:rFonts w:ascii="Times New Roman" w:hAnsi="Times New Roman"/>
        </w:rPr>
      </w:pPr>
      <w:r w:rsidRPr="00C6399B">
        <w:rPr>
          <w:rFonts w:ascii="Times New Roman" w:hAnsi="Times New Roman"/>
        </w:rPr>
        <w:t xml:space="preserve">правила безопасного поведения в горах; </w:t>
      </w:r>
    </w:p>
    <w:p w14:paraId="6F3A07C8" w14:textId="77777777" w:rsidR="00C80BAB" w:rsidRDefault="00C80BAB" w:rsidP="00541F10">
      <w:pPr>
        <w:ind w:firstLine="709"/>
        <w:jc w:val="both"/>
        <w:rPr>
          <w:rFonts w:ascii="Times New Roman" w:hAnsi="Times New Roman"/>
        </w:rPr>
      </w:pPr>
      <w:r w:rsidRPr="00C6399B">
        <w:rPr>
          <w:rFonts w:ascii="Times New Roman" w:hAnsi="Times New Roman"/>
        </w:rPr>
        <w:t xml:space="preserve">снежные лавины, их характеристики и опасности, порядок действий, необходимый для снижения риска попадания в лавину; </w:t>
      </w:r>
    </w:p>
    <w:p w14:paraId="20497939" w14:textId="77777777" w:rsidR="00C80BAB" w:rsidRDefault="00C80BAB" w:rsidP="00541F10">
      <w:pPr>
        <w:ind w:firstLine="709"/>
        <w:jc w:val="both"/>
        <w:rPr>
          <w:rFonts w:ascii="Times New Roman" w:hAnsi="Times New Roman"/>
        </w:rPr>
      </w:pPr>
      <w:r w:rsidRPr="00C6399B">
        <w:rPr>
          <w:rFonts w:ascii="Times New Roman" w:hAnsi="Times New Roman"/>
        </w:rPr>
        <w:t xml:space="preserve">камнепады, их характеристики и опасности, порядок действий, необходимых для снижения риска попадания под камнепад; сели, их характеристики и опасности, порядок действий при попадании в зону селя; </w:t>
      </w:r>
    </w:p>
    <w:p w14:paraId="3DBC3309" w14:textId="77777777" w:rsidR="00C80BAB" w:rsidRDefault="00C80BAB" w:rsidP="00541F10">
      <w:pPr>
        <w:ind w:firstLine="709"/>
        <w:jc w:val="both"/>
        <w:rPr>
          <w:rFonts w:ascii="Times New Roman" w:hAnsi="Times New Roman"/>
        </w:rPr>
      </w:pPr>
      <w:r w:rsidRPr="00C6399B">
        <w:rPr>
          <w:rFonts w:ascii="Times New Roman" w:hAnsi="Times New Roman"/>
        </w:rPr>
        <w:t xml:space="preserve">оползни, их характеристики и опасности, порядок действий при начале оползня; </w:t>
      </w:r>
    </w:p>
    <w:p w14:paraId="77FEA400" w14:textId="77777777" w:rsidR="00C80BAB" w:rsidRDefault="00C80BAB" w:rsidP="00541F10">
      <w:pPr>
        <w:ind w:firstLine="709"/>
        <w:jc w:val="both"/>
        <w:rPr>
          <w:rFonts w:ascii="Times New Roman" w:hAnsi="Times New Roman"/>
        </w:rPr>
      </w:pPr>
      <w:r w:rsidRPr="00C6399B">
        <w:rPr>
          <w:rFonts w:ascii="Times New Roman" w:hAnsi="Times New Roman"/>
        </w:rPr>
        <w:t xml:space="preserve">общие правила безопасного поведения на водоёмах, правила купания на оборудованных и необорудованных пляжах; порядок действий при обнаружении тонущего человека; </w:t>
      </w:r>
    </w:p>
    <w:p w14:paraId="7EE69BFE" w14:textId="77777777" w:rsidR="00C80BAB" w:rsidRDefault="00C80BAB" w:rsidP="00541F10">
      <w:pPr>
        <w:ind w:firstLine="709"/>
        <w:jc w:val="both"/>
        <w:rPr>
          <w:rFonts w:ascii="Times New Roman" w:hAnsi="Times New Roman"/>
        </w:rPr>
      </w:pPr>
      <w:r w:rsidRPr="00C6399B">
        <w:rPr>
          <w:rFonts w:ascii="Times New Roman" w:hAnsi="Times New Roman"/>
        </w:rPr>
        <w:t xml:space="preserve">правила поведения при нахождении на плавсредствах; правила поведения при нахождении на льду, порядок действий при обнаружении человека в полынье; наводнения, их характеристики и опасности, порядок действий при наводнении; </w:t>
      </w:r>
    </w:p>
    <w:p w14:paraId="6FFB532F" w14:textId="77777777" w:rsidR="00C80BAB" w:rsidRDefault="00C80BAB" w:rsidP="00541F10">
      <w:pPr>
        <w:ind w:firstLine="709"/>
        <w:jc w:val="both"/>
        <w:rPr>
          <w:rFonts w:ascii="Times New Roman" w:hAnsi="Times New Roman"/>
        </w:rPr>
      </w:pPr>
      <w:r w:rsidRPr="00C6399B">
        <w:rPr>
          <w:rFonts w:ascii="Times New Roman" w:hAnsi="Times New Roman"/>
        </w:rPr>
        <w:t xml:space="preserve">цунами, их характеристики и опасности, порядок действий при нахождении в зоне цунами; ураганы, смерчи, их характеристики и опасности, порядок действий при ураганах, бурях и смерчах; </w:t>
      </w:r>
    </w:p>
    <w:p w14:paraId="17B33248" w14:textId="77777777" w:rsidR="00C80BAB" w:rsidRDefault="00C80BAB" w:rsidP="00541F10">
      <w:pPr>
        <w:ind w:firstLine="709"/>
        <w:jc w:val="both"/>
        <w:rPr>
          <w:rFonts w:ascii="Times New Roman" w:hAnsi="Times New Roman"/>
        </w:rPr>
      </w:pPr>
      <w:r w:rsidRPr="00C6399B">
        <w:rPr>
          <w:rFonts w:ascii="Times New Roman" w:hAnsi="Times New Roman"/>
        </w:rPr>
        <w:t xml:space="preserve">грозы, их характеристики и опасности, порядок действий при попадании в грозу;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смысл понятий «экология» и «экологическая культура», значение экологии для устойчивого развития общества; </w:t>
      </w:r>
    </w:p>
    <w:p w14:paraId="509C9F8A" w14:textId="77777777" w:rsidR="00C80BAB" w:rsidRDefault="00C80BAB" w:rsidP="00541F10">
      <w:pPr>
        <w:ind w:firstLine="709"/>
        <w:jc w:val="both"/>
        <w:rPr>
          <w:rFonts w:ascii="Times New Roman" w:hAnsi="Times New Roman"/>
        </w:rPr>
      </w:pPr>
      <w:r w:rsidRPr="00C6399B">
        <w:rPr>
          <w:rFonts w:ascii="Times New Roman" w:hAnsi="Times New Roman"/>
        </w:rPr>
        <w:t xml:space="preserve">правила безопасного поведения при неблагоприятной экологической обстановке (загрязнении атмосферы). </w:t>
      </w:r>
    </w:p>
    <w:p w14:paraId="23A1517E" w14:textId="77777777" w:rsidR="00C80BAB" w:rsidRDefault="00C80BAB" w:rsidP="00541F10">
      <w:pPr>
        <w:ind w:firstLine="709"/>
        <w:jc w:val="both"/>
        <w:rPr>
          <w:rFonts w:ascii="Times New Roman" w:hAnsi="Times New Roman"/>
        </w:rPr>
      </w:pPr>
      <w:r w:rsidRPr="00C6399B">
        <w:rPr>
          <w:rFonts w:ascii="Times New Roman" w:hAnsi="Times New Roman"/>
        </w:rPr>
        <w:t xml:space="preserve">Модуль № 8 «Основы медицинских знаний. Оказание первой помощи»: </w:t>
      </w:r>
    </w:p>
    <w:p w14:paraId="7EC018E0" w14:textId="77777777" w:rsidR="00C80BAB" w:rsidRDefault="00C80BAB" w:rsidP="00541F10">
      <w:pPr>
        <w:ind w:firstLine="709"/>
        <w:jc w:val="both"/>
        <w:rPr>
          <w:rFonts w:ascii="Times New Roman" w:hAnsi="Times New Roman"/>
        </w:rPr>
      </w:pPr>
      <w:r w:rsidRPr="00C6399B">
        <w:rPr>
          <w:rFonts w:ascii="Times New Roman" w:hAnsi="Times New Roman"/>
        </w:rPr>
        <w:t xml:space="preserve">смысл понятий «здоровье» и «здоровый образ жизни», их содержание и значение для человека; 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 </w:t>
      </w:r>
    </w:p>
    <w:p w14:paraId="2A873BDE" w14:textId="77777777" w:rsidR="00C80BAB" w:rsidRDefault="00C80BAB" w:rsidP="00541F10">
      <w:pPr>
        <w:ind w:firstLine="709"/>
        <w:jc w:val="both"/>
        <w:rPr>
          <w:rFonts w:ascii="Times New Roman" w:hAnsi="Times New Roman"/>
        </w:rPr>
      </w:pPr>
      <w:r w:rsidRPr="00C6399B">
        <w:rPr>
          <w:rFonts w:ascii="Times New Roman" w:hAnsi="Times New Roman"/>
        </w:rPr>
        <w:t>механизм распространения инфекционных заболеваний, меры их профилактики и защиты от них; порядок действий при возникновении чрезвычайных ситуаций биолого</w:t>
      </w:r>
      <w:r w:rsidRPr="00C6399B">
        <w:rPr>
          <w:rFonts w:ascii="Times New Roman" w:hAnsi="Times New Roman"/>
        </w:rPr>
        <w:t xml:space="preserve">социального </w:t>
      </w:r>
      <w:r w:rsidRPr="00C6399B">
        <w:rPr>
          <w:rFonts w:ascii="Times New Roman" w:hAnsi="Times New Roman"/>
        </w:rPr>
        <w:lastRenderedPageBreak/>
        <w:t xml:space="preserve">происхождения (эпидемия, пандемия); </w:t>
      </w:r>
    </w:p>
    <w:p w14:paraId="21107C1B" w14:textId="77777777" w:rsidR="00C80BAB" w:rsidRDefault="00C80BAB" w:rsidP="00541F10">
      <w:pPr>
        <w:ind w:firstLine="709"/>
        <w:jc w:val="both"/>
        <w:rPr>
          <w:rFonts w:ascii="Times New Roman" w:hAnsi="Times New Roman"/>
        </w:rPr>
      </w:pPr>
      <w:r w:rsidRPr="00C6399B">
        <w:rPr>
          <w:rFonts w:ascii="Times New Roman" w:hAnsi="Times New Roman"/>
        </w:rPr>
        <w:t xml:space="preserve">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w:t>
      </w:r>
    </w:p>
    <w:p w14:paraId="1075E417" w14:textId="77777777" w:rsidR="00C80BAB" w:rsidRDefault="00C80BAB" w:rsidP="00541F10">
      <w:pPr>
        <w:ind w:firstLine="709"/>
        <w:jc w:val="both"/>
        <w:rPr>
          <w:rFonts w:ascii="Times New Roman" w:hAnsi="Times New Roman"/>
        </w:rPr>
      </w:pPr>
      <w:r w:rsidRPr="00C6399B">
        <w:rPr>
          <w:rFonts w:ascii="Times New Roman" w:hAnsi="Times New Roman"/>
        </w:rPr>
        <w:t xml:space="preserve">понятие «неинфекционные заболевания» и их классификация, факторы риска неинфекционных заболеваний; </w:t>
      </w:r>
    </w:p>
    <w:p w14:paraId="15BBF663" w14:textId="77777777" w:rsidR="00C80BAB" w:rsidRDefault="00C80BAB" w:rsidP="00541F10">
      <w:pPr>
        <w:ind w:firstLine="709"/>
        <w:jc w:val="both"/>
        <w:rPr>
          <w:rFonts w:ascii="Times New Roman" w:hAnsi="Times New Roman"/>
        </w:rPr>
      </w:pPr>
      <w:r w:rsidRPr="00C6399B">
        <w:rPr>
          <w:rFonts w:ascii="Times New Roman" w:hAnsi="Times New Roman"/>
        </w:rPr>
        <w:t xml:space="preserve">меры профилактики неинфекционных заболеваний и защиты от них; диспансеризация и её задачи; понятия «психическое здоровье» и «психологическое благополучие»; </w:t>
      </w:r>
    </w:p>
    <w:p w14:paraId="66E7F7FF" w14:textId="77777777" w:rsidR="00C80BAB" w:rsidRDefault="00C80BAB" w:rsidP="00541F10">
      <w:pPr>
        <w:ind w:firstLine="709"/>
        <w:jc w:val="both"/>
        <w:rPr>
          <w:rFonts w:ascii="Times New Roman" w:hAnsi="Times New Roman"/>
        </w:rPr>
      </w:pPr>
      <w:r w:rsidRPr="00C6399B">
        <w:rPr>
          <w:rFonts w:ascii="Times New Roman" w:hAnsi="Times New Roman"/>
        </w:rPr>
        <w:t xml:space="preserve">стресс и его влияние на человека, меры профилактики стресса, способы саморегуляции эмоциональных состояний; понятие «первая помощь» и обязанность по её оказанию, универсальный алгоритм оказания первой помощи; </w:t>
      </w:r>
    </w:p>
    <w:p w14:paraId="6C21EF24" w14:textId="77777777" w:rsidR="00C80BAB" w:rsidRDefault="00C80BAB" w:rsidP="00541F10">
      <w:pPr>
        <w:ind w:firstLine="709"/>
        <w:jc w:val="both"/>
        <w:rPr>
          <w:rFonts w:ascii="Times New Roman" w:hAnsi="Times New Roman"/>
        </w:rPr>
      </w:pPr>
      <w:r w:rsidRPr="00C6399B">
        <w:rPr>
          <w:rFonts w:ascii="Times New Roman" w:hAnsi="Times New Roman"/>
        </w:rPr>
        <w:t xml:space="preserve">назначение и состав аптечки первой помощи; порядок действий при оказании первой помощи в различных ситуациях, приёмы психологической поддержки пострадавшего. </w:t>
      </w:r>
    </w:p>
    <w:p w14:paraId="6CE01B6E" w14:textId="77777777" w:rsidR="00C80BAB" w:rsidRDefault="00C80BAB" w:rsidP="00541F10">
      <w:pPr>
        <w:ind w:firstLine="709"/>
        <w:jc w:val="both"/>
        <w:rPr>
          <w:rFonts w:ascii="Times New Roman" w:hAnsi="Times New Roman"/>
        </w:rPr>
      </w:pPr>
      <w:r w:rsidRPr="00C6399B">
        <w:rPr>
          <w:rFonts w:ascii="Times New Roman" w:hAnsi="Times New Roman"/>
        </w:rPr>
        <w:t xml:space="preserve">Модуль № 9 «Безопасность в социуме»: </w:t>
      </w:r>
    </w:p>
    <w:p w14:paraId="6C8945C4" w14:textId="77777777" w:rsidR="00C80BAB" w:rsidRDefault="00C80BAB" w:rsidP="00541F10">
      <w:pPr>
        <w:ind w:firstLine="709"/>
        <w:jc w:val="both"/>
        <w:rPr>
          <w:rFonts w:ascii="Times New Roman" w:hAnsi="Times New Roman"/>
        </w:rPr>
      </w:pPr>
      <w:r w:rsidRPr="00C6399B">
        <w:rPr>
          <w:rFonts w:ascii="Times New Roman" w:hAnsi="Times New Roman"/>
        </w:rPr>
        <w:t xml:space="preserve">общение и его значение для человека, способы эффективного общения; приёмы и правила безопасной межличностной коммуникации и комфортного взаимодействия в группе, признаки конструктивного и деструктивного общения; </w:t>
      </w:r>
    </w:p>
    <w:p w14:paraId="69466550" w14:textId="77777777" w:rsidR="00C80BAB" w:rsidRDefault="00C80BAB" w:rsidP="00541F10">
      <w:pPr>
        <w:ind w:firstLine="709"/>
        <w:jc w:val="both"/>
        <w:rPr>
          <w:rFonts w:ascii="Times New Roman" w:hAnsi="Times New Roman"/>
        </w:rPr>
      </w:pPr>
      <w:r w:rsidRPr="00C6399B">
        <w:rPr>
          <w:rFonts w:ascii="Times New Roman" w:hAnsi="Times New Roman"/>
        </w:rPr>
        <w:t xml:space="preserve">понятие «конфликт» и стадии его развития, факторы и причины развития конфликта; </w:t>
      </w:r>
    </w:p>
    <w:p w14:paraId="4CA9AAAB" w14:textId="77777777" w:rsidR="00C80BAB" w:rsidRDefault="00C80BAB" w:rsidP="00541F10">
      <w:pPr>
        <w:ind w:firstLine="709"/>
        <w:jc w:val="both"/>
        <w:rPr>
          <w:rFonts w:ascii="Times New Roman" w:hAnsi="Times New Roman"/>
        </w:rPr>
      </w:pPr>
      <w:r w:rsidRPr="00C6399B">
        <w:rPr>
          <w:rFonts w:ascii="Times New Roman" w:hAnsi="Times New Roman"/>
        </w:rPr>
        <w:t xml:space="preserve">условия и ситуации возникновения межличностных и групповых конфликтов, безопасные и эффективные способы избегания и разрешения конфликтных ситуаций; правила поведения для снижения риска конфликта и порядок действий при его опасных проявлениях; </w:t>
      </w:r>
    </w:p>
    <w:p w14:paraId="24053E96" w14:textId="77777777" w:rsidR="00C80BAB" w:rsidRDefault="00C80BAB" w:rsidP="00541F10">
      <w:pPr>
        <w:ind w:firstLine="709"/>
        <w:jc w:val="both"/>
        <w:rPr>
          <w:rFonts w:ascii="Times New Roman" w:hAnsi="Times New Roman"/>
        </w:rPr>
      </w:pPr>
      <w:r w:rsidRPr="00C6399B">
        <w:rPr>
          <w:rFonts w:ascii="Times New Roman" w:hAnsi="Times New Roman"/>
        </w:rPr>
        <w:t xml:space="preserve">способ разрешения конфликта с помощью третьей стороны (медиатора); </w:t>
      </w:r>
    </w:p>
    <w:p w14:paraId="783EB982" w14:textId="77777777" w:rsidR="00C80BAB" w:rsidRDefault="00C80BAB" w:rsidP="00541F10">
      <w:pPr>
        <w:ind w:firstLine="709"/>
        <w:jc w:val="both"/>
        <w:rPr>
          <w:rFonts w:ascii="Times New Roman" w:hAnsi="Times New Roman"/>
        </w:rPr>
      </w:pPr>
      <w:r w:rsidRPr="00C6399B">
        <w:rPr>
          <w:rFonts w:ascii="Times New Roman" w:hAnsi="Times New Roman"/>
        </w:rPr>
        <w:t xml:space="preserve">опасные формы проявления конфликта: агрессия, домашнее насилие и буллинг; </w:t>
      </w:r>
    </w:p>
    <w:p w14:paraId="195FB933" w14:textId="77777777" w:rsidR="00C80BAB" w:rsidRDefault="00C80BAB" w:rsidP="00541F10">
      <w:pPr>
        <w:ind w:firstLine="709"/>
        <w:jc w:val="both"/>
        <w:rPr>
          <w:rFonts w:ascii="Times New Roman" w:hAnsi="Times New Roman"/>
        </w:rPr>
      </w:pPr>
      <w:r w:rsidRPr="00C6399B">
        <w:rPr>
          <w:rFonts w:ascii="Times New Roman" w:hAnsi="Times New Roman"/>
        </w:rPr>
        <w:t xml:space="preserve">манипуляции в ходе межличностного общения, приёмы распознавания манипуляций и способы противостояния им; </w:t>
      </w:r>
    </w:p>
    <w:p w14:paraId="08508E81" w14:textId="77777777" w:rsidR="00C80BAB" w:rsidRDefault="00C80BAB" w:rsidP="00541F10">
      <w:pPr>
        <w:ind w:firstLine="709"/>
        <w:jc w:val="both"/>
        <w:rPr>
          <w:rFonts w:ascii="Times New Roman" w:hAnsi="Times New Roman"/>
        </w:rPr>
      </w:pPr>
      <w:r w:rsidRPr="00C6399B">
        <w:rPr>
          <w:rFonts w:ascii="Times New Roman" w:hAnsi="Times New Roman"/>
        </w:rP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w:t>
      </w:r>
    </w:p>
    <w:p w14:paraId="1577AE74" w14:textId="77777777" w:rsidR="00C80BAB" w:rsidRDefault="00C80BAB" w:rsidP="00541F10">
      <w:pPr>
        <w:ind w:firstLine="709"/>
        <w:jc w:val="both"/>
        <w:rPr>
          <w:rFonts w:ascii="Times New Roman" w:hAnsi="Times New Roman"/>
        </w:rPr>
      </w:pPr>
      <w:r w:rsidRPr="00C6399B">
        <w:rPr>
          <w:rFonts w:ascii="Times New Roman" w:hAnsi="Times New Roman"/>
        </w:rPr>
        <w:t xml:space="preserve">современные молодёжные увлечения и опасности, связанные с ними, правила безопасного поведения; правила безопасной коммуникации с незнакомыми людьми. </w:t>
      </w:r>
    </w:p>
    <w:p w14:paraId="2B6C4579" w14:textId="77777777" w:rsidR="00C80BAB" w:rsidRDefault="00C80BAB" w:rsidP="00541F10">
      <w:pPr>
        <w:ind w:firstLine="709"/>
        <w:jc w:val="both"/>
        <w:rPr>
          <w:rFonts w:ascii="Times New Roman" w:hAnsi="Times New Roman"/>
        </w:rPr>
      </w:pPr>
      <w:r w:rsidRPr="00C6399B">
        <w:rPr>
          <w:rFonts w:ascii="Times New Roman" w:hAnsi="Times New Roman"/>
        </w:rPr>
        <w:t xml:space="preserve">Модуль № 10 «Безопасность в информационном пространстве»: </w:t>
      </w:r>
    </w:p>
    <w:p w14:paraId="73B208AC" w14:textId="77777777" w:rsidR="00C80BAB" w:rsidRDefault="00C80BAB" w:rsidP="00541F10">
      <w:pPr>
        <w:ind w:firstLine="709"/>
        <w:jc w:val="both"/>
        <w:rPr>
          <w:rFonts w:ascii="Times New Roman" w:hAnsi="Times New Roman"/>
        </w:rPr>
      </w:pPr>
      <w:r w:rsidRPr="00C6399B">
        <w:rPr>
          <w:rFonts w:ascii="Times New Roman" w:hAnsi="Times New Roman"/>
        </w:rPr>
        <w:t xml:space="preserve">понятие «цифровая среда», её характеристики и примеры информационных и компьютерных угроз, положительные возможности цифровой среды; </w:t>
      </w:r>
    </w:p>
    <w:p w14:paraId="1003A6E6" w14:textId="77777777" w:rsidR="00C80BAB" w:rsidRDefault="00C80BAB" w:rsidP="00541F10">
      <w:pPr>
        <w:ind w:firstLine="709"/>
        <w:jc w:val="both"/>
        <w:rPr>
          <w:rFonts w:ascii="Times New Roman" w:hAnsi="Times New Roman"/>
        </w:rPr>
      </w:pPr>
      <w:r w:rsidRPr="00C6399B">
        <w:rPr>
          <w:rFonts w:ascii="Times New Roman" w:hAnsi="Times New Roman"/>
        </w:rPr>
        <w:t xml:space="preserve">риски и угрозы при использовании Интернета; общие принципы безопасного поведения, необходимые для предупреждения возникновения опасных ситуаций в личном цифровом пространстве; опасные явления цифровой среды: вредоносные программы и приложения и их разновидности; </w:t>
      </w:r>
    </w:p>
    <w:p w14:paraId="77267522" w14:textId="77777777" w:rsidR="00C80BAB" w:rsidRDefault="00C80BAB" w:rsidP="00541F10">
      <w:pPr>
        <w:ind w:firstLine="709"/>
        <w:jc w:val="both"/>
        <w:rPr>
          <w:rFonts w:ascii="Times New Roman" w:hAnsi="Times New Roman"/>
        </w:rPr>
      </w:pPr>
      <w:r w:rsidRPr="00C6399B">
        <w:rPr>
          <w:rFonts w:ascii="Times New Roman" w:hAnsi="Times New Roman"/>
        </w:rPr>
        <w:t xml:space="preserve">правила кибергигиены, необходимые для предупреждения возникновения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 </w:t>
      </w:r>
    </w:p>
    <w:p w14:paraId="1968804E" w14:textId="77777777" w:rsidR="00C80BAB" w:rsidRDefault="00C80BAB" w:rsidP="00541F10">
      <w:pPr>
        <w:ind w:firstLine="709"/>
        <w:jc w:val="both"/>
        <w:rPr>
          <w:rFonts w:ascii="Times New Roman" w:hAnsi="Times New Roman"/>
        </w:rPr>
      </w:pPr>
      <w:r w:rsidRPr="00C6399B">
        <w:rPr>
          <w:rFonts w:ascii="Times New Roman" w:hAnsi="Times New Roman"/>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14:paraId="590EF9FD" w14:textId="77777777" w:rsidR="00C80BAB" w:rsidRDefault="00C80BAB" w:rsidP="00541F10">
      <w:pPr>
        <w:ind w:firstLine="709"/>
        <w:jc w:val="both"/>
        <w:rPr>
          <w:rFonts w:ascii="Times New Roman" w:hAnsi="Times New Roman"/>
        </w:rPr>
      </w:pPr>
      <w:r w:rsidRPr="00C6399B">
        <w:rPr>
          <w:rFonts w:ascii="Times New Roman" w:hAnsi="Times New Roman"/>
        </w:rPr>
        <w:t xml:space="preserve">Модуль № 11 «Основы противодействия экстремизму и терроризму»: </w:t>
      </w:r>
    </w:p>
    <w:p w14:paraId="2E994DF5" w14:textId="77777777" w:rsidR="00C80BAB" w:rsidRDefault="00C80BAB" w:rsidP="00541F10">
      <w:pPr>
        <w:ind w:firstLine="709"/>
        <w:jc w:val="both"/>
        <w:rPr>
          <w:rFonts w:ascii="Times New Roman" w:hAnsi="Times New Roman"/>
        </w:rPr>
      </w:pPr>
      <w:r w:rsidRPr="00C6399B">
        <w:rPr>
          <w:rFonts w:ascii="Times New Roman" w:hAnsi="Times New Roman"/>
        </w:rPr>
        <w:t xml:space="preserve">понятия «экстремизм» и «терроризм», их содержание, причины, возможные варианты проявления и последствия; цели и формы проявления террористических актов, их последствия, уровни террористической опасности; </w:t>
      </w:r>
    </w:p>
    <w:p w14:paraId="4A506AD3" w14:textId="77777777" w:rsidR="00C80BAB" w:rsidRDefault="00C80BAB" w:rsidP="00541F10">
      <w:pPr>
        <w:ind w:firstLine="709"/>
        <w:jc w:val="both"/>
        <w:rPr>
          <w:rFonts w:ascii="Times New Roman" w:hAnsi="Times New Roman"/>
        </w:rPr>
      </w:pPr>
      <w:r w:rsidRPr="00C6399B">
        <w:rPr>
          <w:rFonts w:ascii="Times New Roman" w:hAnsi="Times New Roman"/>
        </w:rPr>
        <w:t xml:space="preserve">основы общественно-государственной системы противодействия экстремизму и терроризму, контртеррористическая операция и её цели; </w:t>
      </w:r>
    </w:p>
    <w:p w14:paraId="0A1EEAAF" w14:textId="77777777" w:rsidR="00C80BAB" w:rsidRDefault="00C80BAB" w:rsidP="00541F10">
      <w:pPr>
        <w:ind w:firstLine="709"/>
        <w:jc w:val="both"/>
        <w:rPr>
          <w:rFonts w:ascii="Times New Roman" w:hAnsi="Times New Roman"/>
        </w:rPr>
      </w:pPr>
      <w:r w:rsidRPr="00C6399B">
        <w:rPr>
          <w:rFonts w:ascii="Times New Roman" w:hAnsi="Times New Roman"/>
        </w:rPr>
        <w:t xml:space="preserve">признаки вовлечения в террористическую деятельность, правила антитеррористического поведения; </w:t>
      </w:r>
    </w:p>
    <w:p w14:paraId="5F1E00BB" w14:textId="77777777" w:rsidR="00C80BAB" w:rsidRDefault="00C80BAB" w:rsidP="00541F10">
      <w:pPr>
        <w:ind w:firstLine="709"/>
        <w:jc w:val="both"/>
        <w:rPr>
          <w:rFonts w:ascii="Times New Roman" w:hAnsi="Times New Roman"/>
        </w:rPr>
      </w:pPr>
      <w:r w:rsidRPr="00C6399B">
        <w:rPr>
          <w:rFonts w:ascii="Times New Roman" w:hAnsi="Times New Roman"/>
        </w:rPr>
        <w:t xml:space="preserve">признаки угроз и подготовки различных форм терактов, порядок действий при их обнаружении; </w:t>
      </w:r>
    </w:p>
    <w:p w14:paraId="1D0EF8E0" w14:textId="77777777" w:rsidR="00C80BAB" w:rsidRPr="00C6399B" w:rsidRDefault="00C80BAB" w:rsidP="00541F10">
      <w:pPr>
        <w:ind w:firstLine="709"/>
        <w:jc w:val="both"/>
        <w:rPr>
          <w:rFonts w:ascii="Times New Roman" w:hAnsi="Times New Roman"/>
        </w:rPr>
      </w:pPr>
      <w:r w:rsidRPr="00C6399B">
        <w:rPr>
          <w:rFonts w:ascii="Times New Roman" w:hAnsi="Times New Roman"/>
        </w:rPr>
        <w:lastRenderedPageBreak/>
        <w:t xml:space="preserve">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14:paraId="626E7547" w14:textId="77777777" w:rsidR="00C80BAB" w:rsidRPr="00706B52" w:rsidRDefault="00C80BAB" w:rsidP="00541F10">
      <w:pPr>
        <w:ind w:firstLine="709"/>
        <w:jc w:val="both"/>
        <w:rPr>
          <w:rFonts w:ascii="Times New Roman" w:eastAsia="OfficinaSansBoldITC" w:hAnsi="Times New Roman"/>
          <w:b/>
        </w:rPr>
      </w:pPr>
      <w:r w:rsidRPr="00706B52">
        <w:rPr>
          <w:rFonts w:ascii="Times New Roman" w:eastAsia="OfficinaSansBoldITC" w:hAnsi="Times New Roman"/>
          <w:b/>
        </w:rPr>
        <w:t>Планируемые результаты освоения программы ОБЖ.</w:t>
      </w:r>
    </w:p>
    <w:p w14:paraId="4295FEB5"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lastRenderedPageBreak/>
        <w:t xml:space="preserve">ЛИЧНОСТНЫЕ РЕЗУЛЬТАТЫ </w:t>
      </w:r>
    </w:p>
    <w:p w14:paraId="0F593E66"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14:paraId="6DBB7DF5"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14:paraId="4CDC14F7"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p>
    <w:p w14:paraId="321D3667"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Личностные результаты изучения ОБЗР включают: </w:t>
      </w:r>
    </w:p>
    <w:p w14:paraId="25BCCBC3"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1) патриотическое воспитание: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к выполнению конституционного долга – защите Отечества; </w:t>
      </w:r>
    </w:p>
    <w:p w14:paraId="56E1B01C"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2) гражданское воспитание: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государства; 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14:paraId="2B2E0BD3"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3) духовно-нравственное воспитание: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отношения к личной безопасности и безопасности других людей; </w:t>
      </w:r>
    </w:p>
    <w:p w14:paraId="2088557A"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4) эстетическое воспитание: формирование гармоничной личности, развитие способности воспринимать, ценить и создавать прекрасное в повседневной жизни; понимание взаимозависимости счастливого юношества и безопасного личного поведения в повседневной жизни; </w:t>
      </w:r>
    </w:p>
    <w:p w14:paraId="2943E929"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lastRenderedPageBreak/>
        <w:t xml:space="preserve">5)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 </w:t>
      </w:r>
    </w:p>
    <w:p w14:paraId="2D549A72"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6) физическое воспитание, формирование культуры здоровья и эмоционального благополучия: 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людей, не осуждая; умение осознавать эмоциональное состояние своё и других людей,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w:t>
      </w:r>
    </w:p>
    <w:p w14:paraId="21B5C502"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7) трудовое воспитание: 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8) экологическое воспитание: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14:paraId="55539D0A"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МЕТАПРЕДМЕТНЫЕ РЕЗУЛЬТАТЫ </w:t>
      </w:r>
    </w:p>
    <w:p w14:paraId="03BC7522"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lastRenderedPageBreak/>
        <w:t xml:space="preserve">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FE64D6D"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Познавательные универсальные учебные действия </w:t>
      </w:r>
    </w:p>
    <w:p w14:paraId="713531A6"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Базовые логические действия: </w:t>
      </w:r>
    </w:p>
    <w:p w14:paraId="20BEB29B"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выявлять и характеризовать существенные признаки объектов (явлений);</w:t>
      </w:r>
    </w:p>
    <w:p w14:paraId="4ED69D2E"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устанавливать существенный признак классификации, основания для обобщения и сравнения, критерии проводимого анализа; </w:t>
      </w:r>
    </w:p>
    <w:p w14:paraId="1A58C262"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с учётом предложенной задачи выявлять закономерности и противоречия в рассматриваемых фактах, данных и наблюдениях; </w:t>
      </w:r>
    </w:p>
    <w:p w14:paraId="5A25E6D1"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предлагать критерии для выявления закономерностей и противоречий; </w:t>
      </w:r>
    </w:p>
    <w:p w14:paraId="7B14C91F"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выявлять дефицит информации, данных, необходимых для решения поставленной задачи; </w:t>
      </w:r>
    </w:p>
    <w:p w14:paraId="6774AB5C"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w:t>
      </w:r>
    </w:p>
    <w:p w14:paraId="01DEE76E"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5F6115DD"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Базовые исследовательские действия: </w:t>
      </w:r>
    </w:p>
    <w:p w14:paraId="2A90B441"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14:paraId="0C5FDA7D"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14:paraId="544D9BB7"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405B9F0F"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Работа с информацией: </w:t>
      </w:r>
    </w:p>
    <w:p w14:paraId="15F1EBA7"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w:t>
      </w:r>
    </w:p>
    <w:p w14:paraId="7CEA1A0A"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3BF5F090"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оценивать надёжность информации по критериям, предложенным педагогическим работником или сформулированным самостоятельно; </w:t>
      </w:r>
    </w:p>
    <w:p w14:paraId="651A92C3"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эффективно запоминать и систематизировать информацию; </w:t>
      </w:r>
    </w:p>
    <w:p w14:paraId="477D237F"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овладение системой универсальных познавательных действий обеспечивает сформированность когнитивных навыков обучающихся. </w:t>
      </w:r>
    </w:p>
    <w:p w14:paraId="26C7A51E"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Коммуникативные универсальные учебные действия </w:t>
      </w:r>
    </w:p>
    <w:p w14:paraId="54162B8A"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Общение: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сопоставлять свои суждения с суждениями других участников диалога, обнаруживать различие и сходство позиций;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14:paraId="71913D73"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14:paraId="6BEF4954"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Регулятивные универсальные учебные действия </w:t>
      </w:r>
    </w:p>
    <w:p w14:paraId="55DD12BA"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Самоорганизация: выявлять проблемные вопросы, требующие решения в жизненных и учебных ситуациях; </w:t>
      </w:r>
    </w:p>
    <w:p w14:paraId="1D24431D"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lastRenderedPageBreak/>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w:t>
      </w:r>
    </w:p>
    <w:p w14:paraId="132F6556"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14:paraId="1C4F57C1"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Самоконтроль, эмоциональный интеллект: </w:t>
      </w:r>
    </w:p>
    <w:p w14:paraId="2AE653D7"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14:paraId="612B38F1"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2346D96"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оценивать соответствие результата цели и условиям; </w:t>
      </w:r>
    </w:p>
    <w:p w14:paraId="405CECE2"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управлять собственными эмоциями и не поддаваться эмоциям других людей, выявлять и анализировать их причины; </w:t>
      </w:r>
    </w:p>
    <w:p w14:paraId="47F86854"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ставить себя на место другого человека, понимать мотивы и намерения другого человека, регулировать способ выражения эмоций; </w:t>
      </w:r>
    </w:p>
    <w:p w14:paraId="1FC72A45"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осознанно относиться к другому человеку, его мнению, признавать право на ошибку свою и чужую; быть открытым себе и другим людям, осознавать невозможность контроля всего вокруг. </w:t>
      </w:r>
    </w:p>
    <w:p w14:paraId="36AD650B"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Совместная деятельность: понимать и использовать преимущества командной и индивидуальной работы при решении конкретной учебной задачи; </w:t>
      </w:r>
    </w:p>
    <w:p w14:paraId="350A37E1"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14:paraId="640E8741"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14:paraId="1C67C49F"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ПРЕДМЕТНЫЕ РЕЗУЛЬТАТЫ </w:t>
      </w:r>
    </w:p>
    <w:p w14:paraId="53EED2D7"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 </w:t>
      </w:r>
    </w:p>
    <w:p w14:paraId="0C1B5C19"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14:paraId="10A8E455"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Предметные результаты по ОБЗР обеспечива</w:t>
      </w:r>
      <w:r>
        <w:rPr>
          <w:b w:val="0"/>
          <w:sz w:val="24"/>
          <w:lang w:val="ru-RU"/>
        </w:rPr>
        <w:t>ют</w:t>
      </w:r>
      <w:r w:rsidRPr="002876EE">
        <w:rPr>
          <w:b w:val="0"/>
          <w:sz w:val="24"/>
        </w:rPr>
        <w:t xml:space="preserve">: </w:t>
      </w:r>
    </w:p>
    <w:p w14:paraId="3A4C3BAA"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1) сформированность представлений о значении безопасного и устойчивого развития для государства, общества, личности; </w:t>
      </w:r>
    </w:p>
    <w:p w14:paraId="1999B7BC"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 </w:t>
      </w:r>
    </w:p>
    <w:p w14:paraId="392A6C02"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 </w:t>
      </w:r>
    </w:p>
    <w:p w14:paraId="2B7E51DC"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 </w:t>
      </w:r>
    </w:p>
    <w:p w14:paraId="28172330"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lastRenderedPageBreak/>
        <w:t xml:space="preserve">4) сформированность представлений о назначении, боевых свойствах и общем устройстве стрелкового оружия; </w:t>
      </w:r>
    </w:p>
    <w:p w14:paraId="1AADC01B"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5)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 </w:t>
      </w:r>
    </w:p>
    <w:p w14:paraId="16AF9338"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 </w:t>
      </w:r>
    </w:p>
    <w:p w14:paraId="68AF82CA"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 </w:t>
      </w:r>
    </w:p>
    <w:p w14:paraId="3039691C"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 </w:t>
      </w:r>
    </w:p>
    <w:p w14:paraId="258215F7"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14:paraId="0A916074"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 </w:t>
      </w:r>
    </w:p>
    <w:p w14:paraId="062DECB4"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 </w:t>
      </w:r>
    </w:p>
    <w:p w14:paraId="2ADE6F76"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 </w:t>
      </w:r>
    </w:p>
    <w:p w14:paraId="3266D2F1"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13) сформированность активной жизненной позиции, умений и навыков личного участия в обеспечении мер безопасности личности, общества и государства; </w:t>
      </w:r>
    </w:p>
    <w:p w14:paraId="2DB72F8F"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67A849C7"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3E234669"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Предметные результаты по модулю № 1 «Безопасное и устойчивое развитие личности, общества, государства»: </w:t>
      </w:r>
    </w:p>
    <w:p w14:paraId="6A51124B"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объяснять значение Конституции Российской Федерации; </w:t>
      </w:r>
    </w:p>
    <w:p w14:paraId="4337B385"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раскрывать содержание статей 2, 4, 20, 41, 42, 58, 59 Конституции Российской Федерации, пояснять их значение для личности и общества; </w:t>
      </w:r>
    </w:p>
    <w:p w14:paraId="4AEEBAD9"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объяснять значение Стратегии национальной безопасности Российской Федерации, утвержденной Указом Президента Российской Федерации от 2 июля 2021 г. № 400; раскрывать понятия «национальные интересы» и «угрозы национальной безопасности», приводить примеры; </w:t>
      </w:r>
    </w:p>
    <w:p w14:paraId="43830640"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раскрывать классификацию чрезвычайных ситуаций по масштабам и источникам возникновения, приводить примеры; </w:t>
      </w:r>
    </w:p>
    <w:p w14:paraId="1493A2EA"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раскрывать способы информирования и оповещения населения о чрезвычайных ситуациях; 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 </w:t>
      </w:r>
    </w:p>
    <w:p w14:paraId="7EDDA06E"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выработать навыки безопасных действий при получении сигнала «Внимание всем!»; </w:t>
      </w:r>
    </w:p>
    <w:p w14:paraId="1760895C"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изучить средства индивидуальной и коллективной защиты населения, вырабатывать навыки пользования фильтрующим противогазом; </w:t>
      </w:r>
    </w:p>
    <w:p w14:paraId="6D824963"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lastRenderedPageBreak/>
        <w:t xml:space="preserve">объяснять порядок действий населения при объявлении эвакуации; характеризовать современное состояние Вооружённых Сил Российской Федерации; приводить примеры применения Вооружённых Сил Российской Федерации в борьбе с неонацизмом и международным терроризмом; раскрывать понятия «воинская обязанность», «военная служба»; </w:t>
      </w:r>
    </w:p>
    <w:p w14:paraId="3A46594B"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раскрывать содержание подготовки к службе в армии. </w:t>
      </w:r>
    </w:p>
    <w:p w14:paraId="37DC75AD"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Предметные результаты по модулю № 2 «Военная подготовка. Основы военных знаний»: </w:t>
      </w:r>
    </w:p>
    <w:p w14:paraId="1F9B491D"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иметь представление об истории зарождения и развития Вооруженных Сил Российской Федерации; владеть информацией о направлениях подготовки к военной службе; понимать необходимость подготовки к военной службе по основным направлениям; осознавать значимость каждого направления подготовки к военной службе в решении комплексных задач; </w:t>
      </w:r>
    </w:p>
    <w:p w14:paraId="23509A27"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иметь представление о составе, предназначении видов и родов Вооруженных Сил Российской Федерации; понимать функции и задачи Вооруженных Сил Российской Федерации на современном этапе; </w:t>
      </w:r>
    </w:p>
    <w:p w14:paraId="6636A1FB"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понимать значимость военной присяги для формирования образа российского военнослужащего – защитника Отечества; </w:t>
      </w:r>
    </w:p>
    <w:p w14:paraId="58F115E4"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иметь представление об основных образцах вооружения и военной техники; иметь представление о классификации видов вооружения и военной техники; иметь представление об основных тактико-технических характеристиках вооружения и военной техники; иметь представление об организационной структуре отделения и задачах личного состава в бою; </w:t>
      </w:r>
    </w:p>
    <w:p w14:paraId="33E1A166"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иметь представление о современных элементах экипировки и бронезащиты военнослужащего; знать алгоритм надевания экипировки и средств бронезащиты; иметь представление о вооружении отделения и тактико-технических характеристиках стрелкового оружия; </w:t>
      </w:r>
    </w:p>
    <w:p w14:paraId="71F98A29"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знать основные характеристики стрелкового оружия и ручных гранат; знать историю создания уставов и этапов становления современных общевоинских уставов Вооруженных Сил Российской Федерации; </w:t>
      </w:r>
    </w:p>
    <w:p w14:paraId="0D364B5F"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знать структуру современных общевоинских уставов и понимать их значение для повседневной жизнедеятельности войск; понимать принцип единоначалия, принятый в Вооруженных Силах Российской Федерации; </w:t>
      </w:r>
    </w:p>
    <w:p w14:paraId="76F63461"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иметь представление о порядке подчиненности и взаимоотношениях военнослужащих; понимать порядок отдачи приказа (приказания) и их выполнения; различать воинские звания и образцы военной формы одежды; иметь представление о воинской дисциплине, ее сущности и значении; </w:t>
      </w:r>
    </w:p>
    <w:p w14:paraId="5E446845"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понимать принципы достижения воинской дисциплины; уметь оценивать риски нарушения воинской дисциплины; </w:t>
      </w:r>
    </w:p>
    <w:p w14:paraId="016102CD"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знать основные положения Строевого устава; </w:t>
      </w:r>
    </w:p>
    <w:p w14:paraId="01B51CE3"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знать обязанности военнослужащего перед построением и в строю; </w:t>
      </w:r>
    </w:p>
    <w:p w14:paraId="1C21DC9A"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знать строевые приёмы на месте без оружия; выполнять строевые приёмы на месте без оружия. </w:t>
      </w:r>
    </w:p>
    <w:p w14:paraId="5A18BE65"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Предметные результаты по модулю № 3 «Культура безопасности жизнедеятельности в современном обществе»: </w:t>
      </w:r>
    </w:p>
    <w:p w14:paraId="024D0DF6"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характеризовать значение безопасности жизнедеятельности для человека; раскрывать смысл понятий «опасность», «безопасность», «риск», «культура безопасности жизнедеятельности»; </w:t>
      </w:r>
    </w:p>
    <w:p w14:paraId="611D4951"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классифицировать и характеризовать источники опасности; раскрывать и обосновывать общие принципы безопасного поведения; моделировать реальные ситуации и решать ситуационные задачи; </w:t>
      </w:r>
    </w:p>
    <w:p w14:paraId="3B92960C"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объяснять сходство и различия опасной и чрезвычайной ситуаций; </w:t>
      </w:r>
    </w:p>
    <w:p w14:paraId="0193313D"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объяснять механизм перерастания повседневной ситуации в чрезвычайную ситуацию; приводить примеры различных угроз безопасности и характеризовать их;</w:t>
      </w:r>
    </w:p>
    <w:p w14:paraId="06D4B3B3"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раскрывать и обосновывать правила поведения в опасных и чрезвычайных ситуациях. </w:t>
      </w:r>
    </w:p>
    <w:p w14:paraId="28FE98E5"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Предметные результаты по модулю № 4 «Безопасность в быту»: </w:t>
      </w:r>
    </w:p>
    <w:p w14:paraId="4A3C5761"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объяснять особенности жизнеобеспечения жилища; классифицировать основные источники опасности в быту; </w:t>
      </w:r>
    </w:p>
    <w:p w14:paraId="07F0FFB1"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объяснять права потребителя, выработать навыки безопасного выбора продуктов питания; </w:t>
      </w:r>
    </w:p>
    <w:p w14:paraId="438DE432"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характеризовать бытовые отравления и причины их возникновения; характеризовать правила безопасного использования средств бытовой химии; </w:t>
      </w:r>
    </w:p>
    <w:p w14:paraId="3578232A"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lastRenderedPageBreak/>
        <w:t xml:space="preserve">иметь навыки безопасных действий при сборе ртути в домашних условиях в случае, если разбился ртутный термометр; </w:t>
      </w:r>
    </w:p>
    <w:p w14:paraId="5CE9C34B"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раскрывать признаки отравления, иметь навыки профилактики пищевых отравлений; </w:t>
      </w:r>
    </w:p>
    <w:p w14:paraId="0EF60790"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знать правила и приёмы оказания первой помощи, иметь навыки безопасных действий при отравлениях, промывании желудка; </w:t>
      </w:r>
    </w:p>
    <w:p w14:paraId="0F8CE7B2"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характеризовать бытовые травмы и объяснять правила их предупреждения; знать правила безопасного обращения с инструментами; </w:t>
      </w:r>
    </w:p>
    <w:p w14:paraId="2BA15CF9"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знать меры предосторожности от укусов различных животных; знать правила и иметь навыки оказания первой помощи при ушибах, переломах, растяжении, вывихе, сотрясении мозга, укусах животных, кровотечениях;</w:t>
      </w:r>
    </w:p>
    <w:p w14:paraId="687896F8"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владеть правилами комплектования и хранения домашней аптечки; владеть правилами безопасного поведения и иметь навыки безопасных действий при обращении с газовыми и электрическими приборами; </w:t>
      </w:r>
    </w:p>
    <w:p w14:paraId="7544921D"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владеть правилами безопасного поведения и иметь навыки безопасных действий при опасных ситуациях в подъезде и лифте; </w:t>
      </w:r>
    </w:p>
    <w:p w14:paraId="62A6638F"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владеть правилами и иметь навыки приёмов оказания первой помощи при отравлении газом и электротравме; </w:t>
      </w:r>
    </w:p>
    <w:p w14:paraId="24465D10"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характеризовать пожар, его факторы и стадии развития; объяснять условия и причины возникновения пожаров, характеризовать их возможные последствия; </w:t>
      </w:r>
    </w:p>
    <w:p w14:paraId="3A6CE8CF"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иметь навыки безопасных действий при пожаре дома, на балконе, в подъезде, в лифте; </w:t>
      </w:r>
    </w:p>
    <w:p w14:paraId="7F2C174D"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иметь навыки правильного использования первичных средств пожаротушения, оказания первой помощи; знать права, обязанности и иметь представление об ответственности граждан в области пожарной безопасности; </w:t>
      </w:r>
    </w:p>
    <w:p w14:paraId="5986D776"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знать порядок и иметь навыки вызова экстренных служб; знать порядок взаимодействия с экстренным службами; иметь представление об ответственности за ложные сообщения; </w:t>
      </w:r>
    </w:p>
    <w:p w14:paraId="2504B8B0"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характеризовать меры по предотвращению проникновения злоумышленников в дом; характеризовать ситуации криминогенного характера; знать правила поведения с малознакомыми людьми; </w:t>
      </w:r>
    </w:p>
    <w:p w14:paraId="412E0437"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знать правила поведения и иметь навыки безопасных действий при попытке проникновения в дом посторонних; </w:t>
      </w:r>
    </w:p>
    <w:p w14:paraId="1D648860"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классифицировать аварийные ситуации на коммунальных системах жизнеобеспечения; иметь навыки безопасных действий при авариях на коммунальных системах жизнеобеспечения. </w:t>
      </w:r>
    </w:p>
    <w:p w14:paraId="34D08EE9"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Предметные результаты по модулю № 5 «Безопасность на транспорте»: </w:t>
      </w:r>
    </w:p>
    <w:p w14:paraId="400757C9"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знать правила дорожного движения и объяснять их значение; </w:t>
      </w:r>
    </w:p>
    <w:p w14:paraId="74BF9D5F"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перечислять и характеризовать участников дорожного движения и элементы дороги; знать условия обеспечения безопасности участников дорожного движения; знать правила дорожного движения для пешеходов; </w:t>
      </w:r>
    </w:p>
    <w:p w14:paraId="7605402B"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классифицировать и характеризовать дорожные знаки для пешеходов; знать «дорожные ловушки» и объяснять правила их предупреждения; иметь навыки безопасного перехода дороги; знать правила применения световозвращающих элементов; знать правила дорожного движения для пассажиров; </w:t>
      </w:r>
    </w:p>
    <w:p w14:paraId="427B98CC"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знать обязанности пассажиров маршрутных транспортных средств; знать правила применения ремня безопасности и детских удерживающих устройств; иметь навыки безопасных действий пассажиров при опасных и чрезвычайных ситуациях в маршрутных транспортных средствах; </w:t>
      </w:r>
    </w:p>
    <w:p w14:paraId="1AA1A899"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знать правила поведения пассажира мотоцикла; знать правила дорожного движения для водителя велосипеда, мопеда, лиц, использующих средства индивидуальной мобильности; </w:t>
      </w:r>
    </w:p>
    <w:p w14:paraId="46CDAAEE"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знать дорожные знаки для водителя велосипеда, сигналы велосипедиста; </w:t>
      </w:r>
    </w:p>
    <w:p w14:paraId="5B2352E3"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знать правила подготовки и выработать навыки безопасного использования велосипеда; </w:t>
      </w:r>
    </w:p>
    <w:p w14:paraId="752FB3EA"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знать требования правил дорожного движения к водителю мотоцикла; классифицировать дорожно-транспортные происшествия и характеризовать причины их возникновения;</w:t>
      </w:r>
    </w:p>
    <w:p w14:paraId="421615F6"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иметь навыки безопасных действий очевидца дорожно-транспортного происшествия; </w:t>
      </w:r>
    </w:p>
    <w:p w14:paraId="6455653E"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знать порядок действий при пожаре на транспорте; знать особенности и опасности на различных видах транспорта (внеуличного, железнодорожного, водного, воздушного); знать обязанности пассажиров отдельных видов транспорта; </w:t>
      </w:r>
    </w:p>
    <w:p w14:paraId="3B19E46C"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lastRenderedPageBreak/>
        <w:t xml:space="preserve">иметь навыки безопасного поведения пассажиров при различных происшествиях на отдельных видах транспорта; знать правила и иметь навыки оказания первой помощи при различных травмах в результате чрезвычайных ситуаций на транспорте; знать способы извлечения пострадавшего из транспорта. </w:t>
      </w:r>
    </w:p>
    <w:p w14:paraId="6B5CE876"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Предметные результаты по модулю № 6 «Безопасность в общественных местах»:</w:t>
      </w:r>
    </w:p>
    <w:p w14:paraId="664EDFEA"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 классифицировать общественные места; </w:t>
      </w:r>
    </w:p>
    <w:p w14:paraId="7AF10752"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характеризовать потенциальные источники опасности в общественных местах; знать правила вызова экстренных служб и порядок взаимодействия с ними; </w:t>
      </w:r>
    </w:p>
    <w:p w14:paraId="0BB2C389"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уметь планировать действия в случае возникновения опасной или чрезвычайной ситуации; характеризовать риски массовых мероприятий и объяснять правила подготовки к посещению массовых мероприятий; </w:t>
      </w:r>
    </w:p>
    <w:p w14:paraId="6404243A"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иметь навыки безопасного поведения при беспорядках в местах массового пребывания людей;</w:t>
      </w:r>
    </w:p>
    <w:p w14:paraId="0DEEAD86"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иметь навыки безопасных действий при попадании в толпу и давку; иметь навыки безопасных действий при обнаружении угрозы возникновения пожара; </w:t>
      </w:r>
    </w:p>
    <w:p w14:paraId="1883A91A"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знать правила и иметь навыки безопасных действий при эвакуации из общественных мест и зданий; </w:t>
      </w:r>
    </w:p>
    <w:p w14:paraId="0DFAFF7F"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знать навыки безопасных действий при обрушениях зданий и сооружений; характеризовать опасности криминогенного и антиобщественного характера в общественных местах; </w:t>
      </w:r>
    </w:p>
    <w:p w14:paraId="712875B0"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w:t>
      </w:r>
    </w:p>
    <w:p w14:paraId="3837D6E0"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иметь навыки действий при взаимодействии с правоохранительными органами.</w:t>
      </w:r>
    </w:p>
    <w:p w14:paraId="513B259E"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 Предметные результаты по модулю № 7 «Безопасность в природной среде»:</w:t>
      </w:r>
    </w:p>
    <w:p w14:paraId="651EFADC"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классифицировать и характеризовать чрезвычайные ситуации природного характера; </w:t>
      </w:r>
    </w:p>
    <w:p w14:paraId="708AA94E"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характеризовать опасности в природной среде: дикие животные, змеи, насекомые и паукообразные, ядовитые грибы и растения; </w:t>
      </w:r>
    </w:p>
    <w:p w14:paraId="128DF7F2"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иметь представление о безопасных действиях при встрече с дикими животными, змеями, насекомыми и паукообразными; </w:t>
      </w:r>
    </w:p>
    <w:p w14:paraId="6B6DB3E3"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знать правила поведения для снижения риска отравления ядовитыми грибами и растениями; </w:t>
      </w:r>
    </w:p>
    <w:p w14:paraId="6A9AF569"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характеризовать автономные условия, раскрывать их опасности и порядок подготовки к ним; </w:t>
      </w:r>
    </w:p>
    <w:p w14:paraId="55C5B75A"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1D17DB5A"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классифицировать и характеризовать природные пожары и их опасности; </w:t>
      </w:r>
    </w:p>
    <w:p w14:paraId="3746D580"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характеризовать факторы и причины возникновения пожаров; иметь представления о безопасных действиях при нахождении в зоне природного пожара; </w:t>
      </w:r>
    </w:p>
    <w:p w14:paraId="3379661E"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иметь представление о правилах безопасного поведения в горах; </w:t>
      </w:r>
    </w:p>
    <w:p w14:paraId="534F65D6"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характеризовать снежные лавины, камнепады, сели, оползни, их внешние признаки и опасности; </w:t>
      </w:r>
    </w:p>
    <w:p w14:paraId="2802B3E3"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иметь представления о безопасных действиях, необходимых для снижения риска попадания в лавину, под камнепад, при попадании в зону селя, при начале оползня; знать общие правила безопасного поведения на водоёмах; знать правила купания, понимать различия между оборудованными и необорудованными пляжами; </w:t>
      </w:r>
    </w:p>
    <w:p w14:paraId="0ABBC995"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знать правила само- и взаимопомощи терпящим бедствие на воде; иметь представление о безопасных действиях при обнаружении тонущего человека летом и человека в полынье; </w:t>
      </w:r>
    </w:p>
    <w:p w14:paraId="613122DB"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w:t>
      </w:r>
    </w:p>
    <w:p w14:paraId="35132192"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характеризовать цунами, их внешние признаки и опасности; иметь представление о безопасных действиях при нахождении в зоне цунами; характеризовать ураганы, смерчи, их внешние признаки и опасности; </w:t>
      </w:r>
    </w:p>
    <w:p w14:paraId="39FBBB1A"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иметь представление о безопасных действиях при ураганах и смерчах; характеризовать грозы, их внешние признаки и опасности; иметь навыки безопасных действий при попадании в грозу; </w:t>
      </w:r>
    </w:p>
    <w:p w14:paraId="09459EDA"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lastRenderedPageBreak/>
        <w:t xml:space="preserve">характеризовать землетрясения и извержения вулканов и их опасности; иметь представление о безопасных действиях при землетрясении, в том числе при попадании под завал; иметь представление о безопасных действиях при нахождении в зоне извержения вулкана; раскрывать смысл понятий «экология» и «экологическая культура»; объяснять значение экологии для устойчивого развития общества; </w:t>
      </w:r>
    </w:p>
    <w:p w14:paraId="4EEBD2D5"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знать правила безопасного поведения при неблагоприятной экологической обстановке (загрязнении атмосферы). </w:t>
      </w:r>
    </w:p>
    <w:p w14:paraId="480413B7"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Предметные результаты по модулю № 8 «Основы медицинских знаний. Оказание первой помощи»: </w:t>
      </w:r>
    </w:p>
    <w:p w14:paraId="5F752141"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раскрывать смысл понятий «здоровье» и «здоровый образ жизни» и их содержание, объяснять значение здоровья для человека; </w:t>
      </w:r>
    </w:p>
    <w:p w14:paraId="2B89A949"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характеризовать факторы, влияющие на здоровье человека; </w:t>
      </w:r>
    </w:p>
    <w:p w14:paraId="5B3013DC"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раскрывать содержание элементов здорового образа жизни, объяснять пагубность вредных привычек; </w:t>
      </w:r>
    </w:p>
    <w:p w14:paraId="5E76BD8E"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обосновывать личную ответственность за сохранение здоровья; </w:t>
      </w:r>
    </w:p>
    <w:p w14:paraId="0C52DA3D"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раскрывать понятие «инфекционные заболевания», объяснять причины их возникновения; </w:t>
      </w:r>
    </w:p>
    <w:p w14:paraId="618B0DFB"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характеризовать механизм распространения инфекционных заболеваний, выработать навыки соблюдения мер их профилактики и защиты от них; </w:t>
      </w:r>
    </w:p>
    <w:p w14:paraId="2EA43C63"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иметь представление о безопасных действиях при возникновении чрезвычайных ситуаций биолого-социального происхождения (эпидемия, пандемия); </w:t>
      </w:r>
    </w:p>
    <w:p w14:paraId="6DAD7283"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w:t>
      </w:r>
    </w:p>
    <w:p w14:paraId="320EEF8C"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раскрывать понятие «неинфекционные заболевания» и давать их классификацию; характеризовать факторы риска неинфекционных заболеваний; иметь навыки соблюдения мер профилактики неинфекционных заболеваний и защиты от них; </w:t>
      </w:r>
    </w:p>
    <w:p w14:paraId="02088D54"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знать назначение диспансеризации и раскрывать её задачи; раскрывать понятия «психическое здоровье» и «психическое благополучие»; </w:t>
      </w:r>
    </w:p>
    <w:p w14:paraId="1D227D39"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объяснять понятие «стресс» и его влияние на человека; иметь навыки соблюдения мер профилактики стресса, раскрывать способы саморегуляции эмоциональных состояний; </w:t>
      </w:r>
    </w:p>
    <w:p w14:paraId="4F2AC5E8"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раскрывать понятие «первая помощь» и её содержание; знать состояния, требующие оказания первой помощи; </w:t>
      </w:r>
    </w:p>
    <w:p w14:paraId="36F729BA"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знать универсальный алгоритм оказания первой помощи; знать назначение и состав аптечки первой помощи; </w:t>
      </w:r>
    </w:p>
    <w:p w14:paraId="4308933F"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иметь навыки действий при оказании первой помощи в различных ситуациях; характеризовать приёмы психологической поддержки пострадавшего. </w:t>
      </w:r>
    </w:p>
    <w:p w14:paraId="3B05A716"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Предметные результаты по модулю № 9 «Безопасность в социуме»: </w:t>
      </w:r>
    </w:p>
    <w:p w14:paraId="62E7D09B"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характеризовать общение и объяснять его значение для человека; характеризовать признаки и анализировать способы эффективного общения; </w:t>
      </w:r>
    </w:p>
    <w:p w14:paraId="723AAD70"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раскрывать приёмы и иметь навыки соблюдения правил безопасной межличностной коммуникации и комфортного взаимодействия в группе; </w:t>
      </w:r>
    </w:p>
    <w:p w14:paraId="501C8771"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раскрывать признаки конструктивного и деструктивного общения; раскрывать понятие «конфликт» и характеризовать стадии его развития, факторы и причины развития; </w:t>
      </w:r>
    </w:p>
    <w:p w14:paraId="7184C74D"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иметь представление о ситуациях возникновения межличностных и групповых конфликтов; </w:t>
      </w:r>
    </w:p>
    <w:p w14:paraId="0DDEB93B"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характеризовать безопасные и эффективные способы избегания и разрешения конфликтных ситуаций; </w:t>
      </w:r>
    </w:p>
    <w:p w14:paraId="3474C169"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иметь навыки безопасного поведения для снижения риска конфликта и безопасных действий при его опасных проявлениях; </w:t>
      </w:r>
    </w:p>
    <w:p w14:paraId="7E2C9CBA"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характеризовать способ разрешения конфликта с помощью третьей стороны (медиатора); </w:t>
      </w:r>
    </w:p>
    <w:p w14:paraId="108585A2"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иметь представление об опасных формах проявления конфликта: агрессия, домашнее насилие и буллинг; </w:t>
      </w:r>
    </w:p>
    <w:p w14:paraId="6D644747"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характеризовать манипуляции в ходе межличностного общения; раскрывать приёмы распознавания манипуляций и знать способы противостояния ей; </w:t>
      </w:r>
    </w:p>
    <w:p w14:paraId="3B0F6E2C"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lastRenderedPageBreak/>
        <w:t xml:space="preserve">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w:t>
      </w:r>
    </w:p>
    <w:p w14:paraId="5A025FBB"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характеризовать современные молодёжные увлечения и опасности, связанные с ними, знать правила безопасного поведения; </w:t>
      </w:r>
    </w:p>
    <w:p w14:paraId="281F694B"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иметь навыки безопасного поведения при коммуникации с незнакомыми людьми.</w:t>
      </w:r>
    </w:p>
    <w:p w14:paraId="58172C59"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Предметные результаты по модулю № 10 «Безопасность в информационном пространстве»: </w:t>
      </w:r>
    </w:p>
    <w:p w14:paraId="0C0D44D3"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раскрывать понятие «цифровая среда», её характеристики и приводить примеры информационных и компьютерных угроз; </w:t>
      </w:r>
    </w:p>
    <w:p w14:paraId="74161B1B"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объяснять положительные возможности цифровой среды; </w:t>
      </w:r>
    </w:p>
    <w:p w14:paraId="0F1ACD74"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характеризовать риски и угрозы при использовании Интернета; знать общие принципы безопасного поведения, необходимые для предупреждения возникновения опасных ситуаций в личном цифровом пространстве; </w:t>
      </w:r>
    </w:p>
    <w:p w14:paraId="12488B53"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характеризовать опасные явления цифровой среды; </w:t>
      </w:r>
    </w:p>
    <w:p w14:paraId="04159AC4"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классифицировать и оценивать риски вредоносных программ и приложений, их разновидностей; иметь навыки соблюдения правил кибергигиены для предупреждения возникновения опасных ситуаций в цифровой среде; </w:t>
      </w:r>
    </w:p>
    <w:p w14:paraId="4BDEF9BD"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характеризовать основные виды опасного и запрещённого контента в Интернете и характеризовать его признаки; раскрывать приёмы распознавания опасностей при использовании Интернета; характеризовать противоправные действия в Интернете; </w:t>
      </w:r>
    </w:p>
    <w:p w14:paraId="441FABC4"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 </w:t>
      </w:r>
    </w:p>
    <w:p w14:paraId="0E0D4B75"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характеризовать деструктивные течения в Интернете, их признаки и опасности; 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2F148565"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Предметные результаты по модулю № 11 «Основы противодействия экстремизму и терроризму»: </w:t>
      </w:r>
    </w:p>
    <w:p w14:paraId="414E4EE1"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объяснять понятия «экстремизм» и «терроризм», раскрывать их содержание, характеризовать причины, возможные варианты проявления и их последствия; </w:t>
      </w:r>
    </w:p>
    <w:p w14:paraId="7434E9BF"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раскрывать цели и формы проявления террористических актов, характеризовать их последствия; раскрывать основы общественно-государственной системы, роль личности в противодействии экстремизму и терроризму; </w:t>
      </w:r>
    </w:p>
    <w:p w14:paraId="2CF846B0"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знать уровни террористической опасности и цели контртеррористической операции; характеризовать признаки вовлечения в террористическую деятельность; </w:t>
      </w:r>
    </w:p>
    <w:p w14:paraId="4BBCA2FB"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иметь навыки соблюдения правил антитеррористического поведения и безопасных действий при обнаружении признаков вербовки; </w:t>
      </w:r>
    </w:p>
    <w:p w14:paraId="1EC5573E" w14:textId="77777777" w:rsidR="00C80BAB" w:rsidRDefault="00C80BAB" w:rsidP="00541F10">
      <w:pPr>
        <w:pStyle w:val="1"/>
        <w:pBdr>
          <w:bottom w:val="none" w:sz="0" w:space="0" w:color="auto"/>
        </w:pBdr>
        <w:spacing w:before="0" w:line="240" w:lineRule="auto"/>
        <w:ind w:firstLine="708"/>
        <w:jc w:val="both"/>
        <w:rPr>
          <w:b w:val="0"/>
          <w:sz w:val="24"/>
          <w:lang w:val="ru-RU"/>
        </w:rPr>
      </w:pPr>
      <w:r w:rsidRPr="002876EE">
        <w:rPr>
          <w:b w:val="0"/>
          <w:sz w:val="24"/>
        </w:rPr>
        <w:t xml:space="preserve">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 </w:t>
      </w:r>
    </w:p>
    <w:p w14:paraId="13B0BA1F" w14:textId="77777777" w:rsidR="00C80BAB" w:rsidRPr="002876EE" w:rsidRDefault="00C80BAB" w:rsidP="00541F10">
      <w:pPr>
        <w:pStyle w:val="1"/>
        <w:pBdr>
          <w:bottom w:val="none" w:sz="0" w:space="0" w:color="auto"/>
        </w:pBdr>
        <w:spacing w:before="0" w:line="240" w:lineRule="auto"/>
        <w:ind w:firstLine="708"/>
        <w:jc w:val="both"/>
        <w:rPr>
          <w:b w:val="0"/>
          <w:sz w:val="22"/>
          <w:szCs w:val="24"/>
          <w:lang w:val="ru-RU" w:eastAsia="ru-RU"/>
        </w:rPr>
      </w:pPr>
      <w:r w:rsidRPr="002876EE">
        <w:rPr>
          <w:b w:val="0"/>
          <w:sz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r>
        <w:rPr>
          <w:b w:val="0"/>
          <w:sz w:val="22"/>
          <w:szCs w:val="24"/>
          <w:lang w:val="ru-RU" w:eastAsia="ru-RU"/>
        </w:rPr>
        <w:t>.</w:t>
      </w:r>
    </w:p>
    <w:p w14:paraId="7DE0ED82" w14:textId="77777777" w:rsidR="00C80BAB" w:rsidRPr="00CC1EF5" w:rsidRDefault="00C80BAB" w:rsidP="00541F10">
      <w:pPr>
        <w:pStyle w:val="1"/>
        <w:pBdr>
          <w:bottom w:val="none" w:sz="0" w:space="0" w:color="auto"/>
        </w:pBdr>
        <w:spacing w:before="0" w:line="240" w:lineRule="auto"/>
        <w:ind w:firstLine="708"/>
        <w:jc w:val="both"/>
        <w:rPr>
          <w:sz w:val="24"/>
          <w:szCs w:val="24"/>
          <w:lang w:val="ru-RU" w:eastAsia="ru-RU"/>
        </w:rPr>
      </w:pPr>
      <w:r w:rsidRPr="00CC1EF5">
        <w:rPr>
          <w:sz w:val="24"/>
          <w:szCs w:val="24"/>
          <w:lang w:val="ru-RU" w:eastAsia="ru-RU"/>
        </w:rPr>
        <w:t>2.2 ПРОГРАММА ФОРМИРОВАНИЯ УУД</w:t>
      </w:r>
    </w:p>
    <w:p w14:paraId="3904818C" w14:textId="77777777" w:rsidR="00C80BAB" w:rsidRPr="00DA3439" w:rsidRDefault="00C80BAB" w:rsidP="00541F10">
      <w:pPr>
        <w:ind w:firstLine="709"/>
        <w:jc w:val="both"/>
        <w:rPr>
          <w:rFonts w:ascii="Times New Roman" w:eastAsia="SchoolBookSanPin" w:hAnsi="Times New Roman"/>
          <w:b/>
        </w:rPr>
      </w:pPr>
      <w:r>
        <w:rPr>
          <w:rFonts w:ascii="Times New Roman" w:hAnsi="Times New Roman"/>
          <w:b/>
        </w:rPr>
        <w:t>2.2.1</w:t>
      </w:r>
      <w:r w:rsidRPr="00DA3439">
        <w:rPr>
          <w:rFonts w:ascii="Times New Roman" w:hAnsi="Times New Roman"/>
          <w:b/>
        </w:rPr>
        <w:t> </w:t>
      </w:r>
      <w:r w:rsidRPr="00DA3439">
        <w:rPr>
          <w:b/>
        </w:rPr>
        <w:t xml:space="preserve"> </w:t>
      </w:r>
      <w:r w:rsidRPr="00DA3439">
        <w:rPr>
          <w:rFonts w:ascii="Times New Roman" w:eastAsia="SchoolBookSanPin" w:hAnsi="Times New Roman"/>
          <w:b/>
        </w:rPr>
        <w:t>Целевой раздел.</w:t>
      </w:r>
    </w:p>
    <w:p w14:paraId="7CEAB24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Программа формирования универсальных учебных действий (далее – УУД) у обучающихся обеспечива</w:t>
      </w:r>
      <w:r>
        <w:rPr>
          <w:rFonts w:ascii="Times New Roman" w:eastAsia="SchoolBookSanPin" w:hAnsi="Times New Roman"/>
        </w:rPr>
        <w:t>ет</w:t>
      </w:r>
      <w:r w:rsidRPr="00B36888">
        <w:rPr>
          <w:rFonts w:ascii="Times New Roman" w:eastAsia="SchoolBookSanPin" w:hAnsi="Times New Roman"/>
        </w:rPr>
        <w:t>:</w:t>
      </w:r>
    </w:p>
    <w:p w14:paraId="52C6F0A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развитие способности к саморазвитию и самосовершенствованию;</w:t>
      </w:r>
    </w:p>
    <w:p w14:paraId="350B88B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формирование внутренней позиции личности, регулятивных, познавательных, коммуникативных УУД у обучающихся;</w:t>
      </w:r>
    </w:p>
    <w:p w14:paraId="1687CD7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72E1F59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196A36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lastRenderedPageBreak/>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6B0682B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73D0EB4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формирование и развитие компетенций обучающихся в области использования ИКТ;</w:t>
      </w:r>
    </w:p>
    <w:p w14:paraId="30DF3CD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14:paraId="7F2DDE8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формирование знаний и навыков в области финансовой грамотности и устойчивого развития общества.</w:t>
      </w:r>
    </w:p>
    <w:p w14:paraId="1DBF5D8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УУД позволяют решать широкий круг задач в различных предметных областях и являющиеся результатами освоения обучающимися ООП ООО.</w:t>
      </w:r>
    </w:p>
    <w:p w14:paraId="5174C92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0855E2B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61E66E0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6016DDB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684404DA" w14:textId="77777777" w:rsidR="00C80BAB" w:rsidRPr="00DA3439" w:rsidRDefault="00C80BAB" w:rsidP="00541F10">
      <w:pPr>
        <w:ind w:firstLine="709"/>
        <w:jc w:val="both"/>
        <w:rPr>
          <w:rFonts w:ascii="Times New Roman" w:eastAsia="SchoolBookSanPin" w:hAnsi="Times New Roman"/>
          <w:b/>
        </w:rPr>
      </w:pPr>
      <w:r w:rsidRPr="00DA3439">
        <w:rPr>
          <w:rFonts w:ascii="Times New Roman" w:hAnsi="Times New Roman"/>
          <w:b/>
        </w:rPr>
        <w:t>2.2.2  </w:t>
      </w:r>
      <w:r w:rsidRPr="00DA3439">
        <w:rPr>
          <w:b/>
        </w:rPr>
        <w:t xml:space="preserve"> </w:t>
      </w:r>
      <w:r w:rsidRPr="00DA3439">
        <w:rPr>
          <w:rFonts w:ascii="Times New Roman" w:eastAsia="SchoolBookSanPin" w:hAnsi="Times New Roman"/>
          <w:b/>
        </w:rPr>
        <w:t>Содержательный раздел.</w:t>
      </w:r>
    </w:p>
    <w:p w14:paraId="147AFD7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Программа формирования УУД у обучающихся </w:t>
      </w:r>
      <w:r>
        <w:rPr>
          <w:rFonts w:ascii="Times New Roman" w:eastAsia="SchoolBookSanPin" w:hAnsi="Times New Roman"/>
        </w:rPr>
        <w:t xml:space="preserve">МОУ ИРМО «Мамоновская СОШ» </w:t>
      </w:r>
      <w:r w:rsidRPr="00B36888">
        <w:rPr>
          <w:rFonts w:ascii="Times New Roman" w:eastAsia="SchoolBookSanPin" w:hAnsi="Times New Roman"/>
        </w:rPr>
        <w:t>содерж</w:t>
      </w:r>
      <w:r>
        <w:rPr>
          <w:rFonts w:ascii="Times New Roman" w:eastAsia="SchoolBookSanPin" w:hAnsi="Times New Roman"/>
        </w:rPr>
        <w:t>ит</w:t>
      </w:r>
      <w:r w:rsidRPr="00B36888">
        <w:rPr>
          <w:rFonts w:ascii="Times New Roman" w:eastAsia="SchoolBookSanPin" w:hAnsi="Times New Roman"/>
        </w:rPr>
        <w:t>:</w:t>
      </w:r>
    </w:p>
    <w:p w14:paraId="4D5A385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описание взаимосвязи универсальных учебных действий с содержанием учебных предметов;</w:t>
      </w:r>
    </w:p>
    <w:p w14:paraId="192F217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0249CB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Описание взаимосвязи УУД с содержанием учебных предметов.</w:t>
      </w:r>
    </w:p>
    <w:p w14:paraId="579DE0D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5EC689D1" w14:textId="77777777" w:rsidR="00C80BAB" w:rsidRPr="00B36888" w:rsidRDefault="00C80BAB" w:rsidP="00541F10">
      <w:pPr>
        <w:ind w:firstLine="709"/>
        <w:jc w:val="both"/>
        <w:rPr>
          <w:rFonts w:ascii="Times New Roman" w:eastAsia="SchoolBookSanPin" w:hAnsi="Times New Roman"/>
        </w:rPr>
      </w:pPr>
      <w:r>
        <w:rPr>
          <w:rFonts w:ascii="Times New Roman" w:eastAsia="SchoolBookSanPin" w:hAnsi="Times New Roman"/>
        </w:rPr>
        <w:t>Р</w:t>
      </w:r>
      <w:r w:rsidRPr="00B36888">
        <w:rPr>
          <w:rFonts w:ascii="Times New Roman" w:eastAsia="SchoolBookSanPin" w:hAnsi="Times New Roman"/>
        </w:rPr>
        <w:t>абочие программы</w:t>
      </w:r>
      <w:r>
        <w:rPr>
          <w:rFonts w:ascii="Times New Roman" w:eastAsia="SchoolBookSanPin" w:hAnsi="Times New Roman"/>
        </w:rPr>
        <w:t xml:space="preserve"> </w:t>
      </w:r>
      <w:r w:rsidRPr="00B36888">
        <w:rPr>
          <w:rFonts w:ascii="Times New Roman" w:eastAsia="SchoolBookSanPin" w:hAnsi="Times New Roman"/>
        </w:rPr>
        <w:t xml:space="preserve">по всем учебным предметам </w:t>
      </w:r>
      <w:r>
        <w:rPr>
          <w:rFonts w:ascii="Times New Roman" w:eastAsia="SchoolBookSanPin" w:hAnsi="Times New Roman"/>
        </w:rPr>
        <w:t xml:space="preserve">в соотвтствии с </w:t>
      </w:r>
      <w:r w:rsidRPr="00B36888">
        <w:rPr>
          <w:rFonts w:ascii="Times New Roman" w:eastAsia="SchoolBookSanPin" w:hAnsi="Times New Roman"/>
        </w:rPr>
        <w:t>федеральны</w:t>
      </w:r>
      <w:r>
        <w:rPr>
          <w:rFonts w:ascii="Times New Roman" w:eastAsia="SchoolBookSanPin" w:hAnsi="Times New Roman"/>
        </w:rPr>
        <w:t>ми рабочими программами</w:t>
      </w:r>
      <w:r w:rsidRPr="00B36888">
        <w:rPr>
          <w:rFonts w:ascii="Times New Roman" w:eastAsia="SchoolBookSanPin" w:hAnsi="Times New Roman"/>
        </w:rPr>
        <w:t xml:space="preserve"> (далее – ФРП) отражают определенные во ФГОС ООО УУД в тр</w:t>
      </w:r>
      <w:r>
        <w:rPr>
          <w:rFonts w:ascii="Times New Roman" w:eastAsia="SchoolBookSanPin" w:hAnsi="Times New Roman"/>
        </w:rPr>
        <w:t>ё</w:t>
      </w:r>
      <w:r w:rsidRPr="00B36888">
        <w:rPr>
          <w:rFonts w:ascii="Times New Roman" w:eastAsia="SchoolBookSanPin" w:hAnsi="Times New Roman"/>
        </w:rPr>
        <w:t>х своих компонентах:</w:t>
      </w:r>
    </w:p>
    <w:p w14:paraId="01A1F33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3CFD3C9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 соотнесении с предметными результатами по основным разделам и темам учебного содержания;</w:t>
      </w:r>
    </w:p>
    <w:p w14:paraId="5A0AF12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 разделе «Основные виды деятельности» тематического планирования.</w:t>
      </w:r>
    </w:p>
    <w:p w14:paraId="70D27195" w14:textId="77777777" w:rsidR="00C80BAB" w:rsidRPr="00B36888" w:rsidRDefault="00C80BAB" w:rsidP="00541F10">
      <w:pPr>
        <w:ind w:firstLine="709"/>
        <w:jc w:val="both"/>
        <w:rPr>
          <w:rFonts w:ascii="Times New Roman" w:eastAsia="SchoolBookSanPin" w:hAnsi="Times New Roman"/>
        </w:rPr>
      </w:pPr>
      <w:r w:rsidRPr="00ED338D">
        <w:rPr>
          <w:rFonts w:ascii="Times New Roman" w:eastAsia="SchoolBookSanPin" w:hAnsi="Times New Roman"/>
          <w:b/>
        </w:rPr>
        <w:t>Описание реализации требований формирования УУД в предметных результатах и тематическом планировании по отдельным предметным областям</w:t>
      </w:r>
      <w:r w:rsidRPr="00B36888">
        <w:rPr>
          <w:rFonts w:ascii="Times New Roman" w:eastAsia="SchoolBookSanPin" w:hAnsi="Times New Roman"/>
        </w:rPr>
        <w:t>.</w:t>
      </w:r>
    </w:p>
    <w:p w14:paraId="545C4A1A" w14:textId="77777777" w:rsidR="00C80BAB" w:rsidRPr="00B36888" w:rsidRDefault="00C80BAB" w:rsidP="00541F10">
      <w:pPr>
        <w:ind w:firstLine="709"/>
        <w:jc w:val="both"/>
        <w:rPr>
          <w:rFonts w:ascii="Times New Roman" w:eastAsia="SchoolBookSanPin" w:hAnsi="Times New Roman"/>
        </w:rPr>
      </w:pPr>
      <w:r w:rsidRPr="00ED338D">
        <w:rPr>
          <w:rFonts w:ascii="Times New Roman" w:eastAsia="SchoolBookSanPin" w:hAnsi="Times New Roman"/>
          <w:b/>
        </w:rPr>
        <w:t>Русский язык и литература</w:t>
      </w:r>
      <w:r w:rsidRPr="00B36888">
        <w:rPr>
          <w:rFonts w:ascii="Times New Roman" w:eastAsia="SchoolBookSanPin" w:hAnsi="Times New Roman"/>
        </w:rPr>
        <w:t>.</w:t>
      </w:r>
    </w:p>
    <w:p w14:paraId="7393B3B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Формирование универсальных учебных познавательных действий в части базовых логических действий.</w:t>
      </w:r>
    </w:p>
    <w:p w14:paraId="04625F6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lastRenderedPageBreak/>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4CF1D54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Выявлять и характеризовать существенные признаки классификации, основания для обобщения и сравнения, критерии проводимого анализа</w:t>
      </w:r>
      <w:r>
        <w:rPr>
          <w:rFonts w:ascii="Times New Roman" w:eastAsia="SchoolBookSanPin" w:hAnsi="Times New Roman"/>
        </w:rPr>
        <w:t xml:space="preserve"> </w:t>
      </w:r>
      <w:r w:rsidRPr="00B36888">
        <w:rPr>
          <w:rFonts w:ascii="Times New Roman" w:eastAsia="SchoolBookSanPin" w:hAnsi="Times New Roman"/>
        </w:rPr>
        <w:t>языковых единиц, текстов различных функциональных разновидностей языка, функционально-смысловых типов речи и жанров.</w:t>
      </w:r>
    </w:p>
    <w:p w14:paraId="74907BE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65EE4F1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025C2CA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25299E3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48A8845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Выявлять дефицит литературной и другой информации, данных, необходимых для решения поставленной учебной задачи.</w:t>
      </w:r>
    </w:p>
    <w:p w14:paraId="03EB04C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Устанавливать причинно-следственные связи при изучении литературных явлений и процессов, формулировать гипотезы об их взаимосвязях.</w:t>
      </w:r>
    </w:p>
    <w:p w14:paraId="6A2439E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Формирование универсальных учебных познавательных действий в части базовых исследовательских действий.</w:t>
      </w:r>
    </w:p>
    <w:p w14:paraId="0ACF83A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55F9905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6223B6D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0F2B4B4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0AF29F9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18E1D07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2A07C9F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Овладеть инструментами оценки достоверности полученных выводов и обобщений.</w:t>
      </w:r>
    </w:p>
    <w:p w14:paraId="07DCB77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9763D4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081A5EE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Формирование универсальных учебных познавательных действий в части базовых работа с информацией.</w:t>
      </w:r>
    </w:p>
    <w:p w14:paraId="76B6C88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5D371D3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w:t>
      </w:r>
      <w:r w:rsidRPr="00B36888">
        <w:rPr>
          <w:rFonts w:ascii="Times New Roman" w:eastAsia="SchoolBookSanPin" w:hAnsi="Times New Roman"/>
        </w:rPr>
        <w:lastRenderedPageBreak/>
        <w:t>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26686F5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0F853F5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05DADBE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3833A9E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3108D89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3B6A912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Формирование универсальных учебных коммуникативных действий.</w:t>
      </w:r>
    </w:p>
    <w:p w14:paraId="024FF6D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50BC5B6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650AA5E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648C787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7BF5973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Управлять собственными эмоциями, корректно выражать их в процессе речевого общения.</w:t>
      </w:r>
    </w:p>
    <w:p w14:paraId="17B6DEB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Формирование универсальных учебных регулятивных действий.</w:t>
      </w:r>
    </w:p>
    <w:p w14:paraId="5D8BD6B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58B842E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Pr>
          <w:rFonts w:ascii="Times New Roman" w:eastAsia="SchoolBookSanPin" w:hAnsi="Times New Roman"/>
        </w:rPr>
        <w:t xml:space="preserve"> </w:t>
      </w:r>
      <w:r w:rsidRPr="00B36888">
        <w:rPr>
          <w:rFonts w:ascii="Times New Roman" w:eastAsia="SchoolBookSanPin" w:hAnsi="Times New Roman"/>
        </w:rPr>
        <w:t>и особенностей аудитории и в соответствии с этим составлять устные и письменные тексты с использованием иллюстративного материала.</w:t>
      </w:r>
    </w:p>
    <w:p w14:paraId="2FEC7D41" w14:textId="77777777" w:rsidR="00C80BAB" w:rsidRPr="00B36888" w:rsidRDefault="00C80BAB" w:rsidP="00541F10">
      <w:pPr>
        <w:ind w:firstLine="709"/>
        <w:jc w:val="both"/>
        <w:rPr>
          <w:rFonts w:ascii="Times New Roman" w:eastAsia="SchoolBookSanPin" w:hAnsi="Times New Roman"/>
        </w:rPr>
      </w:pPr>
      <w:r w:rsidRPr="00F20752">
        <w:rPr>
          <w:rFonts w:ascii="Times New Roman" w:eastAsia="SchoolBookSanPin" w:hAnsi="Times New Roman"/>
          <w:b/>
        </w:rPr>
        <w:t>Иностранный язык</w:t>
      </w:r>
      <w:r w:rsidRPr="00B36888">
        <w:rPr>
          <w:rFonts w:ascii="Times New Roman" w:eastAsia="SchoolBookSanPin" w:hAnsi="Times New Roman"/>
        </w:rPr>
        <w:t>.</w:t>
      </w:r>
    </w:p>
    <w:p w14:paraId="1E8DE37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Формирование универсальных учебных познавательных действий в части базовых логических действий.</w:t>
      </w:r>
    </w:p>
    <w:p w14:paraId="445BC5D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Выявлять признаки и свойства языковых единиц и языковых явлений иностранного языка; применять изученные правила, алгоритмы.</w:t>
      </w:r>
    </w:p>
    <w:p w14:paraId="0FC2784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Анализировать, устанавливать аналогии, между способами выражения мысли средствами родного и иностранного языков.</w:t>
      </w:r>
    </w:p>
    <w:p w14:paraId="328C9F6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Сравнивать, упорядочивать, классифицировать языковые единицы и языковые явления иностранного языка, разные типы высказывания.</w:t>
      </w:r>
    </w:p>
    <w:p w14:paraId="57CBC59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Моделировать отношения между объектами (членами предложения, структурными единицами диалога и другие).</w:t>
      </w:r>
    </w:p>
    <w:p w14:paraId="3F686B9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Использовать информацию, извлеченную из несплошных текстов (таблицы, диаграммы), в собственных устных и письменных высказываниях.</w:t>
      </w:r>
    </w:p>
    <w:p w14:paraId="23F4D7C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lastRenderedPageBreak/>
        <w:t>Выдвигать гипотезы (например, об употреблении глагола-связки в иностранном языке); обосновывать, аргументировать свои суждения, выводы.</w:t>
      </w:r>
    </w:p>
    <w:p w14:paraId="030799A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Распознавать свойства и признаки языковых единиц и языковых явлений (например, с помощью словообразовательных элементов).</w:t>
      </w:r>
    </w:p>
    <w:p w14:paraId="559F899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Сравнивать языковые единицы разного уровня (звуки, буквы, слова, речевые клише, грамматические явления, тексты и т.п.).</w:t>
      </w:r>
    </w:p>
    <w:p w14:paraId="646F515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Пользоваться классификациями (по типу чтения, по типу высказывания</w:t>
      </w:r>
      <w:r>
        <w:rPr>
          <w:rFonts w:ascii="Times New Roman" w:eastAsia="SchoolBookSanPin" w:hAnsi="Times New Roman"/>
        </w:rPr>
        <w:t xml:space="preserve"> </w:t>
      </w:r>
      <w:r w:rsidRPr="00B36888">
        <w:rPr>
          <w:rFonts w:ascii="Times New Roman" w:eastAsia="SchoolBookSanPin" w:hAnsi="Times New Roman"/>
        </w:rPr>
        <w:t>и другим).</w:t>
      </w:r>
    </w:p>
    <w:p w14:paraId="1D90200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3D2A0AA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Формирование универсальных учебных познавательных действий в части работы с информацией.</w:t>
      </w:r>
    </w:p>
    <w:p w14:paraId="10E6AB0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7C3B7AD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10E4616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2479510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Фиксировать информацию доступными средствами (в виде ключевых слов, плана).</w:t>
      </w:r>
    </w:p>
    <w:p w14:paraId="5D277F7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Оценивать достоверность информации, полученной из иноязычных источников.</w:t>
      </w:r>
    </w:p>
    <w:p w14:paraId="4F52025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182FFAE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Формирование универсальных учебных коммуникативных действий.</w:t>
      </w:r>
    </w:p>
    <w:p w14:paraId="03BA289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17B4288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7583D70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Анализировать и восстанавливать текст с опущенными в учебных целях фрагментами.</w:t>
      </w:r>
    </w:p>
    <w:p w14:paraId="5DDCF76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010C8FA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59EEB91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Удерживать цель деятельности; планировать выполнение учебной задачи, выбирать и аргументировать способ деятельности.</w:t>
      </w:r>
    </w:p>
    <w:p w14:paraId="363FFB5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4F99A58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Оказывать влияние на речевое поведение партнера (например, поощряя его продолжать поиск совместного решения поставленной задачи).</w:t>
      </w:r>
    </w:p>
    <w:p w14:paraId="546EED2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Корректировать деятельность с учетом возникших трудностей, ошибок, новых данных или информации.</w:t>
      </w:r>
    </w:p>
    <w:p w14:paraId="3E8BC55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14:paraId="131F2102" w14:textId="77777777" w:rsidR="00C80BAB" w:rsidRPr="00B36888" w:rsidRDefault="00C80BAB" w:rsidP="00541F10">
      <w:pPr>
        <w:ind w:firstLine="709"/>
        <w:jc w:val="both"/>
        <w:rPr>
          <w:rFonts w:ascii="Times New Roman" w:eastAsia="SchoolBookSanPin" w:hAnsi="Times New Roman"/>
        </w:rPr>
      </w:pPr>
      <w:r w:rsidRPr="00F20752">
        <w:rPr>
          <w:rFonts w:ascii="Times New Roman" w:eastAsia="SchoolBookSanPin" w:hAnsi="Times New Roman"/>
          <w:b/>
        </w:rPr>
        <w:t>Математика и информатика</w:t>
      </w:r>
      <w:r w:rsidRPr="00B36888">
        <w:rPr>
          <w:rFonts w:ascii="Times New Roman" w:eastAsia="SchoolBookSanPin" w:hAnsi="Times New Roman"/>
        </w:rPr>
        <w:t>.</w:t>
      </w:r>
    </w:p>
    <w:p w14:paraId="2C42014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Формирование универсальных учебных познавательных действий в части базовых логических действий.</w:t>
      </w:r>
    </w:p>
    <w:p w14:paraId="7B36BE9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Выявлять качества, свойства, характеристики математических объектов.</w:t>
      </w:r>
    </w:p>
    <w:p w14:paraId="7E3A14C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lastRenderedPageBreak/>
        <w:t>Различать свойства и признаки объектов.</w:t>
      </w:r>
    </w:p>
    <w:p w14:paraId="153CB8A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Сравнивать, упорядочивать, классифицировать числа, величины, выражения, формулы, графики, геометрические фигуры и другие.</w:t>
      </w:r>
    </w:p>
    <w:p w14:paraId="5584400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Устанавливать связи и отношения, проводить аналогии, распознавать зависимости между объектами.</w:t>
      </w:r>
    </w:p>
    <w:p w14:paraId="4D98F4D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Анализировать изменения и находить закономерности.</w:t>
      </w:r>
    </w:p>
    <w:p w14:paraId="7FF644C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Формулировать и использовать определения понятий, теоремы; выводить следствия, строить отрицания, формулировать обратные теоремы.</w:t>
      </w:r>
    </w:p>
    <w:p w14:paraId="25B8A01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Использовать логические связки «и», «или», «если ..., то ...».</w:t>
      </w:r>
    </w:p>
    <w:p w14:paraId="36E2757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Обобщать и конкретизировать; строить заключения от общего к частному и от частного к общему.</w:t>
      </w:r>
    </w:p>
    <w:p w14:paraId="28C1FBC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Использовать кванторы «все», «всякий», «любой», «некоторый», «существует»; приводить пример и контрпример.</w:t>
      </w:r>
    </w:p>
    <w:p w14:paraId="34E5B49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Различать, распознавать верные и неверные утверждения.</w:t>
      </w:r>
    </w:p>
    <w:p w14:paraId="6B4D41B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Выражать отношения, зависимости, правила, закономерности с помощью формул.</w:t>
      </w:r>
    </w:p>
    <w:p w14:paraId="0DDF134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Моделировать отношения между объектами, использовать символьные и графические модели.</w:t>
      </w:r>
    </w:p>
    <w:p w14:paraId="41F33FC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Воспроизводить и строить логические цепочки утверждений, прямые и от противного.</w:t>
      </w:r>
    </w:p>
    <w:p w14:paraId="2BE22C2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Устанавливать противоречия в рассуждениях.</w:t>
      </w:r>
    </w:p>
    <w:p w14:paraId="1EC4A7D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Создавать, применять и преобразовывать знаки и символы, модели и схемы для решения учебных и познавательных задач.</w:t>
      </w:r>
    </w:p>
    <w:p w14:paraId="79689F0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3DA8BB6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Формирование универсальных учебных познавательных действий в части базовых исследовательских действий.</w:t>
      </w:r>
    </w:p>
    <w:p w14:paraId="0D2A811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32A70FF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Доказывать, обосновывать, аргументировать свои суждения, выводы, закономерности и результаты.</w:t>
      </w:r>
    </w:p>
    <w:p w14:paraId="4E1B806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Дописывать выводы, результаты опытов, экспериментов, исследований, используя математический язык и символику.</w:t>
      </w:r>
    </w:p>
    <w:p w14:paraId="101A69F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Оценивать надежность информации по критериям, предложенным учителем или сформулированным самостоятельно.</w:t>
      </w:r>
    </w:p>
    <w:p w14:paraId="6060853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Формирование универсальных учебных познавательных действий в части работы с информацией.</w:t>
      </w:r>
    </w:p>
    <w:p w14:paraId="71E48B2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Использовать таблицы и схемы для структурированного представления информации, графические способы представления данных.</w:t>
      </w:r>
    </w:p>
    <w:p w14:paraId="67BBBCD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Переводить вербальную информацию в графическую форму и наоборот.</w:t>
      </w:r>
    </w:p>
    <w:p w14:paraId="2847BA2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Выявлять недостаточность и избыточность информации, данных, необходимых для решения учебной или практической задачи.</w:t>
      </w:r>
    </w:p>
    <w:p w14:paraId="62BD394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Распознавать неверную информацию, данные, утверждения; устанавливать противоречия в фактах, данных.</w:t>
      </w:r>
    </w:p>
    <w:p w14:paraId="104BC4E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Находить ошибки в неверных утверждениях и исправлять их.</w:t>
      </w:r>
    </w:p>
    <w:p w14:paraId="45CD461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Оценивать надежность информации по критериям, предложенным учителем или сформулированным самостоятельно.</w:t>
      </w:r>
    </w:p>
    <w:p w14:paraId="6F0652A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Формирование универсальных учебных коммуникативных действий.</w:t>
      </w:r>
    </w:p>
    <w:p w14:paraId="609D549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0EC2033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4402F65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0B1C79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Принимать цель совместной информационной деятельности по сбору, обработке, передаче, </w:t>
      </w:r>
      <w:r w:rsidRPr="00B36888">
        <w:rPr>
          <w:rFonts w:ascii="Times New Roman" w:eastAsia="SchoolBookSanPin" w:hAnsi="Times New Roman"/>
        </w:rPr>
        <w:lastRenderedPageBreak/>
        <w:t>формализации информации.</w:t>
      </w:r>
    </w:p>
    <w:p w14:paraId="7F41DC9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Коллективно строить действия по ее достижению: распределять роли, договариваться, обсуждать процесс и результат совместной работы.</w:t>
      </w:r>
    </w:p>
    <w:p w14:paraId="1CB881A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D535DD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3244612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Формирование универсальных учебных регулятивных действий.</w:t>
      </w:r>
    </w:p>
    <w:p w14:paraId="044F801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Удерживать цель деятельности.</w:t>
      </w:r>
    </w:p>
    <w:p w14:paraId="78F2B0C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Планировать выполнение учебной задачи, выбирать и аргументировать способ деятельности.</w:t>
      </w:r>
    </w:p>
    <w:p w14:paraId="1175814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Корректировать деятельность с учетом возникших трудностей, ошибок, новых данных или информации.</w:t>
      </w:r>
    </w:p>
    <w:p w14:paraId="63ECCA9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Анализировать и оценивать собственную работу: меру собственной самостоятельности, затруднения, дефициты, ошибки и другое.</w:t>
      </w:r>
    </w:p>
    <w:p w14:paraId="0E260317" w14:textId="77777777" w:rsidR="00C80BAB" w:rsidRPr="00B36888" w:rsidRDefault="00C80BAB" w:rsidP="00541F10">
      <w:pPr>
        <w:ind w:firstLine="709"/>
        <w:jc w:val="both"/>
        <w:rPr>
          <w:rFonts w:ascii="Times New Roman" w:eastAsia="SchoolBookSanPin" w:hAnsi="Times New Roman"/>
        </w:rPr>
      </w:pPr>
      <w:r w:rsidRPr="00F20752">
        <w:rPr>
          <w:rFonts w:ascii="Times New Roman" w:eastAsia="SchoolBookSanPin" w:hAnsi="Times New Roman"/>
          <w:b/>
        </w:rPr>
        <w:t>Естественнонаучные предметы</w:t>
      </w:r>
      <w:r w:rsidRPr="00B36888">
        <w:rPr>
          <w:rFonts w:ascii="Times New Roman" w:eastAsia="SchoolBookSanPin" w:hAnsi="Times New Roman"/>
        </w:rPr>
        <w:t>.</w:t>
      </w:r>
    </w:p>
    <w:p w14:paraId="63514E3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Формирование универсальных учебных познавательных действий в части базовых логических действий.</w:t>
      </w:r>
    </w:p>
    <w:p w14:paraId="41326B0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Выдвигать гипотезы, объясняющие простые явления, например, почему останавливается движущееся по горизонтальной поверхности тело; почему</w:t>
      </w:r>
      <w:r>
        <w:rPr>
          <w:rFonts w:ascii="Times New Roman" w:eastAsia="SchoolBookSanPin" w:hAnsi="Times New Roman"/>
        </w:rPr>
        <w:t xml:space="preserve"> </w:t>
      </w:r>
      <w:r w:rsidRPr="00B36888">
        <w:rPr>
          <w:rFonts w:ascii="Times New Roman" w:eastAsia="SchoolBookSanPin" w:hAnsi="Times New Roman"/>
        </w:rPr>
        <w:t>в жаркую погоду в светлой одежде прохладнее, чем в темной.</w:t>
      </w:r>
    </w:p>
    <w:p w14:paraId="464187B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5B0182C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Прогнозировать свойства веществ на основе общих химических свойств изученных классов (групп) веществ, к которым они относятся.</w:t>
      </w:r>
    </w:p>
    <w:p w14:paraId="6403D93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02B0547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Формирование универсальных учебных познавательных действий в части базовых исследовательских действий.</w:t>
      </w:r>
    </w:p>
    <w:p w14:paraId="41A62CE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Исследование явления теплообмена при смешивании холодной и горячей воды.</w:t>
      </w:r>
    </w:p>
    <w:p w14:paraId="1F149C0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Исследование процесса испарения различных жидкостей.</w:t>
      </w:r>
    </w:p>
    <w:p w14:paraId="74B3167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1572474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Формирование универсальных учебных познавательных действий в части работы с информацией.</w:t>
      </w:r>
    </w:p>
    <w:p w14:paraId="5C25132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Анализировать оригинальный текст, посвященный использованию звука (или ультразвука) в технике (эхолокация, ультразвук в медицине и другие).</w:t>
      </w:r>
    </w:p>
    <w:p w14:paraId="155BDCD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Выполнять задания по тексту (смысловое чтение).</w:t>
      </w:r>
    </w:p>
    <w:p w14:paraId="0034D82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14:paraId="065485F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73A51B7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Формирование универсальных учебных коммуникативных действий.</w:t>
      </w:r>
    </w:p>
    <w:p w14:paraId="201C9E2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04EC2F1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Выражать свою точку зрения на решение естественнонаучной задачи в устных и письменных текстах.</w:t>
      </w:r>
    </w:p>
    <w:p w14:paraId="73D72E9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12246C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B01C22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lastRenderedPageBreak/>
        <w:t>Координировать свои действия с другими членами команды при решении задачи, выполнении естественнонаучного исследования или проекта.</w:t>
      </w:r>
    </w:p>
    <w:p w14:paraId="4D82B3D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Оценивать свой вклад в решение естественнонаучной проблемы по критериям, самостоятельно сформулированным участниками команды.</w:t>
      </w:r>
    </w:p>
    <w:p w14:paraId="2A3A8FE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Формирование универсальных учебных регулятивных действий.</w:t>
      </w:r>
    </w:p>
    <w:p w14:paraId="23B0803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Выявление проблем в жизненных и учебных ситуациях, требующих для решения проявлений естественнонаучной грамотности.</w:t>
      </w:r>
    </w:p>
    <w:p w14:paraId="4533A74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69A44A5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EC4003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2049CC7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A360D2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Оценка соответствия результата решения естественнонаучной проблемы поставленным целям и условиям.</w:t>
      </w:r>
    </w:p>
    <w:p w14:paraId="16A3912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намеренияи логику другого.</w:t>
      </w:r>
    </w:p>
    <w:p w14:paraId="1C041B93" w14:textId="77777777" w:rsidR="00C80BAB" w:rsidRPr="00B36888" w:rsidRDefault="00C80BAB" w:rsidP="00541F10">
      <w:pPr>
        <w:ind w:firstLine="709"/>
        <w:jc w:val="both"/>
        <w:rPr>
          <w:rFonts w:ascii="Times New Roman" w:eastAsia="SchoolBookSanPin" w:hAnsi="Times New Roman"/>
        </w:rPr>
      </w:pPr>
      <w:r w:rsidRPr="00F20752">
        <w:rPr>
          <w:rFonts w:ascii="Times New Roman" w:eastAsia="SchoolBookSanPin" w:hAnsi="Times New Roman"/>
          <w:b/>
        </w:rPr>
        <w:t>Общественно-научные предметы</w:t>
      </w:r>
      <w:r w:rsidRPr="00B36888">
        <w:rPr>
          <w:rFonts w:ascii="Times New Roman" w:eastAsia="SchoolBookSanPin" w:hAnsi="Times New Roman"/>
        </w:rPr>
        <w:t>.</w:t>
      </w:r>
    </w:p>
    <w:p w14:paraId="64A295C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Формирование универсальных учебных познавательных действий в части базовых логических действий.</w:t>
      </w:r>
    </w:p>
    <w:p w14:paraId="4C5959D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Систематизировать, классифицировать и обобщать исторические факты.</w:t>
      </w:r>
    </w:p>
    <w:p w14:paraId="1AD8B02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Составлять синхронистические и систематические таблицы.</w:t>
      </w:r>
    </w:p>
    <w:p w14:paraId="05EA853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Выявлять и характеризовать существенные признаки исторических явлений, процессов.</w:t>
      </w:r>
    </w:p>
    <w:p w14:paraId="11062A1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488646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6F81A7C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Выявлять причины и следствия исторических событий и процессов.</w:t>
      </w:r>
    </w:p>
    <w:p w14:paraId="5C0E52A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2C850CD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Соотносить результаты своего исследования с уже имеющимися данными, оценивать их значимость.</w:t>
      </w:r>
    </w:p>
    <w:p w14:paraId="074B1F0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7F11CF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27F1F58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Определять конструктивные модели поведения в конфликтной ситуации, находить конструктивное разрешение конфликта.</w:t>
      </w:r>
    </w:p>
    <w:p w14:paraId="0864C07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Преобразовывать статистическую и визуальную информацию о достижениях России в текст.</w:t>
      </w:r>
    </w:p>
    <w:p w14:paraId="1C38643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Вносить коррективы в моделируемую экономическую деятельность на основе изменившихся ситуаций.</w:t>
      </w:r>
    </w:p>
    <w:p w14:paraId="3A6909F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Использовать полученные знания для публичного представления результатов своей деятельности в сфере духовной культуры.</w:t>
      </w:r>
    </w:p>
    <w:p w14:paraId="6AB011D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lastRenderedPageBreak/>
        <w:t>Выступать с сообщениями в соответствии с особенностями аудитории и регламентом.</w:t>
      </w:r>
    </w:p>
    <w:p w14:paraId="7FAA098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Устанавливать и объяснять взаимосвязи между правами человека и гражданина и обязанностями граждан.</w:t>
      </w:r>
    </w:p>
    <w:p w14:paraId="393D3DE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Объяснять причины смены дня и ночи и времен года.</w:t>
      </w:r>
    </w:p>
    <w:p w14:paraId="7D7C1B6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1D336A5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Классифицировать формы рельефа суши по высоте и по внешнему облику.</w:t>
      </w:r>
    </w:p>
    <w:p w14:paraId="5883B9F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Классифицировать острова по происхождению.</w:t>
      </w:r>
    </w:p>
    <w:p w14:paraId="5082063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2734F20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Самостоятельно составлять план решения учебной географической задачи.</w:t>
      </w:r>
    </w:p>
    <w:p w14:paraId="3536AB8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Формирование универсальных учебных познавательных действий в части базовых исследовательских действий.</w:t>
      </w:r>
    </w:p>
    <w:p w14:paraId="0D5FF70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3593660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2BD3E9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1179F0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Проводить по самостоятельно составленному плану небольшое исследование роли традиций в обществе.</w:t>
      </w:r>
    </w:p>
    <w:p w14:paraId="623C4D1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Исследовать несложные практические ситуации, связанные с использованием различных способов повышения эффективности производства.</w:t>
      </w:r>
    </w:p>
    <w:p w14:paraId="3E65859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Формирование универсальных учебных познавательных действий в части работы с информацией.</w:t>
      </w:r>
    </w:p>
    <w:p w14:paraId="57C34B8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7A3520B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63348F1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7262C01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516F546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3705893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6A6E241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1E6ADAF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w:t>
      </w:r>
      <w:r>
        <w:rPr>
          <w:rFonts w:ascii="Times New Roman" w:eastAsia="SchoolBookSanPin" w:hAnsi="Times New Roman"/>
        </w:rPr>
        <w:t>целесообразно</w:t>
      </w:r>
      <w:r w:rsidRPr="00B36888">
        <w:rPr>
          <w:rFonts w:ascii="Times New Roman" w:eastAsia="SchoolBookSanPin" w:hAnsi="Times New Roman"/>
        </w:rPr>
        <w:t xml:space="preserve"> недостоверной.</w:t>
      </w:r>
    </w:p>
    <w:p w14:paraId="045F55C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Определять информацию, недостающую для решения той или иной задачи.</w:t>
      </w:r>
    </w:p>
    <w:p w14:paraId="586A8C8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0A9E241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w:t>
      </w:r>
      <w:r w:rsidRPr="00B36888">
        <w:rPr>
          <w:rFonts w:ascii="Times New Roman" w:eastAsia="SchoolBookSanPin" w:hAnsi="Times New Roman"/>
        </w:rPr>
        <w:lastRenderedPageBreak/>
        <w:t>учебных материалов) и публикаций СМИ.</w:t>
      </w:r>
    </w:p>
    <w:p w14:paraId="6FDA277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Представлять информацию в виде кратких выводов и обобщений.</w:t>
      </w:r>
    </w:p>
    <w:p w14:paraId="1F280BA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5E537A8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Формирование универсальных учебных коммуникативных действий.</w:t>
      </w:r>
    </w:p>
    <w:p w14:paraId="438F7E3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Определять характер отношений между людьми в различных исторических и современных ситуациях, событиях.</w:t>
      </w:r>
    </w:p>
    <w:p w14:paraId="72EA6F5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Раскрывать значение совместной деятельности, сотрудничества людей в разных сферах в различные исторические эпохи.</w:t>
      </w:r>
    </w:p>
    <w:p w14:paraId="26BDD7D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Принимать участие в обсуждении открытых (в том числе дискуссионных) вопросов истории, высказывая и аргументируя свои суждения.</w:t>
      </w:r>
    </w:p>
    <w:p w14:paraId="5C0D086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Осуществлять презентацию выполненной самостоятельной работы по истории, проявляя способность к диалогу с аудиторией.</w:t>
      </w:r>
    </w:p>
    <w:p w14:paraId="7B090A7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Оценивать собственные поступки и поведение других людей с точки зрения их соответствия правовым и нравственным нормам.</w:t>
      </w:r>
    </w:p>
    <w:p w14:paraId="24E3ABB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Анализировать причины социальных и межличностных конфликтов, моделировать варианты выхода из конфликтной ситуации.</w:t>
      </w:r>
    </w:p>
    <w:p w14:paraId="4D4014C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Выражать свою точку зрения, участвовать в дискуссии.</w:t>
      </w:r>
    </w:p>
    <w:p w14:paraId="2E6ADD9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4C3603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664E011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598C4ED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6B910C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34C676F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Разделять сферу ответственности.</w:t>
      </w:r>
    </w:p>
    <w:p w14:paraId="3CCFC51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Формирование универсальных учебных регулятивных действий.</w:t>
      </w:r>
    </w:p>
    <w:p w14:paraId="09C9D76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1F58890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228D440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2078B29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51690F98" w14:textId="77777777" w:rsidR="00C80BAB" w:rsidRPr="00D6417B" w:rsidRDefault="00C80BAB" w:rsidP="00D6417B">
      <w:pPr>
        <w:rPr>
          <w:rFonts w:ascii="Times New Roman" w:eastAsia="Times New Roman" w:hAnsi="Times New Roman"/>
          <w:color w:val="222222"/>
        </w:rPr>
      </w:pPr>
      <w:r w:rsidRPr="00D6417B">
        <w:rPr>
          <w:rFonts w:ascii="Times New Roman" w:eastAsia="Times New Roman" w:hAnsi="Times New Roman"/>
          <w:b/>
          <w:bCs/>
          <w:color w:val="222222"/>
        </w:rPr>
        <w:t>Способы формирования знаний и навыков в области финансовой грамотности на уровне ООО</w:t>
      </w:r>
    </w:p>
    <w:tbl>
      <w:tblPr>
        <w:tblW w:w="10207" w:type="dxa"/>
        <w:tblInd w:w="-634" w:type="dxa"/>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CellMar>
          <w:top w:w="15" w:type="dxa"/>
          <w:left w:w="15" w:type="dxa"/>
          <w:bottom w:w="15" w:type="dxa"/>
          <w:right w:w="15" w:type="dxa"/>
        </w:tblCellMar>
        <w:tblLook w:val="04A0" w:firstRow="1" w:lastRow="0" w:firstColumn="1" w:lastColumn="0" w:noHBand="0" w:noVBand="1"/>
      </w:tblPr>
      <w:tblGrid>
        <w:gridCol w:w="2977"/>
        <w:gridCol w:w="3828"/>
        <w:gridCol w:w="3402"/>
      </w:tblGrid>
      <w:tr w:rsidR="00C80BAB" w:rsidRPr="00D6417B" w14:paraId="480B4FE5" w14:textId="77777777" w:rsidTr="00D6417B">
        <w:trPr>
          <w:tblHeader/>
        </w:trPr>
        <w:tc>
          <w:tcPr>
            <w:tcW w:w="2977" w:type="dxa"/>
            <w:shd w:val="clear" w:color="auto" w:fill="auto"/>
            <w:tcMar>
              <w:top w:w="75" w:type="dxa"/>
              <w:left w:w="75" w:type="dxa"/>
              <w:bottom w:w="75" w:type="dxa"/>
              <w:right w:w="75" w:type="dxa"/>
            </w:tcMar>
            <w:hideMark/>
          </w:tcPr>
          <w:p w14:paraId="46881CE6" w14:textId="77777777" w:rsidR="00C80BAB" w:rsidRPr="00D6417B" w:rsidRDefault="00C80BAB" w:rsidP="00F067BA">
            <w:pPr>
              <w:spacing w:line="255" w:lineRule="atLeast"/>
              <w:rPr>
                <w:rFonts w:ascii="Times New Roman" w:eastAsia="Times New Roman" w:hAnsi="Times New Roman"/>
                <w:b/>
                <w:bCs/>
                <w:color w:val="222222"/>
              </w:rPr>
            </w:pPr>
            <w:r w:rsidRPr="00D6417B">
              <w:rPr>
                <w:rFonts w:ascii="Times New Roman" w:eastAsia="Times New Roman" w:hAnsi="Times New Roman"/>
                <w:b/>
                <w:bCs/>
                <w:color w:val="222222"/>
              </w:rPr>
              <w:t>Часть ООП</w:t>
            </w:r>
          </w:p>
        </w:tc>
        <w:tc>
          <w:tcPr>
            <w:tcW w:w="3828" w:type="dxa"/>
            <w:shd w:val="clear" w:color="auto" w:fill="auto"/>
            <w:tcMar>
              <w:top w:w="75" w:type="dxa"/>
              <w:left w:w="75" w:type="dxa"/>
              <w:bottom w:w="75" w:type="dxa"/>
              <w:right w:w="75" w:type="dxa"/>
            </w:tcMar>
            <w:hideMark/>
          </w:tcPr>
          <w:p w14:paraId="6EC985DC" w14:textId="77777777" w:rsidR="00C80BAB" w:rsidRPr="00D6417B" w:rsidRDefault="00C80BAB" w:rsidP="00F067BA">
            <w:pPr>
              <w:spacing w:line="255" w:lineRule="atLeast"/>
              <w:rPr>
                <w:rFonts w:ascii="Times New Roman" w:eastAsia="Times New Roman" w:hAnsi="Times New Roman"/>
                <w:b/>
                <w:bCs/>
                <w:color w:val="222222"/>
              </w:rPr>
            </w:pPr>
            <w:r w:rsidRPr="00D6417B">
              <w:rPr>
                <w:rFonts w:ascii="Times New Roman" w:eastAsia="Times New Roman" w:hAnsi="Times New Roman"/>
                <w:b/>
                <w:bCs/>
                <w:color w:val="222222"/>
              </w:rPr>
              <w:t>Организационная форма</w:t>
            </w:r>
          </w:p>
        </w:tc>
        <w:tc>
          <w:tcPr>
            <w:tcW w:w="3402" w:type="dxa"/>
            <w:shd w:val="clear" w:color="auto" w:fill="auto"/>
            <w:tcMar>
              <w:top w:w="75" w:type="dxa"/>
              <w:left w:w="75" w:type="dxa"/>
              <w:bottom w:w="75" w:type="dxa"/>
              <w:right w:w="75" w:type="dxa"/>
            </w:tcMar>
            <w:hideMark/>
          </w:tcPr>
          <w:p w14:paraId="44212EC0" w14:textId="77777777" w:rsidR="00C80BAB" w:rsidRPr="00D6417B" w:rsidRDefault="00C80BAB" w:rsidP="00F067BA">
            <w:pPr>
              <w:spacing w:line="255" w:lineRule="atLeast"/>
              <w:rPr>
                <w:rFonts w:ascii="Times New Roman" w:eastAsia="Times New Roman" w:hAnsi="Times New Roman"/>
                <w:b/>
                <w:bCs/>
                <w:color w:val="222222"/>
              </w:rPr>
            </w:pPr>
            <w:r w:rsidRPr="00D6417B">
              <w:rPr>
                <w:rFonts w:ascii="Times New Roman" w:eastAsia="Times New Roman" w:hAnsi="Times New Roman"/>
                <w:b/>
                <w:bCs/>
                <w:color w:val="222222"/>
              </w:rPr>
              <w:t>Форма контроля</w:t>
            </w:r>
          </w:p>
        </w:tc>
      </w:tr>
      <w:tr w:rsidR="00C80BAB" w:rsidRPr="00D6417B" w14:paraId="7AC14D01" w14:textId="77777777" w:rsidTr="00D6417B">
        <w:tc>
          <w:tcPr>
            <w:tcW w:w="2977" w:type="dxa"/>
            <w:vMerge w:val="restart"/>
            <w:shd w:val="clear" w:color="auto" w:fill="auto"/>
            <w:tcMar>
              <w:top w:w="75" w:type="dxa"/>
              <w:left w:w="75" w:type="dxa"/>
              <w:bottom w:w="75" w:type="dxa"/>
              <w:right w:w="75" w:type="dxa"/>
            </w:tcMar>
            <w:hideMark/>
          </w:tcPr>
          <w:p w14:paraId="7504DD5A" w14:textId="77777777" w:rsidR="00C80BAB" w:rsidRPr="00D6417B" w:rsidRDefault="00C80BAB" w:rsidP="00F067BA">
            <w:pPr>
              <w:spacing w:line="255" w:lineRule="atLeast"/>
              <w:rPr>
                <w:rFonts w:ascii="Times New Roman" w:eastAsia="Times New Roman" w:hAnsi="Times New Roman"/>
                <w:color w:val="222222"/>
              </w:rPr>
            </w:pPr>
            <w:r w:rsidRPr="00D6417B">
              <w:rPr>
                <w:rFonts w:ascii="Times New Roman" w:eastAsia="Times New Roman" w:hAnsi="Times New Roman"/>
                <w:b/>
                <w:bCs/>
                <w:color w:val="222222"/>
              </w:rPr>
              <w:t>Урочная деятельность</w:t>
            </w:r>
          </w:p>
        </w:tc>
        <w:tc>
          <w:tcPr>
            <w:tcW w:w="3828" w:type="dxa"/>
            <w:shd w:val="clear" w:color="auto" w:fill="auto"/>
            <w:tcMar>
              <w:top w:w="75" w:type="dxa"/>
              <w:left w:w="75" w:type="dxa"/>
              <w:bottom w:w="75" w:type="dxa"/>
              <w:right w:w="75" w:type="dxa"/>
            </w:tcMar>
            <w:hideMark/>
          </w:tcPr>
          <w:p w14:paraId="56ACCBBE" w14:textId="77777777" w:rsidR="00C80BAB" w:rsidRPr="00D6417B" w:rsidRDefault="00C80BAB" w:rsidP="00F067BA">
            <w:pPr>
              <w:spacing w:line="255" w:lineRule="atLeast"/>
              <w:rPr>
                <w:rFonts w:ascii="Times New Roman" w:eastAsia="Times New Roman" w:hAnsi="Times New Roman"/>
                <w:color w:val="222222"/>
              </w:rPr>
            </w:pPr>
            <w:r w:rsidRPr="00D6417B">
              <w:rPr>
                <w:rFonts w:ascii="Times New Roman" w:eastAsia="Times New Roman" w:hAnsi="Times New Roman"/>
                <w:color w:val="222222"/>
              </w:rPr>
              <w:t>Интеграция модулей и тем</w:t>
            </w:r>
            <w:r w:rsidRPr="00D6417B">
              <w:rPr>
                <w:rFonts w:ascii="Times New Roman" w:eastAsia="Times New Roman" w:hAnsi="Times New Roman"/>
                <w:color w:val="222222"/>
                <w:shd w:val="clear" w:color="auto" w:fill="FFF2CF"/>
              </w:rPr>
              <w:t xml:space="preserve"> </w:t>
            </w:r>
            <w:r w:rsidRPr="00D6417B">
              <w:rPr>
                <w:rFonts w:ascii="Times New Roman" w:eastAsia="Times New Roman" w:hAnsi="Times New Roman"/>
                <w:color w:val="222222"/>
              </w:rPr>
              <w:t>по финансовой грамотности</w:t>
            </w:r>
            <w:r w:rsidRPr="00D6417B">
              <w:rPr>
                <w:rFonts w:ascii="Times New Roman" w:eastAsia="Times New Roman" w:hAnsi="Times New Roman"/>
                <w:color w:val="222222"/>
                <w:shd w:val="clear" w:color="auto" w:fill="FFF2CF"/>
              </w:rPr>
              <w:t xml:space="preserve"> </w:t>
            </w:r>
            <w:r w:rsidRPr="00D6417B">
              <w:rPr>
                <w:rFonts w:ascii="Times New Roman" w:eastAsia="Times New Roman" w:hAnsi="Times New Roman"/>
                <w:color w:val="222222"/>
              </w:rPr>
              <w:t>в учебные предметы, входящие</w:t>
            </w:r>
            <w:r w:rsidRPr="00D6417B">
              <w:rPr>
                <w:rFonts w:ascii="Times New Roman" w:eastAsia="Times New Roman" w:hAnsi="Times New Roman"/>
                <w:color w:val="222222"/>
                <w:shd w:val="clear" w:color="auto" w:fill="FFF2CF"/>
              </w:rPr>
              <w:t xml:space="preserve"> </w:t>
            </w:r>
            <w:r w:rsidRPr="00D6417B">
              <w:rPr>
                <w:rFonts w:ascii="Times New Roman" w:eastAsia="Times New Roman" w:hAnsi="Times New Roman"/>
                <w:color w:val="222222"/>
              </w:rPr>
              <w:t>в обязательную часть ООП:</w:t>
            </w:r>
          </w:p>
          <w:p w14:paraId="3E111037" w14:textId="77777777" w:rsidR="00C80BAB" w:rsidRPr="00D6417B" w:rsidRDefault="00C80BAB" w:rsidP="00D6417B">
            <w:pPr>
              <w:widowControl/>
              <w:spacing w:line="255" w:lineRule="atLeast"/>
              <w:rPr>
                <w:rFonts w:ascii="Times New Roman" w:eastAsia="Times New Roman" w:hAnsi="Times New Roman"/>
                <w:color w:val="222222"/>
              </w:rPr>
            </w:pPr>
            <w:r>
              <w:rPr>
                <w:rFonts w:ascii="Times New Roman" w:eastAsia="Times New Roman" w:hAnsi="Times New Roman"/>
                <w:color w:val="222222"/>
              </w:rPr>
              <w:lastRenderedPageBreak/>
              <w:t>математика, информатика, обществознание, г</w:t>
            </w:r>
            <w:r w:rsidRPr="00D6417B">
              <w:rPr>
                <w:rFonts w:ascii="Times New Roman" w:eastAsia="Times New Roman" w:hAnsi="Times New Roman"/>
                <w:color w:val="222222"/>
              </w:rPr>
              <w:t>еография</w:t>
            </w:r>
            <w:r>
              <w:rPr>
                <w:rFonts w:ascii="Times New Roman" w:eastAsia="Times New Roman" w:hAnsi="Times New Roman"/>
                <w:color w:val="222222"/>
              </w:rPr>
              <w:t xml:space="preserve">, ОБЗР </w:t>
            </w:r>
          </w:p>
        </w:tc>
        <w:tc>
          <w:tcPr>
            <w:tcW w:w="3402" w:type="dxa"/>
            <w:shd w:val="clear" w:color="auto" w:fill="auto"/>
            <w:tcMar>
              <w:top w:w="75" w:type="dxa"/>
              <w:left w:w="75" w:type="dxa"/>
              <w:bottom w:w="75" w:type="dxa"/>
              <w:right w:w="75" w:type="dxa"/>
            </w:tcMar>
            <w:hideMark/>
          </w:tcPr>
          <w:p w14:paraId="2FA7DFCE" w14:textId="77777777" w:rsidR="00C80BAB" w:rsidRDefault="00C80BAB" w:rsidP="00F067BA">
            <w:pPr>
              <w:spacing w:line="255" w:lineRule="atLeast"/>
              <w:rPr>
                <w:rFonts w:ascii="Times New Roman" w:eastAsia="Times New Roman" w:hAnsi="Times New Roman"/>
                <w:color w:val="222222"/>
                <w:shd w:val="clear" w:color="auto" w:fill="FFF2CF"/>
              </w:rPr>
            </w:pPr>
            <w:r w:rsidRPr="00D6417B">
              <w:rPr>
                <w:rFonts w:ascii="Times New Roman" w:eastAsia="Times New Roman" w:hAnsi="Times New Roman"/>
                <w:color w:val="222222"/>
              </w:rPr>
              <w:lastRenderedPageBreak/>
              <w:t>Комплексная диагностическая</w:t>
            </w:r>
            <w:r w:rsidRPr="00D6417B">
              <w:rPr>
                <w:rFonts w:ascii="Times New Roman" w:eastAsia="Times New Roman" w:hAnsi="Times New Roman"/>
                <w:color w:val="222222"/>
                <w:shd w:val="clear" w:color="auto" w:fill="FFF2CF"/>
              </w:rPr>
              <w:t xml:space="preserve"> </w:t>
            </w:r>
            <w:r w:rsidRPr="00D6417B">
              <w:rPr>
                <w:rFonts w:ascii="Times New Roman" w:eastAsia="Times New Roman" w:hAnsi="Times New Roman"/>
                <w:color w:val="222222"/>
              </w:rPr>
              <w:t>работа</w:t>
            </w:r>
          </w:p>
          <w:p w14:paraId="5641A2CC" w14:textId="77777777" w:rsidR="00C80BAB" w:rsidRDefault="00C80BAB" w:rsidP="00F067BA">
            <w:pPr>
              <w:spacing w:line="255" w:lineRule="atLeast"/>
              <w:rPr>
                <w:rFonts w:ascii="Times New Roman" w:eastAsia="Times New Roman" w:hAnsi="Times New Roman"/>
                <w:color w:val="222222"/>
                <w:shd w:val="clear" w:color="auto" w:fill="FFF2CF"/>
              </w:rPr>
            </w:pPr>
          </w:p>
          <w:p w14:paraId="2F0F5875" w14:textId="77777777" w:rsidR="00C80BAB" w:rsidRPr="00D6417B" w:rsidRDefault="00C80BAB" w:rsidP="00F067BA">
            <w:pPr>
              <w:spacing w:line="255" w:lineRule="atLeast"/>
              <w:rPr>
                <w:rFonts w:ascii="Times New Roman" w:eastAsia="Times New Roman" w:hAnsi="Times New Roman"/>
                <w:color w:val="222222"/>
              </w:rPr>
            </w:pPr>
          </w:p>
        </w:tc>
      </w:tr>
      <w:tr w:rsidR="00C80BAB" w:rsidRPr="00D6417B" w14:paraId="3EB2B8DC" w14:textId="77777777" w:rsidTr="00D6417B">
        <w:tc>
          <w:tcPr>
            <w:tcW w:w="2977" w:type="dxa"/>
            <w:vMerge/>
            <w:shd w:val="clear" w:color="auto" w:fill="auto"/>
            <w:vAlign w:val="center"/>
            <w:hideMark/>
          </w:tcPr>
          <w:p w14:paraId="64B40AA9" w14:textId="77777777" w:rsidR="00C80BAB" w:rsidRPr="00D6417B" w:rsidRDefault="00C80BAB" w:rsidP="00F067BA">
            <w:pPr>
              <w:rPr>
                <w:rFonts w:ascii="Times New Roman" w:eastAsia="Times New Roman" w:hAnsi="Times New Roman"/>
                <w:color w:val="222222"/>
              </w:rPr>
            </w:pPr>
          </w:p>
        </w:tc>
        <w:tc>
          <w:tcPr>
            <w:tcW w:w="3828" w:type="dxa"/>
            <w:shd w:val="clear" w:color="auto" w:fill="auto"/>
            <w:tcMar>
              <w:top w:w="75" w:type="dxa"/>
              <w:left w:w="75" w:type="dxa"/>
              <w:bottom w:w="75" w:type="dxa"/>
              <w:right w:w="75" w:type="dxa"/>
            </w:tcMar>
            <w:hideMark/>
          </w:tcPr>
          <w:p w14:paraId="6A09D36D" w14:textId="77777777" w:rsidR="00C80BAB" w:rsidRPr="00D6417B" w:rsidRDefault="00C80BAB" w:rsidP="00D6417B">
            <w:pPr>
              <w:spacing w:line="255" w:lineRule="atLeast"/>
              <w:rPr>
                <w:rFonts w:ascii="Times New Roman" w:eastAsia="Times New Roman" w:hAnsi="Times New Roman"/>
                <w:color w:val="222222"/>
              </w:rPr>
            </w:pPr>
            <w:r w:rsidRPr="00D6417B">
              <w:rPr>
                <w:rFonts w:ascii="Times New Roman" w:eastAsia="Times New Roman" w:hAnsi="Times New Roman"/>
                <w:color w:val="222222"/>
              </w:rPr>
              <w:t>Учебный курс «Функциональная</w:t>
            </w:r>
            <w:r>
              <w:rPr>
                <w:rFonts w:ascii="Times New Roman" w:eastAsia="Times New Roman" w:hAnsi="Times New Roman"/>
                <w:color w:val="222222"/>
                <w:shd w:val="clear" w:color="auto" w:fill="FFF2CF"/>
              </w:rPr>
              <w:t xml:space="preserve"> </w:t>
            </w:r>
            <w:r w:rsidRPr="00D6417B">
              <w:rPr>
                <w:rFonts w:ascii="Times New Roman" w:eastAsia="Times New Roman" w:hAnsi="Times New Roman"/>
                <w:color w:val="222222"/>
              </w:rPr>
              <w:t>грамотность» для 5–9-х классов</w:t>
            </w:r>
            <w:r w:rsidRPr="00D6417B">
              <w:rPr>
                <w:rFonts w:ascii="Times New Roman" w:eastAsia="Times New Roman" w:hAnsi="Times New Roman"/>
                <w:color w:val="222222"/>
                <w:shd w:val="clear" w:color="auto" w:fill="FFF2CF"/>
              </w:rPr>
              <w:t xml:space="preserve"> </w:t>
            </w:r>
            <w:r w:rsidRPr="00D6417B">
              <w:rPr>
                <w:rFonts w:ascii="Times New Roman" w:eastAsia="Times New Roman" w:hAnsi="Times New Roman"/>
                <w:color w:val="222222"/>
              </w:rPr>
              <w:t>в части, формируемой участниками</w:t>
            </w:r>
            <w:r w:rsidRPr="00D6417B">
              <w:rPr>
                <w:rFonts w:ascii="Times New Roman" w:eastAsia="Times New Roman" w:hAnsi="Times New Roman"/>
                <w:color w:val="222222"/>
                <w:shd w:val="clear" w:color="auto" w:fill="FFF2CF"/>
              </w:rPr>
              <w:t xml:space="preserve"> </w:t>
            </w:r>
            <w:r w:rsidRPr="00D6417B">
              <w:rPr>
                <w:rFonts w:ascii="Times New Roman" w:eastAsia="Times New Roman" w:hAnsi="Times New Roman"/>
                <w:color w:val="222222"/>
              </w:rPr>
              <w:t>образовательных отношений</w:t>
            </w:r>
          </w:p>
        </w:tc>
        <w:tc>
          <w:tcPr>
            <w:tcW w:w="3402" w:type="dxa"/>
            <w:shd w:val="clear" w:color="auto" w:fill="auto"/>
            <w:tcMar>
              <w:top w:w="75" w:type="dxa"/>
              <w:left w:w="75" w:type="dxa"/>
              <w:bottom w:w="75" w:type="dxa"/>
              <w:right w:w="75" w:type="dxa"/>
            </w:tcMar>
          </w:tcPr>
          <w:p w14:paraId="1600FB3B" w14:textId="77777777" w:rsidR="00C80BAB" w:rsidRPr="00D6417B" w:rsidRDefault="00C80BAB" w:rsidP="00D6417B">
            <w:pPr>
              <w:spacing w:line="255" w:lineRule="atLeast"/>
              <w:rPr>
                <w:rFonts w:ascii="Times New Roman" w:eastAsia="Times New Roman" w:hAnsi="Times New Roman"/>
                <w:color w:val="222222"/>
              </w:rPr>
            </w:pPr>
            <w:r>
              <w:rPr>
                <w:rFonts w:ascii="Times New Roman" w:eastAsia="Times New Roman" w:hAnsi="Times New Roman"/>
                <w:color w:val="222222"/>
              </w:rPr>
              <w:t>Система устных опросов</w:t>
            </w:r>
          </w:p>
        </w:tc>
      </w:tr>
      <w:tr w:rsidR="00C80BAB" w:rsidRPr="00D6417B" w14:paraId="65DF0DC1" w14:textId="77777777" w:rsidTr="00A95967">
        <w:trPr>
          <w:trHeight w:val="915"/>
        </w:trPr>
        <w:tc>
          <w:tcPr>
            <w:tcW w:w="2977" w:type="dxa"/>
            <w:shd w:val="clear" w:color="auto" w:fill="auto"/>
            <w:tcMar>
              <w:top w:w="75" w:type="dxa"/>
              <w:left w:w="75" w:type="dxa"/>
              <w:bottom w:w="75" w:type="dxa"/>
              <w:right w:w="75" w:type="dxa"/>
            </w:tcMar>
            <w:hideMark/>
          </w:tcPr>
          <w:p w14:paraId="696AB320" w14:textId="77777777" w:rsidR="00C80BAB" w:rsidRPr="00D6417B" w:rsidRDefault="00C80BAB" w:rsidP="00F067BA">
            <w:pPr>
              <w:spacing w:line="255" w:lineRule="atLeast"/>
              <w:rPr>
                <w:rFonts w:ascii="Times New Roman" w:eastAsia="Times New Roman" w:hAnsi="Times New Roman"/>
                <w:color w:val="222222"/>
              </w:rPr>
            </w:pPr>
            <w:r w:rsidRPr="00D6417B">
              <w:rPr>
                <w:rFonts w:ascii="Times New Roman" w:eastAsia="Times New Roman" w:hAnsi="Times New Roman"/>
                <w:b/>
                <w:bCs/>
                <w:color w:val="222222"/>
              </w:rPr>
              <w:t>Внеурочная деятельность</w:t>
            </w:r>
            <w:r>
              <w:rPr>
                <w:rFonts w:ascii="Times New Roman" w:eastAsia="Times New Roman" w:hAnsi="Times New Roman"/>
                <w:b/>
                <w:bCs/>
                <w:color w:val="222222"/>
              </w:rPr>
              <w:t xml:space="preserve"> (дополнительное образование)</w:t>
            </w:r>
          </w:p>
        </w:tc>
        <w:tc>
          <w:tcPr>
            <w:tcW w:w="3828" w:type="dxa"/>
            <w:shd w:val="clear" w:color="auto" w:fill="auto"/>
            <w:tcMar>
              <w:top w:w="75" w:type="dxa"/>
              <w:left w:w="75" w:type="dxa"/>
              <w:bottom w:w="75" w:type="dxa"/>
              <w:right w:w="75" w:type="dxa"/>
            </w:tcMar>
            <w:hideMark/>
          </w:tcPr>
          <w:p w14:paraId="3D66BF59" w14:textId="77777777" w:rsidR="00C80BAB" w:rsidRPr="00D6417B" w:rsidRDefault="00C80BAB" w:rsidP="00A95967">
            <w:pPr>
              <w:spacing w:line="255" w:lineRule="atLeast"/>
              <w:rPr>
                <w:rFonts w:ascii="Times New Roman" w:eastAsia="Times New Roman" w:hAnsi="Times New Roman"/>
                <w:color w:val="222222"/>
              </w:rPr>
            </w:pPr>
            <w:r w:rsidRPr="00A95967">
              <w:rPr>
                <w:rFonts w:ascii="Times New Roman" w:eastAsia="Times New Roman" w:hAnsi="Times New Roman"/>
                <w:color w:val="222222"/>
              </w:rPr>
              <w:t>К</w:t>
            </w:r>
            <w:r>
              <w:rPr>
                <w:rFonts w:ascii="Times New Roman" w:eastAsia="Times New Roman" w:hAnsi="Times New Roman"/>
                <w:color w:val="222222"/>
              </w:rPr>
              <w:t>ружок</w:t>
            </w:r>
            <w:r w:rsidRPr="00A95967">
              <w:rPr>
                <w:rFonts w:ascii="Times New Roman" w:eastAsia="Times New Roman" w:hAnsi="Times New Roman"/>
                <w:color w:val="222222"/>
              </w:rPr>
              <w:t xml:space="preserve"> «Финансовая</w:t>
            </w:r>
            <w:r>
              <w:rPr>
                <w:rFonts w:ascii="Times New Roman" w:eastAsia="Times New Roman" w:hAnsi="Times New Roman"/>
                <w:color w:val="222222"/>
              </w:rPr>
              <w:t xml:space="preserve"> грамотность</w:t>
            </w:r>
            <w:r w:rsidRPr="00A95967">
              <w:rPr>
                <w:rFonts w:ascii="Times New Roman" w:eastAsia="Times New Roman" w:hAnsi="Times New Roman"/>
                <w:color w:val="222222"/>
              </w:rPr>
              <w:t>»</w:t>
            </w:r>
            <w:r w:rsidRPr="00D6417B">
              <w:rPr>
                <w:rFonts w:ascii="Times New Roman" w:eastAsia="Times New Roman" w:hAnsi="Times New Roman"/>
                <w:color w:val="222222"/>
                <w:shd w:val="clear" w:color="auto" w:fill="FFF2CF"/>
              </w:rPr>
              <w:t xml:space="preserve"> </w:t>
            </w:r>
            <w:r>
              <w:rPr>
                <w:rFonts w:ascii="Times New Roman" w:eastAsia="Times New Roman" w:hAnsi="Times New Roman"/>
                <w:color w:val="222222"/>
              </w:rPr>
              <w:t>(7</w:t>
            </w:r>
            <w:r w:rsidRPr="00A95967">
              <w:rPr>
                <w:rFonts w:ascii="Times New Roman" w:eastAsia="Times New Roman" w:hAnsi="Times New Roman"/>
                <w:color w:val="222222"/>
              </w:rPr>
              <w:t>–</w:t>
            </w:r>
            <w:r>
              <w:rPr>
                <w:rFonts w:ascii="Times New Roman" w:eastAsia="Times New Roman" w:hAnsi="Times New Roman"/>
                <w:color w:val="222222"/>
              </w:rPr>
              <w:t>8</w:t>
            </w:r>
            <w:r w:rsidRPr="00A95967">
              <w:rPr>
                <w:rFonts w:ascii="Times New Roman" w:eastAsia="Times New Roman" w:hAnsi="Times New Roman"/>
                <w:color w:val="222222"/>
              </w:rPr>
              <w:t>-е классы)</w:t>
            </w:r>
          </w:p>
        </w:tc>
        <w:tc>
          <w:tcPr>
            <w:tcW w:w="3402" w:type="dxa"/>
            <w:shd w:val="clear" w:color="auto" w:fill="auto"/>
            <w:tcMar>
              <w:top w:w="75" w:type="dxa"/>
              <w:left w:w="75" w:type="dxa"/>
              <w:bottom w:w="75" w:type="dxa"/>
              <w:right w:w="75" w:type="dxa"/>
            </w:tcMar>
            <w:hideMark/>
          </w:tcPr>
          <w:p w14:paraId="29C78250" w14:textId="77777777" w:rsidR="00C80BAB" w:rsidRPr="00D6417B" w:rsidRDefault="00C80BAB" w:rsidP="00F067BA">
            <w:pPr>
              <w:spacing w:line="255" w:lineRule="atLeast"/>
              <w:rPr>
                <w:rFonts w:ascii="Times New Roman" w:eastAsia="Times New Roman" w:hAnsi="Times New Roman"/>
                <w:color w:val="222222"/>
              </w:rPr>
            </w:pPr>
            <w:r w:rsidRPr="00A95967">
              <w:rPr>
                <w:rFonts w:ascii="Times New Roman" w:eastAsia="Times New Roman" w:hAnsi="Times New Roman"/>
                <w:color w:val="222222"/>
              </w:rPr>
              <w:t>Участие в конкурсах</w:t>
            </w:r>
            <w:r w:rsidRPr="00D6417B">
              <w:rPr>
                <w:rFonts w:ascii="Times New Roman" w:eastAsia="Times New Roman" w:hAnsi="Times New Roman"/>
                <w:color w:val="222222"/>
                <w:shd w:val="clear" w:color="auto" w:fill="FFF2CF"/>
              </w:rPr>
              <w:t xml:space="preserve"> </w:t>
            </w:r>
            <w:r w:rsidRPr="00A95967">
              <w:rPr>
                <w:rFonts w:ascii="Times New Roman" w:eastAsia="Times New Roman" w:hAnsi="Times New Roman"/>
                <w:color w:val="222222"/>
              </w:rPr>
              <w:t>и олимпиадах по финансовой</w:t>
            </w:r>
            <w:r w:rsidRPr="00D6417B">
              <w:rPr>
                <w:rFonts w:ascii="Times New Roman" w:eastAsia="Times New Roman" w:hAnsi="Times New Roman"/>
                <w:color w:val="222222"/>
                <w:shd w:val="clear" w:color="auto" w:fill="FFF2CF"/>
              </w:rPr>
              <w:t xml:space="preserve"> </w:t>
            </w:r>
            <w:r w:rsidRPr="00A95967">
              <w:rPr>
                <w:rFonts w:ascii="Times New Roman" w:eastAsia="Times New Roman" w:hAnsi="Times New Roman"/>
                <w:color w:val="222222"/>
              </w:rPr>
              <w:t>грамотности</w:t>
            </w:r>
          </w:p>
        </w:tc>
      </w:tr>
    </w:tbl>
    <w:p w14:paraId="391F8506" w14:textId="77777777" w:rsidR="00C80BAB" w:rsidRPr="00F20752" w:rsidRDefault="00C80BAB" w:rsidP="00541F10">
      <w:pPr>
        <w:ind w:firstLine="709"/>
        <w:jc w:val="both"/>
        <w:rPr>
          <w:rFonts w:ascii="Times New Roman" w:eastAsia="SchoolBookSanPin" w:hAnsi="Times New Roman"/>
          <w:b/>
        </w:rPr>
      </w:pPr>
      <w:r w:rsidRPr="00F20752">
        <w:rPr>
          <w:rFonts w:ascii="Times New Roman" w:eastAsia="SchoolBookSanPin" w:hAnsi="Times New Roman"/>
          <w:b/>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093EFDD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организована </w:t>
      </w:r>
      <w:r>
        <w:rPr>
          <w:rFonts w:ascii="Times New Roman" w:eastAsia="SchoolBookSanPin" w:hAnsi="Times New Roman"/>
        </w:rPr>
        <w:t xml:space="preserve">в МОУ ИРМО «Мамоновская СОШ» </w:t>
      </w:r>
      <w:r w:rsidRPr="00B36888">
        <w:rPr>
          <w:rFonts w:ascii="Times New Roman" w:eastAsia="SchoolBookSanPin" w:hAnsi="Times New Roman"/>
        </w:rPr>
        <w:t>при получении основного общего образования на осн</w:t>
      </w:r>
      <w:r>
        <w:rPr>
          <w:rFonts w:ascii="Times New Roman" w:eastAsia="SchoolBookSanPin" w:hAnsi="Times New Roman"/>
        </w:rPr>
        <w:t>ове программы формирования УУД</w:t>
      </w:r>
      <w:r w:rsidRPr="00B36888">
        <w:rPr>
          <w:rFonts w:ascii="Times New Roman" w:eastAsia="SchoolBookSanPin" w:hAnsi="Times New Roman"/>
        </w:rPr>
        <w:t>.</w:t>
      </w:r>
    </w:p>
    <w:p w14:paraId="509CDF9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D3AB6C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408344C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УИПД осуществлят</w:t>
      </w:r>
      <w:r>
        <w:rPr>
          <w:rFonts w:ascii="Times New Roman" w:eastAsia="SchoolBookSanPin" w:hAnsi="Times New Roman"/>
        </w:rPr>
        <w:t>ься обучающимися индивидуально</w:t>
      </w:r>
    </w:p>
    <w:p w14:paraId="06F2D85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2D617A9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Материально-техническое оснащение образовательного процесса </w:t>
      </w:r>
      <w:r>
        <w:rPr>
          <w:rFonts w:ascii="Times New Roman" w:eastAsia="SchoolBookSanPin" w:hAnsi="Times New Roman"/>
        </w:rPr>
        <w:t xml:space="preserve">в МОУ ИРМО «Мамоновская СОШ» </w:t>
      </w:r>
      <w:r w:rsidRPr="00B36888">
        <w:rPr>
          <w:rFonts w:ascii="Times New Roman" w:eastAsia="SchoolBookSanPin" w:hAnsi="Times New Roman"/>
        </w:rPr>
        <w:t>обеспечива</w:t>
      </w:r>
      <w:r>
        <w:rPr>
          <w:rFonts w:ascii="Times New Roman" w:eastAsia="SchoolBookSanPin" w:hAnsi="Times New Roman"/>
        </w:rPr>
        <w:t>ет</w:t>
      </w:r>
      <w:r w:rsidRPr="00B36888">
        <w:rPr>
          <w:rFonts w:ascii="Times New Roman" w:eastAsia="SchoolBookSanPin" w:hAnsi="Times New Roman"/>
        </w:rPr>
        <w:t xml:space="preserve"> возможность включения всех обучающихся в УИПД.</w:t>
      </w:r>
    </w:p>
    <w:p w14:paraId="0FA89A3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w:t>
      </w:r>
      <w:r>
        <w:rPr>
          <w:rFonts w:ascii="Times New Roman" w:eastAsia="SchoolBookSanPin" w:hAnsi="Times New Roman"/>
        </w:rPr>
        <w:t>МОУ ИРМО «Мамоновская СОШ»</w:t>
      </w:r>
      <w:r w:rsidRPr="00B36888">
        <w:rPr>
          <w:rFonts w:ascii="Times New Roman" w:eastAsia="SchoolBookSanPin" w:hAnsi="Times New Roman"/>
        </w:rPr>
        <w:t xml:space="preserve">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реализ</w:t>
      </w:r>
      <w:r>
        <w:rPr>
          <w:rFonts w:ascii="Times New Roman" w:eastAsia="SchoolBookSanPin" w:hAnsi="Times New Roman"/>
        </w:rPr>
        <w:t>уется</w:t>
      </w:r>
      <w:r w:rsidRPr="00B36888">
        <w:rPr>
          <w:rFonts w:ascii="Times New Roman" w:eastAsia="SchoolBookSanPin" w:hAnsi="Times New Roman"/>
        </w:rPr>
        <w:t xml:space="preserve"> в дистанционном формате.</w:t>
      </w:r>
    </w:p>
    <w:p w14:paraId="5230318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1DE7E45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Исследовательские задачи представляют собой особый вид педагогической установки, ориентированной:</w:t>
      </w:r>
    </w:p>
    <w:p w14:paraId="642F226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на формирование и развитие у школьников навыков поиска ответов на проблемные вопросы, предполагающие не использование имеющихся</w:t>
      </w:r>
      <w:r>
        <w:rPr>
          <w:rFonts w:ascii="Times New Roman" w:eastAsia="SchoolBookSanPin" w:hAnsi="Times New Roman"/>
        </w:rPr>
        <w:t xml:space="preserve"> </w:t>
      </w:r>
      <w:r w:rsidRPr="00B36888">
        <w:rPr>
          <w:rFonts w:ascii="Times New Roman" w:eastAsia="SchoolBookSanPin" w:hAnsi="Times New Roman"/>
        </w:rPr>
        <w:t>у школьников знаний, а получение новых посредством размышлений, рассуждений, предположений, экспериментирования;</w:t>
      </w:r>
    </w:p>
    <w:p w14:paraId="7F48035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08B406D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7D77BD8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lastRenderedPageBreak/>
        <w:t>Осуществление УИД обучающимися включает в себя ряд этапов:</w:t>
      </w:r>
    </w:p>
    <w:p w14:paraId="75AE9FD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обоснование актуальности исследования;</w:t>
      </w:r>
    </w:p>
    <w:p w14:paraId="4736ACC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178F5EF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собственно проведение исследования с обязательным поэтапным контролем</w:t>
      </w:r>
      <w:r>
        <w:rPr>
          <w:rFonts w:ascii="Times New Roman" w:eastAsia="SchoolBookSanPin" w:hAnsi="Times New Roman"/>
        </w:rPr>
        <w:t xml:space="preserve"> </w:t>
      </w:r>
      <w:r w:rsidRPr="00B36888">
        <w:rPr>
          <w:rFonts w:ascii="Times New Roman" w:eastAsia="SchoolBookSanPin" w:hAnsi="Times New Roman"/>
        </w:rPr>
        <w:t>и коррекцией результатов работ, проверка гипотезы;</w:t>
      </w:r>
    </w:p>
    <w:p w14:paraId="723B935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описание процесса исследования, оформление результатов учебно-исследовательской деятельности в виде конечного продукта;</w:t>
      </w:r>
    </w:p>
    <w:p w14:paraId="7290F18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представление результатов исследования, где в любое исследование </w:t>
      </w:r>
      <w:r>
        <w:rPr>
          <w:rFonts w:ascii="Times New Roman" w:eastAsia="SchoolBookSanPin" w:hAnsi="Times New Roman"/>
        </w:rPr>
        <w:t>целесообразно</w:t>
      </w:r>
      <w:r w:rsidRPr="00B36888">
        <w:rPr>
          <w:rFonts w:ascii="Times New Roman" w:eastAsia="SchoolBookSanPin" w:hAnsi="Times New Roman"/>
        </w:rPr>
        <w:t xml:space="preserve">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3D8EE8C4" w14:textId="77777777" w:rsidR="00C80BAB" w:rsidRPr="00B36888" w:rsidRDefault="00C80BAB" w:rsidP="00541F10">
      <w:pPr>
        <w:ind w:firstLine="709"/>
        <w:jc w:val="both"/>
        <w:rPr>
          <w:rFonts w:ascii="Times New Roman" w:eastAsia="SchoolBookSanPin" w:hAnsi="Times New Roman"/>
        </w:rPr>
      </w:pPr>
      <w:r w:rsidRPr="00A95967">
        <w:rPr>
          <w:rFonts w:ascii="Times New Roman" w:eastAsia="SchoolBookSanPin" w:hAnsi="Times New Roman"/>
          <w:b/>
        </w:rPr>
        <w:t>Особенность организации УИД обучающихся в рамках урочной деятельности</w:t>
      </w:r>
      <w:r w:rsidRPr="00B36888">
        <w:rPr>
          <w:rFonts w:ascii="Times New Roman" w:eastAsia="SchoolBookSanPin" w:hAnsi="Times New Roman"/>
        </w:rPr>
        <w:t xml:space="preserve"> связана с тем, что учебное время, которое </w:t>
      </w:r>
      <w:r>
        <w:rPr>
          <w:rFonts w:ascii="Times New Roman" w:eastAsia="SchoolBookSanPin" w:hAnsi="Times New Roman"/>
        </w:rPr>
        <w:t>целесообразно</w:t>
      </w:r>
      <w:r w:rsidRPr="00B36888">
        <w:rPr>
          <w:rFonts w:ascii="Times New Roman" w:eastAsia="SchoolBookSanPin" w:hAnsi="Times New Roman"/>
        </w:rPr>
        <w:t xml:space="preserve">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2E84728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С учетом этого при организации УИД обучающихся в урочное время </w:t>
      </w:r>
      <w:r>
        <w:rPr>
          <w:rFonts w:ascii="Times New Roman" w:eastAsia="SchoolBookSanPin" w:hAnsi="Times New Roman"/>
        </w:rPr>
        <w:t xml:space="preserve">предусмотрена </w:t>
      </w:r>
      <w:r w:rsidRPr="00B36888">
        <w:rPr>
          <w:rFonts w:ascii="Times New Roman" w:eastAsia="SchoolBookSanPin" w:hAnsi="Times New Roman"/>
        </w:rPr>
        <w:t>реализаци</w:t>
      </w:r>
      <w:r>
        <w:rPr>
          <w:rFonts w:ascii="Times New Roman" w:eastAsia="SchoolBookSanPin" w:hAnsi="Times New Roman"/>
        </w:rPr>
        <w:t>я</w:t>
      </w:r>
      <w:r w:rsidRPr="00B36888">
        <w:rPr>
          <w:rFonts w:ascii="Times New Roman" w:eastAsia="SchoolBookSanPin" w:hAnsi="Times New Roman"/>
        </w:rPr>
        <w:t xml:space="preserve"> двух основных направлений исследований:</w:t>
      </w:r>
    </w:p>
    <w:p w14:paraId="2A29ADC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предметные учебные исследования;</w:t>
      </w:r>
    </w:p>
    <w:p w14:paraId="1BFBBEB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междисциплинарные учебные исследования.</w:t>
      </w:r>
    </w:p>
    <w:p w14:paraId="23D0917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1369E01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формат</w:t>
      </w:r>
      <w:r>
        <w:rPr>
          <w:rFonts w:ascii="Times New Roman" w:eastAsia="SchoolBookSanPin" w:hAnsi="Times New Roman"/>
        </w:rPr>
        <w:t>е</w:t>
      </w:r>
      <w:r w:rsidRPr="00B36888">
        <w:rPr>
          <w:rFonts w:ascii="Times New Roman" w:eastAsia="SchoolBookSanPin" w:hAnsi="Times New Roman"/>
        </w:rPr>
        <w:t>.</w:t>
      </w:r>
    </w:p>
    <w:p w14:paraId="5FC6CC5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Формы организации исследовательской деятельности обучающихся следующие:</w:t>
      </w:r>
    </w:p>
    <w:p w14:paraId="6899F45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урок-исследование;</w:t>
      </w:r>
    </w:p>
    <w:p w14:paraId="75401D3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урок с использованием интерактивной беседы в исследовательском ключе;</w:t>
      </w:r>
    </w:p>
    <w:p w14:paraId="37AE0F9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B97EAE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урок-консультация;</w:t>
      </w:r>
    </w:p>
    <w:p w14:paraId="7E1B160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мини-исследование в рамках домашнего задания.</w:t>
      </w:r>
    </w:p>
    <w:p w14:paraId="7028E54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F0D3C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10FA0E7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Как (в каком направлении)... в какой степени… изменилось... ?</w:t>
      </w:r>
    </w:p>
    <w:p w14:paraId="64094DC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Как (каким образом)... в какой степени повлияло... на… ?</w:t>
      </w:r>
    </w:p>
    <w:p w14:paraId="53F9E31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Какой (в чем проявилась)... насколько важной… была роль... ?</w:t>
      </w:r>
    </w:p>
    <w:p w14:paraId="348A101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Каково (в чем проявилось)... как можно оценить… значение... ?</w:t>
      </w:r>
    </w:p>
    <w:p w14:paraId="2F97622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Что произойдет... как изменится..., если... ?</w:t>
      </w:r>
    </w:p>
    <w:p w14:paraId="5D9D1CF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мини-исследований, организуемых педагогом в течение одного или 2 уроков («сдвоенный урок») и ориентирующих обучающихся на поиск ответов на один</w:t>
      </w:r>
      <w:r>
        <w:rPr>
          <w:rFonts w:ascii="Times New Roman" w:eastAsia="SchoolBookSanPin" w:hAnsi="Times New Roman"/>
        </w:rPr>
        <w:t xml:space="preserve"> </w:t>
      </w:r>
      <w:r w:rsidRPr="00B36888">
        <w:rPr>
          <w:rFonts w:ascii="Times New Roman" w:eastAsia="SchoolBookSanPin" w:hAnsi="Times New Roman"/>
        </w:rPr>
        <w:t>или несколько проблемных вопросов.</w:t>
      </w:r>
    </w:p>
    <w:p w14:paraId="6F6C8B9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Основными формами представления итогов учебных исследований являются:</w:t>
      </w:r>
    </w:p>
    <w:p w14:paraId="3234F11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доклад, реферат;</w:t>
      </w:r>
    </w:p>
    <w:p w14:paraId="3412886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статьи, обзоры, отчеты и заключения по итогам исследований по различным предметным областям.</w:t>
      </w:r>
    </w:p>
    <w:p w14:paraId="4606B679" w14:textId="77777777" w:rsidR="00C80BAB" w:rsidRPr="005C59D4" w:rsidRDefault="00C80BAB" w:rsidP="00541F10">
      <w:pPr>
        <w:ind w:firstLine="709"/>
        <w:jc w:val="both"/>
        <w:rPr>
          <w:rFonts w:ascii="Times New Roman" w:eastAsia="SchoolBookSanPin" w:hAnsi="Times New Roman"/>
          <w:b/>
        </w:rPr>
      </w:pPr>
      <w:r w:rsidRPr="005C59D4">
        <w:rPr>
          <w:rFonts w:ascii="Times New Roman" w:eastAsia="SchoolBookSanPin" w:hAnsi="Times New Roman"/>
          <w:b/>
        </w:rPr>
        <w:t>Особенности организации УИД в рамках внеурочной деятельности.</w:t>
      </w:r>
    </w:p>
    <w:p w14:paraId="0A93138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476003A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lastRenderedPageBreak/>
        <w:t>С учетом этого при организации УИД обучающихся во внеурочное время ориентирова</w:t>
      </w:r>
      <w:r>
        <w:rPr>
          <w:rFonts w:ascii="Times New Roman" w:eastAsia="SchoolBookSanPin" w:hAnsi="Times New Roman"/>
        </w:rPr>
        <w:t>но</w:t>
      </w:r>
      <w:r w:rsidRPr="00B36888">
        <w:rPr>
          <w:rFonts w:ascii="Times New Roman" w:eastAsia="SchoolBookSanPin" w:hAnsi="Times New Roman"/>
        </w:rPr>
        <w:t xml:space="preserve"> на реализацию нескольких направлений учебных исследований, основными являются:</w:t>
      </w:r>
    </w:p>
    <w:p w14:paraId="4978AB3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социально-гуманитарное;</w:t>
      </w:r>
    </w:p>
    <w:p w14:paraId="354DCB8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филологическое;</w:t>
      </w:r>
    </w:p>
    <w:p w14:paraId="0486C74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естественнонаучное;</w:t>
      </w:r>
    </w:p>
    <w:p w14:paraId="4196B2B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информационно-технологическое;</w:t>
      </w:r>
    </w:p>
    <w:p w14:paraId="4D53403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междисциплинарное.</w:t>
      </w:r>
    </w:p>
    <w:p w14:paraId="0DD2819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Основными формами организации УИД во внеурочное время являются:</w:t>
      </w:r>
    </w:p>
    <w:p w14:paraId="5FC2B6B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конференция, семинар, дискуссия, диспут;</w:t>
      </w:r>
    </w:p>
    <w:p w14:paraId="4BE7F55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брифинг, интервью, телемост;</w:t>
      </w:r>
    </w:p>
    <w:p w14:paraId="1CBC4EF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исследовательская практика, образовательные экспедиции, походы, поездки, экскурсии;</w:t>
      </w:r>
    </w:p>
    <w:p w14:paraId="7F2F432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научно-исследовательское общество учащихся.</w:t>
      </w:r>
    </w:p>
    <w:p w14:paraId="533144E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Для представления итогов УИД во внеурочное время использ</w:t>
      </w:r>
      <w:r>
        <w:rPr>
          <w:rFonts w:ascii="Times New Roman" w:eastAsia="SchoolBookSanPin" w:hAnsi="Times New Roman"/>
        </w:rPr>
        <w:t>уются</w:t>
      </w:r>
      <w:r w:rsidRPr="00B36888">
        <w:rPr>
          <w:rFonts w:ascii="Times New Roman" w:eastAsia="SchoolBookSanPin" w:hAnsi="Times New Roman"/>
        </w:rPr>
        <w:t xml:space="preserve"> следующи</w:t>
      </w:r>
      <w:r>
        <w:rPr>
          <w:rFonts w:ascii="Times New Roman" w:eastAsia="SchoolBookSanPin" w:hAnsi="Times New Roman"/>
        </w:rPr>
        <w:t>е</w:t>
      </w:r>
      <w:r w:rsidRPr="00B36888">
        <w:rPr>
          <w:rFonts w:ascii="Times New Roman" w:eastAsia="SchoolBookSanPin" w:hAnsi="Times New Roman"/>
        </w:rPr>
        <w:t xml:space="preserve"> форм</w:t>
      </w:r>
      <w:r>
        <w:rPr>
          <w:rFonts w:ascii="Times New Roman" w:eastAsia="SchoolBookSanPin" w:hAnsi="Times New Roman"/>
        </w:rPr>
        <w:t>ы</w:t>
      </w:r>
      <w:r w:rsidRPr="00B36888">
        <w:rPr>
          <w:rFonts w:ascii="Times New Roman" w:eastAsia="SchoolBookSanPin" w:hAnsi="Times New Roman"/>
        </w:rPr>
        <w:t xml:space="preserve"> предъявления результатов:</w:t>
      </w:r>
    </w:p>
    <w:p w14:paraId="242D423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письменная исследовательская работа (эссе, доклад, реферат);</w:t>
      </w:r>
    </w:p>
    <w:p w14:paraId="7752DC5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статьи, обзоры, отчеты и заключения по итогам исследований, проводимых</w:t>
      </w:r>
      <w:r>
        <w:rPr>
          <w:rFonts w:ascii="Times New Roman" w:eastAsia="SchoolBookSanPin" w:hAnsi="Times New Roman"/>
        </w:rPr>
        <w:t xml:space="preserve"> </w:t>
      </w:r>
      <w:r w:rsidRPr="00B36888">
        <w:rPr>
          <w:rFonts w:ascii="Times New Roman" w:eastAsia="SchoolBookSanPin" w:hAnsi="Times New Roman"/>
        </w:rPr>
        <w:t>в рамках исследовательских экспедиций, обработки архивов, исследований</w:t>
      </w:r>
      <w:r>
        <w:rPr>
          <w:rFonts w:ascii="Times New Roman" w:eastAsia="SchoolBookSanPin" w:hAnsi="Times New Roman"/>
        </w:rPr>
        <w:t xml:space="preserve"> </w:t>
      </w:r>
      <w:r w:rsidRPr="00B36888">
        <w:rPr>
          <w:rFonts w:ascii="Times New Roman" w:eastAsia="SchoolBookSanPin" w:hAnsi="Times New Roman"/>
        </w:rPr>
        <w:t>по различным предметным областям.</w:t>
      </w:r>
    </w:p>
    <w:p w14:paraId="40DC396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 оценивании результатов УИД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5B92A34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Оценка результатов УИД учитыва</w:t>
      </w:r>
      <w:r>
        <w:rPr>
          <w:rFonts w:ascii="Times New Roman" w:eastAsia="SchoolBookSanPin" w:hAnsi="Times New Roman"/>
        </w:rPr>
        <w:t>ет</w:t>
      </w:r>
      <w:r w:rsidRPr="00B36888">
        <w:rPr>
          <w:rFonts w:ascii="Times New Roman" w:eastAsia="SchoolBookSanPin" w:hAnsi="Times New Roman"/>
        </w:rPr>
        <w:t xml:space="preserve"> то, насколько обучающимся в рамках проведения исследования удалось продемонстрировать базовые исследовательские действия:</w:t>
      </w:r>
    </w:p>
    <w:p w14:paraId="238F58A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использовать вопросы как исследовательский инструмент познания;</w:t>
      </w:r>
    </w:p>
    <w:p w14:paraId="4D48C16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14:paraId="7B316CB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формировать гипотезу об истинности собственных суждений и суждений других, аргументировать свою позицию, мнение;</w:t>
      </w:r>
    </w:p>
    <w:p w14:paraId="32251E9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проводить по самостоятельно составленному плану опыт, несложный эксперимент, небольшое исследование;</w:t>
      </w:r>
    </w:p>
    <w:p w14:paraId="551487C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оценивать на применимость и достоверность информацию, полученную в ходе исследования (эксперимента);</w:t>
      </w:r>
    </w:p>
    <w:p w14:paraId="0FA9210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665C81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w:t>
      </w:r>
      <w:r>
        <w:rPr>
          <w:rFonts w:ascii="Times New Roman" w:eastAsia="SchoolBookSanPin" w:hAnsi="Times New Roman"/>
        </w:rPr>
        <w:t xml:space="preserve"> </w:t>
      </w:r>
      <w:r w:rsidRPr="00B36888">
        <w:rPr>
          <w:rFonts w:ascii="Times New Roman" w:eastAsia="SchoolBookSanPin" w:hAnsi="Times New Roman"/>
        </w:rPr>
        <w:t>об их развитии в новых условиях и контекстах.</w:t>
      </w:r>
    </w:p>
    <w:p w14:paraId="69B8ED92" w14:textId="77777777" w:rsidR="00C80BAB" w:rsidRPr="00B36888" w:rsidRDefault="00C80BAB" w:rsidP="00541F10">
      <w:pPr>
        <w:ind w:firstLine="709"/>
        <w:jc w:val="both"/>
        <w:rPr>
          <w:rFonts w:ascii="Times New Roman" w:eastAsia="SchoolBookSanPin" w:hAnsi="Times New Roman"/>
        </w:rPr>
      </w:pPr>
      <w:r w:rsidRPr="008610D6">
        <w:rPr>
          <w:rFonts w:ascii="Times New Roman" w:eastAsia="SchoolBookSanPin" w:hAnsi="Times New Roman"/>
          <w:b/>
        </w:rPr>
        <w:t>Особенность проектной деятельности</w:t>
      </w:r>
      <w:r w:rsidRPr="00B36888">
        <w:rPr>
          <w:rFonts w:ascii="Times New Roman" w:eastAsia="SchoolBookSanPin" w:hAnsi="Times New Roman"/>
        </w:rPr>
        <w:t xml:space="preserve">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14:paraId="767ED91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7B5C675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определять оптимальный путь решения проблемного вопроса, прогнозировать проектный результат и оформлять его в виде реального «продукта»;</w:t>
      </w:r>
    </w:p>
    <w:p w14:paraId="22F5F9E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14:paraId="5180154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Осуществление ПД обучающимися включает в себя ряд этапов:</w:t>
      </w:r>
    </w:p>
    <w:p w14:paraId="39BC941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анализ и формулирование проблемы;</w:t>
      </w:r>
    </w:p>
    <w:p w14:paraId="128A0DA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lastRenderedPageBreak/>
        <w:t>формулирование темы проекта;</w:t>
      </w:r>
    </w:p>
    <w:p w14:paraId="553A643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постановка цели и задач проекта;</w:t>
      </w:r>
    </w:p>
    <w:p w14:paraId="3C241DD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составление плана работы;</w:t>
      </w:r>
    </w:p>
    <w:p w14:paraId="5099F5A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сбор информации (исследование);</w:t>
      </w:r>
    </w:p>
    <w:p w14:paraId="3D730AF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выполнение технологического этапа;</w:t>
      </w:r>
    </w:p>
    <w:p w14:paraId="0178C87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подготовка и защита проекта;</w:t>
      </w:r>
    </w:p>
    <w:p w14:paraId="11AFB7E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рефлексия, анализ результатов выполнения проекта, оценка качества выполнения.</w:t>
      </w:r>
    </w:p>
    <w:p w14:paraId="1D2DF82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 организации ПД учитыва</w:t>
      </w:r>
      <w:r>
        <w:rPr>
          <w:rFonts w:ascii="Times New Roman" w:eastAsia="SchoolBookSanPin" w:hAnsi="Times New Roman"/>
        </w:rPr>
        <w:t>ется то</w:t>
      </w:r>
      <w:r w:rsidRPr="00B36888">
        <w:rPr>
          <w:rFonts w:ascii="Times New Roman" w:eastAsia="SchoolBookSanPin" w:hAnsi="Times New Roman"/>
        </w:rPr>
        <w:t>, что в любом проекте присутств</w:t>
      </w:r>
      <w:r>
        <w:rPr>
          <w:rFonts w:ascii="Times New Roman" w:eastAsia="SchoolBookSanPin" w:hAnsi="Times New Roman"/>
        </w:rPr>
        <w:t>ует</w:t>
      </w:r>
      <w:r w:rsidRPr="00B36888">
        <w:rPr>
          <w:rFonts w:ascii="Times New Roman" w:eastAsia="SchoolBookSanPin" w:hAnsi="Times New Roman"/>
        </w:rPr>
        <w:t xml:space="preserve"> исследовательская составляющая, в связи с чем обучающиеся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0794AA4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w:t>
      </w:r>
      <w:r>
        <w:rPr>
          <w:rFonts w:ascii="Times New Roman" w:eastAsia="SchoolBookSanPin" w:hAnsi="Times New Roman"/>
        </w:rPr>
        <w:t>целесообразно</w:t>
      </w:r>
      <w:r w:rsidRPr="00B36888">
        <w:rPr>
          <w:rFonts w:ascii="Times New Roman" w:eastAsia="SchoolBookSanPin" w:hAnsi="Times New Roman"/>
        </w:rPr>
        <w:t xml:space="preserve"> направлено на осуществление полноценной проектной работы в классе и в рамках выполнения домашних заданий.</w:t>
      </w:r>
    </w:p>
    <w:p w14:paraId="6D54011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С учетом этого при организации ПД обучающихся в урочное время </w:t>
      </w:r>
      <w:r>
        <w:rPr>
          <w:rFonts w:ascii="Times New Roman" w:eastAsia="SchoolBookSanPin" w:hAnsi="Times New Roman"/>
        </w:rPr>
        <w:t>осуществляется</w:t>
      </w:r>
      <w:r w:rsidRPr="00B36888">
        <w:rPr>
          <w:rFonts w:ascii="Times New Roman" w:eastAsia="SchoolBookSanPin" w:hAnsi="Times New Roman"/>
        </w:rPr>
        <w:t xml:space="preserve"> реализаци</w:t>
      </w:r>
      <w:r>
        <w:rPr>
          <w:rFonts w:ascii="Times New Roman" w:eastAsia="SchoolBookSanPin" w:hAnsi="Times New Roman"/>
        </w:rPr>
        <w:t>я</w:t>
      </w:r>
      <w:r w:rsidRPr="00B36888">
        <w:rPr>
          <w:rFonts w:ascii="Times New Roman" w:eastAsia="SchoolBookSanPin" w:hAnsi="Times New Roman"/>
        </w:rPr>
        <w:t xml:space="preserve"> двух основных направлений проектирования:</w:t>
      </w:r>
    </w:p>
    <w:p w14:paraId="4ABA115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предметные проекты;</w:t>
      </w:r>
    </w:p>
    <w:p w14:paraId="5F388B0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метапредметные проекты.</w:t>
      </w:r>
    </w:p>
    <w:p w14:paraId="173A638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 отличие от предметных проектов, нацеленных на решение задач предметного обучения, метапредметные проекты сориентированы</w:t>
      </w:r>
      <w:r>
        <w:rPr>
          <w:rFonts w:ascii="Times New Roman" w:eastAsia="SchoolBookSanPin" w:hAnsi="Times New Roman"/>
        </w:rPr>
        <w:t xml:space="preserve"> </w:t>
      </w:r>
      <w:r w:rsidRPr="00B36888">
        <w:rPr>
          <w:rFonts w:ascii="Times New Roman" w:eastAsia="SchoolBookSanPin" w:hAnsi="Times New Roman"/>
        </w:rP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3608558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Формы организации ПД обучающихся следующие:</w:t>
      </w:r>
    </w:p>
    <w:p w14:paraId="78C5298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монопроект (использование содержания одного предмета);</w:t>
      </w:r>
    </w:p>
    <w:p w14:paraId="3ED7F17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межпредметный проект (использование интегрированного знания и способов учебной деятельности различных предметов);</w:t>
      </w:r>
    </w:p>
    <w:p w14:paraId="7D56798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метапроект (использование областей знания и методов деятельности, выходящих за рамки предметного обучения).</w:t>
      </w:r>
    </w:p>
    <w:p w14:paraId="79821FF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 связи с недостаточностью времени на реализацию полноценного проекта на уроке, является использование на уроках учебных задач, нацеливающих обучающихся на решение следующих практико-ориентированных проблем:</w:t>
      </w:r>
    </w:p>
    <w:p w14:paraId="1010350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Какое средство поможет в решении проблемы... (опишите, объясните)?</w:t>
      </w:r>
    </w:p>
    <w:p w14:paraId="58CDE96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Каким должно быть средство для решения проблемы... (опишите, смоделируйте)?</w:t>
      </w:r>
    </w:p>
    <w:p w14:paraId="6E7F512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Как сделать средство для решения проблемы (дайте инструкцию)?</w:t>
      </w:r>
    </w:p>
    <w:p w14:paraId="25585AD9"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Как выглядело... (опишите, реконструируйте)?</w:t>
      </w:r>
    </w:p>
    <w:p w14:paraId="49A1F40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Как будет выглядеть... (опишите, спрогнозируйте)? </w:t>
      </w:r>
    </w:p>
    <w:p w14:paraId="651C598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Основными формами представления итогов ПД являются:</w:t>
      </w:r>
    </w:p>
    <w:p w14:paraId="0BA49DB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материальный объект, макет, конструкторское изделие;</w:t>
      </w:r>
    </w:p>
    <w:p w14:paraId="4542418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отчетные материалы по проекту (тексты, мультимедийные продукты).</w:t>
      </w:r>
    </w:p>
    <w:p w14:paraId="19D7C02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04F3DDF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С учетом этого при организации ПД обучающихся во внеурочное время </w:t>
      </w:r>
      <w:r>
        <w:rPr>
          <w:rFonts w:ascii="Times New Roman" w:eastAsia="SchoolBookSanPin" w:hAnsi="Times New Roman"/>
        </w:rPr>
        <w:t>осуществляется реализация</w:t>
      </w:r>
      <w:r w:rsidRPr="00B36888">
        <w:rPr>
          <w:rFonts w:ascii="Times New Roman" w:eastAsia="SchoolBookSanPin" w:hAnsi="Times New Roman"/>
        </w:rPr>
        <w:t xml:space="preserve"> следующих направлений учебного проектирования:</w:t>
      </w:r>
    </w:p>
    <w:p w14:paraId="1A97AE0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гуманитарное;</w:t>
      </w:r>
    </w:p>
    <w:p w14:paraId="47FC96E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естественнонаучное;</w:t>
      </w:r>
    </w:p>
    <w:p w14:paraId="403579D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социально-ориентированное;</w:t>
      </w:r>
    </w:p>
    <w:p w14:paraId="5E8F7B0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инженерно-техническое;</w:t>
      </w:r>
    </w:p>
    <w:p w14:paraId="4170950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художественно-творческое;</w:t>
      </w:r>
    </w:p>
    <w:p w14:paraId="1712690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спортивно-оздоровительное;</w:t>
      </w:r>
    </w:p>
    <w:p w14:paraId="385383C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туристско-краеведческое.</w:t>
      </w:r>
    </w:p>
    <w:p w14:paraId="76F2AA5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 качестве основных форм организации ПД использ</w:t>
      </w:r>
      <w:r>
        <w:rPr>
          <w:rFonts w:ascii="Times New Roman" w:eastAsia="SchoolBookSanPin" w:hAnsi="Times New Roman"/>
        </w:rPr>
        <w:t>уются</w:t>
      </w:r>
      <w:r w:rsidRPr="00B36888">
        <w:rPr>
          <w:rFonts w:ascii="Times New Roman" w:eastAsia="SchoolBookSanPin" w:hAnsi="Times New Roman"/>
        </w:rPr>
        <w:t>:</w:t>
      </w:r>
    </w:p>
    <w:p w14:paraId="567E28B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lastRenderedPageBreak/>
        <w:t>творческие мастерские;</w:t>
      </w:r>
    </w:p>
    <w:p w14:paraId="40ECF59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экспериментальные лаборатории;</w:t>
      </w:r>
    </w:p>
    <w:p w14:paraId="5D962DB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конструкторское бюро;</w:t>
      </w:r>
    </w:p>
    <w:p w14:paraId="6563D3F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проектные недели;</w:t>
      </w:r>
    </w:p>
    <w:p w14:paraId="41C77D7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практикумы.</w:t>
      </w:r>
    </w:p>
    <w:p w14:paraId="1D24930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Формами представления итогов ПД во внеурочное время являются:</w:t>
      </w:r>
    </w:p>
    <w:p w14:paraId="1F2821E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материальный продукт (объект, макет, конструкторское изделие и другое);</w:t>
      </w:r>
    </w:p>
    <w:p w14:paraId="61A91F3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медийный продукт (плакат, газета, журнал, рекламная продукция, фильм и другие);</w:t>
      </w:r>
    </w:p>
    <w:p w14:paraId="301E5BD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публичное мероприятие (образовательное событие, социальное мероприятие (акция), театральная постановка и другие);</w:t>
      </w:r>
    </w:p>
    <w:p w14:paraId="17B6140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отчетные материалы по проекту (тексты, мультимедийные продукты).</w:t>
      </w:r>
    </w:p>
    <w:p w14:paraId="3F2C4BD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При оценивании результатов ПД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2165EFB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Оценка результатов УИД учитыва</w:t>
      </w:r>
      <w:r>
        <w:rPr>
          <w:rFonts w:ascii="Times New Roman" w:eastAsia="SchoolBookSanPin" w:hAnsi="Times New Roman"/>
        </w:rPr>
        <w:t>ет</w:t>
      </w:r>
      <w:r w:rsidRPr="00B36888">
        <w:rPr>
          <w:rFonts w:ascii="Times New Roman" w:eastAsia="SchoolBookSanPin" w:hAnsi="Times New Roman"/>
        </w:rPr>
        <w:t xml:space="preserve"> то, насколько обучающимся в рамках проведения исследования удалось продемонстрировать базовые проектные действия:</w:t>
      </w:r>
    </w:p>
    <w:p w14:paraId="5EA90D7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понимание проблемы, связанных с нею цели и задач;</w:t>
      </w:r>
    </w:p>
    <w:p w14:paraId="1675DEC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умение определить оптимальный путь решения проблемы;</w:t>
      </w:r>
    </w:p>
    <w:p w14:paraId="42F1392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умение планировать и работать по плану;</w:t>
      </w:r>
    </w:p>
    <w:p w14:paraId="3B29C55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умение реализовать проектный замысел и оформить его в виде реального «продукта»;</w:t>
      </w:r>
    </w:p>
    <w:p w14:paraId="4C83607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умение осуществлять самооценку деятельности и результата, взаимоценку деятельности в группе.</w:t>
      </w:r>
    </w:p>
    <w:p w14:paraId="6719476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В процессе публичной презентации результатов проекта оценивается:</w:t>
      </w:r>
    </w:p>
    <w:p w14:paraId="4FD4B91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ECCB70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качество наглядного представления проекта (использование рисунков, схем, графиков, моделей и других средств наглядной презентации);</w:t>
      </w:r>
    </w:p>
    <w:p w14:paraId="7E96C9C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качество письменного текста (соответствие плану, оформление работы, грамотность изложения);</w:t>
      </w:r>
    </w:p>
    <w:p w14:paraId="79C6EA1F" w14:textId="77777777" w:rsidR="00C80BAB" w:rsidRDefault="00C80BAB" w:rsidP="00541F10">
      <w:pPr>
        <w:ind w:firstLine="709"/>
        <w:jc w:val="both"/>
        <w:rPr>
          <w:rFonts w:ascii="Times New Roman" w:eastAsia="SchoolBookSanPin" w:hAnsi="Times New Roman"/>
        </w:rPr>
      </w:pPr>
      <w:r w:rsidRPr="00B36888">
        <w:rPr>
          <w:rFonts w:ascii="Times New Roman" w:eastAsia="SchoolBookSanPin" w:hAnsi="Times New Roman"/>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5F108E96" w14:textId="77777777" w:rsidR="00C80BAB" w:rsidRPr="00E84295" w:rsidRDefault="00C80BAB" w:rsidP="00541F10">
      <w:pPr>
        <w:ind w:firstLine="709"/>
        <w:jc w:val="both"/>
        <w:rPr>
          <w:rFonts w:ascii="Times New Roman" w:eastAsia="SchoolBookSanPin" w:hAnsi="Times New Roman"/>
          <w:b/>
        </w:rPr>
      </w:pPr>
      <w:r>
        <w:rPr>
          <w:rFonts w:ascii="Times New Roman" w:eastAsia="SchoolBookSanPin" w:hAnsi="Times New Roman"/>
          <w:b/>
        </w:rPr>
        <w:t>2.2.3.</w:t>
      </w:r>
      <w:r w:rsidRPr="00E84295">
        <w:rPr>
          <w:rFonts w:ascii="Times New Roman" w:eastAsia="SchoolBookSanPin" w:hAnsi="Times New Roman"/>
          <w:b/>
        </w:rPr>
        <w:t>Организационный раздел.</w:t>
      </w:r>
    </w:p>
    <w:p w14:paraId="193AFCEB" w14:textId="77777777" w:rsidR="00C80BAB" w:rsidRPr="00B36888" w:rsidRDefault="00C80BAB" w:rsidP="00541F10">
      <w:pPr>
        <w:ind w:firstLine="709"/>
        <w:jc w:val="both"/>
        <w:rPr>
          <w:rFonts w:ascii="Times New Roman" w:eastAsia="SchoolBookSanPin" w:hAnsi="Times New Roman"/>
        </w:rPr>
      </w:pPr>
      <w:r w:rsidRPr="004728D2">
        <w:rPr>
          <w:rFonts w:ascii="Times New Roman" w:eastAsia="SchoolBookSanPin" w:hAnsi="Times New Roman"/>
          <w:b/>
        </w:rPr>
        <w:t>Формы взаимодействия участников образовательного процесса при создании и реализации программы формирования УУД</w:t>
      </w:r>
      <w:r w:rsidRPr="00B36888">
        <w:rPr>
          <w:rFonts w:ascii="Times New Roman" w:eastAsia="SchoolBookSanPin" w:hAnsi="Times New Roman"/>
        </w:rPr>
        <w:t>.</w:t>
      </w:r>
    </w:p>
    <w:p w14:paraId="0705707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C целью разработки и реализации программы формирования УУД в </w:t>
      </w:r>
      <w:r>
        <w:rPr>
          <w:rFonts w:ascii="Times New Roman" w:eastAsia="SchoolBookSanPin" w:hAnsi="Times New Roman"/>
        </w:rPr>
        <w:t>МОУ ИРМО «Мамоновская СОШ»</w:t>
      </w:r>
      <w:r w:rsidRPr="00B36888">
        <w:rPr>
          <w:rFonts w:ascii="Times New Roman" w:eastAsia="SchoolBookSanPin" w:hAnsi="Times New Roman"/>
        </w:rPr>
        <w:t xml:space="preserve"> создана рабочая группа, реализующая свою деятельность по следующим направлениям:</w:t>
      </w:r>
    </w:p>
    <w:p w14:paraId="76B8DF7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положена в основу работы по развитию УУД;</w:t>
      </w:r>
    </w:p>
    <w:p w14:paraId="2D62E98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46A6749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определение этапов и форм постепенного усложнения деятельности учащихся по овладению УУД;</w:t>
      </w:r>
    </w:p>
    <w:p w14:paraId="7AD4227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разработка общего алгоритма (технологической схемы) урока, имеющего два целевых фокуса (предметный и метапредметный);</w:t>
      </w:r>
    </w:p>
    <w:p w14:paraId="373C20DA"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разработка основных подходов к конструированию задач на применение УУД;</w:t>
      </w:r>
    </w:p>
    <w:p w14:paraId="18C5266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E5E599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разработка основных подходов к организации учебной деятельности по формированию и развитию ИКТ-компетенций;</w:t>
      </w:r>
    </w:p>
    <w:p w14:paraId="64A0B7F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lastRenderedPageBreak/>
        <w:t xml:space="preserve">разработка комплекса мер по организации системы оценки деятельности </w:t>
      </w:r>
      <w:r>
        <w:rPr>
          <w:rFonts w:ascii="Times New Roman" w:eastAsia="SchoolBookSanPin" w:hAnsi="Times New Roman"/>
        </w:rPr>
        <w:t>МОУ ИРМО «Мамоновская СОШ»</w:t>
      </w:r>
      <w:r w:rsidRPr="00B36888">
        <w:rPr>
          <w:rFonts w:ascii="Times New Roman" w:eastAsia="SchoolBookSanPin" w:hAnsi="Times New Roman"/>
        </w:rPr>
        <w:t xml:space="preserve"> по формированию и развитию УУД у обучающихся;</w:t>
      </w:r>
    </w:p>
    <w:p w14:paraId="04BEA06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разработка методики и инструментария мониторинга успешности освоения и применения обучающимися УУД;</w:t>
      </w:r>
    </w:p>
    <w:p w14:paraId="201D4EB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организация и проведение серии семинаров с учителями, работающими на уровне </w:t>
      </w:r>
      <w:r>
        <w:rPr>
          <w:rFonts w:ascii="Times New Roman" w:eastAsia="SchoolBookSanPin" w:hAnsi="Times New Roman"/>
        </w:rPr>
        <w:t>основного</w:t>
      </w:r>
      <w:r w:rsidRPr="00B36888">
        <w:rPr>
          <w:rFonts w:ascii="Times New Roman" w:eastAsia="SchoolBookSanPin" w:hAnsi="Times New Roman"/>
        </w:rPr>
        <w:t xml:space="preserve"> общего образования в целях реализации принципа преемственности в плане развития УУД;</w:t>
      </w:r>
    </w:p>
    <w:p w14:paraId="1F608EA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564D78E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14:paraId="752426C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организация разъяснительной (просветительской работы) с родителями по проблемам развития УУД у обучающихся;</w:t>
      </w:r>
    </w:p>
    <w:p w14:paraId="06EFCF73"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организация отражения аналитических материалов о результатах работы по формированию УУД у обучающихся на сайте </w:t>
      </w:r>
      <w:r>
        <w:rPr>
          <w:rFonts w:ascii="Times New Roman" w:eastAsia="SchoolBookSanPin" w:hAnsi="Times New Roman"/>
        </w:rPr>
        <w:t>МОУ ИРМО «Мамоновская СОШ»</w:t>
      </w:r>
      <w:r w:rsidRPr="00B36888">
        <w:rPr>
          <w:rFonts w:ascii="Times New Roman" w:eastAsia="SchoolBookSanPin" w:hAnsi="Times New Roman"/>
        </w:rPr>
        <w:t xml:space="preserve">. </w:t>
      </w:r>
    </w:p>
    <w:p w14:paraId="38F622B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Рабочей группой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59E288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На подготовительном этапе команда </w:t>
      </w:r>
      <w:r>
        <w:rPr>
          <w:rFonts w:ascii="Times New Roman" w:eastAsia="SchoolBookSanPin" w:hAnsi="Times New Roman"/>
        </w:rPr>
        <w:t>МОУ ИРМО «Мамоновская СОШ»</w:t>
      </w:r>
      <w:r w:rsidRPr="00B36888">
        <w:rPr>
          <w:rFonts w:ascii="Times New Roman" w:eastAsia="SchoolBookSanPin" w:hAnsi="Times New Roman"/>
        </w:rPr>
        <w:t xml:space="preserve"> пров</w:t>
      </w:r>
      <w:r>
        <w:rPr>
          <w:rFonts w:ascii="Times New Roman" w:eastAsia="SchoolBookSanPin" w:hAnsi="Times New Roman"/>
        </w:rPr>
        <w:t>одит</w:t>
      </w:r>
      <w:r w:rsidRPr="00B36888">
        <w:rPr>
          <w:rFonts w:ascii="Times New Roman" w:eastAsia="SchoolBookSanPin" w:hAnsi="Times New Roman"/>
        </w:rPr>
        <w:t xml:space="preserve"> следующие аналитические работы:</w:t>
      </w:r>
    </w:p>
    <w:p w14:paraId="2F84EA41"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рассматрива</w:t>
      </w:r>
      <w:r>
        <w:rPr>
          <w:rFonts w:ascii="Times New Roman" w:eastAsia="SchoolBookSanPin" w:hAnsi="Times New Roman"/>
        </w:rPr>
        <w:t>ет</w:t>
      </w:r>
      <w:r w:rsidRPr="00B36888">
        <w:rPr>
          <w:rFonts w:ascii="Times New Roman" w:eastAsia="SchoolBookSanPin" w:hAnsi="Times New Roman"/>
        </w:rPr>
        <w:t xml:space="preserve">, какие рекомендательные, теоретические, методические материалы могут быть использованы в </w:t>
      </w:r>
      <w:r>
        <w:rPr>
          <w:rFonts w:ascii="Times New Roman" w:eastAsia="SchoolBookSanPin" w:hAnsi="Times New Roman"/>
        </w:rPr>
        <w:t>МОУ ИРМО «Мамоновская СОШ»</w:t>
      </w:r>
      <w:r w:rsidRPr="00B36888">
        <w:rPr>
          <w:rFonts w:ascii="Times New Roman" w:eastAsia="SchoolBookSanPin" w:hAnsi="Times New Roman"/>
        </w:rPr>
        <w:t xml:space="preserve"> для наиболее эффективного выполнения задач программы формирования УУД;</w:t>
      </w:r>
    </w:p>
    <w:p w14:paraId="191B901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определят</w:t>
      </w:r>
      <w:r>
        <w:rPr>
          <w:rFonts w:ascii="Times New Roman" w:eastAsia="SchoolBookSanPin" w:hAnsi="Times New Roman"/>
        </w:rPr>
        <w:t>ет</w:t>
      </w:r>
      <w:r w:rsidRPr="00B36888">
        <w:rPr>
          <w:rFonts w:ascii="Times New Roman" w:eastAsia="SchoolBookSanPin" w:hAnsi="Times New Roman"/>
        </w:rPr>
        <w:t xml:space="preserve">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517378FA" w14:textId="77777777" w:rsidR="00C80BAB" w:rsidRPr="00B36888" w:rsidRDefault="00C80BAB" w:rsidP="00541F10">
      <w:pPr>
        <w:ind w:firstLine="709"/>
        <w:jc w:val="both"/>
        <w:rPr>
          <w:rFonts w:ascii="Times New Roman" w:eastAsia="SchoolBookSanPin" w:hAnsi="Times New Roman"/>
        </w:rPr>
      </w:pPr>
      <w:r>
        <w:rPr>
          <w:rFonts w:ascii="Times New Roman" w:eastAsia="SchoolBookSanPin" w:hAnsi="Times New Roman"/>
        </w:rPr>
        <w:t>анализирует</w:t>
      </w:r>
      <w:r w:rsidRPr="00B36888">
        <w:rPr>
          <w:rFonts w:ascii="Times New Roman" w:eastAsia="SchoolBookSanPin" w:hAnsi="Times New Roman"/>
        </w:rPr>
        <w:t xml:space="preserve"> результаты учащихся по линии развития УУД на предыдущем уровне;</w:t>
      </w:r>
    </w:p>
    <w:p w14:paraId="55F4F89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анализир</w:t>
      </w:r>
      <w:r>
        <w:rPr>
          <w:rFonts w:ascii="Times New Roman" w:eastAsia="SchoolBookSanPin" w:hAnsi="Times New Roman"/>
        </w:rPr>
        <w:t>ует</w:t>
      </w:r>
      <w:r w:rsidRPr="00B36888">
        <w:rPr>
          <w:rFonts w:ascii="Times New Roman" w:eastAsia="SchoolBookSanPin" w:hAnsi="Times New Roman"/>
        </w:rPr>
        <w:t xml:space="preserve"> и обсужда</w:t>
      </w:r>
      <w:r>
        <w:rPr>
          <w:rFonts w:ascii="Times New Roman" w:eastAsia="SchoolBookSanPin" w:hAnsi="Times New Roman"/>
        </w:rPr>
        <w:t>ет</w:t>
      </w:r>
      <w:r w:rsidRPr="00B36888">
        <w:rPr>
          <w:rFonts w:ascii="Times New Roman" w:eastAsia="SchoolBookSanPin" w:hAnsi="Times New Roman"/>
        </w:rPr>
        <w:t xml:space="preserve"> опыт применения успешных практик, в том числе с использованием информационных ресурсов </w:t>
      </w:r>
      <w:r>
        <w:rPr>
          <w:rFonts w:ascii="Times New Roman" w:eastAsia="SchoolBookSanPin" w:hAnsi="Times New Roman"/>
        </w:rPr>
        <w:t>МОУ ИРМО «Мамоновская СОШ»</w:t>
      </w:r>
      <w:r w:rsidRPr="00B36888">
        <w:rPr>
          <w:rFonts w:ascii="Times New Roman" w:eastAsia="SchoolBookSanPin" w:hAnsi="Times New Roman"/>
        </w:rPr>
        <w:t>.</w:t>
      </w:r>
    </w:p>
    <w:p w14:paraId="31F2B18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На основном этапе проводится работа по разработке общей стратегии развития УУД, организации и механизма реализации задач программы, </w:t>
      </w:r>
      <w:r>
        <w:rPr>
          <w:rFonts w:ascii="Times New Roman" w:eastAsia="SchoolBookSanPin" w:hAnsi="Times New Roman"/>
        </w:rPr>
        <w:t>описываются</w:t>
      </w:r>
      <w:r w:rsidRPr="00B36888">
        <w:rPr>
          <w:rFonts w:ascii="Times New Roman" w:eastAsia="SchoolBookSanPin" w:hAnsi="Times New Roman"/>
        </w:rPr>
        <w:t xml:space="preserve"> специальные требования к условиям реализации программы развития УУД.</w:t>
      </w:r>
    </w:p>
    <w:p w14:paraId="4691194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На заключительном этапе проводится обсуждение хода реализации прогр</w:t>
      </w:r>
      <w:r>
        <w:rPr>
          <w:rFonts w:ascii="Times New Roman" w:eastAsia="SchoolBookSanPin" w:hAnsi="Times New Roman"/>
        </w:rPr>
        <w:t>аммы на методических семинарах</w:t>
      </w:r>
      <w:r w:rsidRPr="00B36888">
        <w:rPr>
          <w:rFonts w:ascii="Times New Roman" w:eastAsia="SchoolBookSanPin" w:hAnsi="Times New Roman"/>
        </w:rPr>
        <w:t>.</w:t>
      </w:r>
    </w:p>
    <w:p w14:paraId="47838A17" w14:textId="77777777" w:rsidR="00C80BAB"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В целях соотнесения формирования метапредметных результатов с рабочими программами по учебным предметам </w:t>
      </w:r>
      <w:r>
        <w:rPr>
          <w:rFonts w:ascii="Times New Roman" w:eastAsia="SchoolBookSanPin" w:hAnsi="Times New Roman"/>
        </w:rPr>
        <w:t>на регулярной основе проводятся</w:t>
      </w:r>
      <w:r w:rsidRPr="00B36888">
        <w:rPr>
          <w:rFonts w:ascii="Times New Roman" w:eastAsia="SchoolBookSanPin" w:hAnsi="Times New Roman"/>
        </w:rPr>
        <w:t xml:space="preserve"> методические советы для определения, как с учетом используемой базы образовательных технологий, так и методик, возможно обеспечени</w:t>
      </w:r>
      <w:r>
        <w:rPr>
          <w:rFonts w:ascii="Times New Roman" w:eastAsia="SchoolBookSanPin" w:hAnsi="Times New Roman"/>
        </w:rPr>
        <w:t>е</w:t>
      </w:r>
      <w:r w:rsidRPr="00B36888">
        <w:rPr>
          <w:rFonts w:ascii="Times New Roman" w:eastAsia="SchoolBookSanPin" w:hAnsi="Times New Roman"/>
        </w:rPr>
        <w:t xml:space="preserve"> формирования УУД, аккумулируя потенциал разных специалистов-предметников.</w:t>
      </w:r>
    </w:p>
    <w:p w14:paraId="1C557145" w14:textId="77777777" w:rsidR="00C80BAB" w:rsidRPr="004069AA" w:rsidRDefault="00C80BAB" w:rsidP="00D53F0E">
      <w:pPr>
        <w:pStyle w:val="32"/>
      </w:pPr>
      <w:r w:rsidRPr="004069AA">
        <w:t>Основные подходы к формированию УУД на уроках</w:t>
      </w:r>
    </w:p>
    <w:tbl>
      <w:tblPr>
        <w:tblW w:w="9513" w:type="dxa"/>
        <w:tblLayout w:type="fixed"/>
        <w:tblCellMar>
          <w:top w:w="15" w:type="dxa"/>
          <w:left w:w="15" w:type="dxa"/>
          <w:bottom w:w="15" w:type="dxa"/>
          <w:right w:w="15" w:type="dxa"/>
        </w:tblCellMar>
        <w:tblLook w:val="0600" w:firstRow="0" w:lastRow="0" w:firstColumn="0" w:lastColumn="0" w:noHBand="1" w:noVBand="1"/>
      </w:tblPr>
      <w:tblGrid>
        <w:gridCol w:w="1858"/>
        <w:gridCol w:w="3712"/>
        <w:gridCol w:w="3943"/>
      </w:tblGrid>
      <w:tr w:rsidR="00C80BAB" w:rsidRPr="004069AA" w14:paraId="406BE1A6" w14:textId="77777777" w:rsidTr="004069AA">
        <w:tc>
          <w:tcPr>
            <w:tcW w:w="1858" w:type="dxa"/>
            <w:tcBorders>
              <w:top w:val="single" w:sz="6" w:space="0" w:color="000000"/>
              <w:left w:val="single" w:sz="6" w:space="0" w:color="000000"/>
              <w:bottom w:val="single" w:sz="6" w:space="0" w:color="000000"/>
              <w:right w:val="single" w:sz="6" w:space="0" w:color="000000"/>
            </w:tcBorders>
            <w:vAlign w:val="center"/>
          </w:tcPr>
          <w:p w14:paraId="14E72089" w14:textId="77777777" w:rsidR="00C80BAB" w:rsidRPr="004069AA" w:rsidRDefault="00C80BAB" w:rsidP="00D53F0E">
            <w:pPr>
              <w:pStyle w:val="32"/>
            </w:pPr>
            <w:r w:rsidRPr="004069AA">
              <w:t>УУД</w:t>
            </w:r>
          </w:p>
        </w:tc>
        <w:tc>
          <w:tcPr>
            <w:tcW w:w="3712" w:type="dxa"/>
            <w:tcBorders>
              <w:top w:val="single" w:sz="6" w:space="0" w:color="000000"/>
              <w:left w:val="single" w:sz="6" w:space="0" w:color="000000"/>
              <w:bottom w:val="single" w:sz="6" w:space="0" w:color="000000"/>
              <w:right w:val="single" w:sz="6" w:space="0" w:color="000000"/>
            </w:tcBorders>
            <w:vAlign w:val="center"/>
          </w:tcPr>
          <w:p w14:paraId="01D7F1A7" w14:textId="77777777" w:rsidR="00C80BAB" w:rsidRPr="004069AA" w:rsidRDefault="00C80BAB" w:rsidP="00D53F0E">
            <w:pPr>
              <w:pStyle w:val="32"/>
            </w:pPr>
            <w:r w:rsidRPr="004069AA">
              <w:t>Формы организации деятельности по формированию УУД</w:t>
            </w:r>
          </w:p>
        </w:tc>
        <w:tc>
          <w:tcPr>
            <w:tcW w:w="3943" w:type="dxa"/>
            <w:tcBorders>
              <w:top w:val="single" w:sz="6" w:space="0" w:color="000000"/>
              <w:left w:val="single" w:sz="6" w:space="0" w:color="000000"/>
              <w:bottom w:val="single" w:sz="6" w:space="0" w:color="000000"/>
              <w:right w:val="single" w:sz="6" w:space="0" w:color="000000"/>
            </w:tcBorders>
            <w:vAlign w:val="center"/>
          </w:tcPr>
          <w:p w14:paraId="545E4AE4" w14:textId="77777777" w:rsidR="00C80BAB" w:rsidRPr="004069AA" w:rsidRDefault="00C80BAB" w:rsidP="00D53F0E">
            <w:pPr>
              <w:pStyle w:val="32"/>
            </w:pPr>
            <w:r w:rsidRPr="004069AA">
              <w:t>Основные виды деятельности, обеспечивающие формирование УУД</w:t>
            </w:r>
          </w:p>
        </w:tc>
      </w:tr>
      <w:tr w:rsidR="00C80BAB" w:rsidRPr="004069AA" w14:paraId="2B72A9C2" w14:textId="77777777" w:rsidTr="004069AA">
        <w:trPr>
          <w:trHeight w:val="26"/>
        </w:trPr>
        <w:tc>
          <w:tcPr>
            <w:tcW w:w="951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BC7F77" w14:textId="77777777" w:rsidR="00C80BAB" w:rsidRPr="004069AA" w:rsidRDefault="00C80BAB" w:rsidP="00D53F0E">
            <w:pPr>
              <w:pStyle w:val="32"/>
            </w:pPr>
            <w:r w:rsidRPr="004069AA">
              <w:t>Познавательные</w:t>
            </w:r>
          </w:p>
        </w:tc>
      </w:tr>
      <w:tr w:rsidR="00C80BAB" w:rsidRPr="004069AA" w14:paraId="28D372B8" w14:textId="77777777" w:rsidTr="004069AA">
        <w:tc>
          <w:tcPr>
            <w:tcW w:w="18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E753C9" w14:textId="77777777" w:rsidR="00C80BAB" w:rsidRPr="004069AA" w:rsidRDefault="00C80BAB" w:rsidP="00D53F0E">
            <w:pPr>
              <w:pStyle w:val="32"/>
            </w:pPr>
            <w:r w:rsidRPr="004069AA">
              <w:t>Базовые логические действия</w:t>
            </w:r>
          </w:p>
        </w:tc>
        <w:tc>
          <w:tcPr>
            <w:tcW w:w="3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863DD5" w14:textId="77777777" w:rsidR="00C80BAB" w:rsidRPr="004069AA" w:rsidRDefault="00C80BAB" w:rsidP="00D53F0E">
            <w:pPr>
              <w:pStyle w:val="32"/>
            </w:pPr>
            <w:r w:rsidRPr="004069AA">
              <w:t>Уроки по </w:t>
            </w:r>
            <w:r>
              <w:t xml:space="preserve">предметам, </w:t>
            </w:r>
            <w:r w:rsidRPr="004069AA">
              <w:t>внеуроч</w:t>
            </w:r>
            <w:r>
              <w:t xml:space="preserve">ные занятия, кружки, </w:t>
            </w:r>
          </w:p>
          <w:p w14:paraId="71FED8DC" w14:textId="77777777" w:rsidR="00C80BAB" w:rsidRPr="004069AA" w:rsidRDefault="00C80BAB" w:rsidP="00D53F0E">
            <w:pPr>
              <w:pStyle w:val="32"/>
            </w:pPr>
            <w:r w:rsidRPr="004069AA">
              <w:t>участие в олимпиадах и </w:t>
            </w:r>
            <w:r>
              <w:t>интеллектуальных соревнованиях</w:t>
            </w:r>
          </w:p>
          <w:p w14:paraId="58D270DF" w14:textId="77777777" w:rsidR="00C80BAB" w:rsidRPr="004069AA" w:rsidRDefault="00C80BAB" w:rsidP="00D53F0E">
            <w:pPr>
              <w:pStyle w:val="32"/>
            </w:pPr>
          </w:p>
        </w:tc>
        <w:tc>
          <w:tcPr>
            <w:tcW w:w="3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410C15" w14:textId="77777777" w:rsidR="00C80BAB" w:rsidRPr="004069AA" w:rsidRDefault="00C80BAB" w:rsidP="00D53F0E">
            <w:pPr>
              <w:pStyle w:val="32"/>
            </w:pPr>
            <w:r>
              <w:t xml:space="preserve">Анализ текста, </w:t>
            </w:r>
            <w:r w:rsidRPr="004069AA">
              <w:t>сравнение объектов;</w:t>
            </w:r>
          </w:p>
          <w:p w14:paraId="067938C8" w14:textId="77777777" w:rsidR="00C80BAB" w:rsidRPr="004069AA" w:rsidRDefault="00C80BAB" w:rsidP="00D53F0E">
            <w:pPr>
              <w:pStyle w:val="32"/>
            </w:pPr>
            <w:r>
              <w:t xml:space="preserve">создание сравнительных таблиц, решение уравнений, применение формул, </w:t>
            </w:r>
            <w:r w:rsidRPr="004069AA">
              <w:t>применение по</w:t>
            </w:r>
            <w:r>
              <w:t xml:space="preserve">нятий для решения учебных задач, </w:t>
            </w:r>
          </w:p>
          <w:p w14:paraId="7383F824" w14:textId="77777777" w:rsidR="00C80BAB" w:rsidRPr="004069AA" w:rsidRDefault="00C80BAB" w:rsidP="00D53F0E">
            <w:pPr>
              <w:pStyle w:val="32"/>
            </w:pPr>
            <w:r w:rsidRPr="004069AA">
              <w:t>применение знания предмета для решения задач из других предметов</w:t>
            </w:r>
            <w:r>
              <w:t xml:space="preserve"> и др.</w:t>
            </w:r>
          </w:p>
        </w:tc>
      </w:tr>
      <w:tr w:rsidR="00C80BAB" w:rsidRPr="004069AA" w14:paraId="03D3BD9A" w14:textId="77777777" w:rsidTr="004069AA">
        <w:tc>
          <w:tcPr>
            <w:tcW w:w="18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E4B736" w14:textId="77777777" w:rsidR="00C80BAB" w:rsidRPr="004069AA" w:rsidRDefault="00C80BAB" w:rsidP="00D53F0E">
            <w:pPr>
              <w:pStyle w:val="32"/>
            </w:pPr>
            <w:r w:rsidRPr="004069AA">
              <w:t>Базовые исследовательские действия</w:t>
            </w:r>
          </w:p>
        </w:tc>
        <w:tc>
          <w:tcPr>
            <w:tcW w:w="3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557F91" w14:textId="77777777" w:rsidR="00C80BAB" w:rsidRPr="004069AA" w:rsidRDefault="00C80BAB" w:rsidP="00D53F0E">
            <w:pPr>
              <w:pStyle w:val="32"/>
            </w:pPr>
            <w:r w:rsidRPr="004069AA">
              <w:t xml:space="preserve">Интегративные межпредметные проекты в рамках проектной и учебно-исследовательской </w:t>
            </w:r>
            <w:r w:rsidRPr="004069AA">
              <w:lastRenderedPageBreak/>
              <w:t>деятельности;</w:t>
            </w:r>
          </w:p>
          <w:p w14:paraId="0A0B9534" w14:textId="77777777" w:rsidR="00C80BAB" w:rsidRPr="004069AA" w:rsidRDefault="00C80BAB" w:rsidP="00D53F0E">
            <w:pPr>
              <w:pStyle w:val="32"/>
            </w:pPr>
            <w:r w:rsidRPr="004069AA">
              <w:t>школьные и внешкольные конференции</w:t>
            </w:r>
            <w:r>
              <w:t xml:space="preserve"> и др.</w:t>
            </w:r>
          </w:p>
        </w:tc>
        <w:tc>
          <w:tcPr>
            <w:tcW w:w="3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678FDA" w14:textId="77777777" w:rsidR="00C80BAB" w:rsidRPr="004069AA" w:rsidRDefault="00C80BAB" w:rsidP="00D53F0E">
            <w:pPr>
              <w:pStyle w:val="32"/>
            </w:pPr>
            <w:r w:rsidRPr="004069AA">
              <w:lastRenderedPageBreak/>
              <w:t>Выявление противоречий;</w:t>
            </w:r>
          </w:p>
          <w:p w14:paraId="1506A598" w14:textId="77777777" w:rsidR="00C80BAB" w:rsidRPr="004069AA" w:rsidRDefault="00C80BAB" w:rsidP="00D53F0E">
            <w:pPr>
              <w:pStyle w:val="32"/>
            </w:pPr>
            <w:r w:rsidRPr="004069AA">
              <w:t>построение гипотез;</w:t>
            </w:r>
          </w:p>
          <w:p w14:paraId="3B0B7463" w14:textId="77777777" w:rsidR="00C80BAB" w:rsidRPr="004069AA" w:rsidRDefault="00C80BAB" w:rsidP="00D53F0E">
            <w:pPr>
              <w:pStyle w:val="32"/>
            </w:pPr>
            <w:r w:rsidRPr="004069AA">
              <w:t>проведение эксперимента;</w:t>
            </w:r>
          </w:p>
          <w:p w14:paraId="417CCE56" w14:textId="77777777" w:rsidR="00C80BAB" w:rsidRPr="004069AA" w:rsidRDefault="00C80BAB" w:rsidP="00D53F0E">
            <w:pPr>
              <w:pStyle w:val="32"/>
            </w:pPr>
            <w:r w:rsidRPr="004069AA">
              <w:lastRenderedPageBreak/>
              <w:t>обобщение данных, полученных в ходе эксперимента</w:t>
            </w:r>
            <w:r>
              <w:t xml:space="preserve"> и др.</w:t>
            </w:r>
          </w:p>
          <w:p w14:paraId="6C0480F2" w14:textId="77777777" w:rsidR="00C80BAB" w:rsidRPr="004069AA" w:rsidRDefault="00C80BAB" w:rsidP="00D53F0E">
            <w:pPr>
              <w:pStyle w:val="32"/>
            </w:pPr>
          </w:p>
        </w:tc>
      </w:tr>
      <w:tr w:rsidR="00C80BAB" w:rsidRPr="004069AA" w14:paraId="6BC2704B" w14:textId="77777777" w:rsidTr="004069AA">
        <w:tc>
          <w:tcPr>
            <w:tcW w:w="18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1D6FD2" w14:textId="77777777" w:rsidR="00C80BAB" w:rsidRPr="004069AA" w:rsidRDefault="00C80BAB" w:rsidP="00D53F0E">
            <w:pPr>
              <w:pStyle w:val="32"/>
            </w:pPr>
            <w:r w:rsidRPr="004069AA">
              <w:lastRenderedPageBreak/>
              <w:t>Работа с информацией</w:t>
            </w:r>
          </w:p>
        </w:tc>
        <w:tc>
          <w:tcPr>
            <w:tcW w:w="3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57B1F1" w14:textId="77777777" w:rsidR="00C80BAB" w:rsidRPr="004069AA" w:rsidRDefault="00C80BAB" w:rsidP="00D53F0E">
            <w:pPr>
              <w:pStyle w:val="32"/>
            </w:pPr>
            <w:r w:rsidRPr="004069AA">
              <w:t>Уроки по предметам;</w:t>
            </w:r>
          </w:p>
          <w:p w14:paraId="48523EB2" w14:textId="77777777" w:rsidR="00C80BAB" w:rsidRPr="004069AA" w:rsidRDefault="00C80BAB" w:rsidP="00D53F0E">
            <w:pPr>
              <w:pStyle w:val="32"/>
            </w:pPr>
            <w:r w:rsidRPr="004069AA">
              <w:t>внеурочные занятия;</w:t>
            </w:r>
          </w:p>
          <w:p w14:paraId="163C0BD5" w14:textId="77777777" w:rsidR="00C80BAB" w:rsidRPr="004069AA" w:rsidRDefault="00C80BAB" w:rsidP="00D53F0E">
            <w:pPr>
              <w:pStyle w:val="32"/>
            </w:pPr>
            <w:r w:rsidRPr="004069AA">
              <w:t>интегративные межпредметные проекты в рамках проектной и учебно-исследовательской деятельности</w:t>
            </w:r>
            <w:r>
              <w:t xml:space="preserve"> и др.</w:t>
            </w:r>
          </w:p>
        </w:tc>
        <w:tc>
          <w:tcPr>
            <w:tcW w:w="3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9EA3B4" w14:textId="77777777" w:rsidR="00C80BAB" w:rsidRPr="004069AA" w:rsidRDefault="00C80BAB" w:rsidP="00D53F0E">
            <w:pPr>
              <w:pStyle w:val="32"/>
            </w:pPr>
            <w:r w:rsidRPr="004069AA">
              <w:t>Создание и редактирование текстов;</w:t>
            </w:r>
          </w:p>
          <w:p w14:paraId="18FAE225" w14:textId="77777777" w:rsidR="00C80BAB" w:rsidRPr="004069AA" w:rsidRDefault="00C80BAB" w:rsidP="00D53F0E">
            <w:pPr>
              <w:pStyle w:val="32"/>
            </w:pPr>
            <w:r w:rsidRPr="004069AA">
              <w:t>поиск и анализ информации в Интернете;</w:t>
            </w:r>
            <w:r>
              <w:t xml:space="preserve"> </w:t>
            </w:r>
            <w:r w:rsidRPr="004069AA">
              <w:t>создание и редактирование электронных таблиц;</w:t>
            </w:r>
            <w:r>
              <w:t xml:space="preserve"> </w:t>
            </w:r>
            <w:r w:rsidRPr="004069AA">
              <w:t>использование средств для построения диаграмм, графиков, блок-схем, других графических объектов;создан</w:t>
            </w:r>
            <w:r>
              <w:t>ие и редактирование презентаций и др.</w:t>
            </w:r>
          </w:p>
        </w:tc>
      </w:tr>
      <w:tr w:rsidR="00C80BAB" w:rsidRPr="004069AA" w14:paraId="4137EA6C" w14:textId="77777777" w:rsidTr="004069AA">
        <w:tc>
          <w:tcPr>
            <w:tcW w:w="951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5AD8B2" w14:textId="77777777" w:rsidR="00C80BAB" w:rsidRPr="004069AA" w:rsidRDefault="00C80BAB" w:rsidP="00D53F0E">
            <w:pPr>
              <w:pStyle w:val="32"/>
            </w:pPr>
            <w:r w:rsidRPr="004069AA">
              <w:t>Коммуникативные</w:t>
            </w:r>
          </w:p>
        </w:tc>
      </w:tr>
      <w:tr w:rsidR="00C80BAB" w:rsidRPr="004069AA" w14:paraId="0D05F31B" w14:textId="77777777" w:rsidTr="004069AA">
        <w:tc>
          <w:tcPr>
            <w:tcW w:w="18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290F32" w14:textId="77777777" w:rsidR="00C80BAB" w:rsidRPr="004069AA" w:rsidRDefault="00C80BAB" w:rsidP="00D53F0E">
            <w:pPr>
              <w:pStyle w:val="32"/>
            </w:pPr>
            <w:r w:rsidRPr="004069AA">
              <w:t>Общение</w:t>
            </w:r>
          </w:p>
        </w:tc>
        <w:tc>
          <w:tcPr>
            <w:tcW w:w="3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38C276" w14:textId="77777777" w:rsidR="00C80BAB" w:rsidRPr="004069AA" w:rsidRDefault="00C80BAB" w:rsidP="00D53F0E">
            <w:pPr>
              <w:pStyle w:val="32"/>
            </w:pPr>
            <w:r w:rsidRPr="004069AA">
              <w:t>Уроки по предметам;</w:t>
            </w:r>
          </w:p>
          <w:p w14:paraId="378905C7" w14:textId="77777777" w:rsidR="00C80BAB" w:rsidRPr="004069AA" w:rsidRDefault="00C80BAB" w:rsidP="00D53F0E">
            <w:pPr>
              <w:pStyle w:val="32"/>
            </w:pPr>
            <w:r w:rsidRPr="004069AA">
              <w:t>внеурочные занятия;</w:t>
            </w:r>
          </w:p>
          <w:p w14:paraId="1EAF8620" w14:textId="77777777" w:rsidR="00C80BAB" w:rsidRPr="004069AA" w:rsidRDefault="00C80BAB" w:rsidP="00D53F0E">
            <w:pPr>
              <w:pStyle w:val="32"/>
            </w:pPr>
            <w:r w:rsidRPr="004069AA">
              <w:t>кружки;</w:t>
            </w:r>
            <w:r>
              <w:t xml:space="preserve"> </w:t>
            </w:r>
            <w:r w:rsidRPr="004069AA">
              <w:t>внеурочные и </w:t>
            </w:r>
            <w:r>
              <w:t xml:space="preserve">внешкольные активности </w:t>
            </w:r>
          </w:p>
        </w:tc>
        <w:tc>
          <w:tcPr>
            <w:tcW w:w="3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B94381" w14:textId="77777777" w:rsidR="00C80BAB" w:rsidRPr="004069AA" w:rsidRDefault="00C80BAB" w:rsidP="00D53F0E">
            <w:pPr>
              <w:pStyle w:val="32"/>
            </w:pPr>
            <w:r w:rsidRPr="004069AA">
              <w:t>Выступление с докладом, сообщением</w:t>
            </w:r>
            <w:r>
              <w:t>, презентацией</w:t>
            </w:r>
            <w:r w:rsidRPr="004069AA">
              <w:t>;</w:t>
            </w:r>
          </w:p>
          <w:p w14:paraId="345F8973" w14:textId="77777777" w:rsidR="00C80BAB" w:rsidRPr="004069AA" w:rsidRDefault="00C80BAB" w:rsidP="00D53F0E">
            <w:pPr>
              <w:pStyle w:val="32"/>
            </w:pPr>
            <w:r w:rsidRPr="004069AA">
              <w:t>участие в диалогах и дискуссиях;</w:t>
            </w:r>
          </w:p>
          <w:p w14:paraId="5028D598" w14:textId="77777777" w:rsidR="00C80BAB" w:rsidRPr="004069AA" w:rsidRDefault="00C80BAB" w:rsidP="00D53F0E">
            <w:pPr>
              <w:pStyle w:val="32"/>
            </w:pPr>
            <w:r w:rsidRPr="004069AA">
              <w:t>участие в дебатах;</w:t>
            </w:r>
          </w:p>
          <w:p w14:paraId="499719BC" w14:textId="77777777" w:rsidR="00C80BAB" w:rsidRPr="004069AA" w:rsidRDefault="00C80BAB" w:rsidP="00D53F0E">
            <w:pPr>
              <w:pStyle w:val="32"/>
            </w:pPr>
            <w:r w:rsidRPr="004069AA">
              <w:t>участие в конференциях;</w:t>
            </w:r>
          </w:p>
          <w:p w14:paraId="44C32241" w14:textId="77777777" w:rsidR="00C80BAB" w:rsidRPr="004069AA" w:rsidRDefault="00C80BAB" w:rsidP="00D53F0E">
            <w:pPr>
              <w:pStyle w:val="32"/>
            </w:pPr>
            <w:r w:rsidRPr="004069AA">
              <w:t>сетевая коммуникация между учениками </w:t>
            </w:r>
            <w:r>
              <w:t>и (или) учителем</w:t>
            </w:r>
          </w:p>
        </w:tc>
      </w:tr>
      <w:tr w:rsidR="00C80BAB" w:rsidRPr="004069AA" w14:paraId="171C7273" w14:textId="77777777" w:rsidTr="004069AA">
        <w:tc>
          <w:tcPr>
            <w:tcW w:w="18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4BFDF8" w14:textId="77777777" w:rsidR="00C80BAB" w:rsidRPr="004069AA" w:rsidRDefault="00C80BAB" w:rsidP="00D53F0E">
            <w:pPr>
              <w:pStyle w:val="32"/>
            </w:pPr>
            <w:r w:rsidRPr="004069AA">
              <w:t>Совместная деятельность</w:t>
            </w:r>
          </w:p>
        </w:tc>
        <w:tc>
          <w:tcPr>
            <w:tcW w:w="3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5ADE8C" w14:textId="77777777" w:rsidR="00C80BAB" w:rsidRPr="004069AA" w:rsidRDefault="00C80BAB" w:rsidP="00D53F0E">
            <w:pPr>
              <w:pStyle w:val="32"/>
            </w:pPr>
            <w:r w:rsidRPr="004069AA">
              <w:t>Уроки по предметам;</w:t>
            </w:r>
          </w:p>
          <w:p w14:paraId="77187753" w14:textId="77777777" w:rsidR="00C80BAB" w:rsidRPr="004069AA" w:rsidRDefault="00C80BAB" w:rsidP="00D53F0E">
            <w:pPr>
              <w:pStyle w:val="32"/>
            </w:pPr>
            <w:r w:rsidRPr="004069AA">
              <w:t>внеурочные занятия;</w:t>
            </w:r>
          </w:p>
          <w:p w14:paraId="00A69C86" w14:textId="77777777" w:rsidR="00C80BAB" w:rsidRPr="004069AA" w:rsidRDefault="00C80BAB" w:rsidP="00D53F0E">
            <w:pPr>
              <w:pStyle w:val="32"/>
            </w:pPr>
            <w:r w:rsidRPr="004069AA">
              <w:t>интегративные межпредметные проекты в рамках проектной и учебно-исследовательской деятельности;</w:t>
            </w:r>
            <w:r>
              <w:t xml:space="preserve"> </w:t>
            </w:r>
            <w:r w:rsidRPr="004069AA">
              <w:t>внеурочные и внешкольные активности</w:t>
            </w:r>
          </w:p>
        </w:tc>
        <w:tc>
          <w:tcPr>
            <w:tcW w:w="3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CF6D6A" w14:textId="77777777" w:rsidR="00C80BAB" w:rsidRPr="004069AA" w:rsidRDefault="00C80BAB" w:rsidP="00D53F0E">
            <w:pPr>
              <w:pStyle w:val="32"/>
            </w:pPr>
            <w:r w:rsidRPr="004069AA">
              <w:t>Работа в группах, в парах;</w:t>
            </w:r>
          </w:p>
          <w:p w14:paraId="3AA53FD8" w14:textId="77777777" w:rsidR="00C80BAB" w:rsidRPr="004069AA" w:rsidRDefault="00C80BAB" w:rsidP="00D53F0E">
            <w:pPr>
              <w:pStyle w:val="32"/>
            </w:pPr>
            <w:r w:rsidRPr="004069AA">
              <w:t>подготовка группового проекта;</w:t>
            </w:r>
          </w:p>
          <w:p w14:paraId="708F199F" w14:textId="77777777" w:rsidR="00C80BAB" w:rsidRPr="004069AA" w:rsidRDefault="00C80BAB" w:rsidP="00D53F0E">
            <w:pPr>
              <w:pStyle w:val="32"/>
            </w:pPr>
            <w:r w:rsidRPr="004069AA">
              <w:t>подготовка образовательных событий;</w:t>
            </w:r>
            <w:r>
              <w:t xml:space="preserve"> </w:t>
            </w:r>
            <w:r w:rsidRPr="004069AA">
              <w:t>участие в самоуправлении</w:t>
            </w:r>
          </w:p>
          <w:p w14:paraId="3CD6CA52" w14:textId="77777777" w:rsidR="00C80BAB" w:rsidRPr="004069AA" w:rsidRDefault="00C80BAB" w:rsidP="00D53F0E">
            <w:pPr>
              <w:pStyle w:val="32"/>
            </w:pPr>
          </w:p>
        </w:tc>
      </w:tr>
      <w:tr w:rsidR="00C80BAB" w:rsidRPr="004069AA" w14:paraId="1B967147" w14:textId="77777777" w:rsidTr="004069AA">
        <w:tc>
          <w:tcPr>
            <w:tcW w:w="951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5F6445" w14:textId="77777777" w:rsidR="00C80BAB" w:rsidRPr="004069AA" w:rsidRDefault="00C80BAB" w:rsidP="00D53F0E">
            <w:pPr>
              <w:pStyle w:val="32"/>
            </w:pPr>
            <w:r w:rsidRPr="004069AA">
              <w:t>Регулятивные</w:t>
            </w:r>
          </w:p>
        </w:tc>
      </w:tr>
      <w:tr w:rsidR="00C80BAB" w:rsidRPr="004069AA" w14:paraId="168AE6B6" w14:textId="77777777" w:rsidTr="004069AA">
        <w:tc>
          <w:tcPr>
            <w:tcW w:w="18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846BD5" w14:textId="77777777" w:rsidR="00C80BAB" w:rsidRPr="004069AA" w:rsidRDefault="00C80BAB" w:rsidP="00D53F0E">
            <w:pPr>
              <w:pStyle w:val="32"/>
            </w:pPr>
            <w:r w:rsidRPr="004069AA">
              <w:t>Самоорганизация</w:t>
            </w:r>
          </w:p>
        </w:tc>
        <w:tc>
          <w:tcPr>
            <w:tcW w:w="3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29CFAC" w14:textId="77777777" w:rsidR="00C80BAB" w:rsidRPr="004069AA" w:rsidRDefault="00C80BAB" w:rsidP="00D53F0E">
            <w:pPr>
              <w:pStyle w:val="32"/>
            </w:pPr>
            <w:r w:rsidRPr="004069AA">
              <w:t>Уроки по предметам;</w:t>
            </w:r>
          </w:p>
          <w:p w14:paraId="0310FF16" w14:textId="77777777" w:rsidR="00C80BAB" w:rsidRPr="004069AA" w:rsidRDefault="00C80BAB" w:rsidP="00D53F0E">
            <w:pPr>
              <w:pStyle w:val="32"/>
            </w:pPr>
            <w:r w:rsidRPr="004069AA">
              <w:t>внеурочные занятия;</w:t>
            </w:r>
          </w:p>
          <w:p w14:paraId="3E169D60" w14:textId="77777777" w:rsidR="00C80BAB" w:rsidRPr="004069AA" w:rsidRDefault="00C80BAB" w:rsidP="00D53F0E">
            <w:pPr>
              <w:pStyle w:val="32"/>
            </w:pPr>
            <w:r w:rsidRPr="004069AA">
              <w:t>интегративные межпредметные проекты в рамках проектной и учебно-исследовательской деятельности</w:t>
            </w:r>
          </w:p>
          <w:p w14:paraId="04A03011" w14:textId="77777777" w:rsidR="00C80BAB" w:rsidRPr="004069AA" w:rsidRDefault="00C80BAB" w:rsidP="00D53F0E">
            <w:pPr>
              <w:pStyle w:val="32"/>
            </w:pPr>
          </w:p>
        </w:tc>
        <w:tc>
          <w:tcPr>
            <w:tcW w:w="3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60AB89" w14:textId="77777777" w:rsidR="00C80BAB" w:rsidRPr="004069AA" w:rsidRDefault="00C80BAB" w:rsidP="00D53F0E">
            <w:pPr>
              <w:pStyle w:val="32"/>
            </w:pPr>
            <w:r w:rsidRPr="004069AA">
              <w:t>Планирование работы;</w:t>
            </w:r>
          </w:p>
          <w:p w14:paraId="67A15273" w14:textId="77777777" w:rsidR="00C80BAB" w:rsidRPr="004069AA" w:rsidRDefault="00C80BAB" w:rsidP="00D53F0E">
            <w:pPr>
              <w:pStyle w:val="32"/>
            </w:pPr>
            <w:r w:rsidRPr="004069AA">
              <w:t>выбор способа решения учебной задачи;</w:t>
            </w:r>
            <w:r>
              <w:t xml:space="preserve"> </w:t>
            </w:r>
            <w:r w:rsidRPr="004069AA">
              <w:t>составление алгоритма действий</w:t>
            </w:r>
          </w:p>
          <w:p w14:paraId="32E50202" w14:textId="77777777" w:rsidR="00C80BAB" w:rsidRPr="004069AA" w:rsidRDefault="00C80BAB" w:rsidP="00D53F0E">
            <w:pPr>
              <w:pStyle w:val="32"/>
            </w:pPr>
          </w:p>
        </w:tc>
      </w:tr>
      <w:tr w:rsidR="00C80BAB" w:rsidRPr="004069AA" w14:paraId="0BF98767" w14:textId="77777777" w:rsidTr="004069AA">
        <w:tc>
          <w:tcPr>
            <w:tcW w:w="18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C1A1BE" w14:textId="77777777" w:rsidR="00C80BAB" w:rsidRPr="004069AA" w:rsidRDefault="00C80BAB" w:rsidP="00D53F0E">
            <w:pPr>
              <w:pStyle w:val="32"/>
            </w:pPr>
            <w:r w:rsidRPr="004069AA">
              <w:t>Самоконтроль</w:t>
            </w:r>
          </w:p>
        </w:tc>
        <w:tc>
          <w:tcPr>
            <w:tcW w:w="3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66D6C2" w14:textId="77777777" w:rsidR="00C80BAB" w:rsidRPr="004069AA" w:rsidRDefault="00C80BAB" w:rsidP="00D53F0E">
            <w:pPr>
              <w:pStyle w:val="32"/>
            </w:pPr>
            <w:r w:rsidRPr="004069AA">
              <w:t>Уроки по предметам;</w:t>
            </w:r>
          </w:p>
          <w:p w14:paraId="3849970F" w14:textId="77777777" w:rsidR="00C80BAB" w:rsidRPr="004069AA" w:rsidRDefault="00C80BAB" w:rsidP="00D53F0E">
            <w:pPr>
              <w:pStyle w:val="32"/>
            </w:pPr>
            <w:r w:rsidRPr="004069AA">
              <w:t>внеурочные занятия;</w:t>
            </w:r>
          </w:p>
          <w:p w14:paraId="7A34F855" w14:textId="77777777" w:rsidR="00C80BAB" w:rsidRPr="004069AA" w:rsidRDefault="00C80BAB" w:rsidP="00D53F0E">
            <w:pPr>
              <w:pStyle w:val="32"/>
            </w:pPr>
            <w:r w:rsidRPr="004069AA">
              <w:t>интегративные межпредметные проекты в рамках проектной и учебно-исследовательской деятельности;</w:t>
            </w:r>
            <w:r>
              <w:t xml:space="preserve"> </w:t>
            </w:r>
            <w:r w:rsidRPr="004069AA">
              <w:t>внеурочные и внешкольные активности</w:t>
            </w:r>
          </w:p>
        </w:tc>
        <w:tc>
          <w:tcPr>
            <w:tcW w:w="3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27C592" w14:textId="77777777" w:rsidR="00C80BAB" w:rsidRPr="004069AA" w:rsidRDefault="00C80BAB" w:rsidP="00D53F0E">
            <w:pPr>
              <w:pStyle w:val="32"/>
            </w:pPr>
            <w:r w:rsidRPr="004069AA">
              <w:t>Рефлексия на уроках;</w:t>
            </w:r>
          </w:p>
          <w:p w14:paraId="59D35312" w14:textId="77777777" w:rsidR="00C80BAB" w:rsidRPr="004069AA" w:rsidRDefault="00C80BAB" w:rsidP="00D53F0E">
            <w:pPr>
              <w:pStyle w:val="32"/>
            </w:pPr>
            <w:r w:rsidRPr="004069AA">
              <w:t>рефлексия на внеурочных занятиях;</w:t>
            </w:r>
          </w:p>
          <w:p w14:paraId="1B26BBFF" w14:textId="77777777" w:rsidR="00C80BAB" w:rsidRPr="004069AA" w:rsidRDefault="00C80BAB" w:rsidP="00D53F0E">
            <w:pPr>
              <w:pStyle w:val="32"/>
            </w:pPr>
            <w:r w:rsidRPr="004069AA">
              <w:t>самооценка выполнения проекта;</w:t>
            </w:r>
          </w:p>
          <w:p w14:paraId="3806F30A" w14:textId="77777777" w:rsidR="00C80BAB" w:rsidRPr="004069AA" w:rsidRDefault="00C80BAB" w:rsidP="00D53F0E">
            <w:pPr>
              <w:pStyle w:val="32"/>
            </w:pPr>
            <w:r w:rsidRPr="004069AA">
              <w:t>анализ ошибок;</w:t>
            </w:r>
          </w:p>
          <w:p w14:paraId="7DA69275" w14:textId="77777777" w:rsidR="00C80BAB" w:rsidRPr="004069AA" w:rsidRDefault="00C80BAB" w:rsidP="00D53F0E">
            <w:pPr>
              <w:pStyle w:val="32"/>
            </w:pPr>
            <w:r w:rsidRPr="004069AA">
              <w:t>оценка, самооценка и взаимооценка при работе в группах и парах</w:t>
            </w:r>
          </w:p>
          <w:p w14:paraId="7A4D8BCF" w14:textId="77777777" w:rsidR="00C80BAB" w:rsidRPr="004069AA" w:rsidRDefault="00C80BAB" w:rsidP="00D53F0E">
            <w:pPr>
              <w:pStyle w:val="32"/>
            </w:pPr>
          </w:p>
        </w:tc>
      </w:tr>
      <w:tr w:rsidR="00C80BAB" w:rsidRPr="004069AA" w14:paraId="2F7DE339" w14:textId="77777777" w:rsidTr="004069AA">
        <w:tc>
          <w:tcPr>
            <w:tcW w:w="18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CC2FFD" w14:textId="77777777" w:rsidR="00C80BAB" w:rsidRPr="004069AA" w:rsidRDefault="00C80BAB" w:rsidP="00D53F0E">
            <w:pPr>
              <w:pStyle w:val="32"/>
            </w:pPr>
            <w:r w:rsidRPr="004069AA">
              <w:t>Эмоциональный интеллект</w:t>
            </w:r>
          </w:p>
        </w:tc>
        <w:tc>
          <w:tcPr>
            <w:tcW w:w="3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59F83D" w14:textId="77777777" w:rsidR="00C80BAB" w:rsidRPr="004069AA" w:rsidRDefault="00C80BAB" w:rsidP="00D53F0E">
            <w:pPr>
              <w:pStyle w:val="32"/>
            </w:pPr>
            <w:r w:rsidRPr="004069AA">
              <w:t>Уроки по предметам;</w:t>
            </w:r>
          </w:p>
          <w:p w14:paraId="68953BC3" w14:textId="77777777" w:rsidR="00C80BAB" w:rsidRPr="004069AA" w:rsidRDefault="00C80BAB" w:rsidP="00D53F0E">
            <w:pPr>
              <w:pStyle w:val="32"/>
            </w:pPr>
            <w:r w:rsidRPr="004069AA">
              <w:t>внеурочные занятия;</w:t>
            </w:r>
          </w:p>
          <w:p w14:paraId="40228E91" w14:textId="77777777" w:rsidR="00C80BAB" w:rsidRPr="004069AA" w:rsidRDefault="00C80BAB" w:rsidP="00D53F0E">
            <w:pPr>
              <w:pStyle w:val="32"/>
            </w:pPr>
            <w:r w:rsidRPr="004069AA">
              <w:t>внеурочные и внешкольные активности</w:t>
            </w:r>
          </w:p>
          <w:p w14:paraId="08C42BA4" w14:textId="77777777" w:rsidR="00C80BAB" w:rsidRPr="004069AA" w:rsidRDefault="00C80BAB" w:rsidP="00D53F0E">
            <w:pPr>
              <w:pStyle w:val="32"/>
            </w:pPr>
          </w:p>
        </w:tc>
        <w:tc>
          <w:tcPr>
            <w:tcW w:w="3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CAF9AF" w14:textId="77777777" w:rsidR="00C80BAB" w:rsidRPr="004069AA" w:rsidRDefault="00C80BAB" w:rsidP="00D53F0E">
            <w:pPr>
              <w:pStyle w:val="32"/>
            </w:pPr>
            <w:r w:rsidRPr="004069AA">
              <w:t>Анализ действий литературных героев;</w:t>
            </w:r>
            <w:r>
              <w:t xml:space="preserve"> </w:t>
            </w:r>
            <w:r w:rsidRPr="004069AA">
              <w:t>анализ эмоций литературных героев;</w:t>
            </w:r>
            <w:r>
              <w:t xml:space="preserve"> </w:t>
            </w:r>
            <w:r w:rsidRPr="004069AA">
              <w:t>участие в театральных постановках;</w:t>
            </w:r>
          </w:p>
          <w:p w14:paraId="4DD996E0" w14:textId="77777777" w:rsidR="00C80BAB" w:rsidRPr="004069AA" w:rsidRDefault="00C80BAB" w:rsidP="00D53F0E">
            <w:pPr>
              <w:pStyle w:val="32"/>
            </w:pPr>
            <w:r w:rsidRPr="004069AA">
              <w:t>обсуждение спектаклей и кинофильмов</w:t>
            </w:r>
          </w:p>
        </w:tc>
      </w:tr>
      <w:tr w:rsidR="00C80BAB" w:rsidRPr="004069AA" w14:paraId="0FD63E13" w14:textId="77777777" w:rsidTr="004069AA">
        <w:tc>
          <w:tcPr>
            <w:tcW w:w="18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82BF00" w14:textId="77777777" w:rsidR="00C80BAB" w:rsidRPr="004069AA" w:rsidRDefault="00C80BAB" w:rsidP="00D53F0E">
            <w:pPr>
              <w:pStyle w:val="32"/>
            </w:pPr>
            <w:r w:rsidRPr="004069AA">
              <w:lastRenderedPageBreak/>
              <w:t>Принятие себя и других</w:t>
            </w:r>
          </w:p>
        </w:tc>
        <w:tc>
          <w:tcPr>
            <w:tcW w:w="3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E62CCE" w14:textId="77777777" w:rsidR="00C80BAB" w:rsidRPr="004069AA" w:rsidRDefault="00C80BAB" w:rsidP="00D53F0E">
            <w:pPr>
              <w:pStyle w:val="32"/>
            </w:pPr>
            <w:r w:rsidRPr="004069AA">
              <w:t>Интегративные межпредметные проекты в рамках проектной и учебно-исследовательской деятельности;</w:t>
            </w:r>
          </w:p>
          <w:p w14:paraId="6651B173" w14:textId="77777777" w:rsidR="00C80BAB" w:rsidRPr="004069AA" w:rsidRDefault="00C80BAB" w:rsidP="00D53F0E">
            <w:pPr>
              <w:pStyle w:val="32"/>
            </w:pPr>
            <w:r w:rsidRPr="004069AA">
              <w:t>внеу</w:t>
            </w:r>
            <w:r>
              <w:t>рочные и внешкольные активности</w:t>
            </w:r>
          </w:p>
        </w:tc>
        <w:tc>
          <w:tcPr>
            <w:tcW w:w="3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118814" w14:textId="77777777" w:rsidR="00C80BAB" w:rsidRPr="004069AA" w:rsidRDefault="00C80BAB" w:rsidP="00D53F0E">
            <w:pPr>
              <w:pStyle w:val="32"/>
            </w:pPr>
            <w:r w:rsidRPr="004069AA">
              <w:t>Принятие мнения другого человека;</w:t>
            </w:r>
          </w:p>
          <w:p w14:paraId="269E5869" w14:textId="77777777" w:rsidR="00C80BAB" w:rsidRPr="004069AA" w:rsidRDefault="00C80BAB" w:rsidP="00D53F0E">
            <w:pPr>
              <w:pStyle w:val="32"/>
            </w:pPr>
            <w:r w:rsidRPr="004069AA">
              <w:t>признание права на ошибку</w:t>
            </w:r>
          </w:p>
          <w:p w14:paraId="23B27243" w14:textId="77777777" w:rsidR="00C80BAB" w:rsidRPr="004069AA" w:rsidRDefault="00C80BAB" w:rsidP="00D53F0E">
            <w:pPr>
              <w:pStyle w:val="32"/>
            </w:pPr>
          </w:p>
        </w:tc>
      </w:tr>
    </w:tbl>
    <w:p w14:paraId="29180831" w14:textId="77777777" w:rsidR="00C80BAB" w:rsidRDefault="00C80BAB" w:rsidP="00D53F0E">
      <w:pPr>
        <w:pStyle w:val="32"/>
      </w:pPr>
    </w:p>
    <w:p w14:paraId="19FEF680" w14:textId="77777777" w:rsidR="00C80BAB" w:rsidRPr="004069AA" w:rsidRDefault="00C80BAB" w:rsidP="00D53F0E">
      <w:pPr>
        <w:pStyle w:val="32"/>
      </w:pPr>
      <w:r w:rsidRPr="004069AA">
        <w:t>Методические условия реализации программы формирования УУД обучающихся</w:t>
      </w:r>
    </w:p>
    <w:p w14:paraId="654356E7" w14:textId="77777777" w:rsidR="00C80BAB" w:rsidRPr="004069AA" w:rsidRDefault="00C80BAB" w:rsidP="00D53F0E">
      <w:pPr>
        <w:pStyle w:val="32"/>
      </w:pPr>
      <w:r w:rsidRPr="004069AA">
        <w:t xml:space="preserve">Обязательным условием успешного формирования УУД обучающихся является создание методически единого пространства внутри школы как во время уроков, так и вне их. С этой целью в </w:t>
      </w:r>
      <w:r>
        <w:t>МОУ ИРМО «Мамоновская СОШ»</w:t>
      </w:r>
      <w:r w:rsidRPr="004069AA">
        <w:t xml:space="preserve"> сформирован план мероприятий по созданию единого методического пространства формирования УУД на уровне ООО.</w:t>
      </w:r>
    </w:p>
    <w:p w14:paraId="6369C3EB" w14:textId="77777777" w:rsidR="00C80BAB" w:rsidRPr="004069AA" w:rsidRDefault="00C80BAB" w:rsidP="00D53F0E">
      <w:pPr>
        <w:pStyle w:val="32"/>
      </w:pPr>
      <w:r w:rsidRPr="004069AA">
        <w:t>План мероприятий по созданию единого методического пространства формирования УУД на уровне ООО</w:t>
      </w:r>
    </w:p>
    <w:tbl>
      <w:tblPr>
        <w:tblW w:w="0" w:type="auto"/>
        <w:tblCellMar>
          <w:top w:w="15" w:type="dxa"/>
          <w:left w:w="15" w:type="dxa"/>
          <w:bottom w:w="15" w:type="dxa"/>
          <w:right w:w="15" w:type="dxa"/>
        </w:tblCellMar>
        <w:tblLook w:val="0600" w:firstRow="0" w:lastRow="0" w:firstColumn="0" w:lastColumn="0" w:noHBand="1" w:noVBand="1"/>
      </w:tblPr>
      <w:tblGrid>
        <w:gridCol w:w="2811"/>
        <w:gridCol w:w="4168"/>
        <w:gridCol w:w="1483"/>
        <w:gridCol w:w="1982"/>
      </w:tblGrid>
      <w:tr w:rsidR="00C80BAB" w:rsidRPr="004069AA" w14:paraId="239BEAB5" w14:textId="77777777" w:rsidTr="00F067BA">
        <w:tc>
          <w:tcPr>
            <w:tcW w:w="0" w:type="auto"/>
            <w:tcBorders>
              <w:top w:val="single" w:sz="6" w:space="0" w:color="000000"/>
              <w:left w:val="single" w:sz="6" w:space="0" w:color="000000"/>
              <w:bottom w:val="single" w:sz="6" w:space="0" w:color="000000"/>
              <w:right w:val="single" w:sz="6" w:space="0" w:color="000000"/>
            </w:tcBorders>
            <w:vAlign w:val="center"/>
          </w:tcPr>
          <w:p w14:paraId="6B8DECB4" w14:textId="77777777" w:rsidR="00C80BAB" w:rsidRPr="004069AA" w:rsidRDefault="00C80BAB" w:rsidP="00D53F0E">
            <w:pPr>
              <w:pStyle w:val="32"/>
            </w:pPr>
            <w:r w:rsidRPr="004069AA">
              <w:t>Мероприятие</w:t>
            </w:r>
          </w:p>
        </w:tc>
        <w:tc>
          <w:tcPr>
            <w:tcW w:w="0" w:type="auto"/>
            <w:tcBorders>
              <w:top w:val="single" w:sz="6" w:space="0" w:color="000000"/>
              <w:left w:val="single" w:sz="6" w:space="0" w:color="000000"/>
              <w:bottom w:val="single" w:sz="6" w:space="0" w:color="000000"/>
              <w:right w:val="single" w:sz="6" w:space="0" w:color="000000"/>
            </w:tcBorders>
            <w:vAlign w:val="center"/>
          </w:tcPr>
          <w:p w14:paraId="3EBEA988" w14:textId="77777777" w:rsidR="00C80BAB" w:rsidRPr="004069AA" w:rsidRDefault="00C80BAB" w:rsidP="00D53F0E">
            <w:pPr>
              <w:pStyle w:val="32"/>
            </w:pPr>
            <w:r w:rsidRPr="004069AA">
              <w:t>Содержание</w:t>
            </w:r>
          </w:p>
        </w:tc>
        <w:tc>
          <w:tcPr>
            <w:tcW w:w="0" w:type="auto"/>
            <w:tcBorders>
              <w:top w:val="single" w:sz="6" w:space="0" w:color="000000"/>
              <w:left w:val="single" w:sz="6" w:space="0" w:color="000000"/>
              <w:bottom w:val="single" w:sz="6" w:space="0" w:color="000000"/>
              <w:right w:val="single" w:sz="6" w:space="0" w:color="000000"/>
            </w:tcBorders>
            <w:vAlign w:val="center"/>
          </w:tcPr>
          <w:p w14:paraId="337A8EDD" w14:textId="77777777" w:rsidR="00C80BAB" w:rsidRPr="004069AA" w:rsidRDefault="00C80BAB" w:rsidP="00D53F0E">
            <w:pPr>
              <w:pStyle w:val="32"/>
            </w:pPr>
            <w:r w:rsidRPr="004069AA">
              <w:t>Сроки</w:t>
            </w:r>
          </w:p>
        </w:tc>
        <w:tc>
          <w:tcPr>
            <w:tcW w:w="0" w:type="auto"/>
            <w:tcBorders>
              <w:top w:val="single" w:sz="6" w:space="0" w:color="000000"/>
              <w:left w:val="single" w:sz="6" w:space="0" w:color="000000"/>
              <w:bottom w:val="single" w:sz="6" w:space="0" w:color="000000"/>
              <w:right w:val="single" w:sz="6" w:space="0" w:color="000000"/>
            </w:tcBorders>
            <w:vAlign w:val="center"/>
          </w:tcPr>
          <w:p w14:paraId="7FC7808F" w14:textId="77777777" w:rsidR="00C80BAB" w:rsidRPr="004069AA" w:rsidRDefault="00C80BAB" w:rsidP="00D53F0E">
            <w:pPr>
              <w:pStyle w:val="32"/>
            </w:pPr>
            <w:r w:rsidRPr="004069AA">
              <w:t>Ответственный</w:t>
            </w:r>
          </w:p>
        </w:tc>
      </w:tr>
      <w:tr w:rsidR="00C80BAB" w:rsidRPr="004069AA" w14:paraId="215EE4C9" w14:textId="77777777" w:rsidTr="00F067B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87E5DD" w14:textId="77777777" w:rsidR="00C80BAB" w:rsidRPr="004069AA" w:rsidRDefault="00C80BAB" w:rsidP="00D53F0E">
            <w:pPr>
              <w:pStyle w:val="32"/>
            </w:pPr>
            <w:r w:rsidRPr="004069AA">
              <w:t xml:space="preserve">Методический семинар с учителями, работающими на уровне </w:t>
            </w:r>
            <w:r>
              <w:t>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8A2D66" w14:textId="77777777" w:rsidR="00C80BAB" w:rsidRPr="004069AA" w:rsidRDefault="00C80BAB" w:rsidP="00D53F0E">
            <w:pPr>
              <w:pStyle w:val="32"/>
            </w:pPr>
            <w:r w:rsidRPr="004069AA">
              <w:t>Обсудить возможности и механизмы реализации принципа преемственности в плане формирования УУД на уровне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FC5AED" w14:textId="77777777" w:rsidR="00C80BAB" w:rsidRPr="004069AA" w:rsidRDefault="00C80BAB" w:rsidP="00D53F0E">
            <w:pPr>
              <w:pStyle w:val="32"/>
            </w:pPr>
            <w:r w:rsidRPr="004069AA">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390AC4" w14:textId="77777777" w:rsidR="00C80BAB" w:rsidRPr="004069AA" w:rsidRDefault="00C80BAB" w:rsidP="00D53F0E">
            <w:pPr>
              <w:pStyle w:val="32"/>
            </w:pPr>
            <w:r w:rsidRPr="004069AA">
              <w:t>Заместитель директора по УВР</w:t>
            </w:r>
          </w:p>
        </w:tc>
      </w:tr>
      <w:tr w:rsidR="00C80BAB" w:rsidRPr="004069AA" w14:paraId="114FF067" w14:textId="77777777" w:rsidTr="00F067B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7BB5DB" w14:textId="77777777" w:rsidR="00C80BAB" w:rsidRPr="004069AA" w:rsidRDefault="00C80BAB" w:rsidP="00D53F0E">
            <w:pPr>
              <w:pStyle w:val="32"/>
            </w:pPr>
            <w:r w:rsidRPr="004069AA">
              <w:t>Консультации с педагогами-предметниками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FC6D4C" w14:textId="77777777" w:rsidR="00C80BAB" w:rsidRPr="004069AA" w:rsidRDefault="00C80BAB" w:rsidP="00D53F0E">
            <w:pPr>
              <w:pStyle w:val="32"/>
            </w:pPr>
            <w:r w:rsidRPr="004069AA">
              <w:t>Обсуждение проблем, связанных с развитием УУД в образовательном процессе по учебному предмету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F9D52C" w14:textId="77777777" w:rsidR="00C80BAB" w:rsidRPr="004069AA" w:rsidRDefault="00C80BAB" w:rsidP="00D53F0E">
            <w:pPr>
              <w:pStyle w:val="32"/>
            </w:pPr>
            <w:r w:rsidRPr="004069AA">
              <w:t xml:space="preserve"> 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73EDA6" w14:textId="77777777" w:rsidR="00C80BAB" w:rsidRPr="004069AA" w:rsidRDefault="00C80BAB" w:rsidP="00D53F0E">
            <w:pPr>
              <w:pStyle w:val="32"/>
            </w:pPr>
            <w:r w:rsidRPr="004069AA">
              <w:t>Заместитель директора по УВР;</w:t>
            </w:r>
          </w:p>
          <w:p w14:paraId="5B70CC06" w14:textId="77777777" w:rsidR="00C80BAB" w:rsidRPr="004069AA" w:rsidRDefault="00C80BAB" w:rsidP="00D53F0E">
            <w:pPr>
              <w:pStyle w:val="32"/>
            </w:pPr>
            <w:r w:rsidRPr="004069AA">
              <w:t>руководители МО</w:t>
            </w:r>
          </w:p>
        </w:tc>
      </w:tr>
      <w:tr w:rsidR="00C80BAB" w:rsidRPr="004069AA" w14:paraId="7A8A7FE6" w14:textId="77777777" w:rsidTr="00F067B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C65A50" w14:textId="77777777" w:rsidR="00C80BAB" w:rsidRPr="004069AA" w:rsidRDefault="00C80BAB" w:rsidP="00D53F0E">
            <w:pPr>
              <w:pStyle w:val="32"/>
            </w:pPr>
            <w:r w:rsidRPr="004069AA">
              <w:t xml:space="preserve">Методические семинары для педагогов-предметников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83800F" w14:textId="77777777" w:rsidR="00C80BAB" w:rsidRPr="004069AA" w:rsidRDefault="00C80BAB" w:rsidP="00D53F0E">
            <w:pPr>
              <w:pStyle w:val="32"/>
            </w:pPr>
            <w:r w:rsidRPr="004069AA">
              <w:t>Анализ и способы минимизации рисков формирования УУД у обучающихся на уровне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D4A6DA" w14:textId="77777777" w:rsidR="00C80BAB" w:rsidRPr="004069AA" w:rsidRDefault="00C80BAB" w:rsidP="00D53F0E">
            <w:pPr>
              <w:pStyle w:val="32"/>
            </w:pPr>
            <w:r w:rsidRPr="004069AA">
              <w:t xml:space="preserve"> 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11C625" w14:textId="77777777" w:rsidR="00C80BAB" w:rsidRPr="004069AA" w:rsidRDefault="00C80BAB" w:rsidP="00D53F0E">
            <w:pPr>
              <w:pStyle w:val="32"/>
            </w:pPr>
            <w:r w:rsidRPr="004069AA">
              <w:t xml:space="preserve"> Заместитель директора по УВР;</w:t>
            </w:r>
          </w:p>
          <w:p w14:paraId="46EB682F" w14:textId="77777777" w:rsidR="00C80BAB" w:rsidRPr="004069AA" w:rsidRDefault="00C80BAB" w:rsidP="00D53F0E">
            <w:pPr>
              <w:pStyle w:val="32"/>
            </w:pPr>
            <w:r w:rsidRPr="004069AA">
              <w:t>руководители МО;</w:t>
            </w:r>
          </w:p>
          <w:p w14:paraId="5008BEBF" w14:textId="77777777" w:rsidR="00C80BAB" w:rsidRPr="004069AA" w:rsidRDefault="00C80BAB" w:rsidP="00D53F0E">
            <w:pPr>
              <w:pStyle w:val="32"/>
            </w:pPr>
            <w:r w:rsidRPr="004069AA">
              <w:t>педагог-психолог</w:t>
            </w:r>
          </w:p>
        </w:tc>
      </w:tr>
    </w:tbl>
    <w:p w14:paraId="2E598494" w14:textId="77777777" w:rsidR="00C80BAB" w:rsidRDefault="00C80BAB" w:rsidP="00D53F0E">
      <w:pPr>
        <w:pStyle w:val="32"/>
      </w:pPr>
    </w:p>
    <w:p w14:paraId="3B3FFC81" w14:textId="77777777" w:rsidR="00C80BAB" w:rsidRPr="00D53F0E" w:rsidRDefault="00C80BAB" w:rsidP="00D53F0E">
      <w:pPr>
        <w:pStyle w:val="32"/>
      </w:pPr>
      <w:r w:rsidRPr="00D53F0E">
        <w:t>Кадровые условия реализации программы формирования УУД</w:t>
      </w:r>
    </w:p>
    <w:p w14:paraId="20C6B96E" w14:textId="77777777" w:rsidR="00C80BAB" w:rsidRPr="004069AA" w:rsidRDefault="00C80BAB" w:rsidP="00D53F0E">
      <w:pPr>
        <w:pStyle w:val="32"/>
      </w:pPr>
      <w:r w:rsidRPr="004069AA">
        <w:t xml:space="preserve">Педагогические кадры </w:t>
      </w:r>
      <w:r>
        <w:t>МОУ ИРМО «Мамоновская СОШ»</w:t>
      </w:r>
      <w:r w:rsidRPr="004069AA">
        <w:t xml:space="preserve"> имеют необходимый уровень подготовки для реализации программы формирования УУД на уровне ООО.</w:t>
      </w:r>
    </w:p>
    <w:tbl>
      <w:tblPr>
        <w:tblW w:w="0" w:type="auto"/>
        <w:tblCellMar>
          <w:top w:w="15" w:type="dxa"/>
          <w:left w:w="15" w:type="dxa"/>
          <w:bottom w:w="15" w:type="dxa"/>
          <w:right w:w="15" w:type="dxa"/>
        </w:tblCellMar>
        <w:tblLook w:val="0600" w:firstRow="0" w:lastRow="0" w:firstColumn="0" w:lastColumn="0" w:noHBand="1" w:noVBand="1"/>
      </w:tblPr>
      <w:tblGrid>
        <w:gridCol w:w="5472"/>
        <w:gridCol w:w="1879"/>
        <w:gridCol w:w="3093"/>
      </w:tblGrid>
      <w:tr w:rsidR="00C80BAB" w:rsidRPr="004069AA" w14:paraId="7782F161" w14:textId="77777777" w:rsidTr="00F067BA">
        <w:tc>
          <w:tcPr>
            <w:tcW w:w="0" w:type="auto"/>
            <w:tcBorders>
              <w:top w:val="single" w:sz="6" w:space="0" w:color="000000"/>
              <w:left w:val="single" w:sz="6" w:space="0" w:color="000000"/>
              <w:bottom w:val="single" w:sz="6" w:space="0" w:color="000000"/>
              <w:right w:val="single" w:sz="6" w:space="0" w:color="000000"/>
            </w:tcBorders>
            <w:vAlign w:val="center"/>
          </w:tcPr>
          <w:p w14:paraId="02C47F44" w14:textId="77777777" w:rsidR="00C80BAB" w:rsidRPr="004069AA" w:rsidRDefault="00C80BAB" w:rsidP="00D53F0E">
            <w:pPr>
              <w:pStyle w:val="32"/>
            </w:pPr>
            <w:r w:rsidRPr="004069AA">
              <w:t>Компетенции педагогов</w:t>
            </w:r>
          </w:p>
        </w:tc>
        <w:tc>
          <w:tcPr>
            <w:tcW w:w="0" w:type="auto"/>
            <w:tcBorders>
              <w:top w:val="single" w:sz="6" w:space="0" w:color="000000"/>
              <w:left w:val="single" w:sz="6" w:space="0" w:color="000000"/>
              <w:bottom w:val="single" w:sz="6" w:space="0" w:color="000000"/>
              <w:right w:val="single" w:sz="6" w:space="0" w:color="000000"/>
            </w:tcBorders>
            <w:vAlign w:val="center"/>
          </w:tcPr>
          <w:p w14:paraId="47530010" w14:textId="77777777" w:rsidR="00C80BAB" w:rsidRPr="004069AA" w:rsidRDefault="00C80BAB" w:rsidP="00D53F0E">
            <w:pPr>
              <w:pStyle w:val="32"/>
            </w:pPr>
            <w:r w:rsidRPr="004069AA">
              <w:t>Владеют компетенцией, чел.</w:t>
            </w:r>
          </w:p>
        </w:tc>
        <w:tc>
          <w:tcPr>
            <w:tcW w:w="0" w:type="auto"/>
            <w:tcBorders>
              <w:top w:val="single" w:sz="6" w:space="0" w:color="000000"/>
              <w:left w:val="single" w:sz="6" w:space="0" w:color="000000"/>
              <w:bottom w:val="single" w:sz="6" w:space="0" w:color="000000"/>
              <w:right w:val="single" w:sz="6" w:space="0" w:color="000000"/>
            </w:tcBorders>
            <w:vAlign w:val="center"/>
          </w:tcPr>
          <w:p w14:paraId="56362DAC" w14:textId="77777777" w:rsidR="00C80BAB" w:rsidRPr="004069AA" w:rsidRDefault="00C80BAB" w:rsidP="00D53F0E">
            <w:pPr>
              <w:pStyle w:val="32"/>
            </w:pPr>
            <w:r w:rsidRPr="004069AA">
              <w:t>Запланирована работа по формированию данной компетенции, чел.</w:t>
            </w:r>
          </w:p>
        </w:tc>
      </w:tr>
      <w:tr w:rsidR="00C80BAB" w:rsidRPr="004069AA" w14:paraId="41DBF338" w14:textId="77777777" w:rsidTr="00F067B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730488" w14:textId="77777777" w:rsidR="00C80BAB" w:rsidRPr="004069AA" w:rsidRDefault="00C80BAB" w:rsidP="00D53F0E">
            <w:pPr>
              <w:pStyle w:val="32"/>
            </w:pPr>
            <w:r w:rsidRPr="004069AA">
              <w:t>Владеют представлениями о возрастных особенностях учащихся основной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81BDA1" w14:textId="77777777" w:rsidR="00C80BAB" w:rsidRPr="004069AA" w:rsidRDefault="00C80BAB" w:rsidP="00D53F0E">
            <w:pPr>
              <w:pStyle w:val="32"/>
            </w:pPr>
            <w:r>
              <w:t>43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54BCCF" w14:textId="77777777" w:rsidR="00C80BAB" w:rsidRPr="004069AA" w:rsidRDefault="00C80BAB" w:rsidP="00D53F0E">
            <w:pPr>
              <w:pStyle w:val="32"/>
            </w:pPr>
            <w:r w:rsidRPr="004069AA">
              <w:t>2</w:t>
            </w:r>
          </w:p>
        </w:tc>
      </w:tr>
      <w:tr w:rsidR="00C80BAB" w:rsidRPr="004069AA" w14:paraId="0691B60A" w14:textId="77777777" w:rsidTr="00F067B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0E70A7" w14:textId="77777777" w:rsidR="00C80BAB" w:rsidRPr="004069AA" w:rsidRDefault="00C80BAB" w:rsidP="00D53F0E">
            <w:pPr>
              <w:pStyle w:val="32"/>
            </w:pPr>
            <w:r w:rsidRPr="004069AA">
              <w:t>Прошли обучение по дополнительным профессиональным программам повышения квалификации по реализации ФГОС ООО третьего поколения и ФРП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04912E" w14:textId="77777777" w:rsidR="00C80BAB" w:rsidRPr="004069AA" w:rsidRDefault="00C80BAB" w:rsidP="00D53F0E">
            <w:pPr>
              <w:pStyle w:val="32"/>
            </w:pPr>
            <w:r>
              <w:t>42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427BBB" w14:textId="77777777" w:rsidR="00C80BAB" w:rsidRPr="004069AA" w:rsidRDefault="00C80BAB" w:rsidP="00D53F0E">
            <w:pPr>
              <w:pStyle w:val="32"/>
            </w:pPr>
            <w:r w:rsidRPr="004069AA">
              <w:t>3</w:t>
            </w:r>
          </w:p>
        </w:tc>
      </w:tr>
      <w:tr w:rsidR="00C80BAB" w:rsidRPr="004069AA" w14:paraId="6DE0ADE6" w14:textId="77777777" w:rsidTr="00F067B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014FE9" w14:textId="77777777" w:rsidR="00C80BAB" w:rsidRPr="004069AA" w:rsidRDefault="00C80BAB" w:rsidP="00D53F0E">
            <w:pPr>
              <w:pStyle w:val="32"/>
            </w:pPr>
            <w:r w:rsidRPr="004069AA">
              <w:t>Участвовали в разработке программы формирования УУД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6372EB" w14:textId="77777777" w:rsidR="00C80BAB" w:rsidRPr="004069AA" w:rsidRDefault="00C80BAB" w:rsidP="00D53F0E">
            <w:pPr>
              <w:pStyle w:val="32"/>
            </w:pPr>
            <w:r w:rsidRPr="004069AA">
              <w:t xml:space="preserve"> </w:t>
            </w:r>
            <w:r>
              <w:t>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3C499B" w14:textId="77777777" w:rsidR="00C80BAB" w:rsidRPr="004069AA" w:rsidRDefault="00C80BAB" w:rsidP="00D53F0E">
            <w:pPr>
              <w:pStyle w:val="32"/>
            </w:pPr>
            <w:r>
              <w:t>-</w:t>
            </w:r>
          </w:p>
        </w:tc>
      </w:tr>
      <w:tr w:rsidR="00C80BAB" w:rsidRPr="004069AA" w14:paraId="145F13D4" w14:textId="77777777" w:rsidTr="00F067B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7C54A7" w14:textId="77777777" w:rsidR="00C80BAB" w:rsidRPr="004069AA" w:rsidRDefault="00C80BAB" w:rsidP="00D53F0E">
            <w:pPr>
              <w:pStyle w:val="32"/>
            </w:pPr>
            <w:r w:rsidRPr="004069AA">
              <w:t>Участвовали во внутришкольн</w:t>
            </w:r>
            <w:r>
              <w:t xml:space="preserve">ых </w:t>
            </w:r>
            <w:r w:rsidRPr="004069AA">
              <w:t>семинар</w:t>
            </w:r>
            <w:r>
              <w:t>ах</w:t>
            </w:r>
            <w:r w:rsidRPr="004069AA">
              <w:t>, посвященном особенностям реализации программы формирования УУД и 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C86D80" w14:textId="77777777" w:rsidR="00C80BAB" w:rsidRPr="004069AA" w:rsidRDefault="00C80BAB" w:rsidP="00D53F0E">
            <w:pPr>
              <w:pStyle w:val="32"/>
            </w:pPr>
            <w:r w:rsidRPr="004069AA">
              <w:t xml:space="preserve"> 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1D9162" w14:textId="77777777" w:rsidR="00C80BAB" w:rsidRPr="004069AA" w:rsidRDefault="00C80BAB" w:rsidP="00D53F0E">
            <w:pPr>
              <w:pStyle w:val="32"/>
            </w:pPr>
            <w:r>
              <w:t>11</w:t>
            </w:r>
          </w:p>
        </w:tc>
      </w:tr>
      <w:tr w:rsidR="00C80BAB" w:rsidRPr="004069AA" w14:paraId="39528BA0" w14:textId="77777777" w:rsidTr="00F067B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885A79" w14:textId="77777777" w:rsidR="00C80BAB" w:rsidRPr="004069AA" w:rsidRDefault="00C80BAB" w:rsidP="00D53F0E">
            <w:pPr>
              <w:pStyle w:val="32"/>
            </w:pPr>
            <w:r w:rsidRPr="004069AA">
              <w:lastRenderedPageBreak/>
              <w:t>Умеют строить образовательный процесс в рамках учебного предмета в соответствии с особенностями формирования конкретных УУД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039F1C" w14:textId="77777777" w:rsidR="00C80BAB" w:rsidRPr="004069AA" w:rsidRDefault="00C80BAB" w:rsidP="00D53F0E">
            <w:pPr>
              <w:pStyle w:val="32"/>
            </w:pPr>
            <w:r>
              <w:t>41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FBD621" w14:textId="77777777" w:rsidR="00C80BAB" w:rsidRPr="004069AA" w:rsidRDefault="00C80BAB" w:rsidP="00D53F0E">
            <w:pPr>
              <w:pStyle w:val="32"/>
            </w:pPr>
            <w:r w:rsidRPr="004069AA">
              <w:t>4</w:t>
            </w:r>
          </w:p>
        </w:tc>
      </w:tr>
      <w:tr w:rsidR="00C80BAB" w:rsidRPr="004069AA" w14:paraId="45BF51A2" w14:textId="77777777" w:rsidTr="00F067B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C35896" w14:textId="77777777" w:rsidR="00C80BAB" w:rsidRPr="004069AA" w:rsidRDefault="00C80BAB" w:rsidP="00D53F0E">
            <w:pPr>
              <w:pStyle w:val="32"/>
            </w:pPr>
            <w:r w:rsidRPr="004069AA">
              <w:t>Осуществляют формирование УУД в рамках проектной, исследовательской деятельностей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2A35B5" w14:textId="77777777" w:rsidR="00C80BAB" w:rsidRPr="004069AA" w:rsidRDefault="00C80BAB" w:rsidP="00D53F0E">
            <w:pPr>
              <w:pStyle w:val="32"/>
            </w:pPr>
            <w:r w:rsidRPr="004069AA">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5B119B" w14:textId="77777777" w:rsidR="00C80BAB" w:rsidRPr="004069AA" w:rsidRDefault="00C80BAB" w:rsidP="00D53F0E">
            <w:pPr>
              <w:pStyle w:val="32"/>
            </w:pPr>
            <w:r w:rsidRPr="004069AA">
              <w:t>5</w:t>
            </w:r>
          </w:p>
        </w:tc>
      </w:tr>
      <w:tr w:rsidR="00C80BAB" w:rsidRPr="004069AA" w14:paraId="7EA7DDE6" w14:textId="77777777" w:rsidTr="00F067B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AB8406" w14:textId="77777777" w:rsidR="00C80BAB" w:rsidRPr="004069AA" w:rsidRDefault="00C80BAB" w:rsidP="00D53F0E">
            <w:pPr>
              <w:pStyle w:val="32"/>
            </w:pPr>
            <w:r w:rsidRPr="004069AA">
              <w:t>Владеют навыками формирующего оценивания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F4C1A7" w14:textId="77777777" w:rsidR="00C80BAB" w:rsidRPr="004069AA" w:rsidRDefault="00C80BAB" w:rsidP="00D53F0E">
            <w:pPr>
              <w:pStyle w:val="32"/>
            </w:pPr>
            <w:r w:rsidRPr="004069AA">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B61DF3" w14:textId="77777777" w:rsidR="00C80BAB" w:rsidRPr="004069AA" w:rsidRDefault="00C80BAB" w:rsidP="00D53F0E">
            <w:pPr>
              <w:pStyle w:val="32"/>
            </w:pPr>
            <w:r w:rsidRPr="004069AA">
              <w:t>5</w:t>
            </w:r>
          </w:p>
        </w:tc>
      </w:tr>
      <w:tr w:rsidR="00C80BAB" w:rsidRPr="004069AA" w14:paraId="4BE902F0" w14:textId="77777777" w:rsidTr="00F067B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F8ACAE" w14:textId="77777777" w:rsidR="00C80BAB" w:rsidRPr="004069AA" w:rsidRDefault="00C80BAB" w:rsidP="00D53F0E">
            <w:pPr>
              <w:pStyle w:val="32"/>
            </w:pPr>
            <w:r w:rsidRPr="004069AA">
              <w:t>Владеют навыками критериальнго оценивания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0546E2" w14:textId="77777777" w:rsidR="00C80BAB" w:rsidRPr="004069AA" w:rsidRDefault="00C80BAB" w:rsidP="00D53F0E">
            <w:pPr>
              <w:pStyle w:val="32"/>
            </w:pPr>
            <w:r w:rsidRPr="004069AA">
              <w:t>28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7D245E" w14:textId="77777777" w:rsidR="00C80BAB" w:rsidRPr="004069AA" w:rsidRDefault="00C80BAB" w:rsidP="00D53F0E">
            <w:pPr>
              <w:pStyle w:val="32"/>
            </w:pPr>
            <w:r w:rsidRPr="004069AA">
              <w:t>7</w:t>
            </w:r>
          </w:p>
        </w:tc>
      </w:tr>
      <w:tr w:rsidR="00C80BAB" w:rsidRPr="004069AA" w14:paraId="337F9415" w14:textId="77777777" w:rsidTr="00F067B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229464" w14:textId="77777777" w:rsidR="00C80BAB" w:rsidRPr="004069AA" w:rsidRDefault="00C80BAB" w:rsidP="00D53F0E">
            <w:pPr>
              <w:pStyle w:val="32"/>
            </w:pPr>
            <w:r w:rsidRPr="004069AA">
              <w:t>Умеют применять диагностический инструментарий для оценки качества формирования УУД как в рамках предметной, так и внепредметной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A3AD0C" w14:textId="77777777" w:rsidR="00C80BAB" w:rsidRPr="004069AA" w:rsidRDefault="00C80BAB" w:rsidP="00D53F0E">
            <w:pPr>
              <w:pStyle w:val="32"/>
            </w:pPr>
            <w:r w:rsidRPr="004069AA">
              <w:t xml:space="preserve"> 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3294B4" w14:textId="77777777" w:rsidR="00C80BAB" w:rsidRPr="004069AA" w:rsidRDefault="00C80BAB" w:rsidP="00D53F0E">
            <w:pPr>
              <w:pStyle w:val="32"/>
            </w:pPr>
            <w:r w:rsidRPr="004069AA">
              <w:t>4</w:t>
            </w:r>
          </w:p>
        </w:tc>
      </w:tr>
    </w:tbl>
    <w:p w14:paraId="4060C98A" w14:textId="77777777" w:rsidR="00C80BAB" w:rsidRDefault="00C80BAB" w:rsidP="00D53F0E">
      <w:pPr>
        <w:pStyle w:val="32"/>
      </w:pPr>
    </w:p>
    <w:p w14:paraId="5C2079CA" w14:textId="77777777" w:rsidR="00C80BAB" w:rsidRPr="00D53F0E" w:rsidRDefault="00C80BAB" w:rsidP="00D53F0E">
      <w:pPr>
        <w:pStyle w:val="32"/>
      </w:pPr>
      <w:r w:rsidRPr="00D53F0E">
        <w:t>Материально-технические условия реализации программы формирования УУД</w:t>
      </w:r>
    </w:p>
    <w:p w14:paraId="64ED1F3C" w14:textId="77777777" w:rsidR="00C80BAB" w:rsidRPr="004069AA" w:rsidRDefault="00C80BAB" w:rsidP="00D53F0E">
      <w:pPr>
        <w:pStyle w:val="32"/>
      </w:pPr>
      <w:r w:rsidRPr="004069AA">
        <w:t xml:space="preserve">В </w:t>
      </w:r>
      <w:r>
        <w:t>МОУ ИРМО «Мамоновская СОШ»</w:t>
      </w:r>
      <w:r w:rsidRPr="004069AA">
        <w:t xml:space="preserve"> созданы материально-технические условия, которые обеспечивают реализацию программы формирования УУД и достижение обучающимися метапредметных результатов освоения ООП ООО, требования к которым установлены ФГОС.</w:t>
      </w:r>
    </w:p>
    <w:tbl>
      <w:tblPr>
        <w:tblW w:w="9027" w:type="dxa"/>
        <w:tblCellMar>
          <w:top w:w="15" w:type="dxa"/>
          <w:left w:w="15" w:type="dxa"/>
          <w:bottom w:w="15" w:type="dxa"/>
          <w:right w:w="15" w:type="dxa"/>
        </w:tblCellMar>
        <w:tblLook w:val="0600" w:firstRow="0" w:lastRow="0" w:firstColumn="0" w:lastColumn="0" w:noHBand="1" w:noVBand="1"/>
      </w:tblPr>
      <w:tblGrid>
        <w:gridCol w:w="5327"/>
        <w:gridCol w:w="1895"/>
        <w:gridCol w:w="1805"/>
      </w:tblGrid>
      <w:tr w:rsidR="00C80BAB" w:rsidRPr="004069AA" w14:paraId="33006B7A" w14:textId="77777777" w:rsidTr="00D53F0E">
        <w:tc>
          <w:tcPr>
            <w:tcW w:w="5327" w:type="dxa"/>
            <w:tcBorders>
              <w:top w:val="single" w:sz="6" w:space="0" w:color="000000"/>
              <w:left w:val="single" w:sz="6" w:space="0" w:color="000000"/>
              <w:bottom w:val="single" w:sz="6" w:space="0" w:color="000000"/>
              <w:right w:val="single" w:sz="6" w:space="0" w:color="000000"/>
            </w:tcBorders>
            <w:vAlign w:val="center"/>
          </w:tcPr>
          <w:p w14:paraId="77D42D5D" w14:textId="77777777" w:rsidR="00C80BAB" w:rsidRPr="004069AA" w:rsidRDefault="00C80BAB" w:rsidP="00D53F0E">
            <w:pPr>
              <w:pStyle w:val="32"/>
            </w:pPr>
            <w:r w:rsidRPr="004069AA">
              <w:t>Условие реализации программы</w:t>
            </w:r>
          </w:p>
        </w:tc>
        <w:tc>
          <w:tcPr>
            <w:tcW w:w="1895" w:type="dxa"/>
            <w:tcBorders>
              <w:top w:val="single" w:sz="6" w:space="0" w:color="000000"/>
              <w:left w:val="single" w:sz="6" w:space="0" w:color="000000"/>
              <w:bottom w:val="single" w:sz="6" w:space="0" w:color="000000"/>
              <w:right w:val="single" w:sz="6" w:space="0" w:color="000000"/>
            </w:tcBorders>
            <w:vAlign w:val="center"/>
          </w:tcPr>
          <w:p w14:paraId="21DD508F" w14:textId="77777777" w:rsidR="00C80BAB" w:rsidRPr="004069AA" w:rsidRDefault="00C80BAB" w:rsidP="00D53F0E">
            <w:pPr>
              <w:pStyle w:val="32"/>
            </w:pPr>
            <w:r w:rsidRPr="004069AA">
              <w:t>Отметка о соответствии</w:t>
            </w:r>
          </w:p>
        </w:tc>
        <w:tc>
          <w:tcPr>
            <w:tcW w:w="1805" w:type="dxa"/>
            <w:tcBorders>
              <w:top w:val="single" w:sz="6" w:space="0" w:color="000000"/>
              <w:left w:val="single" w:sz="6" w:space="0" w:color="000000"/>
              <w:bottom w:val="single" w:sz="6" w:space="0" w:color="000000"/>
              <w:right w:val="single" w:sz="6" w:space="0" w:color="000000"/>
            </w:tcBorders>
            <w:vAlign w:val="center"/>
          </w:tcPr>
          <w:p w14:paraId="42683685" w14:textId="77777777" w:rsidR="00C80BAB" w:rsidRPr="004069AA" w:rsidRDefault="00C80BAB" w:rsidP="00D53F0E">
            <w:pPr>
              <w:pStyle w:val="32"/>
            </w:pPr>
            <w:r w:rsidRPr="004069AA">
              <w:t>Примечание</w:t>
            </w:r>
          </w:p>
        </w:tc>
      </w:tr>
      <w:tr w:rsidR="00C80BAB" w:rsidRPr="004069AA" w14:paraId="5C5D888D" w14:textId="77777777" w:rsidTr="00D53F0E">
        <w:tc>
          <w:tcPr>
            <w:tcW w:w="53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27F506" w14:textId="77777777" w:rsidR="00C80BAB" w:rsidRPr="004069AA" w:rsidRDefault="00C80BAB" w:rsidP="00D53F0E">
            <w:pPr>
              <w:pStyle w:val="32"/>
            </w:pPr>
            <w:r w:rsidRPr="004069AA">
              <w:t>Кабинеты по предметным областям оснащены комплектами наглядных пособий, карт, учебных макетов, специального оборудования, обеспечивающих развитие УУД в соответствии с ООП ООО:</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EFA884" w14:textId="77777777" w:rsidR="00C80BAB" w:rsidRPr="004069AA" w:rsidRDefault="00C80BAB" w:rsidP="00D53F0E">
            <w:pPr>
              <w:pStyle w:val="32"/>
            </w:pPr>
          </w:p>
        </w:tc>
        <w:tc>
          <w:tcPr>
            <w:tcW w:w="18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20B8C8" w14:textId="77777777" w:rsidR="00C80BAB" w:rsidRPr="004069AA" w:rsidRDefault="00C80BAB" w:rsidP="00D53F0E">
            <w:pPr>
              <w:pStyle w:val="32"/>
            </w:pPr>
          </w:p>
        </w:tc>
      </w:tr>
      <w:tr w:rsidR="00C80BAB" w:rsidRPr="004069AA" w14:paraId="75287F39" w14:textId="77777777" w:rsidTr="00D53F0E">
        <w:tc>
          <w:tcPr>
            <w:tcW w:w="53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4C7666" w14:textId="77777777" w:rsidR="00C80BAB" w:rsidRPr="004069AA" w:rsidRDefault="00C80BAB" w:rsidP="00D53F0E">
            <w:pPr>
              <w:pStyle w:val="32"/>
            </w:pPr>
            <w:r w:rsidRPr="004069AA">
              <w:t>кабинет русского языка и литературы</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66CD1F" w14:textId="77777777" w:rsidR="00C80BAB" w:rsidRPr="004069AA" w:rsidRDefault="00C80BAB" w:rsidP="00D53F0E">
            <w:pPr>
              <w:pStyle w:val="32"/>
            </w:pPr>
            <w:r w:rsidRPr="004069AA">
              <w:t>соответствует</w:t>
            </w:r>
          </w:p>
        </w:tc>
        <w:tc>
          <w:tcPr>
            <w:tcW w:w="18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D7DC39" w14:textId="77777777" w:rsidR="00C80BAB" w:rsidRPr="004069AA" w:rsidRDefault="00C80BAB" w:rsidP="00D53F0E">
            <w:pPr>
              <w:pStyle w:val="32"/>
            </w:pPr>
          </w:p>
        </w:tc>
      </w:tr>
      <w:tr w:rsidR="00C80BAB" w:rsidRPr="004069AA" w14:paraId="0C718E2E" w14:textId="77777777" w:rsidTr="00D53F0E">
        <w:tc>
          <w:tcPr>
            <w:tcW w:w="53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A5AC1D" w14:textId="77777777" w:rsidR="00C80BAB" w:rsidRPr="004069AA" w:rsidRDefault="00C80BAB" w:rsidP="00D53F0E">
            <w:pPr>
              <w:pStyle w:val="32"/>
            </w:pPr>
            <w:r w:rsidRPr="004069AA">
              <w:t>кабинет истории и обществознания</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C8987F" w14:textId="77777777" w:rsidR="00C80BAB" w:rsidRPr="004069AA" w:rsidRDefault="00C80BAB" w:rsidP="00D53F0E">
            <w:pPr>
              <w:pStyle w:val="32"/>
            </w:pPr>
            <w:r w:rsidRPr="004069AA">
              <w:t>соответствует</w:t>
            </w:r>
          </w:p>
        </w:tc>
        <w:tc>
          <w:tcPr>
            <w:tcW w:w="18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8F104F" w14:textId="77777777" w:rsidR="00C80BAB" w:rsidRPr="004069AA" w:rsidRDefault="00C80BAB" w:rsidP="00D53F0E">
            <w:pPr>
              <w:pStyle w:val="32"/>
            </w:pPr>
          </w:p>
        </w:tc>
      </w:tr>
      <w:tr w:rsidR="00C80BAB" w:rsidRPr="004069AA" w14:paraId="739B32B8" w14:textId="77777777" w:rsidTr="00D53F0E">
        <w:tc>
          <w:tcPr>
            <w:tcW w:w="53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682857" w14:textId="77777777" w:rsidR="00C80BAB" w:rsidRPr="004069AA" w:rsidRDefault="00C80BAB" w:rsidP="00D53F0E">
            <w:pPr>
              <w:pStyle w:val="32"/>
            </w:pPr>
            <w:r w:rsidRPr="004069AA">
              <w:t>кабинет математики</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E08332" w14:textId="77777777" w:rsidR="00C80BAB" w:rsidRPr="004069AA" w:rsidRDefault="00C80BAB" w:rsidP="00D53F0E">
            <w:pPr>
              <w:pStyle w:val="32"/>
            </w:pPr>
            <w:r w:rsidRPr="004069AA">
              <w:t>соответствует</w:t>
            </w:r>
          </w:p>
        </w:tc>
        <w:tc>
          <w:tcPr>
            <w:tcW w:w="18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15FD16" w14:textId="77777777" w:rsidR="00C80BAB" w:rsidRPr="004069AA" w:rsidRDefault="00C80BAB" w:rsidP="00D53F0E">
            <w:pPr>
              <w:pStyle w:val="32"/>
            </w:pPr>
          </w:p>
        </w:tc>
      </w:tr>
      <w:tr w:rsidR="00C80BAB" w:rsidRPr="004069AA" w14:paraId="7DD521A2" w14:textId="77777777" w:rsidTr="00D53F0E">
        <w:tc>
          <w:tcPr>
            <w:tcW w:w="53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F5B541" w14:textId="77777777" w:rsidR="00C80BAB" w:rsidRPr="004069AA" w:rsidRDefault="00C80BAB" w:rsidP="00D53F0E">
            <w:pPr>
              <w:pStyle w:val="32"/>
            </w:pPr>
            <w:r w:rsidRPr="004069AA">
              <w:t>кабинет информатики</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37548F" w14:textId="77777777" w:rsidR="00C80BAB" w:rsidRPr="004069AA" w:rsidRDefault="00C80BAB" w:rsidP="00D53F0E">
            <w:pPr>
              <w:pStyle w:val="32"/>
            </w:pPr>
            <w:r w:rsidRPr="004069AA">
              <w:t>соответствует</w:t>
            </w:r>
          </w:p>
        </w:tc>
        <w:tc>
          <w:tcPr>
            <w:tcW w:w="18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B3B289" w14:textId="77777777" w:rsidR="00C80BAB" w:rsidRPr="004069AA" w:rsidRDefault="00C80BAB" w:rsidP="00D53F0E">
            <w:pPr>
              <w:pStyle w:val="32"/>
            </w:pPr>
          </w:p>
        </w:tc>
      </w:tr>
      <w:tr w:rsidR="00C80BAB" w:rsidRPr="004069AA" w14:paraId="02BB7D83" w14:textId="77777777" w:rsidTr="00D53F0E">
        <w:tc>
          <w:tcPr>
            <w:tcW w:w="53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784B65" w14:textId="77777777" w:rsidR="00C80BAB" w:rsidRPr="004069AA" w:rsidRDefault="00C80BAB" w:rsidP="00D53F0E">
            <w:pPr>
              <w:pStyle w:val="32"/>
            </w:pPr>
            <w:r w:rsidRPr="004069AA">
              <w:t>Кабинеты естественно-научного цикла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F15229" w14:textId="77777777" w:rsidR="00C80BAB" w:rsidRPr="004069AA" w:rsidRDefault="00C80BAB" w:rsidP="00D53F0E">
            <w:pPr>
              <w:pStyle w:val="32"/>
            </w:pPr>
          </w:p>
        </w:tc>
        <w:tc>
          <w:tcPr>
            <w:tcW w:w="18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E9BB18" w14:textId="77777777" w:rsidR="00C80BAB" w:rsidRPr="004069AA" w:rsidRDefault="00C80BAB" w:rsidP="00D53F0E">
            <w:pPr>
              <w:pStyle w:val="32"/>
            </w:pPr>
          </w:p>
        </w:tc>
      </w:tr>
      <w:tr w:rsidR="00C80BAB" w:rsidRPr="004069AA" w14:paraId="4CBEA23F" w14:textId="77777777" w:rsidTr="00D53F0E">
        <w:tc>
          <w:tcPr>
            <w:tcW w:w="53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CAAC61" w14:textId="77777777" w:rsidR="00C80BAB" w:rsidRPr="004069AA" w:rsidRDefault="00C80BAB" w:rsidP="00D53F0E">
            <w:pPr>
              <w:pStyle w:val="32"/>
            </w:pPr>
            <w:r w:rsidRPr="004069AA">
              <w:t>кабинет физики</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440260" w14:textId="77777777" w:rsidR="00C80BAB" w:rsidRPr="004069AA" w:rsidRDefault="00C80BAB" w:rsidP="00D53F0E">
            <w:pPr>
              <w:pStyle w:val="32"/>
            </w:pPr>
            <w:r w:rsidRPr="004069AA">
              <w:t>соответствует</w:t>
            </w:r>
          </w:p>
        </w:tc>
        <w:tc>
          <w:tcPr>
            <w:tcW w:w="18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1BCE1B" w14:textId="77777777" w:rsidR="00C80BAB" w:rsidRPr="004069AA" w:rsidRDefault="00C80BAB" w:rsidP="00D53F0E">
            <w:pPr>
              <w:pStyle w:val="32"/>
            </w:pPr>
          </w:p>
        </w:tc>
      </w:tr>
      <w:tr w:rsidR="00C80BAB" w:rsidRPr="004069AA" w14:paraId="164E1922" w14:textId="77777777" w:rsidTr="00D53F0E">
        <w:tc>
          <w:tcPr>
            <w:tcW w:w="53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632CD1" w14:textId="77777777" w:rsidR="00C80BAB" w:rsidRPr="004069AA" w:rsidRDefault="00C80BAB" w:rsidP="00D53F0E">
            <w:pPr>
              <w:pStyle w:val="32"/>
            </w:pPr>
            <w:r w:rsidRPr="004069AA">
              <w:t>кабинет химии</w:t>
            </w:r>
            <w:r>
              <w:t>, биологии, географии</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BB3747" w14:textId="77777777" w:rsidR="00C80BAB" w:rsidRPr="004069AA" w:rsidRDefault="00C80BAB" w:rsidP="00D53F0E">
            <w:pPr>
              <w:pStyle w:val="32"/>
            </w:pPr>
            <w:r w:rsidRPr="004069AA">
              <w:t>соответствует</w:t>
            </w:r>
          </w:p>
        </w:tc>
        <w:tc>
          <w:tcPr>
            <w:tcW w:w="18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44611A" w14:textId="77777777" w:rsidR="00C80BAB" w:rsidRPr="004069AA" w:rsidRDefault="00C80BAB" w:rsidP="00D53F0E">
            <w:pPr>
              <w:pStyle w:val="32"/>
            </w:pPr>
          </w:p>
        </w:tc>
      </w:tr>
      <w:tr w:rsidR="00C80BAB" w:rsidRPr="004069AA" w14:paraId="34048A6F" w14:textId="77777777" w:rsidTr="00D53F0E">
        <w:tc>
          <w:tcPr>
            <w:tcW w:w="53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26FC67" w14:textId="77777777" w:rsidR="00C80BAB" w:rsidRPr="004069AA" w:rsidRDefault="00C80BAB" w:rsidP="00D53F0E">
            <w:pPr>
              <w:pStyle w:val="32"/>
            </w:pPr>
            <w:r w:rsidRPr="004069AA">
              <w:t>Информационно-образовательная среда школы обеспечивает:</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ADC718" w14:textId="77777777" w:rsidR="00C80BAB" w:rsidRPr="004069AA" w:rsidRDefault="00C80BAB" w:rsidP="00D53F0E">
            <w:pPr>
              <w:pStyle w:val="32"/>
            </w:pPr>
          </w:p>
        </w:tc>
        <w:tc>
          <w:tcPr>
            <w:tcW w:w="18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BBCF18" w14:textId="77777777" w:rsidR="00C80BAB" w:rsidRPr="004069AA" w:rsidRDefault="00C80BAB" w:rsidP="00D53F0E">
            <w:pPr>
              <w:pStyle w:val="32"/>
            </w:pPr>
          </w:p>
        </w:tc>
      </w:tr>
      <w:tr w:rsidR="00C80BAB" w:rsidRPr="004069AA" w14:paraId="78AB7604" w14:textId="77777777" w:rsidTr="00D53F0E">
        <w:tc>
          <w:tcPr>
            <w:tcW w:w="53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3F9F70" w14:textId="77777777" w:rsidR="00C80BAB" w:rsidRPr="004069AA" w:rsidRDefault="00C80BAB" w:rsidP="00D53F0E">
            <w:pPr>
              <w:pStyle w:val="32"/>
            </w:pPr>
            <w:r w:rsidRPr="004069AA">
              <w:t>современные процедуры создания, поиска, сбора, анализа, обработки, хранения и представления информации</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D460BA" w14:textId="77777777" w:rsidR="00C80BAB" w:rsidRPr="004069AA" w:rsidRDefault="00C80BAB" w:rsidP="00D53F0E">
            <w:pPr>
              <w:pStyle w:val="32"/>
            </w:pPr>
            <w:r w:rsidRPr="004069AA">
              <w:t>соответствует</w:t>
            </w:r>
          </w:p>
        </w:tc>
        <w:tc>
          <w:tcPr>
            <w:tcW w:w="18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8FC5FD" w14:textId="77777777" w:rsidR="00C80BAB" w:rsidRPr="004069AA" w:rsidRDefault="00C80BAB" w:rsidP="00D53F0E">
            <w:pPr>
              <w:pStyle w:val="32"/>
            </w:pPr>
          </w:p>
        </w:tc>
      </w:tr>
      <w:tr w:rsidR="00C80BAB" w:rsidRPr="004069AA" w14:paraId="7BD6015F" w14:textId="77777777" w:rsidTr="00D53F0E">
        <w:tc>
          <w:tcPr>
            <w:tcW w:w="53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DB6213" w14:textId="77777777" w:rsidR="00C80BAB" w:rsidRPr="004069AA" w:rsidRDefault="00C80BAB" w:rsidP="00D53F0E">
            <w:pPr>
              <w:pStyle w:val="32"/>
            </w:pPr>
            <w:r w:rsidRPr="004069AA">
              <w:t xml:space="preserve">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w:t>
            </w:r>
            <w:r w:rsidRPr="004069AA">
              <w:lastRenderedPageBreak/>
              <w:t>в сфере образования, общественности), в том числе в рамках дистанционного образования</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4E5F06" w14:textId="77777777" w:rsidR="00C80BAB" w:rsidRPr="004069AA" w:rsidRDefault="00C80BAB" w:rsidP="00D53F0E">
            <w:pPr>
              <w:pStyle w:val="32"/>
            </w:pPr>
            <w:r w:rsidRPr="004069AA">
              <w:lastRenderedPageBreak/>
              <w:t>соответствует</w:t>
            </w:r>
          </w:p>
        </w:tc>
        <w:tc>
          <w:tcPr>
            <w:tcW w:w="18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A04725" w14:textId="77777777" w:rsidR="00C80BAB" w:rsidRPr="004069AA" w:rsidRDefault="00C80BAB" w:rsidP="00D53F0E">
            <w:pPr>
              <w:pStyle w:val="32"/>
            </w:pPr>
          </w:p>
        </w:tc>
      </w:tr>
      <w:tr w:rsidR="00C80BAB" w:rsidRPr="004069AA" w14:paraId="1F500CA4" w14:textId="77777777" w:rsidTr="00D53F0E">
        <w:tc>
          <w:tcPr>
            <w:tcW w:w="53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FF9CC9" w14:textId="77777777" w:rsidR="00C80BAB" w:rsidRPr="004069AA" w:rsidRDefault="00C80BAB" w:rsidP="00D53F0E">
            <w:pPr>
              <w:pStyle w:val="32"/>
            </w:pPr>
            <w:r w:rsidRPr="004069AA">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2EADD9" w14:textId="77777777" w:rsidR="00C80BAB" w:rsidRPr="004069AA" w:rsidRDefault="00C80BAB" w:rsidP="00D53F0E">
            <w:pPr>
              <w:pStyle w:val="32"/>
            </w:pPr>
            <w:r w:rsidRPr="004069AA">
              <w:t>соответствует</w:t>
            </w:r>
          </w:p>
        </w:tc>
        <w:tc>
          <w:tcPr>
            <w:tcW w:w="18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D04E13" w14:textId="77777777" w:rsidR="00C80BAB" w:rsidRPr="004069AA" w:rsidRDefault="00C80BAB" w:rsidP="00D53F0E">
            <w:pPr>
              <w:pStyle w:val="32"/>
            </w:pPr>
          </w:p>
        </w:tc>
      </w:tr>
    </w:tbl>
    <w:p w14:paraId="5D01ABF8" w14:textId="77777777" w:rsidR="00C80BAB" w:rsidRPr="004069AA" w:rsidRDefault="00C80BAB" w:rsidP="00D53F0E">
      <w:pPr>
        <w:pStyle w:val="32"/>
      </w:pPr>
      <w:r>
        <w:t>Так же м</w:t>
      </w:r>
      <w:r w:rsidRPr="004069AA">
        <w:t>одернизация запланирована на 202</w:t>
      </w:r>
      <w:r>
        <w:t>4-2026</w:t>
      </w:r>
      <w:r w:rsidRPr="004069AA">
        <w:t xml:space="preserve"> г</w:t>
      </w:r>
      <w:r>
        <w:t>.</w:t>
      </w:r>
    </w:p>
    <w:p w14:paraId="242F325F" w14:textId="77777777" w:rsidR="00C80BAB" w:rsidRPr="008610D6" w:rsidRDefault="00C80BAB" w:rsidP="00847413">
      <w:pPr>
        <w:widowControl/>
        <w:ind w:firstLine="709"/>
        <w:jc w:val="both"/>
        <w:rPr>
          <w:rFonts w:ascii="Times New Roman" w:eastAsia="Times New Roman" w:hAnsi="Times New Roman"/>
        </w:rPr>
      </w:pPr>
    </w:p>
    <w:p w14:paraId="41AC21DB" w14:textId="77777777" w:rsidR="00C80BAB" w:rsidRPr="0026263C" w:rsidRDefault="00C80BAB" w:rsidP="00847413">
      <w:pPr>
        <w:widowControl/>
        <w:ind w:firstLine="709"/>
        <w:jc w:val="both"/>
        <w:rPr>
          <w:rFonts w:ascii="Times New Roman" w:eastAsia="Times New Roman" w:hAnsi="Times New Roman"/>
          <w:b/>
        </w:rPr>
      </w:pPr>
      <w:r w:rsidRPr="0026263C">
        <w:rPr>
          <w:rFonts w:ascii="Times New Roman" w:eastAsia="Times New Roman" w:hAnsi="Times New Roman"/>
          <w:b/>
        </w:rPr>
        <w:t>2.3.Рабочая программа воспитания</w:t>
      </w:r>
    </w:p>
    <w:p w14:paraId="039BA302" w14:textId="77777777" w:rsidR="00C80BAB" w:rsidRPr="0026263C" w:rsidRDefault="00C80BAB" w:rsidP="00847413">
      <w:pPr>
        <w:widowControl/>
        <w:ind w:firstLine="708"/>
        <w:jc w:val="both"/>
        <w:rPr>
          <w:rFonts w:ascii="Times New Roman" w:hAnsi="Times New Roman"/>
          <w:b/>
          <w:bCs/>
        </w:rPr>
      </w:pPr>
      <w:r>
        <w:rPr>
          <w:rFonts w:ascii="Times New Roman" w:hAnsi="Times New Roman"/>
          <w:b/>
          <w:bCs/>
        </w:rPr>
        <w:t xml:space="preserve">2.3.1. </w:t>
      </w:r>
      <w:r w:rsidRPr="0026263C">
        <w:rPr>
          <w:rFonts w:ascii="Times New Roman" w:hAnsi="Times New Roman"/>
          <w:b/>
          <w:bCs/>
        </w:rPr>
        <w:t>Пояснительная записка</w:t>
      </w:r>
    </w:p>
    <w:p w14:paraId="04C92C0B" w14:textId="77777777" w:rsidR="00C80BAB" w:rsidRPr="0026263C" w:rsidRDefault="00C80BAB" w:rsidP="00847413">
      <w:pPr>
        <w:widowControl/>
        <w:jc w:val="both"/>
        <w:rPr>
          <w:rFonts w:ascii="Times New Roman" w:hAnsi="Times New Roman"/>
        </w:rPr>
      </w:pPr>
      <w:r w:rsidRPr="0026263C">
        <w:rPr>
          <w:rFonts w:ascii="Times New Roman" w:hAnsi="Times New Roman"/>
        </w:rPr>
        <w:t xml:space="preserve">Рабочая программа воспитания (далее – Программа) Муниципального общеобразовательного учреждения Иркутского районного муниципального образования «Мамоновская средняя общеобразовательная школа» (далее – МОУ ИРМО «Мамоновская СОШ») разработана на основе Примерной программы воспитания, одобренной решением федерального учебно-методического объединения по общему образованию (протокол от 23 июня 2022 г. № 3/22). 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 Программа является обязательной частью основной образовательной программы начального общего образования, основного общего образования и среднего общего образования, реализуемых в МОУ ИРМО «Мамоновская СОШ». </w:t>
      </w:r>
    </w:p>
    <w:p w14:paraId="34AB4AD5" w14:textId="77777777" w:rsidR="00C80BAB" w:rsidRPr="0026263C" w:rsidRDefault="00C80BAB" w:rsidP="00847413">
      <w:pPr>
        <w:widowControl/>
        <w:jc w:val="both"/>
        <w:rPr>
          <w:rFonts w:ascii="Times New Roman" w:hAnsi="Times New Roman"/>
        </w:rPr>
      </w:pPr>
      <w:r w:rsidRPr="0026263C">
        <w:rPr>
          <w:rFonts w:ascii="Times New Roman" w:hAnsi="Times New Roman"/>
        </w:rPr>
        <w:t xml:space="preserve">Программа воспитания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 Программа воспитания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обучающихся. </w:t>
      </w:r>
    </w:p>
    <w:p w14:paraId="2A62A6FF" w14:textId="77777777" w:rsidR="00C80BAB" w:rsidRPr="0026263C" w:rsidRDefault="00C80BAB" w:rsidP="00847413">
      <w:pPr>
        <w:widowControl/>
        <w:jc w:val="both"/>
        <w:rPr>
          <w:rFonts w:ascii="Times New Roman" w:hAnsi="Times New Roman"/>
          <w:bCs/>
        </w:rPr>
      </w:pPr>
      <w:r w:rsidRPr="0026263C">
        <w:rPr>
          <w:rFonts w:ascii="Times New Roman" w:hAnsi="Times New Roman"/>
          <w:bCs/>
        </w:rPr>
        <w:t>Рабочая программа воспитания предназначена для планирования и организации системной воспитательной деятельности; утверждена на педагогическом совете № 11 от 30.08.2022г.</w:t>
      </w:r>
    </w:p>
    <w:p w14:paraId="25AD4168" w14:textId="77777777" w:rsidR="00C80BAB" w:rsidRPr="0026263C" w:rsidRDefault="00C80BAB" w:rsidP="00847413">
      <w:pPr>
        <w:widowControl/>
        <w:jc w:val="both"/>
        <w:rPr>
          <w:rFonts w:ascii="Times New Roman" w:hAnsi="Times New Roman"/>
          <w:bCs/>
        </w:rPr>
      </w:pPr>
      <w:r w:rsidRPr="0026263C">
        <w:rPr>
          <w:rFonts w:ascii="Times New Roman" w:hAnsi="Times New Roman"/>
          <w:bCs/>
        </w:rPr>
        <w:t>Программа включает три раздела: целевой, содержательный, организационный.</w:t>
      </w:r>
    </w:p>
    <w:p w14:paraId="02B2F22D" w14:textId="77777777" w:rsidR="00C80BAB" w:rsidRPr="0026263C" w:rsidRDefault="00C80BAB" w:rsidP="00847413">
      <w:pPr>
        <w:widowControl/>
        <w:jc w:val="both"/>
        <w:rPr>
          <w:rFonts w:ascii="Times New Roman" w:hAnsi="Times New Roman"/>
          <w:bCs/>
        </w:rPr>
      </w:pPr>
      <w:r w:rsidRPr="0026263C">
        <w:rPr>
          <w:rFonts w:ascii="Times New Roman" w:hAnsi="Times New Roman"/>
          <w:bCs/>
        </w:rPr>
        <w:t xml:space="preserve">Приложение — примерный календарный план воспитательной работы. </w:t>
      </w:r>
    </w:p>
    <w:p w14:paraId="26014F16" w14:textId="77777777" w:rsidR="00C80BAB" w:rsidRPr="0026263C" w:rsidRDefault="00C80BAB" w:rsidP="00847413">
      <w:pPr>
        <w:widowControl/>
        <w:jc w:val="both"/>
        <w:rPr>
          <w:rFonts w:ascii="Times New Roman" w:hAnsi="Times New Roman"/>
          <w:bCs/>
        </w:rPr>
      </w:pPr>
    </w:p>
    <w:p w14:paraId="1B43D551" w14:textId="77777777" w:rsidR="00C80BAB" w:rsidRPr="0026263C" w:rsidRDefault="00C80BAB" w:rsidP="00847413">
      <w:pPr>
        <w:widowControl/>
        <w:ind w:firstLine="708"/>
        <w:contextualSpacing/>
        <w:rPr>
          <w:rFonts w:ascii="Times New Roman" w:hAnsi="Times New Roman"/>
          <w:b/>
          <w:bCs/>
        </w:rPr>
      </w:pPr>
      <w:r>
        <w:rPr>
          <w:rFonts w:ascii="Times New Roman" w:hAnsi="Times New Roman"/>
          <w:b/>
          <w:bCs/>
        </w:rPr>
        <w:t xml:space="preserve">2.3.2. РАЗДЕЛ </w:t>
      </w:r>
      <w:r w:rsidRPr="0026263C">
        <w:rPr>
          <w:rFonts w:ascii="Times New Roman" w:hAnsi="Times New Roman"/>
          <w:b/>
          <w:bCs/>
        </w:rPr>
        <w:t>ЦЕЛЕВОЙ</w:t>
      </w:r>
    </w:p>
    <w:p w14:paraId="145B3223" w14:textId="77777777" w:rsidR="00C80BAB" w:rsidRPr="0026263C" w:rsidRDefault="00C80BAB" w:rsidP="00847413">
      <w:pPr>
        <w:widowControl/>
        <w:contextualSpacing/>
        <w:rPr>
          <w:rFonts w:ascii="Times New Roman" w:hAnsi="Times New Roman"/>
          <w:b/>
          <w:bCs/>
        </w:rPr>
      </w:pPr>
    </w:p>
    <w:p w14:paraId="099F148D" w14:textId="77777777" w:rsidR="00C80BAB" w:rsidRPr="0026263C" w:rsidRDefault="00C80BAB" w:rsidP="00847413">
      <w:pPr>
        <w:widowControl/>
        <w:jc w:val="both"/>
        <w:rPr>
          <w:rFonts w:ascii="Times New Roman" w:hAnsi="Times New Roman"/>
        </w:rPr>
      </w:pPr>
      <w:r w:rsidRPr="0026263C">
        <w:rPr>
          <w:rFonts w:ascii="Times New Roman" w:hAnsi="Times New Roman"/>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МОУ ИРМО «Мамоновская СОШ».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МОУ ИРМО «Мамоновская СОШ»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w:t>
      </w:r>
      <w:r w:rsidRPr="0026263C">
        <w:rPr>
          <w:rFonts w:ascii="Times New Roman" w:hAnsi="Times New Roman"/>
        </w:rPr>
        <w:lastRenderedPageBreak/>
        <w:t xml:space="preserve">компонент содержания воспитания обучающихся включает духовно-нравственные ценности культуры, традиционных религий народов России. </w:t>
      </w:r>
    </w:p>
    <w:p w14:paraId="36E422AA" w14:textId="77777777" w:rsidR="00C80BAB" w:rsidRPr="0026263C" w:rsidRDefault="00C80BAB" w:rsidP="00847413">
      <w:pPr>
        <w:widowControl/>
        <w:jc w:val="both"/>
        <w:rPr>
          <w:rFonts w:ascii="Times New Roman" w:hAnsi="Times New Roman"/>
        </w:rPr>
      </w:pPr>
      <w:r w:rsidRPr="0026263C">
        <w:rPr>
          <w:rFonts w:ascii="Times New Roman" w:hAnsi="Times New Roman"/>
        </w:rPr>
        <w:t xml:space="preserve">Воспитательная деятельность в МОУ ИРМО «Мамоновская СОШ»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w:t>
      </w:r>
    </w:p>
    <w:p w14:paraId="6912AB7F" w14:textId="77777777" w:rsidR="00C80BAB" w:rsidRPr="0026263C" w:rsidRDefault="00C80BAB" w:rsidP="00847413">
      <w:pPr>
        <w:widowControl/>
        <w:ind w:firstLine="708"/>
        <w:contextualSpacing/>
        <w:jc w:val="both"/>
        <w:rPr>
          <w:rFonts w:ascii="Times New Roman" w:hAnsi="Times New Roman"/>
          <w:b/>
          <w:bCs/>
        </w:rPr>
      </w:pPr>
      <w:r w:rsidRPr="0026263C">
        <w:rPr>
          <w:rFonts w:ascii="Times New Roman" w:hAnsi="Times New Roman"/>
          <w:b/>
          <w:bCs/>
        </w:rPr>
        <w:t>Цель и задачи воспитания обучающихся</w:t>
      </w:r>
    </w:p>
    <w:p w14:paraId="0C4A1BE1" w14:textId="77777777" w:rsidR="00C80BAB" w:rsidRPr="0026263C" w:rsidRDefault="00C80BAB" w:rsidP="00847413">
      <w:pPr>
        <w:widowControl/>
        <w:jc w:val="both"/>
        <w:rPr>
          <w:rFonts w:ascii="Times New Roman" w:hAnsi="Times New Roman"/>
        </w:rPr>
      </w:pPr>
      <w:r w:rsidRPr="0026263C">
        <w:rPr>
          <w:rFonts w:ascii="Times New Roman" w:hAnsi="Times New Roman"/>
        </w:rPr>
        <w:t>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 общеобразовательной школе, –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14:paraId="121C3A11" w14:textId="77777777" w:rsidR="00C80BAB" w:rsidRPr="0026263C" w:rsidRDefault="00C80BAB" w:rsidP="00847413">
      <w:pPr>
        <w:widowControl/>
        <w:jc w:val="both"/>
        <w:rPr>
          <w:rFonts w:ascii="Times New Roman" w:hAnsi="Times New Roman"/>
        </w:rPr>
      </w:pPr>
      <w:r w:rsidRPr="0026263C">
        <w:rPr>
          <w:rFonts w:ascii="Times New Roman" w:hAnsi="Times New Roman"/>
        </w:rPr>
        <w:t xml:space="preserve">Исходя из этого воспитательного идеала, а также основываясь на базовых для нашего общества ценностях (семья, труд, отечество, природа, мир, знания, культура, здоровье, человек), формулируем общую </w:t>
      </w:r>
      <w:r w:rsidRPr="0026263C">
        <w:rPr>
          <w:rFonts w:ascii="Times New Roman" w:hAnsi="Times New Roman"/>
          <w:b/>
          <w:bCs/>
        </w:rPr>
        <w:t>цель</w:t>
      </w:r>
      <w:r w:rsidRPr="0026263C">
        <w:rPr>
          <w:rFonts w:ascii="Times New Roman" w:hAnsi="Times New Roman"/>
        </w:rPr>
        <w:t xml:space="preserve"> воспитания: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FEC61E9" w14:textId="77777777" w:rsidR="00C80BAB" w:rsidRPr="0026263C" w:rsidRDefault="00C80BAB" w:rsidP="00847413">
      <w:pPr>
        <w:widowControl/>
        <w:jc w:val="both"/>
        <w:rPr>
          <w:rFonts w:ascii="Times New Roman" w:hAnsi="Times New Roman"/>
        </w:rPr>
      </w:pPr>
      <w:r w:rsidRPr="0026263C">
        <w:rPr>
          <w:rFonts w:ascii="Times New Roman" w:hAnsi="Times New Roman"/>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w:t>
      </w:r>
    </w:p>
    <w:p w14:paraId="0A750948" w14:textId="77777777" w:rsidR="00C80BAB" w:rsidRPr="0026263C" w:rsidRDefault="00C80BAB" w:rsidP="00847413">
      <w:pPr>
        <w:widowControl/>
        <w:jc w:val="both"/>
        <w:rPr>
          <w:rFonts w:ascii="Times New Roman" w:hAnsi="Times New Roman"/>
        </w:rPr>
      </w:pPr>
      <w:r w:rsidRPr="0026263C">
        <w:rPr>
          <w:rFonts w:ascii="Times New Roman" w:hAnsi="Times New Roman"/>
        </w:rPr>
        <w:t xml:space="preserve">Достижению поставленной цели воспитания школьников будет способствовать решение следующих основных </w:t>
      </w:r>
      <w:r w:rsidRPr="0026263C">
        <w:rPr>
          <w:rFonts w:ascii="Times New Roman" w:hAnsi="Times New Roman"/>
          <w:b/>
          <w:bCs/>
        </w:rPr>
        <w:t>задач</w:t>
      </w:r>
      <w:r w:rsidRPr="0026263C">
        <w:rPr>
          <w:rFonts w:ascii="Times New Roman" w:hAnsi="Times New Roman"/>
        </w:rPr>
        <w:t>, которые успешно реализованы и получают свое развитие:</w:t>
      </w:r>
    </w:p>
    <w:p w14:paraId="46F1B645" w14:textId="77777777" w:rsidR="00C80BAB" w:rsidRPr="0026263C" w:rsidRDefault="00C80BAB" w:rsidP="00847413">
      <w:pPr>
        <w:widowControl/>
        <w:jc w:val="both"/>
        <w:rPr>
          <w:rFonts w:ascii="Times New Roman" w:hAnsi="Times New Roman"/>
        </w:rPr>
      </w:pPr>
      <w:r w:rsidRPr="0026263C">
        <w:rPr>
          <w:rFonts w:ascii="Times New Roman" w:hAnsi="Times New Roman"/>
        </w:rPr>
        <w:t>1) продолжать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41EA47DD" w14:textId="77777777" w:rsidR="00C80BAB" w:rsidRPr="0026263C" w:rsidRDefault="00C80BAB" w:rsidP="00847413">
      <w:pPr>
        <w:widowControl/>
        <w:jc w:val="both"/>
        <w:rPr>
          <w:rFonts w:ascii="Times New Roman" w:hAnsi="Times New Roman"/>
        </w:rPr>
      </w:pPr>
      <w:r w:rsidRPr="0026263C">
        <w:rPr>
          <w:rFonts w:ascii="Times New Roman" w:hAnsi="Times New Roman"/>
        </w:rPr>
        <w:t>2) совершенствовать потенциал классного руководства в воспитании школьников, поддерживать активное участие классных сообществ в жизни школы;</w:t>
      </w:r>
    </w:p>
    <w:p w14:paraId="53D3B81C" w14:textId="77777777" w:rsidR="00C80BAB" w:rsidRPr="0026263C" w:rsidRDefault="00C80BAB" w:rsidP="00847413">
      <w:pPr>
        <w:widowControl/>
        <w:jc w:val="both"/>
        <w:rPr>
          <w:rFonts w:ascii="Times New Roman" w:hAnsi="Times New Roman"/>
        </w:rPr>
      </w:pPr>
      <w:r w:rsidRPr="0026263C">
        <w:rPr>
          <w:rFonts w:ascii="Times New Roman" w:hAnsi="Times New Roman"/>
        </w:rPr>
        <w:t>3) развитие форм вовлечения школьников в кружки, секции, клубы, студии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p>
    <w:p w14:paraId="7C4AE74E" w14:textId="77777777" w:rsidR="00C80BAB" w:rsidRPr="0026263C" w:rsidRDefault="00C80BAB" w:rsidP="00847413">
      <w:pPr>
        <w:widowControl/>
        <w:jc w:val="both"/>
        <w:rPr>
          <w:rFonts w:ascii="Times New Roman" w:hAnsi="Times New Roman"/>
        </w:rPr>
      </w:pPr>
      <w:r w:rsidRPr="0026263C">
        <w:rPr>
          <w:rFonts w:ascii="Times New Roman" w:hAnsi="Times New Roman"/>
        </w:rPr>
        <w:t>4) использовать в воспитании детей возможности школьного урока, поддерживать использование на уроках интерактивных форм занятий с учащимися;</w:t>
      </w:r>
    </w:p>
    <w:p w14:paraId="60989312" w14:textId="77777777" w:rsidR="00C80BAB" w:rsidRPr="0026263C" w:rsidRDefault="00C80BAB" w:rsidP="00847413">
      <w:pPr>
        <w:widowControl/>
        <w:jc w:val="both"/>
        <w:rPr>
          <w:rFonts w:ascii="Times New Roman" w:hAnsi="Times New Roman"/>
        </w:rPr>
      </w:pPr>
      <w:r w:rsidRPr="0026263C">
        <w:rPr>
          <w:rFonts w:ascii="Times New Roman" w:hAnsi="Times New Roman"/>
        </w:rPr>
        <w:t>5) инициировать и поддерживать ученическое самоуправление – как на уровне школы, так и на уровне классных сообществ;</w:t>
      </w:r>
    </w:p>
    <w:p w14:paraId="584EFD91" w14:textId="77777777" w:rsidR="00C80BAB" w:rsidRPr="0026263C" w:rsidRDefault="00C80BAB" w:rsidP="00847413">
      <w:pPr>
        <w:widowControl/>
        <w:jc w:val="both"/>
        <w:rPr>
          <w:rFonts w:ascii="Times New Roman" w:hAnsi="Times New Roman"/>
        </w:rPr>
      </w:pPr>
      <w:r w:rsidRPr="0026263C">
        <w:rPr>
          <w:rFonts w:ascii="Times New Roman" w:hAnsi="Times New Roman"/>
        </w:rPr>
        <w:t>6) поддерживать деятельность функционирующих на базе школы детских общественных объединений и организаций, неформальных клубных объединений;</w:t>
      </w:r>
    </w:p>
    <w:p w14:paraId="69629052" w14:textId="77777777" w:rsidR="00C80BAB" w:rsidRPr="0026263C" w:rsidRDefault="00C80BAB" w:rsidP="00847413">
      <w:pPr>
        <w:widowControl/>
        <w:jc w:val="both"/>
        <w:rPr>
          <w:rFonts w:ascii="Times New Roman" w:hAnsi="Times New Roman"/>
        </w:rPr>
      </w:pPr>
      <w:r w:rsidRPr="0026263C">
        <w:rPr>
          <w:rFonts w:ascii="Times New Roman" w:hAnsi="Times New Roman"/>
        </w:rPr>
        <w:t>7) развивать в школе волонтерскую деятельность и привлекать к ней школьников для освоения ими новых видов социально значимой деятельности;</w:t>
      </w:r>
    </w:p>
    <w:p w14:paraId="0547822B" w14:textId="77777777" w:rsidR="00C80BAB" w:rsidRPr="0026263C" w:rsidRDefault="00C80BAB" w:rsidP="00847413">
      <w:pPr>
        <w:widowControl/>
        <w:jc w:val="both"/>
        <w:rPr>
          <w:rFonts w:ascii="Times New Roman" w:hAnsi="Times New Roman"/>
        </w:rPr>
      </w:pPr>
      <w:r w:rsidRPr="0026263C">
        <w:rPr>
          <w:rFonts w:ascii="Times New Roman" w:hAnsi="Times New Roman"/>
        </w:rPr>
        <w:t>8) организовывать для школьников экскурсии, экспедиции, походы и реализовывать их воспитательный потенциал;</w:t>
      </w:r>
    </w:p>
    <w:p w14:paraId="23596013" w14:textId="77777777" w:rsidR="00C80BAB" w:rsidRPr="0026263C" w:rsidRDefault="00C80BAB" w:rsidP="00847413">
      <w:pPr>
        <w:widowControl/>
        <w:jc w:val="both"/>
        <w:rPr>
          <w:rFonts w:ascii="Times New Roman" w:hAnsi="Times New Roman"/>
        </w:rPr>
      </w:pPr>
      <w:r w:rsidRPr="0026263C">
        <w:rPr>
          <w:rFonts w:ascii="Times New Roman" w:hAnsi="Times New Roman"/>
        </w:rPr>
        <w:t>9) совершенствовать  профориентационную работу со школьниками;</w:t>
      </w:r>
    </w:p>
    <w:p w14:paraId="36C77213" w14:textId="77777777" w:rsidR="00C80BAB" w:rsidRPr="0026263C" w:rsidRDefault="00C80BAB" w:rsidP="00847413">
      <w:pPr>
        <w:widowControl/>
        <w:jc w:val="both"/>
        <w:rPr>
          <w:rFonts w:ascii="Times New Roman" w:hAnsi="Times New Roman"/>
        </w:rPr>
      </w:pPr>
      <w:r w:rsidRPr="0026263C">
        <w:rPr>
          <w:rFonts w:ascii="Times New Roman" w:hAnsi="Times New Roman"/>
        </w:rPr>
        <w:t>10) организовать работу школьных бумажных и электронных медиа, реализовывать их воспитательный потенциал;</w:t>
      </w:r>
    </w:p>
    <w:p w14:paraId="1C700D15" w14:textId="77777777" w:rsidR="00C80BAB" w:rsidRPr="0026263C" w:rsidRDefault="00C80BAB" w:rsidP="00847413">
      <w:pPr>
        <w:widowControl/>
        <w:jc w:val="both"/>
        <w:rPr>
          <w:rFonts w:ascii="Times New Roman" w:hAnsi="Times New Roman"/>
        </w:rPr>
      </w:pPr>
      <w:r w:rsidRPr="0026263C">
        <w:rPr>
          <w:rFonts w:ascii="Times New Roman" w:hAnsi="Times New Roman"/>
        </w:rPr>
        <w:t>11) развивать предметно-эстетическую среду школы и реализовывать ее воспитательные возможности;</w:t>
      </w:r>
    </w:p>
    <w:p w14:paraId="11B2B1BA" w14:textId="77777777" w:rsidR="00C80BAB" w:rsidRPr="0026263C" w:rsidRDefault="00C80BAB" w:rsidP="00847413">
      <w:pPr>
        <w:widowControl/>
        <w:jc w:val="both"/>
        <w:rPr>
          <w:rFonts w:ascii="Times New Roman" w:hAnsi="Times New Roman"/>
        </w:rPr>
      </w:pPr>
      <w:r w:rsidRPr="0026263C">
        <w:rPr>
          <w:rFonts w:ascii="Times New Roman" w:hAnsi="Times New Roman"/>
        </w:rPr>
        <w:t>12) совершенствовать работу с семьями школьников, их родителями или законными представителями, направленную на совместное решение проблем личностного развития детей через реализацию социально – образовательного проекта «Семья – социальный навигатор».</w:t>
      </w:r>
    </w:p>
    <w:p w14:paraId="0F58F0E9" w14:textId="77777777" w:rsidR="00C80BAB" w:rsidRPr="0026263C" w:rsidRDefault="00C80BAB" w:rsidP="00847413">
      <w:pPr>
        <w:widowControl/>
        <w:jc w:val="both"/>
        <w:rPr>
          <w:rFonts w:ascii="Times New Roman" w:hAnsi="Times New Roman"/>
        </w:rPr>
      </w:pPr>
      <w:r w:rsidRPr="0026263C">
        <w:rPr>
          <w:rFonts w:ascii="Times New Roman" w:hAnsi="Times New Roman"/>
        </w:rPr>
        <w:t>13) развивать социальное партнерство школы и организаций, учреждений дополнительного образования Иркутского района и г. Иркутска.</w:t>
      </w:r>
    </w:p>
    <w:p w14:paraId="621EC0EE" w14:textId="77777777" w:rsidR="00C80BAB" w:rsidRPr="0026263C" w:rsidRDefault="00C80BAB" w:rsidP="00847413">
      <w:pPr>
        <w:widowControl/>
        <w:jc w:val="both"/>
        <w:rPr>
          <w:rFonts w:ascii="Times New Roman" w:hAnsi="Times New Roman"/>
        </w:rPr>
      </w:pPr>
      <w:r w:rsidRPr="0026263C">
        <w:rPr>
          <w:rFonts w:ascii="Times New Roman" w:hAnsi="Times New Roman"/>
        </w:rPr>
        <w:lastRenderedPageBreak/>
        <w:t>14) разработать систему мониторинга личностных достижений обучающихся в соответствии с требованиями ФГОС и формированием компетентностей в результате воспитательных воздействий таких как, трудовая, гражданско-патриотическая, экологическая, миротворческая, информационная, здоровьесберегающая, социальная (отношения с окружающими людьми, отношение к себе).</w:t>
      </w:r>
    </w:p>
    <w:p w14:paraId="50DC63B2" w14:textId="77777777" w:rsidR="00C80BAB" w:rsidRPr="0026263C" w:rsidRDefault="00C80BAB" w:rsidP="00847413">
      <w:pPr>
        <w:keepNext/>
        <w:keepLines/>
        <w:spacing w:before="240" w:after="240"/>
        <w:ind w:firstLine="708"/>
        <w:jc w:val="both"/>
        <w:outlineLvl w:val="0"/>
        <w:rPr>
          <w:rFonts w:ascii="Times New Roman" w:eastAsia="Times New Roman" w:hAnsi="Times New Roman"/>
          <w:b/>
        </w:rPr>
      </w:pPr>
      <w:bookmarkStart w:id="72" w:name="_Toc109838896"/>
      <w:r w:rsidRPr="0026263C">
        <w:rPr>
          <w:rFonts w:ascii="Times New Roman" w:eastAsia="Times New Roman" w:hAnsi="Times New Roman"/>
          <w:b/>
        </w:rPr>
        <w:t>Направления воспитания</w:t>
      </w:r>
      <w:bookmarkEnd w:id="72"/>
      <w:r w:rsidRPr="0026263C">
        <w:rPr>
          <w:rFonts w:ascii="Times New Roman" w:eastAsia="Times New Roman" w:hAnsi="Times New Roman"/>
          <w:b/>
        </w:rPr>
        <w:t xml:space="preserve"> </w:t>
      </w:r>
    </w:p>
    <w:p w14:paraId="31E97975" w14:textId="77777777" w:rsidR="00C80BAB" w:rsidRPr="0026263C" w:rsidRDefault="00C80BAB" w:rsidP="00847413">
      <w:pPr>
        <w:widowControl/>
        <w:jc w:val="both"/>
        <w:rPr>
          <w:rFonts w:ascii="Times New Roman" w:hAnsi="Times New Roman"/>
        </w:rPr>
      </w:pPr>
      <w:r w:rsidRPr="0026263C">
        <w:rPr>
          <w:rFonts w:ascii="Times New Roman" w:hAnsi="Times New Roman"/>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64E55684" w14:textId="77777777" w:rsidR="00C80BAB" w:rsidRPr="0026263C" w:rsidRDefault="00C80BAB" w:rsidP="000A1672">
      <w:pPr>
        <w:widowControl/>
        <w:numPr>
          <w:ilvl w:val="0"/>
          <w:numId w:val="35"/>
        </w:numPr>
        <w:tabs>
          <w:tab w:val="left" w:pos="983"/>
        </w:tabs>
        <w:ind w:left="0" w:firstLine="0"/>
        <w:jc w:val="both"/>
        <w:rPr>
          <w:rFonts w:ascii="Times New Roman" w:hAnsi="Times New Roman"/>
        </w:rPr>
      </w:pPr>
      <w:r w:rsidRPr="0026263C">
        <w:rPr>
          <w:rFonts w:ascii="Times New Roman" w:hAnsi="Times New Roman"/>
          <w:b/>
        </w:rPr>
        <w:t xml:space="preserve">гражданское воспитание </w:t>
      </w:r>
      <w:r w:rsidRPr="0026263C">
        <w:rPr>
          <w:rFonts w:ascii="Times New Roman" w:hAnsi="Times New Roman"/>
          <w:bCs/>
        </w:rPr>
        <w:t xml:space="preserve">— </w:t>
      </w:r>
      <w:r w:rsidRPr="0026263C">
        <w:rPr>
          <w:rFonts w:ascii="Times New Roman" w:hAnsi="Times New Roman"/>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4D34FE10" w14:textId="77777777" w:rsidR="00C80BAB" w:rsidRPr="0026263C" w:rsidRDefault="00C80BAB" w:rsidP="000A1672">
      <w:pPr>
        <w:widowControl/>
        <w:numPr>
          <w:ilvl w:val="0"/>
          <w:numId w:val="35"/>
        </w:numPr>
        <w:tabs>
          <w:tab w:val="left" w:pos="983"/>
        </w:tabs>
        <w:ind w:left="0" w:firstLine="0"/>
        <w:jc w:val="both"/>
        <w:rPr>
          <w:rFonts w:ascii="Times New Roman" w:hAnsi="Times New Roman"/>
        </w:rPr>
      </w:pPr>
      <w:r w:rsidRPr="0026263C">
        <w:rPr>
          <w:rFonts w:ascii="Times New Roman" w:hAnsi="Times New Roman"/>
          <w:b/>
        </w:rPr>
        <w:t xml:space="preserve">патриотическое воспитание </w:t>
      </w:r>
      <w:r w:rsidRPr="0026263C">
        <w:rPr>
          <w:rFonts w:ascii="Times New Roman" w:hAnsi="Times New Roman"/>
          <w:bCs/>
        </w:rPr>
        <w:t xml:space="preserve">— </w:t>
      </w:r>
      <w:r w:rsidRPr="0026263C">
        <w:rPr>
          <w:rFonts w:ascii="Times New Roman" w:hAnsi="Times New Roman"/>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05038C2D" w14:textId="77777777" w:rsidR="00C80BAB" w:rsidRPr="0026263C" w:rsidRDefault="00C80BAB" w:rsidP="000A1672">
      <w:pPr>
        <w:widowControl/>
        <w:numPr>
          <w:ilvl w:val="0"/>
          <w:numId w:val="35"/>
        </w:numPr>
        <w:tabs>
          <w:tab w:val="left" w:pos="983"/>
        </w:tabs>
        <w:ind w:left="0" w:firstLine="0"/>
        <w:jc w:val="both"/>
        <w:rPr>
          <w:rFonts w:ascii="Times New Roman" w:hAnsi="Times New Roman"/>
        </w:rPr>
      </w:pPr>
      <w:r w:rsidRPr="0026263C">
        <w:rPr>
          <w:rFonts w:ascii="Times New Roman" w:hAnsi="Times New Roman"/>
          <w:b/>
        </w:rPr>
        <w:t xml:space="preserve">духовно-нравственное воспитание </w:t>
      </w:r>
      <w:r w:rsidRPr="0026263C">
        <w:rPr>
          <w:rFonts w:ascii="Times New Roman" w:hAnsi="Times New Roman"/>
          <w:bCs/>
        </w:rPr>
        <w:t>—</w:t>
      </w:r>
      <w:r w:rsidRPr="0026263C">
        <w:rPr>
          <w:rFonts w:ascii="Times New Roman" w:hAnsi="Times New Roman"/>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74253E16" w14:textId="77777777" w:rsidR="00C80BAB" w:rsidRPr="0026263C" w:rsidRDefault="00C80BAB" w:rsidP="000A1672">
      <w:pPr>
        <w:widowControl/>
        <w:numPr>
          <w:ilvl w:val="0"/>
          <w:numId w:val="35"/>
        </w:numPr>
        <w:tabs>
          <w:tab w:val="left" w:pos="983"/>
        </w:tabs>
        <w:ind w:left="0" w:firstLine="0"/>
        <w:jc w:val="both"/>
        <w:rPr>
          <w:rFonts w:ascii="Times New Roman" w:hAnsi="Times New Roman"/>
        </w:rPr>
      </w:pPr>
      <w:r w:rsidRPr="0026263C">
        <w:rPr>
          <w:rFonts w:ascii="Times New Roman" w:hAnsi="Times New Roman"/>
          <w:b/>
        </w:rPr>
        <w:t xml:space="preserve">эстетическое воспитание </w:t>
      </w:r>
      <w:r w:rsidRPr="0026263C">
        <w:rPr>
          <w:rFonts w:ascii="Times New Roman" w:hAnsi="Times New Roman"/>
          <w:bCs/>
        </w:rPr>
        <w:t>—</w:t>
      </w:r>
      <w:r w:rsidRPr="0026263C">
        <w:rPr>
          <w:rFonts w:ascii="Times New Roman" w:hAnsi="Times New Roman"/>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53CBC47B" w14:textId="77777777" w:rsidR="00C80BAB" w:rsidRPr="0026263C" w:rsidRDefault="00C80BAB" w:rsidP="000A1672">
      <w:pPr>
        <w:widowControl/>
        <w:numPr>
          <w:ilvl w:val="0"/>
          <w:numId w:val="35"/>
        </w:numPr>
        <w:tabs>
          <w:tab w:val="left" w:pos="983"/>
        </w:tabs>
        <w:ind w:left="0" w:firstLine="0"/>
        <w:jc w:val="both"/>
        <w:rPr>
          <w:rFonts w:ascii="Times New Roman" w:hAnsi="Times New Roman"/>
        </w:rPr>
      </w:pPr>
      <w:r w:rsidRPr="0026263C">
        <w:rPr>
          <w:rFonts w:ascii="Times New Roman" w:hAnsi="Times New Roman"/>
          <w:b/>
        </w:rPr>
        <w:t>физическое воспитание</w:t>
      </w:r>
      <w:r w:rsidRPr="0026263C">
        <w:rPr>
          <w:rFonts w:ascii="Times New Roman" w:hAnsi="Times New Roman"/>
        </w:rPr>
        <w:t>,</w:t>
      </w:r>
      <w:r w:rsidRPr="0026263C">
        <w:rPr>
          <w:rFonts w:ascii="Times New Roman" w:hAnsi="Times New Roman"/>
          <w:b/>
        </w:rPr>
        <w:t xml:space="preserve"> формирование культуры здорового образа жизни и эмоционального благополучия </w:t>
      </w:r>
      <w:r w:rsidRPr="0026263C">
        <w:rPr>
          <w:rFonts w:ascii="Times New Roman" w:hAnsi="Times New Roman"/>
          <w:bCs/>
        </w:rPr>
        <w:t xml:space="preserve">— </w:t>
      </w:r>
      <w:r w:rsidRPr="0026263C">
        <w:rPr>
          <w:rFonts w:ascii="Times New Roman" w:hAnsi="Times New Roman"/>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4B3D9181" w14:textId="77777777" w:rsidR="00C80BAB" w:rsidRPr="0026263C" w:rsidRDefault="00C80BAB" w:rsidP="000A1672">
      <w:pPr>
        <w:widowControl/>
        <w:numPr>
          <w:ilvl w:val="0"/>
          <w:numId w:val="35"/>
        </w:numPr>
        <w:tabs>
          <w:tab w:val="left" w:pos="983"/>
        </w:tabs>
        <w:ind w:left="0" w:firstLine="0"/>
        <w:jc w:val="both"/>
        <w:rPr>
          <w:rFonts w:ascii="Times New Roman" w:hAnsi="Times New Roman"/>
        </w:rPr>
      </w:pPr>
      <w:r w:rsidRPr="0026263C">
        <w:rPr>
          <w:rFonts w:ascii="Times New Roman" w:hAnsi="Times New Roman"/>
          <w:b/>
        </w:rPr>
        <w:t>трудовое воспитание</w:t>
      </w:r>
      <w:r w:rsidRPr="0026263C">
        <w:rPr>
          <w:rFonts w:ascii="Times New Roman" w:hAnsi="Times New Roman"/>
          <w:bCs/>
        </w:rPr>
        <w:t xml:space="preserve"> —</w:t>
      </w:r>
      <w:r w:rsidRPr="0026263C">
        <w:rPr>
          <w:rFonts w:ascii="Times New Roman" w:hAnsi="Times New Roman"/>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1403CE25" w14:textId="77777777" w:rsidR="00C80BAB" w:rsidRPr="0026263C" w:rsidRDefault="00C80BAB" w:rsidP="000A1672">
      <w:pPr>
        <w:widowControl/>
        <w:numPr>
          <w:ilvl w:val="0"/>
          <w:numId w:val="35"/>
        </w:numPr>
        <w:tabs>
          <w:tab w:val="left" w:pos="983"/>
        </w:tabs>
        <w:ind w:left="0" w:firstLine="0"/>
        <w:jc w:val="both"/>
        <w:rPr>
          <w:rFonts w:ascii="Times New Roman" w:hAnsi="Times New Roman"/>
        </w:rPr>
      </w:pPr>
      <w:r w:rsidRPr="0026263C">
        <w:rPr>
          <w:rFonts w:ascii="Times New Roman" w:hAnsi="Times New Roman"/>
          <w:b/>
        </w:rPr>
        <w:t>экологическое воспитание</w:t>
      </w:r>
      <w:r w:rsidRPr="0026263C">
        <w:rPr>
          <w:rFonts w:ascii="Times New Roman" w:hAnsi="Times New Roman"/>
          <w:bCs/>
        </w:rPr>
        <w:t xml:space="preserve"> —</w:t>
      </w:r>
      <w:r w:rsidRPr="0026263C">
        <w:rPr>
          <w:rFonts w:ascii="Times New Roman" w:hAnsi="Times New Roman"/>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71081178" w14:textId="77777777" w:rsidR="00C80BAB" w:rsidRPr="0026263C" w:rsidRDefault="00C80BAB" w:rsidP="000A1672">
      <w:pPr>
        <w:widowControl/>
        <w:numPr>
          <w:ilvl w:val="0"/>
          <w:numId w:val="35"/>
        </w:numPr>
        <w:tabs>
          <w:tab w:val="left" w:pos="983"/>
        </w:tabs>
        <w:ind w:left="0" w:firstLine="0"/>
        <w:jc w:val="both"/>
        <w:rPr>
          <w:rFonts w:ascii="Times New Roman" w:hAnsi="Times New Roman"/>
        </w:rPr>
      </w:pPr>
      <w:r w:rsidRPr="0026263C">
        <w:rPr>
          <w:rFonts w:ascii="Times New Roman" w:hAnsi="Times New Roman"/>
          <w:b/>
        </w:rPr>
        <w:t xml:space="preserve">ценности научного познания </w:t>
      </w:r>
      <w:r w:rsidRPr="0026263C">
        <w:rPr>
          <w:rFonts w:ascii="Times New Roman" w:hAnsi="Times New Roman"/>
          <w:bCs/>
        </w:rPr>
        <w:t xml:space="preserve">— </w:t>
      </w:r>
      <w:r w:rsidRPr="0026263C">
        <w:rPr>
          <w:rFonts w:ascii="Times New Roman" w:hAnsi="Times New Roman"/>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5D9312FE" w14:textId="77777777" w:rsidR="00C80BAB" w:rsidRPr="0026263C" w:rsidRDefault="00C80BAB" w:rsidP="00847413">
      <w:pPr>
        <w:tabs>
          <w:tab w:val="left" w:pos="983"/>
        </w:tabs>
        <w:jc w:val="both"/>
        <w:rPr>
          <w:rFonts w:ascii="Times New Roman" w:hAnsi="Times New Roman"/>
          <w:b/>
        </w:rPr>
      </w:pPr>
    </w:p>
    <w:p w14:paraId="6E4C716A" w14:textId="77777777" w:rsidR="00C80BAB" w:rsidRPr="0026263C" w:rsidRDefault="00C80BAB" w:rsidP="00847413">
      <w:pPr>
        <w:tabs>
          <w:tab w:val="left" w:pos="983"/>
        </w:tabs>
        <w:contextualSpacing/>
        <w:jc w:val="both"/>
        <w:rPr>
          <w:rFonts w:ascii="Times New Roman" w:hAnsi="Times New Roman"/>
          <w:b/>
          <w:bCs/>
        </w:rPr>
      </w:pPr>
      <w:r>
        <w:rPr>
          <w:rFonts w:ascii="Times New Roman" w:hAnsi="Times New Roman"/>
          <w:b/>
          <w:bCs/>
        </w:rPr>
        <w:tab/>
      </w:r>
      <w:r w:rsidRPr="0026263C">
        <w:rPr>
          <w:rFonts w:ascii="Times New Roman" w:hAnsi="Times New Roman"/>
          <w:b/>
          <w:bCs/>
        </w:rPr>
        <w:t>Целевые ориентиры результатов воспитания</w:t>
      </w:r>
    </w:p>
    <w:p w14:paraId="05A7D2DE" w14:textId="77777777" w:rsidR="00C80BAB" w:rsidRPr="0026263C" w:rsidRDefault="00C80BAB" w:rsidP="00847413">
      <w:pPr>
        <w:widowControl/>
        <w:jc w:val="both"/>
        <w:rPr>
          <w:rFonts w:ascii="Times New Roman" w:hAnsi="Times New Roman"/>
        </w:rPr>
      </w:pPr>
    </w:p>
    <w:p w14:paraId="12513CBC" w14:textId="77777777" w:rsidR="00C80BAB" w:rsidRPr="0026263C" w:rsidRDefault="00C80BAB" w:rsidP="00847413">
      <w:pPr>
        <w:widowControl/>
        <w:jc w:val="both"/>
        <w:rPr>
          <w:rFonts w:ascii="Times New Roman" w:hAnsi="Times New Roman"/>
        </w:rPr>
      </w:pPr>
      <w:r w:rsidRPr="0026263C">
        <w:rPr>
          <w:rFonts w:ascii="Times New Roman" w:hAnsi="Times New Roman"/>
        </w:rP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w:t>
      </w:r>
    </w:p>
    <w:p w14:paraId="5193A09C" w14:textId="77777777" w:rsidR="00C80BAB" w:rsidRPr="0026263C" w:rsidRDefault="00C80BAB" w:rsidP="00847413">
      <w:pPr>
        <w:widowControl/>
        <w:jc w:val="both"/>
        <w:rPr>
          <w:rFonts w:ascii="Times New Roman" w:hAnsi="Times New Roman"/>
        </w:rPr>
      </w:pPr>
      <w:r w:rsidRPr="0026263C">
        <w:rPr>
          <w:rFonts w:ascii="Times New Roman" w:hAnsi="Times New Roman"/>
        </w:rPr>
        <w:t>1. 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w:t>
      </w:r>
    </w:p>
    <w:p w14:paraId="27854FDF" w14:textId="77777777" w:rsidR="00C80BAB" w:rsidRPr="0026263C" w:rsidRDefault="00C80BAB" w:rsidP="00847413">
      <w:pPr>
        <w:widowControl/>
        <w:jc w:val="both"/>
        <w:rPr>
          <w:rFonts w:ascii="Times New Roman" w:hAnsi="Times New Roman"/>
        </w:rPr>
      </w:pPr>
      <w:r w:rsidRPr="0026263C">
        <w:rPr>
          <w:rFonts w:ascii="Times New Roman" w:hAnsi="Times New Roman"/>
        </w:rPr>
        <w:t>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4055F7A0" w14:textId="77777777" w:rsidR="00C80BAB" w:rsidRPr="0026263C" w:rsidRDefault="00C80BAB" w:rsidP="00C80BAB">
      <w:pPr>
        <w:widowControl/>
        <w:numPr>
          <w:ilvl w:val="0"/>
          <w:numId w:val="13"/>
        </w:numPr>
        <w:spacing w:line="276" w:lineRule="auto"/>
        <w:contextualSpacing/>
        <w:jc w:val="both"/>
        <w:rPr>
          <w:rFonts w:ascii="Times New Roman" w:hAnsi="Times New Roman"/>
        </w:rPr>
      </w:pPr>
      <w:r w:rsidRPr="0026263C">
        <w:rPr>
          <w:rFonts w:ascii="Times New Roman" w:hAnsi="Times New Roman"/>
        </w:rPr>
        <w:lastRenderedPageBreak/>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14:paraId="3D099841" w14:textId="77777777" w:rsidR="00C80BAB" w:rsidRPr="0026263C" w:rsidRDefault="00C80BAB" w:rsidP="00C80BAB">
      <w:pPr>
        <w:widowControl/>
        <w:numPr>
          <w:ilvl w:val="0"/>
          <w:numId w:val="13"/>
        </w:numPr>
        <w:spacing w:line="276" w:lineRule="auto"/>
        <w:contextualSpacing/>
        <w:jc w:val="both"/>
        <w:rPr>
          <w:rFonts w:ascii="Times New Roman" w:hAnsi="Times New Roman"/>
        </w:rPr>
      </w:pPr>
      <w:r w:rsidRPr="0026263C">
        <w:rPr>
          <w:rFonts w:ascii="Times New Roman" w:hAnsi="Times New Roman"/>
        </w:rPr>
        <w:t>быть трудолюбивым, следуя принципу «делу — время, потехе — час» как в учебных занятиях, так и в домашних делах;</w:t>
      </w:r>
    </w:p>
    <w:p w14:paraId="3422DB5E" w14:textId="77777777" w:rsidR="00C80BAB" w:rsidRPr="0026263C" w:rsidRDefault="00C80BAB" w:rsidP="00C80BAB">
      <w:pPr>
        <w:widowControl/>
        <w:numPr>
          <w:ilvl w:val="0"/>
          <w:numId w:val="13"/>
        </w:numPr>
        <w:spacing w:line="276" w:lineRule="auto"/>
        <w:contextualSpacing/>
        <w:jc w:val="both"/>
        <w:rPr>
          <w:rFonts w:ascii="Times New Roman" w:hAnsi="Times New Roman"/>
        </w:rPr>
      </w:pPr>
      <w:r w:rsidRPr="0026263C">
        <w:rPr>
          <w:rFonts w:ascii="Times New Roman" w:hAnsi="Times New Roman"/>
        </w:rPr>
        <w:t>знать и любить свою Родину – свой родной дом, двор, улицу, город, село, свою страну;</w:t>
      </w:r>
    </w:p>
    <w:p w14:paraId="38467240" w14:textId="77777777" w:rsidR="00C80BAB" w:rsidRPr="0026263C" w:rsidRDefault="00C80BAB" w:rsidP="00C80BAB">
      <w:pPr>
        <w:widowControl/>
        <w:numPr>
          <w:ilvl w:val="0"/>
          <w:numId w:val="13"/>
        </w:numPr>
        <w:spacing w:line="276" w:lineRule="auto"/>
        <w:contextualSpacing/>
        <w:jc w:val="both"/>
        <w:rPr>
          <w:rFonts w:ascii="Times New Roman" w:hAnsi="Times New Roman"/>
        </w:rPr>
      </w:pPr>
      <w:r w:rsidRPr="0026263C">
        <w:rPr>
          <w:rFonts w:ascii="Times New Roman" w:hAnsi="Times New Roman"/>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14:paraId="0199D792" w14:textId="77777777" w:rsidR="00C80BAB" w:rsidRPr="0026263C" w:rsidRDefault="00C80BAB" w:rsidP="00C80BAB">
      <w:pPr>
        <w:widowControl/>
        <w:numPr>
          <w:ilvl w:val="0"/>
          <w:numId w:val="13"/>
        </w:numPr>
        <w:spacing w:line="276" w:lineRule="auto"/>
        <w:contextualSpacing/>
        <w:jc w:val="both"/>
        <w:rPr>
          <w:rFonts w:ascii="Times New Roman" w:hAnsi="Times New Roman"/>
        </w:rPr>
      </w:pPr>
      <w:r w:rsidRPr="0026263C">
        <w:rPr>
          <w:rFonts w:ascii="Times New Roman" w:hAnsi="Times New Roman"/>
        </w:rPr>
        <w:t>проявлять миролюбие — не затевать конфликтов и стремиться решать спорные вопросы, не прибегая к силе;</w:t>
      </w:r>
    </w:p>
    <w:p w14:paraId="05EFB91C" w14:textId="77777777" w:rsidR="00C80BAB" w:rsidRPr="0026263C" w:rsidRDefault="00C80BAB" w:rsidP="00C80BAB">
      <w:pPr>
        <w:widowControl/>
        <w:numPr>
          <w:ilvl w:val="0"/>
          <w:numId w:val="13"/>
        </w:numPr>
        <w:spacing w:line="276" w:lineRule="auto"/>
        <w:contextualSpacing/>
        <w:jc w:val="both"/>
        <w:rPr>
          <w:rFonts w:ascii="Times New Roman" w:hAnsi="Times New Roman"/>
        </w:rPr>
      </w:pPr>
      <w:r w:rsidRPr="0026263C">
        <w:rPr>
          <w:rFonts w:ascii="Times New Roman" w:hAnsi="Times New Roman"/>
        </w:rPr>
        <w:t>стремиться узнавать что-то новое, проявлять любознательность, ценить знания;</w:t>
      </w:r>
    </w:p>
    <w:p w14:paraId="589D1C12" w14:textId="77777777" w:rsidR="00C80BAB" w:rsidRPr="0026263C" w:rsidRDefault="00C80BAB" w:rsidP="00C80BAB">
      <w:pPr>
        <w:widowControl/>
        <w:numPr>
          <w:ilvl w:val="0"/>
          <w:numId w:val="13"/>
        </w:numPr>
        <w:spacing w:line="276" w:lineRule="auto"/>
        <w:contextualSpacing/>
        <w:jc w:val="both"/>
        <w:rPr>
          <w:rFonts w:ascii="Times New Roman" w:hAnsi="Times New Roman"/>
        </w:rPr>
      </w:pPr>
      <w:r w:rsidRPr="0026263C">
        <w:rPr>
          <w:rFonts w:ascii="Times New Roman" w:hAnsi="Times New Roman"/>
        </w:rPr>
        <w:t>быть вежливым и опрятным, скромным и приветливым;</w:t>
      </w:r>
    </w:p>
    <w:p w14:paraId="1E4ACD05" w14:textId="77777777" w:rsidR="00C80BAB" w:rsidRPr="0026263C" w:rsidRDefault="00C80BAB" w:rsidP="00C80BAB">
      <w:pPr>
        <w:widowControl/>
        <w:numPr>
          <w:ilvl w:val="0"/>
          <w:numId w:val="13"/>
        </w:numPr>
        <w:spacing w:line="276" w:lineRule="auto"/>
        <w:contextualSpacing/>
        <w:jc w:val="both"/>
        <w:rPr>
          <w:rFonts w:ascii="Times New Roman" w:hAnsi="Times New Roman"/>
        </w:rPr>
      </w:pPr>
      <w:r w:rsidRPr="0026263C">
        <w:rPr>
          <w:rFonts w:ascii="Times New Roman" w:hAnsi="Times New Roman"/>
        </w:rPr>
        <w:t>соблюдать правила личной гигиены, режим дня, вести здоровый образ жизни;</w:t>
      </w:r>
    </w:p>
    <w:p w14:paraId="36A7F150" w14:textId="77777777" w:rsidR="00C80BAB" w:rsidRPr="0026263C" w:rsidRDefault="00C80BAB" w:rsidP="00C80BAB">
      <w:pPr>
        <w:widowControl/>
        <w:numPr>
          <w:ilvl w:val="0"/>
          <w:numId w:val="14"/>
        </w:numPr>
        <w:spacing w:line="276" w:lineRule="auto"/>
        <w:contextualSpacing/>
        <w:jc w:val="both"/>
        <w:rPr>
          <w:rFonts w:ascii="Times New Roman" w:hAnsi="Times New Roman"/>
        </w:rPr>
      </w:pPr>
      <w:r w:rsidRPr="0026263C">
        <w:rPr>
          <w:rFonts w:ascii="Times New Roman" w:hAnsi="Times New Roman"/>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w:t>
      </w:r>
    </w:p>
    <w:p w14:paraId="63E16240" w14:textId="77777777" w:rsidR="00C80BAB" w:rsidRPr="0026263C" w:rsidRDefault="00C80BAB" w:rsidP="00C80BAB">
      <w:pPr>
        <w:widowControl/>
        <w:numPr>
          <w:ilvl w:val="0"/>
          <w:numId w:val="14"/>
        </w:numPr>
        <w:spacing w:line="276" w:lineRule="auto"/>
        <w:contextualSpacing/>
        <w:jc w:val="both"/>
        <w:rPr>
          <w:rFonts w:ascii="Times New Roman" w:hAnsi="Times New Roman"/>
        </w:rPr>
      </w:pPr>
      <w:r w:rsidRPr="0026263C">
        <w:rPr>
          <w:rFonts w:ascii="Times New Roman" w:hAnsi="Times New Roman"/>
        </w:rPr>
        <w:t>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5883296F" w14:textId="77777777" w:rsidR="00C80BAB" w:rsidRPr="0026263C" w:rsidRDefault="00C80BAB" w:rsidP="00C80BAB">
      <w:pPr>
        <w:widowControl/>
        <w:numPr>
          <w:ilvl w:val="0"/>
          <w:numId w:val="14"/>
        </w:numPr>
        <w:spacing w:line="276" w:lineRule="auto"/>
        <w:contextualSpacing/>
        <w:jc w:val="both"/>
        <w:rPr>
          <w:rFonts w:ascii="Times New Roman" w:hAnsi="Times New Roman"/>
        </w:rPr>
      </w:pPr>
      <w:r w:rsidRPr="0026263C">
        <w:rPr>
          <w:rFonts w:ascii="Times New Roman" w:hAnsi="Times New Roman"/>
        </w:rPr>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14:paraId="3AD96EA7" w14:textId="77777777" w:rsidR="00C80BAB" w:rsidRPr="0026263C" w:rsidRDefault="00C80BAB" w:rsidP="00847413">
      <w:pPr>
        <w:widowControl/>
        <w:jc w:val="both"/>
        <w:rPr>
          <w:rFonts w:ascii="Times New Roman" w:hAnsi="Times New Roman"/>
        </w:rPr>
      </w:pPr>
      <w:r w:rsidRPr="0026263C">
        <w:rPr>
          <w:rFonts w:ascii="Times New Roman" w:hAnsi="Times New Roman"/>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14:paraId="4276C2A7" w14:textId="77777777" w:rsidR="00C80BAB" w:rsidRPr="0026263C" w:rsidRDefault="00C80BAB" w:rsidP="00847413">
      <w:pPr>
        <w:widowControl/>
        <w:jc w:val="both"/>
        <w:rPr>
          <w:rFonts w:ascii="Times New Roman" w:hAnsi="Times New Roman"/>
        </w:rPr>
      </w:pPr>
      <w:r w:rsidRPr="0026263C">
        <w:rPr>
          <w:rFonts w:ascii="Times New Roman" w:hAnsi="Times New Roman"/>
        </w:rPr>
        <w:t>2. 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14:paraId="61164D2B" w14:textId="77777777" w:rsidR="00C80BAB" w:rsidRPr="0026263C" w:rsidRDefault="00C80BAB" w:rsidP="00C80BAB">
      <w:pPr>
        <w:widowControl/>
        <w:numPr>
          <w:ilvl w:val="0"/>
          <w:numId w:val="15"/>
        </w:numPr>
        <w:spacing w:line="276" w:lineRule="auto"/>
        <w:contextualSpacing/>
        <w:jc w:val="both"/>
        <w:rPr>
          <w:rFonts w:ascii="Times New Roman" w:hAnsi="Times New Roman"/>
        </w:rPr>
      </w:pPr>
      <w:r w:rsidRPr="0026263C">
        <w:rPr>
          <w:rFonts w:ascii="Times New Roman" w:hAnsi="Times New Roman"/>
        </w:rPr>
        <w:t>к семье как главной опоре в жизни человека и источнику его счастья;</w:t>
      </w:r>
    </w:p>
    <w:p w14:paraId="2F9B55EB" w14:textId="77777777" w:rsidR="00C80BAB" w:rsidRPr="0026263C" w:rsidRDefault="00C80BAB" w:rsidP="00C80BAB">
      <w:pPr>
        <w:widowControl/>
        <w:numPr>
          <w:ilvl w:val="0"/>
          <w:numId w:val="15"/>
        </w:numPr>
        <w:spacing w:line="276" w:lineRule="auto"/>
        <w:contextualSpacing/>
        <w:jc w:val="both"/>
        <w:rPr>
          <w:rFonts w:ascii="Times New Roman" w:hAnsi="Times New Roman"/>
        </w:rPr>
      </w:pPr>
      <w:r w:rsidRPr="0026263C">
        <w:rPr>
          <w:rFonts w:ascii="Times New Roman" w:hAnsi="Times New Roman"/>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753BF667" w14:textId="77777777" w:rsidR="00C80BAB" w:rsidRPr="0026263C" w:rsidRDefault="00C80BAB" w:rsidP="00C80BAB">
      <w:pPr>
        <w:widowControl/>
        <w:numPr>
          <w:ilvl w:val="0"/>
          <w:numId w:val="15"/>
        </w:numPr>
        <w:spacing w:line="276" w:lineRule="auto"/>
        <w:contextualSpacing/>
        <w:jc w:val="both"/>
        <w:rPr>
          <w:rFonts w:ascii="Times New Roman" w:hAnsi="Times New Roman"/>
        </w:rPr>
      </w:pPr>
      <w:r w:rsidRPr="0026263C">
        <w:rPr>
          <w:rFonts w:ascii="Times New Roman" w:hAnsi="Times New Roman"/>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14:paraId="1868CC0D" w14:textId="77777777" w:rsidR="00C80BAB" w:rsidRPr="0026263C" w:rsidRDefault="00C80BAB" w:rsidP="00C80BAB">
      <w:pPr>
        <w:widowControl/>
        <w:numPr>
          <w:ilvl w:val="0"/>
          <w:numId w:val="15"/>
        </w:numPr>
        <w:spacing w:line="276" w:lineRule="auto"/>
        <w:contextualSpacing/>
        <w:jc w:val="both"/>
        <w:rPr>
          <w:rFonts w:ascii="Times New Roman" w:hAnsi="Times New Roman"/>
        </w:rPr>
      </w:pPr>
      <w:r w:rsidRPr="0026263C">
        <w:rPr>
          <w:rFonts w:ascii="Times New Roman" w:hAnsi="Times New Roman"/>
        </w:rPr>
        <w:t>к природе как источнику жизни на Земле, основе самого ее существования, нуждающейся в защите и постоянном внимании со стороны человека;</w:t>
      </w:r>
    </w:p>
    <w:p w14:paraId="0768C14E" w14:textId="77777777" w:rsidR="00C80BAB" w:rsidRPr="0026263C" w:rsidRDefault="00C80BAB" w:rsidP="00C80BAB">
      <w:pPr>
        <w:widowControl/>
        <w:numPr>
          <w:ilvl w:val="0"/>
          <w:numId w:val="15"/>
        </w:numPr>
        <w:spacing w:line="276" w:lineRule="auto"/>
        <w:contextualSpacing/>
        <w:jc w:val="both"/>
        <w:rPr>
          <w:rFonts w:ascii="Times New Roman" w:hAnsi="Times New Roman"/>
        </w:rPr>
      </w:pPr>
      <w:r w:rsidRPr="0026263C">
        <w:rPr>
          <w:rFonts w:ascii="Times New Roman" w:hAnsi="Times New Roman"/>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58CC71C0" w14:textId="77777777" w:rsidR="00C80BAB" w:rsidRPr="0026263C" w:rsidRDefault="00C80BAB" w:rsidP="00C80BAB">
      <w:pPr>
        <w:widowControl/>
        <w:numPr>
          <w:ilvl w:val="0"/>
          <w:numId w:val="15"/>
        </w:numPr>
        <w:spacing w:line="276" w:lineRule="auto"/>
        <w:contextualSpacing/>
        <w:jc w:val="both"/>
        <w:rPr>
          <w:rFonts w:ascii="Times New Roman" w:hAnsi="Times New Roman"/>
        </w:rPr>
      </w:pPr>
      <w:r w:rsidRPr="0026263C">
        <w:rPr>
          <w:rFonts w:ascii="Times New Roman" w:hAnsi="Times New Roman"/>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3634B73B" w14:textId="77777777" w:rsidR="00C80BAB" w:rsidRPr="0026263C" w:rsidRDefault="00C80BAB" w:rsidP="00C80BAB">
      <w:pPr>
        <w:widowControl/>
        <w:numPr>
          <w:ilvl w:val="0"/>
          <w:numId w:val="15"/>
        </w:numPr>
        <w:spacing w:line="276" w:lineRule="auto"/>
        <w:contextualSpacing/>
        <w:jc w:val="both"/>
        <w:rPr>
          <w:rFonts w:ascii="Times New Roman" w:hAnsi="Times New Roman"/>
        </w:rPr>
      </w:pPr>
      <w:r w:rsidRPr="0026263C">
        <w:rPr>
          <w:rFonts w:ascii="Times New Roman" w:hAnsi="Times New Roman"/>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1F661C2A" w14:textId="77777777" w:rsidR="00C80BAB" w:rsidRPr="0026263C" w:rsidRDefault="00C80BAB" w:rsidP="00C80BAB">
      <w:pPr>
        <w:widowControl/>
        <w:numPr>
          <w:ilvl w:val="0"/>
          <w:numId w:val="15"/>
        </w:numPr>
        <w:spacing w:line="276" w:lineRule="auto"/>
        <w:contextualSpacing/>
        <w:jc w:val="both"/>
        <w:rPr>
          <w:rFonts w:ascii="Times New Roman" w:hAnsi="Times New Roman"/>
        </w:rPr>
      </w:pPr>
      <w:r w:rsidRPr="0026263C">
        <w:rPr>
          <w:rFonts w:ascii="Times New Roman" w:hAnsi="Times New Roman"/>
        </w:rPr>
        <w:t>к здоровью как залогу долгой и активной жизни человека, его хорошего настроения и оптимистичного взгляда на мир;</w:t>
      </w:r>
    </w:p>
    <w:p w14:paraId="2B5346E8" w14:textId="77777777" w:rsidR="00C80BAB" w:rsidRPr="0026263C" w:rsidRDefault="00C80BAB" w:rsidP="00C80BAB">
      <w:pPr>
        <w:widowControl/>
        <w:numPr>
          <w:ilvl w:val="0"/>
          <w:numId w:val="15"/>
        </w:numPr>
        <w:spacing w:line="276" w:lineRule="auto"/>
        <w:contextualSpacing/>
        <w:jc w:val="both"/>
        <w:rPr>
          <w:rFonts w:ascii="Times New Roman" w:hAnsi="Times New Roman"/>
        </w:rPr>
      </w:pPr>
      <w:r w:rsidRPr="0026263C">
        <w:rPr>
          <w:rFonts w:ascii="Times New Roman" w:hAnsi="Times New Roman"/>
        </w:rPr>
        <w:lastRenderedPageBreak/>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34D40F58" w14:textId="77777777" w:rsidR="00C80BAB" w:rsidRPr="0026263C" w:rsidRDefault="00C80BAB" w:rsidP="00C80BAB">
      <w:pPr>
        <w:widowControl/>
        <w:numPr>
          <w:ilvl w:val="0"/>
          <w:numId w:val="15"/>
        </w:numPr>
        <w:spacing w:line="276" w:lineRule="auto"/>
        <w:contextualSpacing/>
        <w:jc w:val="both"/>
        <w:rPr>
          <w:rFonts w:ascii="Times New Roman" w:hAnsi="Times New Roman"/>
        </w:rPr>
      </w:pPr>
      <w:r w:rsidRPr="0026263C">
        <w:rPr>
          <w:rFonts w:ascii="Times New Roman" w:hAnsi="Times New Roman"/>
        </w:rPr>
        <w:t>к самим себе как хозяевам своей судьбы, самоопределяющимся и самореализующимся личностям, отвечающим за свое собственное будущее.</w:t>
      </w:r>
    </w:p>
    <w:p w14:paraId="465D6D5F" w14:textId="77777777" w:rsidR="00C80BAB" w:rsidRPr="0026263C" w:rsidRDefault="00C80BAB" w:rsidP="00847413">
      <w:pPr>
        <w:widowControl/>
        <w:jc w:val="both"/>
        <w:rPr>
          <w:rFonts w:ascii="Times New Roman" w:hAnsi="Times New Roman"/>
        </w:rPr>
      </w:pPr>
      <w:r w:rsidRPr="0026263C">
        <w:rPr>
          <w:rFonts w:ascii="Times New Roman" w:hAnsi="Times New Roman"/>
        </w:rPr>
        <w:t xml:space="preserve">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w:t>
      </w:r>
    </w:p>
    <w:p w14:paraId="0939BD84" w14:textId="77777777" w:rsidR="00C80BAB" w:rsidRPr="0026263C" w:rsidRDefault="00C80BAB" w:rsidP="00847413">
      <w:pPr>
        <w:widowControl/>
        <w:jc w:val="both"/>
        <w:rPr>
          <w:rFonts w:ascii="Times New Roman" w:hAnsi="Times New Roman"/>
        </w:rPr>
      </w:pPr>
      <w:r w:rsidRPr="0026263C">
        <w:rPr>
          <w:rFonts w:ascii="Times New Roman" w:hAnsi="Times New Roman"/>
        </w:rPr>
        <w:t>Подростковый возраст – наиболее удачный возраст для развития социально значимых отношений школьников.</w:t>
      </w:r>
    </w:p>
    <w:p w14:paraId="072828EE" w14:textId="77777777" w:rsidR="00C80BAB" w:rsidRPr="0026263C" w:rsidRDefault="00C80BAB" w:rsidP="00847413">
      <w:pPr>
        <w:widowControl/>
        <w:jc w:val="both"/>
        <w:rPr>
          <w:rFonts w:ascii="Times New Roman" w:hAnsi="Times New Roman"/>
        </w:rPr>
      </w:pPr>
      <w:r w:rsidRPr="0026263C">
        <w:rPr>
          <w:rFonts w:ascii="Times New Roman" w:hAnsi="Times New Roman"/>
        </w:rPr>
        <w:t>3. В воспитании детей юношеского возраста (уровень среднего общего образования) таким приоритетом является создание благоприятных условий для приобретения школьниками опыта осуществления социально значимых дел.</w:t>
      </w:r>
    </w:p>
    <w:p w14:paraId="2AB6D9E0" w14:textId="77777777" w:rsidR="00C80BAB" w:rsidRPr="0026263C" w:rsidRDefault="00C80BAB" w:rsidP="00847413">
      <w:pPr>
        <w:widowControl/>
        <w:jc w:val="both"/>
        <w:rPr>
          <w:rFonts w:ascii="Times New Roman" w:hAnsi="Times New Roman"/>
        </w:rPr>
      </w:pPr>
      <w:r w:rsidRPr="0026263C">
        <w:rPr>
          <w:rFonts w:ascii="Times New Roman" w:hAnsi="Times New Roman"/>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этот опыт оказался социально значимым, так как именно он поможет гармоничному вхождению школьников во взрослую жизнь окружающего их общества:</w:t>
      </w:r>
    </w:p>
    <w:p w14:paraId="43D12EAE" w14:textId="77777777" w:rsidR="00C80BAB" w:rsidRPr="0026263C" w:rsidRDefault="00C80BAB" w:rsidP="00C80BAB">
      <w:pPr>
        <w:widowControl/>
        <w:numPr>
          <w:ilvl w:val="0"/>
          <w:numId w:val="16"/>
        </w:numPr>
        <w:spacing w:line="276" w:lineRule="auto"/>
        <w:contextualSpacing/>
        <w:jc w:val="both"/>
        <w:rPr>
          <w:rFonts w:ascii="Times New Roman" w:hAnsi="Times New Roman"/>
        </w:rPr>
      </w:pPr>
      <w:r w:rsidRPr="0026263C">
        <w:rPr>
          <w:rFonts w:ascii="Times New Roman" w:hAnsi="Times New Roman"/>
        </w:rPr>
        <w:t>опыт дел, направленных на заботу о своей семье, родных и близких;</w:t>
      </w:r>
    </w:p>
    <w:p w14:paraId="4AF8ADEA" w14:textId="77777777" w:rsidR="00C80BAB" w:rsidRPr="0026263C" w:rsidRDefault="00C80BAB" w:rsidP="00C80BAB">
      <w:pPr>
        <w:widowControl/>
        <w:numPr>
          <w:ilvl w:val="0"/>
          <w:numId w:val="16"/>
        </w:numPr>
        <w:spacing w:line="276" w:lineRule="auto"/>
        <w:contextualSpacing/>
        <w:jc w:val="both"/>
        <w:rPr>
          <w:rFonts w:ascii="Times New Roman" w:hAnsi="Times New Roman"/>
        </w:rPr>
      </w:pPr>
      <w:r w:rsidRPr="0026263C">
        <w:rPr>
          <w:rFonts w:ascii="Times New Roman" w:hAnsi="Times New Roman"/>
        </w:rPr>
        <w:t>трудовой опыт, опыт участия в производственной практике;</w:t>
      </w:r>
    </w:p>
    <w:p w14:paraId="4134C8A4" w14:textId="77777777" w:rsidR="00C80BAB" w:rsidRPr="0026263C" w:rsidRDefault="00C80BAB" w:rsidP="00C80BAB">
      <w:pPr>
        <w:widowControl/>
        <w:numPr>
          <w:ilvl w:val="0"/>
          <w:numId w:val="16"/>
        </w:numPr>
        <w:spacing w:line="276" w:lineRule="auto"/>
        <w:contextualSpacing/>
        <w:jc w:val="both"/>
        <w:rPr>
          <w:rFonts w:ascii="Times New Roman" w:hAnsi="Times New Roman"/>
        </w:rPr>
      </w:pPr>
      <w:r w:rsidRPr="0026263C">
        <w:rPr>
          <w:rFonts w:ascii="Times New Roman" w:hAnsi="Times New Roman"/>
        </w:rPr>
        <w:t>опыт дел, направленных на пользу своему родному городу или селу, стране в целом, опыт деятельного выражения собственной гражданской позиции;</w:t>
      </w:r>
    </w:p>
    <w:p w14:paraId="2102253B" w14:textId="77777777" w:rsidR="00C80BAB" w:rsidRPr="0026263C" w:rsidRDefault="00C80BAB" w:rsidP="00C80BAB">
      <w:pPr>
        <w:widowControl/>
        <w:numPr>
          <w:ilvl w:val="0"/>
          <w:numId w:val="16"/>
        </w:numPr>
        <w:spacing w:line="276" w:lineRule="auto"/>
        <w:contextualSpacing/>
        <w:jc w:val="both"/>
        <w:rPr>
          <w:rFonts w:ascii="Times New Roman" w:hAnsi="Times New Roman"/>
        </w:rPr>
      </w:pPr>
      <w:r w:rsidRPr="0026263C">
        <w:rPr>
          <w:rFonts w:ascii="Times New Roman" w:hAnsi="Times New Roman"/>
        </w:rPr>
        <w:t>опыт природоохранных дел;</w:t>
      </w:r>
    </w:p>
    <w:p w14:paraId="6A5B0041" w14:textId="77777777" w:rsidR="00C80BAB" w:rsidRPr="0026263C" w:rsidRDefault="00C80BAB" w:rsidP="00C80BAB">
      <w:pPr>
        <w:widowControl/>
        <w:numPr>
          <w:ilvl w:val="0"/>
          <w:numId w:val="16"/>
        </w:numPr>
        <w:spacing w:line="276" w:lineRule="auto"/>
        <w:contextualSpacing/>
        <w:jc w:val="both"/>
        <w:rPr>
          <w:rFonts w:ascii="Times New Roman" w:hAnsi="Times New Roman"/>
        </w:rPr>
      </w:pPr>
      <w:r w:rsidRPr="0026263C">
        <w:rPr>
          <w:rFonts w:ascii="Times New Roman" w:hAnsi="Times New Roman"/>
        </w:rPr>
        <w:t>опыт разрешения возникающих конфликтных ситуаций в школе, дом или на улице;</w:t>
      </w:r>
    </w:p>
    <w:p w14:paraId="4025A3D1" w14:textId="77777777" w:rsidR="00C80BAB" w:rsidRPr="0026263C" w:rsidRDefault="00C80BAB" w:rsidP="00C80BAB">
      <w:pPr>
        <w:widowControl/>
        <w:numPr>
          <w:ilvl w:val="0"/>
          <w:numId w:val="16"/>
        </w:numPr>
        <w:spacing w:line="276" w:lineRule="auto"/>
        <w:contextualSpacing/>
        <w:jc w:val="both"/>
        <w:rPr>
          <w:rFonts w:ascii="Times New Roman" w:hAnsi="Times New Roman"/>
        </w:rPr>
      </w:pPr>
      <w:r w:rsidRPr="0026263C">
        <w:rPr>
          <w:rFonts w:ascii="Times New Roman" w:hAnsi="Times New Roman"/>
        </w:rPr>
        <w:t>опыт самостоятельного приобретения новых знаний, проведения научных исследований, опыт проектной деятельности;</w:t>
      </w:r>
    </w:p>
    <w:p w14:paraId="7F0A5978" w14:textId="77777777" w:rsidR="00C80BAB" w:rsidRPr="0026263C" w:rsidRDefault="00C80BAB" w:rsidP="00C80BAB">
      <w:pPr>
        <w:widowControl/>
        <w:numPr>
          <w:ilvl w:val="0"/>
          <w:numId w:val="16"/>
        </w:numPr>
        <w:spacing w:line="276" w:lineRule="auto"/>
        <w:contextualSpacing/>
        <w:jc w:val="both"/>
        <w:rPr>
          <w:rFonts w:ascii="Times New Roman" w:hAnsi="Times New Roman"/>
        </w:rPr>
      </w:pPr>
      <w:r w:rsidRPr="0026263C">
        <w:rPr>
          <w:rFonts w:ascii="Times New Roman" w:hAnsi="Times New Roman"/>
        </w:rPr>
        <w:t>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14:paraId="4B175AE9" w14:textId="77777777" w:rsidR="00C80BAB" w:rsidRPr="0026263C" w:rsidRDefault="00C80BAB" w:rsidP="00C80BAB">
      <w:pPr>
        <w:widowControl/>
        <w:numPr>
          <w:ilvl w:val="0"/>
          <w:numId w:val="16"/>
        </w:numPr>
        <w:spacing w:line="276" w:lineRule="auto"/>
        <w:contextualSpacing/>
        <w:jc w:val="both"/>
        <w:rPr>
          <w:rFonts w:ascii="Times New Roman" w:hAnsi="Times New Roman"/>
        </w:rPr>
      </w:pPr>
      <w:r w:rsidRPr="0026263C">
        <w:rPr>
          <w:rFonts w:ascii="Times New Roman" w:hAnsi="Times New Roman"/>
        </w:rPr>
        <w:t>опыт ведения здорового образа жизни и заботы о здоровье других людей;</w:t>
      </w:r>
    </w:p>
    <w:p w14:paraId="5A078279" w14:textId="77777777" w:rsidR="00C80BAB" w:rsidRPr="0026263C" w:rsidRDefault="00C80BAB" w:rsidP="00C80BAB">
      <w:pPr>
        <w:widowControl/>
        <w:numPr>
          <w:ilvl w:val="0"/>
          <w:numId w:val="16"/>
        </w:numPr>
        <w:spacing w:line="276" w:lineRule="auto"/>
        <w:contextualSpacing/>
        <w:jc w:val="both"/>
        <w:rPr>
          <w:rFonts w:ascii="Times New Roman" w:hAnsi="Times New Roman"/>
        </w:rPr>
      </w:pPr>
      <w:r w:rsidRPr="0026263C">
        <w:rPr>
          <w:rFonts w:ascii="Times New Roman" w:hAnsi="Times New Roman"/>
        </w:rPr>
        <w:t>опыт оказания помощи окружающим, заботы о малышах или пожилых людях, волонтерский опыт;</w:t>
      </w:r>
    </w:p>
    <w:p w14:paraId="6D253006" w14:textId="77777777" w:rsidR="00C80BAB" w:rsidRPr="0026263C" w:rsidRDefault="00C80BAB" w:rsidP="00C80BAB">
      <w:pPr>
        <w:widowControl/>
        <w:numPr>
          <w:ilvl w:val="0"/>
          <w:numId w:val="16"/>
        </w:numPr>
        <w:spacing w:line="276" w:lineRule="auto"/>
        <w:contextualSpacing/>
        <w:jc w:val="both"/>
        <w:rPr>
          <w:rFonts w:ascii="Times New Roman" w:hAnsi="Times New Roman"/>
        </w:rPr>
      </w:pPr>
      <w:r w:rsidRPr="0026263C">
        <w:rPr>
          <w:rFonts w:ascii="Times New Roman" w:hAnsi="Times New Roman"/>
        </w:rPr>
        <w:t>опыт самопознания и самоанализа, опыт социально приемлемого самовыражения и самореализации.</w:t>
      </w:r>
    </w:p>
    <w:p w14:paraId="46B04EBD" w14:textId="77777777" w:rsidR="00C80BAB" w:rsidRPr="0026263C" w:rsidRDefault="00C80BAB" w:rsidP="00847413">
      <w:pPr>
        <w:widowControl/>
        <w:jc w:val="both"/>
        <w:rPr>
          <w:rFonts w:ascii="Times New Roman" w:hAnsi="Times New Roman"/>
        </w:rPr>
      </w:pPr>
      <w:r w:rsidRPr="0026263C">
        <w:rPr>
          <w:rFonts w:ascii="Times New Roman" w:hAnsi="Times New Roman"/>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p>
    <w:p w14:paraId="74C98C89" w14:textId="77777777" w:rsidR="00C80BAB" w:rsidRPr="0026263C" w:rsidRDefault="00C80BAB" w:rsidP="00847413">
      <w:pPr>
        <w:widowControl/>
        <w:jc w:val="both"/>
        <w:rPr>
          <w:rFonts w:ascii="Times New Roman" w:hAnsi="Times New Roman"/>
        </w:rPr>
      </w:pPr>
      <w:r w:rsidRPr="0026263C">
        <w:rPr>
          <w:rFonts w:ascii="Times New Roman" w:hAnsi="Times New Roman"/>
        </w:rPr>
        <w:t>Работа педагогического коллектива,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14:paraId="732168D7" w14:textId="77777777" w:rsidR="00C80BAB" w:rsidRPr="0026263C" w:rsidRDefault="00C80BAB" w:rsidP="00847413">
      <w:pPr>
        <w:widowControl/>
        <w:jc w:val="both"/>
        <w:rPr>
          <w:rFonts w:ascii="Times New Roman" w:hAnsi="Times New Roman"/>
        </w:rPr>
      </w:pPr>
    </w:p>
    <w:p w14:paraId="63BFF0B9" w14:textId="77777777" w:rsidR="00C80BAB" w:rsidRPr="0026263C" w:rsidRDefault="00C80BAB" w:rsidP="00847413">
      <w:pPr>
        <w:widowControl/>
        <w:ind w:firstLine="708"/>
        <w:jc w:val="both"/>
        <w:rPr>
          <w:rFonts w:ascii="Times New Roman" w:hAnsi="Times New Roman"/>
          <w:b/>
        </w:rPr>
      </w:pPr>
      <w:r>
        <w:rPr>
          <w:rFonts w:ascii="Times New Roman" w:hAnsi="Times New Roman"/>
          <w:b/>
        </w:rPr>
        <w:lastRenderedPageBreak/>
        <w:t xml:space="preserve">2.3.3 РАЗДЕЛ </w:t>
      </w:r>
      <w:r w:rsidRPr="0026263C">
        <w:rPr>
          <w:rFonts w:ascii="Times New Roman" w:hAnsi="Times New Roman"/>
          <w:b/>
        </w:rPr>
        <w:t>СОДЕРЖАТЕЛЬНЫЙ</w:t>
      </w:r>
    </w:p>
    <w:p w14:paraId="5582C358" w14:textId="77777777" w:rsidR="00C80BAB" w:rsidRPr="0026263C" w:rsidRDefault="00C80BAB" w:rsidP="00847413">
      <w:pPr>
        <w:widowControl/>
        <w:jc w:val="both"/>
        <w:rPr>
          <w:rFonts w:ascii="Times New Roman" w:hAnsi="Times New Roman"/>
          <w:b/>
        </w:rPr>
      </w:pPr>
    </w:p>
    <w:p w14:paraId="148CF484" w14:textId="77777777" w:rsidR="00C80BAB" w:rsidRPr="0026263C" w:rsidRDefault="00C80BAB" w:rsidP="00847413">
      <w:pPr>
        <w:widowControl/>
        <w:jc w:val="both"/>
        <w:rPr>
          <w:rFonts w:ascii="Times New Roman" w:hAnsi="Times New Roman"/>
          <w:b/>
        </w:rPr>
      </w:pPr>
      <w:r>
        <w:rPr>
          <w:rFonts w:ascii="Times New Roman" w:hAnsi="Times New Roman"/>
          <w:b/>
        </w:rPr>
        <w:tab/>
      </w:r>
      <w:r w:rsidRPr="0026263C">
        <w:rPr>
          <w:rFonts w:ascii="Times New Roman" w:hAnsi="Times New Roman"/>
          <w:b/>
        </w:rPr>
        <w:t>Уклад МОУ ИРМО «Мамоновская СОШ»</w:t>
      </w:r>
    </w:p>
    <w:p w14:paraId="7E8D34DB" w14:textId="77777777" w:rsidR="00C80BAB" w:rsidRPr="0026263C" w:rsidRDefault="00C80BAB" w:rsidP="00847413">
      <w:pPr>
        <w:widowControl/>
        <w:jc w:val="both"/>
        <w:rPr>
          <w:rFonts w:ascii="Times New Roman" w:hAnsi="Times New Roman"/>
          <w:b/>
        </w:rPr>
      </w:pPr>
    </w:p>
    <w:p w14:paraId="0A31ABA6" w14:textId="77777777" w:rsidR="00C80BAB" w:rsidRPr="0026263C" w:rsidRDefault="00C80BAB" w:rsidP="00847413">
      <w:pPr>
        <w:widowControl/>
        <w:contextualSpacing/>
        <w:jc w:val="both"/>
        <w:rPr>
          <w:rFonts w:ascii="Times New Roman" w:hAnsi="Times New Roman"/>
          <w:bCs/>
        </w:rPr>
      </w:pPr>
      <w:r>
        <w:rPr>
          <w:rFonts w:ascii="Times New Roman" w:hAnsi="Times New Roman"/>
          <w:bCs/>
        </w:rPr>
        <w:t xml:space="preserve">Каждый год в МОУ ИРМО «Мамоновская СОШ» увеличивается контингент обучающихся от 50 человк. В школе сформированы </w:t>
      </w:r>
      <w:r w:rsidRPr="0026263C">
        <w:rPr>
          <w:rFonts w:ascii="Times New Roman" w:hAnsi="Times New Roman"/>
          <w:bCs/>
        </w:rPr>
        <w:t>общеобразовательны</w:t>
      </w:r>
      <w:r>
        <w:rPr>
          <w:rFonts w:ascii="Times New Roman" w:hAnsi="Times New Roman"/>
          <w:bCs/>
        </w:rPr>
        <w:t>е</w:t>
      </w:r>
      <w:r w:rsidRPr="0026263C">
        <w:rPr>
          <w:rFonts w:ascii="Times New Roman" w:hAnsi="Times New Roman"/>
          <w:bCs/>
        </w:rPr>
        <w:t xml:space="preserve"> класс</w:t>
      </w:r>
      <w:r>
        <w:rPr>
          <w:rFonts w:ascii="Times New Roman" w:hAnsi="Times New Roman"/>
          <w:bCs/>
        </w:rPr>
        <w:t>ы</w:t>
      </w:r>
      <w:r w:rsidRPr="0026263C">
        <w:rPr>
          <w:rFonts w:ascii="Times New Roman" w:hAnsi="Times New Roman"/>
          <w:bCs/>
        </w:rPr>
        <w:t xml:space="preserve"> и класс</w:t>
      </w:r>
      <w:r>
        <w:rPr>
          <w:rFonts w:ascii="Times New Roman" w:hAnsi="Times New Roman"/>
          <w:bCs/>
        </w:rPr>
        <w:t>ы</w:t>
      </w:r>
      <w:r w:rsidRPr="0026263C">
        <w:rPr>
          <w:rFonts w:ascii="Times New Roman" w:hAnsi="Times New Roman"/>
          <w:bCs/>
        </w:rPr>
        <w:t xml:space="preserve"> </w:t>
      </w:r>
      <w:r>
        <w:rPr>
          <w:rFonts w:ascii="Times New Roman" w:hAnsi="Times New Roman"/>
          <w:bCs/>
        </w:rPr>
        <w:t>для обучающихся с ОВЗ</w:t>
      </w:r>
      <w:r w:rsidRPr="0026263C">
        <w:rPr>
          <w:rFonts w:ascii="Times New Roman" w:hAnsi="Times New Roman"/>
          <w:bCs/>
        </w:rPr>
        <w:t xml:space="preserve">. </w:t>
      </w:r>
      <w:r>
        <w:rPr>
          <w:rFonts w:ascii="Times New Roman" w:hAnsi="Times New Roman"/>
          <w:bCs/>
        </w:rPr>
        <w:t>В школе обучаются</w:t>
      </w:r>
      <w:r w:rsidRPr="0026263C">
        <w:rPr>
          <w:rFonts w:ascii="Times New Roman" w:hAnsi="Times New Roman"/>
          <w:bCs/>
        </w:rPr>
        <w:t xml:space="preserve"> дет</w:t>
      </w:r>
      <w:r>
        <w:rPr>
          <w:rFonts w:ascii="Times New Roman" w:hAnsi="Times New Roman"/>
          <w:bCs/>
        </w:rPr>
        <w:t>и,</w:t>
      </w:r>
      <w:r w:rsidRPr="0026263C">
        <w:rPr>
          <w:rFonts w:ascii="Times New Roman" w:hAnsi="Times New Roman"/>
          <w:bCs/>
        </w:rPr>
        <w:t xml:space="preserve"> находя</w:t>
      </w:r>
      <w:r>
        <w:rPr>
          <w:rFonts w:ascii="Times New Roman" w:hAnsi="Times New Roman"/>
          <w:bCs/>
        </w:rPr>
        <w:t>щиеся</w:t>
      </w:r>
      <w:r w:rsidRPr="0026263C">
        <w:rPr>
          <w:rFonts w:ascii="Times New Roman" w:hAnsi="Times New Roman"/>
          <w:bCs/>
        </w:rPr>
        <w:t xml:space="preserve"> под опекой. Для детей осуществляется подвоз из сел Малая Еланка и Мамоны, п. Западный, д. Вдовино, которые имеют высокую протяженность, в две смены. Обучение образовательным программам проводится в пять дней, шестой день (суббота) – развивающий, предназначен для программ дополнительного образования и проведения общешкольных и воспитательных мероприятий.</w:t>
      </w:r>
    </w:p>
    <w:p w14:paraId="2E92BCF9" w14:textId="77777777" w:rsidR="00C80BAB" w:rsidRPr="0026263C" w:rsidRDefault="00C80BAB" w:rsidP="00847413">
      <w:pPr>
        <w:widowControl/>
        <w:contextualSpacing/>
        <w:jc w:val="both"/>
        <w:rPr>
          <w:rFonts w:ascii="Times New Roman" w:hAnsi="Times New Roman"/>
          <w:bCs/>
        </w:rPr>
      </w:pPr>
      <w:r w:rsidRPr="0026263C">
        <w:rPr>
          <w:rFonts w:ascii="Times New Roman" w:hAnsi="Times New Roman"/>
          <w:bCs/>
        </w:rPr>
        <w:t xml:space="preserve">Особенностью школы является близость к областному центру, миграцией городского населения для проживания в сельскую местность. Прирост населения из города формирует высокую разнородность родительской общественности в традиционных ценностях жителей села, в требованиях к качеству образования детей. </w:t>
      </w:r>
    </w:p>
    <w:p w14:paraId="4E6862BD" w14:textId="77777777" w:rsidR="00C80BAB" w:rsidRPr="0026263C" w:rsidRDefault="00C80BAB" w:rsidP="00847413">
      <w:pPr>
        <w:widowControl/>
        <w:contextualSpacing/>
        <w:jc w:val="both"/>
        <w:rPr>
          <w:rFonts w:ascii="Times New Roman" w:hAnsi="Times New Roman"/>
          <w:bCs/>
        </w:rPr>
      </w:pPr>
      <w:r w:rsidRPr="0026263C">
        <w:rPr>
          <w:rFonts w:ascii="Times New Roman" w:hAnsi="Times New Roman"/>
          <w:bCs/>
        </w:rPr>
        <w:t xml:space="preserve">В школе 75 многодетных семей и 98 малоимущих семей, в которых воспитываются более 40% детей. На протяжении ряда лет не снижается количество семей, состоящих на учете в ОДН – 6 семей, где основной причиной постановки является ненадлежащее исполнение родительских обязанностей. </w:t>
      </w:r>
    </w:p>
    <w:p w14:paraId="15A0D50A" w14:textId="77777777" w:rsidR="00C80BAB" w:rsidRPr="0026263C" w:rsidRDefault="00C80BAB" w:rsidP="00847413">
      <w:pPr>
        <w:widowControl/>
        <w:jc w:val="both"/>
        <w:rPr>
          <w:rFonts w:ascii="Times New Roman" w:hAnsi="Times New Roman"/>
        </w:rPr>
      </w:pPr>
      <w:r w:rsidRPr="0026263C">
        <w:rPr>
          <w:rFonts w:ascii="Times New Roman" w:hAnsi="Times New Roman"/>
        </w:rPr>
        <w:t>Достижением в воспитательной работе является создание модели воспитательной работы в МОУ ИРМО «Мамоновская СОШ», которая формировалась с целью совершенствования условий для развития личностных результатов, творческих способностей и интересов обучающихся, формирования правовых и социальных компетенций участников образовательных отношений по направлениям:</w:t>
      </w:r>
    </w:p>
    <w:p w14:paraId="56199515" w14:textId="77777777" w:rsidR="00C80BAB" w:rsidRPr="0026263C" w:rsidRDefault="00C80BAB" w:rsidP="00C80BAB">
      <w:pPr>
        <w:widowControl/>
        <w:numPr>
          <w:ilvl w:val="0"/>
          <w:numId w:val="12"/>
        </w:numPr>
        <w:spacing w:line="276" w:lineRule="auto"/>
        <w:contextualSpacing/>
        <w:jc w:val="both"/>
        <w:rPr>
          <w:rFonts w:ascii="Times New Roman" w:hAnsi="Times New Roman"/>
        </w:rPr>
      </w:pPr>
      <w:r w:rsidRPr="0026263C">
        <w:rPr>
          <w:rFonts w:ascii="Times New Roman" w:hAnsi="Times New Roman"/>
        </w:rPr>
        <w:t>Развитие условий психолого-педагогического и социально-педагогического сопровождения детей и детей с ОВЗ, направленных на социализацию ребёнка. В школе реализован региональный проект «Сетевое взаимодействие Служб  школьной медиации как ресурс правовой социализации участников образовательных отношений» в 2018 году и методы школьной медиации активно используются в работе социально-психологической службы.</w:t>
      </w:r>
    </w:p>
    <w:p w14:paraId="2E79262A" w14:textId="77777777" w:rsidR="00C80BAB" w:rsidRPr="0026263C" w:rsidRDefault="00C80BAB" w:rsidP="00C80BAB">
      <w:pPr>
        <w:widowControl/>
        <w:numPr>
          <w:ilvl w:val="0"/>
          <w:numId w:val="12"/>
        </w:numPr>
        <w:spacing w:line="276" w:lineRule="auto"/>
        <w:contextualSpacing/>
        <w:jc w:val="both"/>
        <w:rPr>
          <w:rFonts w:ascii="Times New Roman" w:hAnsi="Times New Roman"/>
        </w:rPr>
      </w:pPr>
      <w:r w:rsidRPr="0026263C">
        <w:rPr>
          <w:rFonts w:ascii="Times New Roman" w:hAnsi="Times New Roman"/>
        </w:rPr>
        <w:t xml:space="preserve">Организация эффективной работы государственно-общественного управления (общешкольный родительский комитет, Совет профилактики). В 2019 году общественно-образовательный форум принял решение о реализации проекта «Семья – социальный навигатор» и получены первые результаты в объединении усилий родителей, граждан села, социальных партнеров, педагогов. </w:t>
      </w:r>
    </w:p>
    <w:p w14:paraId="78B9E36F" w14:textId="77777777" w:rsidR="00C80BAB" w:rsidRPr="0026263C" w:rsidRDefault="00C80BAB" w:rsidP="00C80BAB">
      <w:pPr>
        <w:widowControl/>
        <w:numPr>
          <w:ilvl w:val="0"/>
          <w:numId w:val="12"/>
        </w:numPr>
        <w:spacing w:line="276" w:lineRule="auto"/>
        <w:contextualSpacing/>
        <w:jc w:val="both"/>
        <w:rPr>
          <w:rFonts w:ascii="Times New Roman" w:hAnsi="Times New Roman"/>
        </w:rPr>
      </w:pPr>
      <w:r w:rsidRPr="0026263C">
        <w:rPr>
          <w:rFonts w:ascii="Times New Roman" w:hAnsi="Times New Roman"/>
        </w:rPr>
        <w:t>Совершенствование эффективной деятельности школы по реализации модели профилактической работы с детьми и родителями, использование ресурсов социального партнерства органов государственной власти и гражданского сообщества Мамонского поселения. В школе организовано тесное сотрудничество с органами и учреждениями системы профилактики безнадзорности и правонарушений, в частности: КДН и ЗП Иркутского района, ОДН ОП10 МУ МВД России, ПКДН Мамонского муниципального образования, ЦПРК Иркутской области, отделом опеки и попечительства Иркутского района, органами социальной защиты населения Иркутского района, которые оказывают помощь в работе с неблагополучными и социально-опасными семьями наших детей. На конец года снизилось количество детей, состоящих на внутришкольном учете с 12 человек до 6 человек, отсутствуют дети, состоящие на учете в посте «Здоровье+». Совместно мы смогли достичь положительной динамики в показателях.</w:t>
      </w:r>
    </w:p>
    <w:p w14:paraId="0E5712C9" w14:textId="77777777" w:rsidR="00C80BAB" w:rsidRPr="0026263C" w:rsidRDefault="00C80BAB" w:rsidP="00C80BAB">
      <w:pPr>
        <w:widowControl/>
        <w:numPr>
          <w:ilvl w:val="0"/>
          <w:numId w:val="12"/>
        </w:numPr>
        <w:spacing w:line="276" w:lineRule="auto"/>
        <w:contextualSpacing/>
        <w:jc w:val="both"/>
        <w:rPr>
          <w:rFonts w:ascii="Times New Roman" w:hAnsi="Times New Roman"/>
        </w:rPr>
      </w:pPr>
      <w:r w:rsidRPr="0026263C">
        <w:rPr>
          <w:rFonts w:ascii="Times New Roman" w:hAnsi="Times New Roman"/>
        </w:rPr>
        <w:t xml:space="preserve">Реализация модели внеурочной деятельности, направленной на социализацию ребёнка и личностный рост (создание среды взросления). 100% детей заняты в кружковой и во внеурочной деятельности по различным направлениям деятельности (более 20 объединений). Дети являются победителями, дипломантами НПК, конкурсов, творческих и культурно-образовательных мероприятий различных уровней. </w:t>
      </w:r>
    </w:p>
    <w:p w14:paraId="3D786D6E" w14:textId="77777777" w:rsidR="00C80BAB" w:rsidRPr="0026263C" w:rsidRDefault="00C80BAB" w:rsidP="00C80BAB">
      <w:pPr>
        <w:widowControl/>
        <w:numPr>
          <w:ilvl w:val="0"/>
          <w:numId w:val="12"/>
        </w:numPr>
        <w:spacing w:line="276" w:lineRule="auto"/>
        <w:contextualSpacing/>
        <w:jc w:val="both"/>
        <w:rPr>
          <w:rFonts w:ascii="Times New Roman" w:hAnsi="Times New Roman"/>
        </w:rPr>
      </w:pPr>
      <w:r w:rsidRPr="0026263C">
        <w:rPr>
          <w:rFonts w:ascii="Times New Roman" w:hAnsi="Times New Roman"/>
        </w:rPr>
        <w:lastRenderedPageBreak/>
        <w:t>Совершенствование деятельности неформальных клубных объединений обучающихся по различным направлениям внеурочной работы. Эффективно работают клубы «Олимп», «ЛАД», «Радуга творчества», «Эрудит», «Патриот», «ЮИИД», «Очумелые ручки». Дети – активные разработчики и участники значимых социальных проектов, конкурсов и конференций различных уровней.</w:t>
      </w:r>
    </w:p>
    <w:p w14:paraId="500AE895" w14:textId="77777777" w:rsidR="00C80BAB" w:rsidRPr="0026263C" w:rsidRDefault="00C80BAB" w:rsidP="00C80BAB">
      <w:pPr>
        <w:widowControl/>
        <w:numPr>
          <w:ilvl w:val="0"/>
          <w:numId w:val="12"/>
        </w:numPr>
        <w:spacing w:line="276" w:lineRule="auto"/>
        <w:contextualSpacing/>
        <w:jc w:val="both"/>
        <w:rPr>
          <w:rFonts w:ascii="Times New Roman" w:hAnsi="Times New Roman"/>
        </w:rPr>
      </w:pPr>
      <w:r w:rsidRPr="0026263C">
        <w:rPr>
          <w:rFonts w:ascii="Times New Roman" w:hAnsi="Times New Roman"/>
        </w:rPr>
        <w:t>Формирование сплоченного коллектива классных руководителей, нацеленного на достижение высоких результатов воспитательной работы. В школе разработана модель деятельности классных руководителей, которая включает планирование и анализ работы с классом, детьми «группы риска», ведется «Портфолио» и карты личностных достижений. Организовано взаимодействие со специалистами школы, службами и родителями.</w:t>
      </w:r>
    </w:p>
    <w:p w14:paraId="4D896AE1" w14:textId="77777777" w:rsidR="00C80BAB" w:rsidRPr="0026263C" w:rsidRDefault="00C80BAB" w:rsidP="00C80BAB">
      <w:pPr>
        <w:widowControl/>
        <w:numPr>
          <w:ilvl w:val="0"/>
          <w:numId w:val="12"/>
        </w:numPr>
        <w:spacing w:line="276" w:lineRule="auto"/>
        <w:contextualSpacing/>
        <w:jc w:val="both"/>
        <w:rPr>
          <w:rFonts w:ascii="Times New Roman" w:hAnsi="Times New Roman"/>
        </w:rPr>
      </w:pPr>
      <w:r w:rsidRPr="0026263C">
        <w:rPr>
          <w:rFonts w:ascii="Times New Roman" w:hAnsi="Times New Roman"/>
        </w:rPr>
        <w:t xml:space="preserve">Формирование социального партнерства с государственными органами власти, учреждениями дополнительного образования, некоммерческими организациями, родительской общественностью и активными гражданами села для реализации значимых социальных проектов. Школа активно сотрудничает с учреждениями дополнительного образования: Муниципальное казенное учреждение дополнительного образования Иркутского районного муниципального образования "Центр развития творчества детей и юношества", Муниципальное казенное учреждение дополнительного образования Иркутского районного муниципального образования «Детская юношеская спортивная школа», и Муниципальное казенное учреждение культуры «Культурно-спортивный центр Мамонского муниципального образования». Дети занимаются в кружках и секциях: вольная борьба, хореография, художественно-прикладное творчество. Библиотека сельского поселения активно включается в воспитательную работу, организацию культурно-просветительских мероприятий, реализацию проектов, встреч с писателями и поэтами. Администрация Мамонского образования активно включаются в решение вопросов по профилактике негативных явлений в семьях наших детей и профилактику девиантного проявления в поведении обучающихся, реализацию социальных проектов и решение других жизненно важных проблем, связанных с деятельностью учреждения. </w:t>
      </w:r>
    </w:p>
    <w:p w14:paraId="2BD60FE8" w14:textId="77777777" w:rsidR="00C80BAB" w:rsidRPr="0026263C" w:rsidRDefault="00C80BAB" w:rsidP="00C80BAB">
      <w:pPr>
        <w:widowControl/>
        <w:numPr>
          <w:ilvl w:val="0"/>
          <w:numId w:val="12"/>
        </w:numPr>
        <w:spacing w:line="276" w:lineRule="auto"/>
        <w:contextualSpacing/>
        <w:jc w:val="both"/>
        <w:rPr>
          <w:rFonts w:ascii="Times New Roman" w:hAnsi="Times New Roman"/>
        </w:rPr>
      </w:pPr>
      <w:r w:rsidRPr="0026263C">
        <w:rPr>
          <w:rFonts w:ascii="Times New Roman" w:hAnsi="Times New Roman"/>
        </w:rPr>
        <w:t>В школе созданы условия для развития гражданского воспитания через развитие самоуправления классов и школы, участия детей в российском движении школьников и волонтерской деятельности детей, родителей и педагогов.</w:t>
      </w:r>
    </w:p>
    <w:p w14:paraId="4E2D0CC6" w14:textId="77777777" w:rsidR="00C80BAB" w:rsidRPr="0026263C" w:rsidRDefault="00C80BAB" w:rsidP="00847413">
      <w:pPr>
        <w:widowControl/>
        <w:jc w:val="both"/>
        <w:rPr>
          <w:rFonts w:ascii="Times New Roman" w:hAnsi="Times New Roman"/>
        </w:rPr>
      </w:pPr>
      <w:r w:rsidRPr="0026263C">
        <w:rPr>
          <w:rFonts w:ascii="Times New Roman" w:hAnsi="Times New Roman"/>
        </w:rPr>
        <w:t>Методы воспитания направлены на развитие интереса учащихся формирования коммуникативных навыков, умений; творческих умений; развитию коллективизма; следованию нормам и правилам школьной жизни через организацию социального взаимодействия, коллективную творческую деятельность, совершенствования школьного и классного ученического самоуправления, профессиональное самоопределение, формирования здорового образа жизни.</w:t>
      </w:r>
    </w:p>
    <w:p w14:paraId="314FEB70" w14:textId="77777777" w:rsidR="00C80BAB" w:rsidRPr="0026263C" w:rsidRDefault="00C80BAB" w:rsidP="00847413">
      <w:pPr>
        <w:widowControl/>
        <w:jc w:val="both"/>
        <w:rPr>
          <w:rFonts w:ascii="Times New Roman" w:hAnsi="Times New Roman"/>
        </w:rPr>
      </w:pPr>
      <w:r w:rsidRPr="0026263C">
        <w:rPr>
          <w:rFonts w:ascii="Times New Roman" w:hAnsi="Times New Roman"/>
        </w:rPr>
        <w:t>Основными формами воспитания являлись коллективные воспитательные мероприятия, события, проекты и индивидуальные занятия: консультации, профилактические и медиативные беседы, помощь ребенку в конкретных ситуациях, а также личностный выбор объединений дополнительного образования.</w:t>
      </w:r>
    </w:p>
    <w:p w14:paraId="6207E38E" w14:textId="77777777" w:rsidR="00C80BAB" w:rsidRPr="0026263C" w:rsidRDefault="00C80BAB" w:rsidP="00847413">
      <w:pPr>
        <w:widowControl/>
        <w:jc w:val="both"/>
        <w:rPr>
          <w:rFonts w:ascii="Times New Roman" w:hAnsi="Times New Roman"/>
        </w:rPr>
      </w:pPr>
      <w:r w:rsidRPr="0026263C">
        <w:rPr>
          <w:rFonts w:ascii="Times New Roman" w:hAnsi="Times New Roman"/>
        </w:rPr>
        <w:t xml:space="preserve">Средства воспитания были направлены на координацию воспитательных и образовательных воздействий, а именно: повышение уровня развития детского коллектива и статуса ученика в коллективе через его личностные достижения; поддержание традиций школы, соблюдение правил внутреннего распорядка жизни; использование внешней социокультурной, образовательной и природной среды в воспитательном процессе; повышение роли участников образовательного процесса и эффективности организации государственно-общественного управления. </w:t>
      </w:r>
    </w:p>
    <w:p w14:paraId="63B19D71" w14:textId="77777777" w:rsidR="00C80BAB" w:rsidRPr="0026263C" w:rsidRDefault="00C80BAB" w:rsidP="00847413">
      <w:pPr>
        <w:widowControl/>
        <w:jc w:val="both"/>
        <w:rPr>
          <w:rFonts w:ascii="Times New Roman" w:hAnsi="Times New Roman"/>
        </w:rPr>
      </w:pPr>
    </w:p>
    <w:p w14:paraId="2FF1F69B" w14:textId="77777777" w:rsidR="00C80BAB" w:rsidRPr="0026263C" w:rsidRDefault="00C80BAB" w:rsidP="00847413">
      <w:pPr>
        <w:widowControl/>
        <w:ind w:left="708"/>
        <w:jc w:val="both"/>
        <w:rPr>
          <w:rFonts w:ascii="Times New Roman" w:hAnsi="Times New Roman"/>
          <w:b/>
          <w:bCs/>
        </w:rPr>
      </w:pPr>
      <w:r w:rsidRPr="0026263C">
        <w:rPr>
          <w:rFonts w:ascii="Times New Roman" w:hAnsi="Times New Roman"/>
          <w:b/>
          <w:bCs/>
        </w:rPr>
        <w:t>Виды, формы и содержание воспитательной работы</w:t>
      </w:r>
    </w:p>
    <w:p w14:paraId="708E6A21" w14:textId="77777777" w:rsidR="00C80BAB" w:rsidRPr="0026263C" w:rsidRDefault="00C80BAB" w:rsidP="00847413">
      <w:pPr>
        <w:widowControl/>
        <w:jc w:val="both"/>
        <w:rPr>
          <w:rFonts w:ascii="Times New Roman" w:hAnsi="Times New Roman"/>
          <w:b/>
        </w:rPr>
      </w:pPr>
    </w:p>
    <w:p w14:paraId="228A5B51" w14:textId="77777777" w:rsidR="00C80BAB" w:rsidRPr="0026263C" w:rsidRDefault="00C80BAB" w:rsidP="00847413">
      <w:pPr>
        <w:widowControl/>
        <w:jc w:val="both"/>
        <w:rPr>
          <w:rFonts w:ascii="Times New Roman" w:hAnsi="Times New Roman"/>
        </w:rPr>
      </w:pPr>
      <w:r w:rsidRPr="0026263C">
        <w:rPr>
          <w:rFonts w:ascii="Times New Roman" w:hAnsi="Times New Roman"/>
        </w:rPr>
        <w:lastRenderedPageBreak/>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30DDF87C" w14:textId="77777777" w:rsidR="00C80BAB" w:rsidRPr="0026263C" w:rsidRDefault="00C80BAB" w:rsidP="00847413">
      <w:pPr>
        <w:widowControl/>
        <w:rPr>
          <w:rFonts w:ascii="Times New Roman" w:hAnsi="Times New Roman"/>
          <w:b/>
        </w:rPr>
      </w:pPr>
      <w:r w:rsidRPr="0026263C">
        <w:rPr>
          <w:rFonts w:ascii="Times New Roman" w:hAnsi="Times New Roman"/>
          <w:b/>
        </w:rPr>
        <w:t>Модуль «Урочная деятельность»</w:t>
      </w:r>
    </w:p>
    <w:p w14:paraId="4E928084" w14:textId="77777777" w:rsidR="00C80BAB" w:rsidRPr="0026263C" w:rsidRDefault="00C80BAB" w:rsidP="00847413">
      <w:pPr>
        <w:widowControl/>
        <w:jc w:val="both"/>
        <w:rPr>
          <w:rFonts w:ascii="Times New Roman" w:hAnsi="Times New Roman"/>
        </w:rPr>
      </w:pPr>
      <w:r w:rsidRPr="0026263C">
        <w:rPr>
          <w:rFonts w:ascii="Times New Roman" w:hAnsi="Times New Roman"/>
        </w:rPr>
        <w:t>Реализация школьными педагогами воспитательного потенциала урока предполагает следующее:</w:t>
      </w:r>
    </w:p>
    <w:p w14:paraId="65592F21" w14:textId="77777777" w:rsidR="00C80BAB" w:rsidRPr="0026263C" w:rsidRDefault="00C80BAB" w:rsidP="00C80BAB">
      <w:pPr>
        <w:widowControl/>
        <w:numPr>
          <w:ilvl w:val="0"/>
          <w:numId w:val="25"/>
        </w:numPr>
        <w:spacing w:line="276" w:lineRule="auto"/>
        <w:contextualSpacing/>
        <w:jc w:val="both"/>
        <w:rPr>
          <w:rFonts w:ascii="Times New Roman" w:hAnsi="Times New Roman"/>
        </w:rPr>
      </w:pPr>
      <w:r w:rsidRPr="0026263C">
        <w:rPr>
          <w:rFonts w:ascii="Times New Roman" w:hAnsi="Times New Roman"/>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2971E366" w14:textId="77777777" w:rsidR="00C80BAB" w:rsidRPr="0026263C" w:rsidRDefault="00C80BAB" w:rsidP="00C80BAB">
      <w:pPr>
        <w:widowControl/>
        <w:numPr>
          <w:ilvl w:val="0"/>
          <w:numId w:val="25"/>
        </w:numPr>
        <w:spacing w:line="276" w:lineRule="auto"/>
        <w:contextualSpacing/>
        <w:jc w:val="both"/>
        <w:rPr>
          <w:rFonts w:ascii="Times New Roman" w:hAnsi="Times New Roman"/>
        </w:rPr>
      </w:pPr>
      <w:r w:rsidRPr="0026263C">
        <w:rPr>
          <w:rFonts w:ascii="Times New Roman" w:hAnsi="Times New Roman"/>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14:paraId="112D94CD" w14:textId="77777777" w:rsidR="00C80BAB" w:rsidRPr="0026263C" w:rsidRDefault="00C80BAB" w:rsidP="00C80BAB">
      <w:pPr>
        <w:widowControl/>
        <w:numPr>
          <w:ilvl w:val="0"/>
          <w:numId w:val="25"/>
        </w:numPr>
        <w:spacing w:line="276" w:lineRule="auto"/>
        <w:contextualSpacing/>
        <w:jc w:val="both"/>
        <w:rPr>
          <w:rFonts w:ascii="Times New Roman" w:hAnsi="Times New Roman"/>
        </w:rPr>
      </w:pPr>
      <w:r w:rsidRPr="0026263C">
        <w:rPr>
          <w:rFonts w:ascii="Times New Roman" w:hAnsi="Times New Roman"/>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14:paraId="1CB240A9" w14:textId="77777777" w:rsidR="00C80BAB" w:rsidRPr="0026263C" w:rsidRDefault="00C80BAB" w:rsidP="00C80BAB">
      <w:pPr>
        <w:widowControl/>
        <w:numPr>
          <w:ilvl w:val="0"/>
          <w:numId w:val="25"/>
        </w:numPr>
        <w:spacing w:line="276" w:lineRule="auto"/>
        <w:contextualSpacing/>
        <w:jc w:val="both"/>
        <w:rPr>
          <w:rFonts w:ascii="Times New Roman" w:hAnsi="Times New Roman"/>
        </w:rPr>
      </w:pPr>
      <w:r w:rsidRPr="0026263C">
        <w:rPr>
          <w:rFonts w:ascii="Times New Roman" w:hAnsi="Times New Roman"/>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7D67521B" w14:textId="77777777" w:rsidR="00C80BAB" w:rsidRPr="0026263C" w:rsidRDefault="00C80BAB" w:rsidP="00C80BAB">
      <w:pPr>
        <w:widowControl/>
        <w:numPr>
          <w:ilvl w:val="0"/>
          <w:numId w:val="25"/>
        </w:numPr>
        <w:spacing w:line="276" w:lineRule="auto"/>
        <w:contextualSpacing/>
        <w:jc w:val="both"/>
        <w:rPr>
          <w:rFonts w:ascii="Times New Roman" w:hAnsi="Times New Roman"/>
        </w:rPr>
      </w:pPr>
      <w:r w:rsidRPr="0026263C">
        <w:rPr>
          <w:rFonts w:ascii="Times New Roman" w:hAnsi="Times New Roman"/>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14:paraId="7FC5D748" w14:textId="77777777" w:rsidR="00C80BAB" w:rsidRPr="0026263C" w:rsidRDefault="00C80BAB" w:rsidP="00C80BAB">
      <w:pPr>
        <w:widowControl/>
        <w:numPr>
          <w:ilvl w:val="0"/>
          <w:numId w:val="25"/>
        </w:numPr>
        <w:spacing w:line="276" w:lineRule="auto"/>
        <w:contextualSpacing/>
        <w:jc w:val="both"/>
        <w:rPr>
          <w:rFonts w:ascii="Times New Roman" w:hAnsi="Times New Roman"/>
        </w:rPr>
      </w:pPr>
      <w:r w:rsidRPr="0026263C">
        <w:rPr>
          <w:rFonts w:ascii="Times New Roman" w:hAnsi="Times New Roman"/>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63E0E090" w14:textId="77777777" w:rsidR="00C80BAB" w:rsidRPr="0026263C" w:rsidRDefault="00C80BAB" w:rsidP="00C80BAB">
      <w:pPr>
        <w:widowControl/>
        <w:numPr>
          <w:ilvl w:val="0"/>
          <w:numId w:val="25"/>
        </w:numPr>
        <w:spacing w:line="276" w:lineRule="auto"/>
        <w:contextualSpacing/>
        <w:jc w:val="both"/>
        <w:rPr>
          <w:rFonts w:ascii="Times New Roman" w:hAnsi="Times New Roman"/>
        </w:rPr>
      </w:pPr>
      <w:r w:rsidRPr="0026263C">
        <w:rPr>
          <w:rFonts w:ascii="Times New Roman" w:hAnsi="Times New Roman"/>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4513D472" w14:textId="77777777" w:rsidR="00C80BAB" w:rsidRPr="0026263C" w:rsidRDefault="00C80BAB" w:rsidP="00C80BAB">
      <w:pPr>
        <w:widowControl/>
        <w:numPr>
          <w:ilvl w:val="0"/>
          <w:numId w:val="25"/>
        </w:numPr>
        <w:spacing w:line="276" w:lineRule="auto"/>
        <w:contextualSpacing/>
        <w:jc w:val="both"/>
        <w:rPr>
          <w:rFonts w:ascii="Times New Roman" w:hAnsi="Times New Roman"/>
        </w:rPr>
      </w:pPr>
      <w:r w:rsidRPr="0026263C">
        <w:rPr>
          <w:rFonts w:ascii="Times New Roman" w:hAnsi="Times New Roman"/>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24C9F4FA" w14:textId="77777777" w:rsidR="00C80BAB" w:rsidRPr="0026263C" w:rsidRDefault="00C80BAB" w:rsidP="00847413">
      <w:pPr>
        <w:widowControl/>
        <w:contextualSpacing/>
        <w:jc w:val="both"/>
        <w:rPr>
          <w:rFonts w:ascii="Times New Roman" w:hAnsi="Times New Roman"/>
        </w:rPr>
      </w:pPr>
    </w:p>
    <w:p w14:paraId="72C7F34F" w14:textId="77777777" w:rsidR="00C80BAB" w:rsidRPr="0026263C" w:rsidRDefault="00C80BAB" w:rsidP="00847413">
      <w:pPr>
        <w:widowControl/>
        <w:rPr>
          <w:rFonts w:ascii="Times New Roman" w:hAnsi="Times New Roman"/>
          <w:b/>
        </w:rPr>
      </w:pPr>
      <w:r w:rsidRPr="0026263C">
        <w:rPr>
          <w:rFonts w:ascii="Times New Roman" w:hAnsi="Times New Roman"/>
          <w:b/>
        </w:rPr>
        <w:t>Модуль «Внеурочная деятельность»</w:t>
      </w:r>
    </w:p>
    <w:p w14:paraId="7BCE0B64" w14:textId="77777777" w:rsidR="00C80BAB" w:rsidRPr="0026263C" w:rsidRDefault="00C80BAB" w:rsidP="00847413">
      <w:pPr>
        <w:widowControl/>
        <w:jc w:val="both"/>
        <w:rPr>
          <w:rFonts w:ascii="Times New Roman" w:hAnsi="Times New Roman"/>
        </w:rPr>
      </w:pPr>
      <w:r w:rsidRPr="0026263C">
        <w:rPr>
          <w:rFonts w:ascii="Times New Roman" w:hAnsi="Times New Roman"/>
        </w:rPr>
        <w:t xml:space="preserve">Модель интеграции внеурочной деятельности и дополнительного образования представлена линейными программами и нелинейными событийными мероприятиями по направлениям: физкультурно-спортивное и оздоровительное, духовно-нравственное, социальное, общеинтеллектуальное, общекультурное. </w:t>
      </w:r>
    </w:p>
    <w:p w14:paraId="2A97F889" w14:textId="77777777" w:rsidR="00C80BAB" w:rsidRPr="0026263C" w:rsidRDefault="00C80BAB" w:rsidP="00847413">
      <w:pPr>
        <w:widowControl/>
        <w:jc w:val="both"/>
        <w:rPr>
          <w:rFonts w:ascii="Times New Roman" w:hAnsi="Times New Roman"/>
        </w:rPr>
      </w:pPr>
      <w:r w:rsidRPr="0026263C">
        <w:rPr>
          <w:rFonts w:ascii="Times New Roman" w:hAnsi="Times New Roman"/>
        </w:rPr>
        <w:t>Внеурочная деятельность реализуется учителями-предметниками, педагогами дополнительного образования, классными руководителями, специалистами школы, сотрудниками сторонних организаций (педагогами учреждений дополнительного образования, родителями, социальными партнерами, активными гражданами Мамонского образования).</w:t>
      </w:r>
    </w:p>
    <w:p w14:paraId="23266754" w14:textId="77777777" w:rsidR="00C80BAB" w:rsidRPr="0026263C" w:rsidRDefault="00C80BAB" w:rsidP="00847413">
      <w:pPr>
        <w:widowControl/>
        <w:jc w:val="both"/>
        <w:rPr>
          <w:rFonts w:ascii="Times New Roman" w:hAnsi="Times New Roman"/>
        </w:rPr>
      </w:pPr>
      <w:r w:rsidRPr="0026263C">
        <w:rPr>
          <w:rFonts w:ascii="Times New Roman" w:hAnsi="Times New Roman"/>
        </w:rPr>
        <w:t xml:space="preserve">Нерегулярные занятия внеурочной деятельностью не регламентируются единым расписанием внеурочной деятельности на уровне основного общего образования, могут проводиться в соответствии </w:t>
      </w:r>
      <w:r w:rsidRPr="0026263C">
        <w:rPr>
          <w:rFonts w:ascii="Times New Roman" w:hAnsi="Times New Roman"/>
        </w:rPr>
        <w:lastRenderedPageBreak/>
        <w:t xml:space="preserve">с планом жизнедеятельности класса, общим планом воспитательной работы школы, планом районного Управления образования. </w:t>
      </w:r>
    </w:p>
    <w:p w14:paraId="1356C6E7" w14:textId="77777777" w:rsidR="00C80BAB" w:rsidRPr="0026263C" w:rsidRDefault="00C80BAB" w:rsidP="00847413">
      <w:pPr>
        <w:widowControl/>
        <w:jc w:val="both"/>
        <w:rPr>
          <w:rFonts w:ascii="Times New Roman" w:hAnsi="Times New Roman"/>
        </w:rPr>
      </w:pPr>
      <w:r w:rsidRPr="0026263C">
        <w:rPr>
          <w:rFonts w:ascii="Times New Roman" w:hAnsi="Times New Roman"/>
        </w:rPr>
        <w:t>Нерегулярные занятия внеурочной деятельностью носят характер:</w:t>
      </w:r>
    </w:p>
    <w:p w14:paraId="0319470A" w14:textId="77777777" w:rsidR="00C80BAB" w:rsidRPr="0026263C" w:rsidRDefault="00C80BAB" w:rsidP="00C80BAB">
      <w:pPr>
        <w:widowControl/>
        <w:numPr>
          <w:ilvl w:val="0"/>
          <w:numId w:val="27"/>
        </w:numPr>
        <w:spacing w:line="276" w:lineRule="auto"/>
        <w:jc w:val="both"/>
        <w:rPr>
          <w:rFonts w:ascii="Times New Roman" w:hAnsi="Times New Roman"/>
        </w:rPr>
      </w:pPr>
      <w:r w:rsidRPr="0026263C">
        <w:rPr>
          <w:rFonts w:ascii="Times New Roman" w:hAnsi="Times New Roman"/>
        </w:rPr>
        <w:t>добровольного посещения обучающимися мероприятий в соответствии с планом жизнедеятельности класса;</w:t>
      </w:r>
    </w:p>
    <w:p w14:paraId="7BC70A2B" w14:textId="77777777" w:rsidR="00C80BAB" w:rsidRPr="0026263C" w:rsidRDefault="00C80BAB" w:rsidP="00C80BAB">
      <w:pPr>
        <w:widowControl/>
        <w:numPr>
          <w:ilvl w:val="0"/>
          <w:numId w:val="27"/>
        </w:numPr>
        <w:spacing w:line="276" w:lineRule="auto"/>
        <w:jc w:val="both"/>
        <w:rPr>
          <w:rFonts w:ascii="Times New Roman" w:hAnsi="Times New Roman"/>
        </w:rPr>
      </w:pPr>
      <w:r w:rsidRPr="0026263C">
        <w:rPr>
          <w:rFonts w:ascii="Times New Roman" w:hAnsi="Times New Roman"/>
        </w:rPr>
        <w:t>добровольного посещения мероприятий в соответствии с личными интересами.</w:t>
      </w:r>
    </w:p>
    <w:p w14:paraId="1DDE1507" w14:textId="77777777" w:rsidR="00C80BAB" w:rsidRPr="0026263C" w:rsidRDefault="00C80BAB" w:rsidP="00847413">
      <w:pPr>
        <w:widowControl/>
        <w:jc w:val="both"/>
        <w:rPr>
          <w:rFonts w:ascii="Times New Roman" w:hAnsi="Times New Roman"/>
        </w:rPr>
      </w:pPr>
      <w:r w:rsidRPr="0026263C">
        <w:rPr>
          <w:rFonts w:ascii="Times New Roman" w:hAnsi="Times New Roman"/>
        </w:rPr>
        <w:t>Воспитание на занятиях школьных курсов внеурочной деятельности и дополнительного образования преимущественно осуществляется через:</w:t>
      </w:r>
    </w:p>
    <w:p w14:paraId="6BD96C41" w14:textId="77777777" w:rsidR="00C80BAB" w:rsidRPr="0026263C" w:rsidRDefault="00C80BAB" w:rsidP="00C80BAB">
      <w:pPr>
        <w:widowControl/>
        <w:numPr>
          <w:ilvl w:val="0"/>
          <w:numId w:val="24"/>
        </w:numPr>
        <w:spacing w:line="276" w:lineRule="auto"/>
        <w:contextualSpacing/>
        <w:jc w:val="both"/>
        <w:rPr>
          <w:rFonts w:ascii="Times New Roman" w:hAnsi="Times New Roman"/>
        </w:rPr>
      </w:pPr>
      <w:r w:rsidRPr="0026263C">
        <w:rPr>
          <w:rFonts w:ascii="Times New Roman" w:hAnsi="Times New Roman"/>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0F1AFB18" w14:textId="77777777" w:rsidR="00C80BAB" w:rsidRPr="0026263C" w:rsidRDefault="00C80BAB" w:rsidP="00C80BAB">
      <w:pPr>
        <w:widowControl/>
        <w:numPr>
          <w:ilvl w:val="0"/>
          <w:numId w:val="24"/>
        </w:numPr>
        <w:spacing w:line="276" w:lineRule="auto"/>
        <w:contextualSpacing/>
        <w:jc w:val="both"/>
        <w:rPr>
          <w:rFonts w:ascii="Times New Roman" w:hAnsi="Times New Roman"/>
        </w:rPr>
      </w:pPr>
      <w:r w:rsidRPr="0026263C">
        <w:rPr>
          <w:rFonts w:ascii="Times New Roman" w:hAnsi="Times New Roman"/>
        </w:rPr>
        <w:t>вовлечение школьников в дистанционный проект «Большая перемена» с целью развития коммуникативных и лидерских компетенций;</w:t>
      </w:r>
    </w:p>
    <w:p w14:paraId="191F7667" w14:textId="77777777" w:rsidR="00C80BAB" w:rsidRPr="0026263C" w:rsidRDefault="00C80BAB" w:rsidP="00C80BAB">
      <w:pPr>
        <w:widowControl/>
        <w:numPr>
          <w:ilvl w:val="0"/>
          <w:numId w:val="24"/>
        </w:numPr>
        <w:spacing w:line="276" w:lineRule="auto"/>
        <w:contextualSpacing/>
        <w:jc w:val="both"/>
        <w:rPr>
          <w:rFonts w:ascii="Times New Roman" w:hAnsi="Times New Roman"/>
        </w:rPr>
      </w:pPr>
      <w:r w:rsidRPr="0026263C">
        <w:rPr>
          <w:rFonts w:ascii="Times New Roman" w:hAnsi="Times New Roman"/>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670E071C" w14:textId="77777777" w:rsidR="00C80BAB" w:rsidRPr="0026263C" w:rsidRDefault="00C80BAB" w:rsidP="00C80BAB">
      <w:pPr>
        <w:widowControl/>
        <w:numPr>
          <w:ilvl w:val="0"/>
          <w:numId w:val="24"/>
        </w:numPr>
        <w:spacing w:line="276" w:lineRule="auto"/>
        <w:contextualSpacing/>
        <w:jc w:val="both"/>
        <w:rPr>
          <w:rFonts w:ascii="Times New Roman" w:hAnsi="Times New Roman"/>
        </w:rPr>
      </w:pPr>
      <w:r w:rsidRPr="0026263C">
        <w:rPr>
          <w:rFonts w:ascii="Times New Roman" w:hAnsi="Times New Roman"/>
        </w:rPr>
        <w:t>создание в детских объединениях традиций, задающих их членам определенные социально значимые формы поведения;</w:t>
      </w:r>
    </w:p>
    <w:p w14:paraId="2033B822" w14:textId="77777777" w:rsidR="00C80BAB" w:rsidRPr="0026263C" w:rsidRDefault="00C80BAB" w:rsidP="00C80BAB">
      <w:pPr>
        <w:widowControl/>
        <w:numPr>
          <w:ilvl w:val="0"/>
          <w:numId w:val="24"/>
        </w:numPr>
        <w:spacing w:line="276" w:lineRule="auto"/>
        <w:contextualSpacing/>
        <w:jc w:val="both"/>
        <w:rPr>
          <w:rFonts w:ascii="Times New Roman" w:hAnsi="Times New Roman"/>
        </w:rPr>
      </w:pPr>
      <w:r w:rsidRPr="0026263C">
        <w:rPr>
          <w:rFonts w:ascii="Times New Roman" w:hAnsi="Times New Roman"/>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14:paraId="7B2BA699" w14:textId="77777777" w:rsidR="00C80BAB" w:rsidRPr="0026263C" w:rsidRDefault="00C80BAB" w:rsidP="00C80BAB">
      <w:pPr>
        <w:widowControl/>
        <w:numPr>
          <w:ilvl w:val="0"/>
          <w:numId w:val="24"/>
        </w:numPr>
        <w:spacing w:line="276" w:lineRule="auto"/>
        <w:contextualSpacing/>
        <w:jc w:val="both"/>
        <w:rPr>
          <w:rFonts w:ascii="Times New Roman" w:hAnsi="Times New Roman"/>
        </w:rPr>
      </w:pPr>
      <w:r w:rsidRPr="0026263C">
        <w:rPr>
          <w:rFonts w:ascii="Times New Roman" w:hAnsi="Times New Roman"/>
        </w:rPr>
        <w:t>поощрение педагогами детских инициатив и детского самоуправления.</w:t>
      </w:r>
    </w:p>
    <w:p w14:paraId="54A328E7" w14:textId="77777777" w:rsidR="00C80BAB" w:rsidRPr="0026263C" w:rsidRDefault="00C80BAB" w:rsidP="00847413">
      <w:pPr>
        <w:widowControl/>
        <w:jc w:val="both"/>
        <w:rPr>
          <w:rFonts w:ascii="Times New Roman" w:hAnsi="Times New Roman"/>
        </w:rPr>
      </w:pPr>
      <w:r w:rsidRPr="0026263C">
        <w:rPr>
          <w:rFonts w:ascii="Times New Roman" w:hAnsi="Times New Roman"/>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p>
    <w:p w14:paraId="1265005C" w14:textId="77777777" w:rsidR="00C80BAB" w:rsidRPr="0026263C" w:rsidRDefault="00C80BAB" w:rsidP="00847413">
      <w:pPr>
        <w:widowControl/>
        <w:jc w:val="both"/>
        <w:rPr>
          <w:rFonts w:ascii="Times New Roman" w:hAnsi="Times New Roman"/>
          <w:b/>
        </w:rPr>
      </w:pPr>
      <w:r w:rsidRPr="0026263C">
        <w:rPr>
          <w:rFonts w:ascii="Times New Roman" w:hAnsi="Times New Roman"/>
          <w:b/>
        </w:rPr>
        <w:t>Внеурочная деятельность. Формы внеурочной деятельности в соответствии с ФГОС НОО:</w:t>
      </w:r>
    </w:p>
    <w:p w14:paraId="47CB861D" w14:textId="77777777" w:rsidR="00C80BAB" w:rsidRPr="0026263C" w:rsidRDefault="00C80BAB" w:rsidP="00847413">
      <w:pPr>
        <w:widowControl/>
        <w:jc w:val="both"/>
        <w:rPr>
          <w:rFonts w:ascii="Times New Roman" w:hAnsi="Times New Roman"/>
        </w:rPr>
      </w:pPr>
      <w:r w:rsidRPr="0026263C">
        <w:rPr>
          <w:rFonts w:ascii="Times New Roman" w:hAnsi="Times New Roman"/>
        </w:rPr>
        <w:t>Общеинтеллектуальное направление: «Учимся создавать проект», «Занимательная математика», «Информатика», «Смысловое чтение».</w:t>
      </w:r>
    </w:p>
    <w:p w14:paraId="65E4E551" w14:textId="77777777" w:rsidR="00C80BAB" w:rsidRPr="0026263C" w:rsidRDefault="00C80BAB" w:rsidP="00847413">
      <w:pPr>
        <w:widowControl/>
        <w:jc w:val="both"/>
        <w:rPr>
          <w:rFonts w:ascii="Times New Roman" w:hAnsi="Times New Roman"/>
        </w:rPr>
      </w:pPr>
      <w:r w:rsidRPr="0026263C">
        <w:rPr>
          <w:rFonts w:ascii="Times New Roman" w:hAnsi="Times New Roman"/>
        </w:rPr>
        <w:t xml:space="preserve">Общекультурное направление: «Русские фольклорные традиции», «Хореография», </w:t>
      </w:r>
    </w:p>
    <w:p w14:paraId="193E4C04" w14:textId="77777777" w:rsidR="00C80BAB" w:rsidRPr="0026263C" w:rsidRDefault="00C80BAB" w:rsidP="00847413">
      <w:pPr>
        <w:widowControl/>
        <w:jc w:val="both"/>
        <w:rPr>
          <w:rFonts w:ascii="Times New Roman" w:hAnsi="Times New Roman"/>
        </w:rPr>
      </w:pPr>
      <w:r w:rsidRPr="0026263C">
        <w:rPr>
          <w:rFonts w:ascii="Times New Roman" w:hAnsi="Times New Roman"/>
        </w:rPr>
        <w:t>«Смотрю на мир глазами художниками».</w:t>
      </w:r>
    </w:p>
    <w:p w14:paraId="05F6E509" w14:textId="77777777" w:rsidR="00C80BAB" w:rsidRPr="0026263C" w:rsidRDefault="00C80BAB" w:rsidP="00847413">
      <w:pPr>
        <w:widowControl/>
        <w:jc w:val="both"/>
        <w:rPr>
          <w:rFonts w:ascii="Times New Roman" w:hAnsi="Times New Roman"/>
        </w:rPr>
      </w:pPr>
      <w:r w:rsidRPr="0026263C">
        <w:rPr>
          <w:rFonts w:ascii="Times New Roman" w:hAnsi="Times New Roman"/>
        </w:rPr>
        <w:t>Духовно- нравственное направление: «</w:t>
      </w:r>
      <w:r w:rsidRPr="0026263C">
        <w:rPr>
          <w:rFonts w:ascii="Times New Roman" w:hAnsi="Times New Roman"/>
          <w:bCs/>
        </w:rPr>
        <w:t>Счастлив тот, кто счастлив дома</w:t>
      </w:r>
      <w:r w:rsidRPr="0026263C">
        <w:rPr>
          <w:rFonts w:ascii="Times New Roman" w:hAnsi="Times New Roman"/>
        </w:rPr>
        <w:t>», «Моя родословная».</w:t>
      </w:r>
    </w:p>
    <w:p w14:paraId="6BBD4ADB" w14:textId="77777777" w:rsidR="00C80BAB" w:rsidRPr="0026263C" w:rsidRDefault="00C80BAB" w:rsidP="00847413">
      <w:pPr>
        <w:widowControl/>
        <w:jc w:val="both"/>
        <w:rPr>
          <w:rFonts w:ascii="Times New Roman" w:hAnsi="Times New Roman"/>
        </w:rPr>
      </w:pPr>
      <w:r w:rsidRPr="0026263C">
        <w:rPr>
          <w:rFonts w:ascii="Times New Roman" w:hAnsi="Times New Roman"/>
        </w:rPr>
        <w:t>Социальное направление: «Все цвета, кроме черного», «Портфолио».</w:t>
      </w:r>
    </w:p>
    <w:p w14:paraId="57EDA36D" w14:textId="77777777" w:rsidR="00C80BAB" w:rsidRPr="0026263C" w:rsidRDefault="00C80BAB" w:rsidP="00847413">
      <w:pPr>
        <w:widowControl/>
        <w:jc w:val="both"/>
        <w:rPr>
          <w:rFonts w:ascii="Times New Roman" w:hAnsi="Times New Roman"/>
          <w:b/>
        </w:rPr>
      </w:pPr>
      <w:r w:rsidRPr="0026263C">
        <w:rPr>
          <w:rFonts w:ascii="Times New Roman" w:hAnsi="Times New Roman"/>
          <w:b/>
        </w:rPr>
        <w:t>Внеурочная деятельность. Формы внеурочной деятельности в соответствии с ФГОС ООО:</w:t>
      </w:r>
    </w:p>
    <w:p w14:paraId="52A36DC7" w14:textId="77777777" w:rsidR="00C80BAB" w:rsidRPr="0026263C" w:rsidRDefault="00C80BAB" w:rsidP="00847413">
      <w:pPr>
        <w:widowControl/>
        <w:jc w:val="both"/>
        <w:rPr>
          <w:rFonts w:ascii="Times New Roman" w:hAnsi="Times New Roman"/>
        </w:rPr>
      </w:pPr>
      <w:r w:rsidRPr="0026263C">
        <w:rPr>
          <w:rFonts w:ascii="Times New Roman" w:hAnsi="Times New Roman"/>
        </w:rPr>
        <w:t>Общеинтеллектуальное направление: «</w:t>
      </w:r>
      <w:r w:rsidRPr="0026263C">
        <w:rPr>
          <w:rFonts w:ascii="Times New Roman" w:hAnsi="Times New Roman"/>
          <w:bCs/>
        </w:rPr>
        <w:t>Математика для любознательных</w:t>
      </w:r>
      <w:r w:rsidRPr="0026263C">
        <w:rPr>
          <w:rFonts w:ascii="Times New Roman" w:hAnsi="Times New Roman"/>
        </w:rPr>
        <w:t>», «Я управляю личными финансами», «Математика. Подготовка к ОГЭ», «Русский язык. Подготовка к ОГЭ», «История. Подготовка к ОГЭ», «Информатика. Подготовка к ОГЭ», «Ландшафтный дизайн».</w:t>
      </w:r>
    </w:p>
    <w:p w14:paraId="62B75BAF" w14:textId="77777777" w:rsidR="00C80BAB" w:rsidRPr="0026263C" w:rsidRDefault="00C80BAB" w:rsidP="00847413">
      <w:pPr>
        <w:widowControl/>
        <w:jc w:val="both"/>
        <w:rPr>
          <w:rFonts w:ascii="Times New Roman" w:hAnsi="Times New Roman"/>
        </w:rPr>
      </w:pPr>
      <w:r w:rsidRPr="0026263C">
        <w:rPr>
          <w:rFonts w:ascii="Times New Roman" w:hAnsi="Times New Roman"/>
        </w:rPr>
        <w:t>Общекультурное направление: «Медиацентр», «Театральная студия», «Уютный дом», «Цветы рукотворные», «Русские фольклорные традиции», «Ателье юной модницы», «Юный дизайнер», «Смотрю на мир глазами художниками», «Хореография».</w:t>
      </w:r>
    </w:p>
    <w:p w14:paraId="2F453419" w14:textId="77777777" w:rsidR="00C80BAB" w:rsidRPr="0026263C" w:rsidRDefault="00C80BAB" w:rsidP="00847413">
      <w:pPr>
        <w:widowControl/>
        <w:jc w:val="both"/>
        <w:rPr>
          <w:rFonts w:ascii="Times New Roman" w:hAnsi="Times New Roman"/>
        </w:rPr>
      </w:pPr>
      <w:r w:rsidRPr="0026263C">
        <w:rPr>
          <w:rFonts w:ascii="Times New Roman" w:hAnsi="Times New Roman"/>
        </w:rPr>
        <w:t>Духовно-нравственное направление: «Мой родной край», «Я – Россиянин».</w:t>
      </w:r>
    </w:p>
    <w:p w14:paraId="0CEC6FAA" w14:textId="77777777" w:rsidR="00C80BAB" w:rsidRPr="0026263C" w:rsidRDefault="00C80BAB" w:rsidP="00847413">
      <w:pPr>
        <w:widowControl/>
        <w:jc w:val="both"/>
        <w:rPr>
          <w:rFonts w:ascii="Times New Roman" w:hAnsi="Times New Roman"/>
        </w:rPr>
      </w:pPr>
      <w:r w:rsidRPr="0026263C">
        <w:rPr>
          <w:rFonts w:ascii="Times New Roman" w:hAnsi="Times New Roman"/>
        </w:rPr>
        <w:t>Спортивно-оздоровительное направление: «Волейбол», «Теннис», «Баскетбол», «Пеший туризм», «Юный инспектор дорожного движения».</w:t>
      </w:r>
    </w:p>
    <w:p w14:paraId="6584724C" w14:textId="77777777" w:rsidR="00C80BAB" w:rsidRPr="0026263C" w:rsidRDefault="00C80BAB" w:rsidP="00847413">
      <w:pPr>
        <w:widowControl/>
        <w:jc w:val="both"/>
        <w:rPr>
          <w:rFonts w:ascii="Times New Roman" w:hAnsi="Times New Roman"/>
        </w:rPr>
      </w:pPr>
      <w:r w:rsidRPr="0026263C">
        <w:rPr>
          <w:rFonts w:ascii="Times New Roman" w:hAnsi="Times New Roman"/>
        </w:rPr>
        <w:t>Социальное направление: «Профессиональный навигатор», «Мой класс», «Все цвета, кроме черного», «Очумелые ручки».</w:t>
      </w:r>
    </w:p>
    <w:p w14:paraId="2521A786" w14:textId="77777777" w:rsidR="00C80BAB" w:rsidRPr="0026263C" w:rsidRDefault="00C80BAB" w:rsidP="00847413">
      <w:pPr>
        <w:widowControl/>
        <w:jc w:val="both"/>
        <w:rPr>
          <w:rFonts w:ascii="Times New Roman" w:hAnsi="Times New Roman"/>
        </w:rPr>
      </w:pPr>
      <w:r w:rsidRPr="0026263C">
        <w:rPr>
          <w:rFonts w:ascii="Times New Roman" w:hAnsi="Times New Roman"/>
          <w:b/>
        </w:rPr>
        <w:t xml:space="preserve">Внеурочная деятельность. Формы внеурочной деятельности в соответствии с ФГОС СОО </w:t>
      </w:r>
      <w:r w:rsidRPr="0026263C">
        <w:rPr>
          <w:rFonts w:ascii="Times New Roman" w:hAnsi="Times New Roman"/>
        </w:rPr>
        <w:t>формирует опыт социальной деятельности старшеклассников через работу в школьном самоуправлении, проектной деятельности, волонтерской работе, организацию общешкольных мероприятий, участию в конкурсах и конференциях районного, регионального и российского уровня.</w:t>
      </w:r>
    </w:p>
    <w:p w14:paraId="17249853" w14:textId="77777777" w:rsidR="00C80BAB" w:rsidRPr="0026263C" w:rsidRDefault="00C80BAB" w:rsidP="00847413">
      <w:pPr>
        <w:widowControl/>
        <w:jc w:val="both"/>
        <w:rPr>
          <w:rFonts w:ascii="Times New Roman" w:hAnsi="Times New Roman"/>
          <w:b/>
        </w:rPr>
      </w:pPr>
      <w:r w:rsidRPr="0026263C">
        <w:rPr>
          <w:rFonts w:ascii="Times New Roman" w:hAnsi="Times New Roman"/>
          <w:b/>
        </w:rPr>
        <w:t>Модуль «Классное руководство»</w:t>
      </w:r>
    </w:p>
    <w:p w14:paraId="71F4570E" w14:textId="77777777" w:rsidR="00C80BAB" w:rsidRPr="0026263C" w:rsidRDefault="00C80BAB" w:rsidP="00847413">
      <w:pPr>
        <w:widowControl/>
        <w:jc w:val="both"/>
        <w:rPr>
          <w:rFonts w:ascii="Times New Roman" w:hAnsi="Times New Roman"/>
        </w:rPr>
      </w:pPr>
      <w:r w:rsidRPr="0026263C">
        <w:rPr>
          <w:rFonts w:ascii="Times New Roman" w:hAnsi="Times New Roman"/>
        </w:rPr>
        <w:t xml:space="preserve">Классное руководство осуществляется в соответствии с разработанной моделью и утвержденными направлениями работы. Вся документация ведется в локальном документе «Папка классного руководителя», которая включает социальный и социометрический паспорт класса, планы работы с классом и различными группами детей, выбор кружков и секций дополнительного образования, а так </w:t>
      </w:r>
      <w:r w:rsidRPr="0026263C">
        <w:rPr>
          <w:rFonts w:ascii="Times New Roman" w:hAnsi="Times New Roman"/>
        </w:rPr>
        <w:lastRenderedPageBreak/>
        <w:t>же контроль их посещения, работу с родителями, мониторинг личностных достижений класса и обучающихся.</w:t>
      </w:r>
    </w:p>
    <w:p w14:paraId="45BCA90D" w14:textId="77777777" w:rsidR="00C80BAB" w:rsidRPr="0026263C" w:rsidRDefault="00C80BAB" w:rsidP="00847413">
      <w:pPr>
        <w:widowControl/>
        <w:jc w:val="both"/>
        <w:rPr>
          <w:rFonts w:ascii="Times New Roman" w:hAnsi="Times New Roman"/>
        </w:rPr>
      </w:pPr>
      <w:r w:rsidRPr="0026263C">
        <w:rPr>
          <w:rFonts w:ascii="Times New Roman" w:hAnsi="Times New Roman"/>
        </w:rPr>
        <w:t xml:space="preserve">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педагогами дополнительного образования, специалистами школы; работу с родителями учащихся или их законными представителями. </w:t>
      </w:r>
    </w:p>
    <w:p w14:paraId="71AE2007" w14:textId="77777777" w:rsidR="00C80BAB" w:rsidRPr="0026263C" w:rsidRDefault="00C80BAB" w:rsidP="00847413">
      <w:pPr>
        <w:widowControl/>
        <w:jc w:val="both"/>
        <w:rPr>
          <w:rFonts w:ascii="Times New Roman" w:hAnsi="Times New Roman"/>
          <w:b/>
        </w:rPr>
      </w:pPr>
      <w:r w:rsidRPr="0026263C">
        <w:rPr>
          <w:rFonts w:ascii="Times New Roman" w:hAnsi="Times New Roman"/>
          <w:b/>
        </w:rPr>
        <w:t>Работа с классом:</w:t>
      </w:r>
    </w:p>
    <w:p w14:paraId="400F913F" w14:textId="77777777" w:rsidR="00C80BAB" w:rsidRPr="0026263C" w:rsidRDefault="00C80BAB" w:rsidP="00C80BAB">
      <w:pPr>
        <w:widowControl/>
        <w:numPr>
          <w:ilvl w:val="0"/>
          <w:numId w:val="20"/>
        </w:numPr>
        <w:spacing w:line="276" w:lineRule="auto"/>
        <w:contextualSpacing/>
        <w:jc w:val="both"/>
        <w:rPr>
          <w:rFonts w:ascii="Times New Roman" w:hAnsi="Times New Roman"/>
        </w:rPr>
      </w:pPr>
      <w:r w:rsidRPr="0026263C">
        <w:rPr>
          <w:rFonts w:ascii="Times New Roman" w:hAnsi="Times New Roman"/>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3043FC86" w14:textId="77777777" w:rsidR="00C80BAB" w:rsidRPr="0026263C" w:rsidRDefault="00C80BAB" w:rsidP="00C80BAB">
      <w:pPr>
        <w:widowControl/>
        <w:numPr>
          <w:ilvl w:val="0"/>
          <w:numId w:val="20"/>
        </w:numPr>
        <w:spacing w:line="276" w:lineRule="auto"/>
        <w:contextualSpacing/>
        <w:jc w:val="both"/>
        <w:rPr>
          <w:rFonts w:ascii="Times New Roman" w:hAnsi="Times New Roman"/>
        </w:rPr>
      </w:pPr>
      <w:r w:rsidRPr="0026263C">
        <w:rPr>
          <w:rFonts w:ascii="Times New Roman" w:hAnsi="Times New Roman"/>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14:paraId="3B3B63F7" w14:textId="77777777" w:rsidR="00C80BAB" w:rsidRPr="0026263C" w:rsidRDefault="00C80BAB" w:rsidP="00C80BAB">
      <w:pPr>
        <w:widowControl/>
        <w:numPr>
          <w:ilvl w:val="0"/>
          <w:numId w:val="20"/>
        </w:numPr>
        <w:spacing w:line="276" w:lineRule="auto"/>
        <w:contextualSpacing/>
        <w:jc w:val="both"/>
        <w:rPr>
          <w:rFonts w:ascii="Times New Roman" w:hAnsi="Times New Roman"/>
        </w:rPr>
      </w:pPr>
      <w:r w:rsidRPr="0026263C">
        <w:rPr>
          <w:rFonts w:ascii="Times New Roman" w:hAnsi="Times New Roman"/>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14:paraId="7076D8EA" w14:textId="77777777" w:rsidR="00C80BAB" w:rsidRPr="0026263C" w:rsidRDefault="00C80BAB" w:rsidP="00C80BAB">
      <w:pPr>
        <w:widowControl/>
        <w:numPr>
          <w:ilvl w:val="0"/>
          <w:numId w:val="20"/>
        </w:numPr>
        <w:spacing w:line="276" w:lineRule="auto"/>
        <w:contextualSpacing/>
        <w:jc w:val="both"/>
        <w:rPr>
          <w:rFonts w:ascii="Times New Roman" w:hAnsi="Times New Roman"/>
        </w:rPr>
      </w:pPr>
      <w:r w:rsidRPr="0026263C">
        <w:rPr>
          <w:rFonts w:ascii="Times New Roman" w:hAnsi="Times New Roman"/>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14:paraId="1A6C6F36" w14:textId="77777777" w:rsidR="00C80BAB" w:rsidRPr="0026263C" w:rsidRDefault="00C80BAB" w:rsidP="00C80BAB">
      <w:pPr>
        <w:widowControl/>
        <w:numPr>
          <w:ilvl w:val="0"/>
          <w:numId w:val="20"/>
        </w:numPr>
        <w:spacing w:line="276" w:lineRule="auto"/>
        <w:contextualSpacing/>
        <w:jc w:val="both"/>
        <w:rPr>
          <w:rFonts w:ascii="Times New Roman" w:hAnsi="Times New Roman"/>
        </w:rPr>
      </w:pPr>
      <w:r w:rsidRPr="0026263C">
        <w:rPr>
          <w:rFonts w:ascii="Times New Roman" w:hAnsi="Times New Roman"/>
        </w:rPr>
        <w:t>выработка совместно со школьниками законов класса, помогающих детям освоить нормы и правила общения, которым они должны следовать в школе. Реализация внеурочной программы «Мой класс» для 5-8 классов, проведение «Кругов равных».</w:t>
      </w:r>
    </w:p>
    <w:p w14:paraId="4CF33B2A" w14:textId="77777777" w:rsidR="00C80BAB" w:rsidRPr="0026263C" w:rsidRDefault="00C80BAB" w:rsidP="00C80BAB">
      <w:pPr>
        <w:widowControl/>
        <w:numPr>
          <w:ilvl w:val="0"/>
          <w:numId w:val="20"/>
        </w:numPr>
        <w:spacing w:line="276" w:lineRule="auto"/>
        <w:contextualSpacing/>
        <w:jc w:val="both"/>
        <w:rPr>
          <w:rFonts w:ascii="Times New Roman" w:hAnsi="Times New Roman"/>
        </w:rPr>
      </w:pPr>
      <w:r w:rsidRPr="0026263C">
        <w:rPr>
          <w:rFonts w:ascii="Times New Roman" w:hAnsi="Times New Roman"/>
        </w:rPr>
        <w:t>Реализация проекта «Русская изба» в рамках внеурочной деятельности «Культура и быт славянского народа».</w:t>
      </w:r>
    </w:p>
    <w:p w14:paraId="2A319E37" w14:textId="77777777" w:rsidR="00C80BAB" w:rsidRPr="0026263C" w:rsidRDefault="00C80BAB" w:rsidP="00847413">
      <w:pPr>
        <w:widowControl/>
        <w:jc w:val="both"/>
        <w:rPr>
          <w:rFonts w:ascii="Times New Roman" w:hAnsi="Times New Roman"/>
          <w:b/>
        </w:rPr>
      </w:pPr>
      <w:r w:rsidRPr="0026263C">
        <w:rPr>
          <w:rFonts w:ascii="Times New Roman" w:hAnsi="Times New Roman"/>
          <w:b/>
        </w:rPr>
        <w:t>Индивидуальная работа с учащимися:</w:t>
      </w:r>
    </w:p>
    <w:p w14:paraId="4C8F634B" w14:textId="77777777" w:rsidR="00C80BAB" w:rsidRPr="0026263C" w:rsidRDefault="00C80BAB" w:rsidP="00C80BAB">
      <w:pPr>
        <w:widowControl/>
        <w:numPr>
          <w:ilvl w:val="0"/>
          <w:numId w:val="21"/>
        </w:numPr>
        <w:spacing w:line="276" w:lineRule="auto"/>
        <w:contextualSpacing/>
        <w:jc w:val="both"/>
        <w:rPr>
          <w:rFonts w:ascii="Times New Roman" w:hAnsi="Times New Roman"/>
        </w:rPr>
      </w:pPr>
      <w:r w:rsidRPr="0026263C">
        <w:rPr>
          <w:rFonts w:ascii="Times New Roman" w:hAnsi="Times New Roman"/>
        </w:rPr>
        <w:t xml:space="preserve">изучение особенностей личностного развития учащихся класса через мониторинг овладения личностными компетенциями (трудовая, гражданско-патриотическая, экологическая, миротворческая, информационная, здоровьесберегающая, социальная)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мониторинга  персонифицированного наблюдения позволит увидеть каждого ребенка, определить проблемные места в воспитании конкретного ребенка и в целом в классном коллективе. Это в свою очередь поможет грамотно и обоснованно выстроить индивидуальную и групповую работу, способствующую дальнейшему личностному развитию школьников. </w:t>
      </w:r>
    </w:p>
    <w:p w14:paraId="33E120BE" w14:textId="77777777" w:rsidR="00C80BAB" w:rsidRPr="0026263C" w:rsidRDefault="00C80BAB" w:rsidP="00C80BAB">
      <w:pPr>
        <w:widowControl/>
        <w:numPr>
          <w:ilvl w:val="0"/>
          <w:numId w:val="21"/>
        </w:numPr>
        <w:spacing w:line="276" w:lineRule="auto"/>
        <w:contextualSpacing/>
        <w:jc w:val="both"/>
        <w:rPr>
          <w:rFonts w:ascii="Times New Roman" w:hAnsi="Times New Roman"/>
        </w:rPr>
      </w:pPr>
      <w:r w:rsidRPr="0026263C">
        <w:rPr>
          <w:rFonts w:ascii="Times New Roman" w:hAnsi="Times New Roman"/>
        </w:rPr>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14:paraId="5EB1F376" w14:textId="77777777" w:rsidR="00C80BAB" w:rsidRPr="0026263C" w:rsidRDefault="00C80BAB" w:rsidP="00C80BAB">
      <w:pPr>
        <w:widowControl/>
        <w:numPr>
          <w:ilvl w:val="0"/>
          <w:numId w:val="21"/>
        </w:numPr>
        <w:spacing w:line="276" w:lineRule="auto"/>
        <w:contextualSpacing/>
        <w:jc w:val="both"/>
        <w:rPr>
          <w:rFonts w:ascii="Times New Roman" w:hAnsi="Times New Roman"/>
        </w:rPr>
      </w:pPr>
      <w:r w:rsidRPr="0026263C">
        <w:rPr>
          <w:rFonts w:ascii="Times New Roman" w:hAnsi="Times New Roman"/>
        </w:rPr>
        <w:lastRenderedPageBreak/>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Ведение классным руководителем карты личностных достижений для итогового классного часа «Минута Славы». Проведение в рамках общешкольного дела «Выставка достижений класса»</w:t>
      </w:r>
    </w:p>
    <w:p w14:paraId="6BD5D8EC" w14:textId="77777777" w:rsidR="00C80BAB" w:rsidRPr="0026263C" w:rsidRDefault="00C80BAB" w:rsidP="00C80BAB">
      <w:pPr>
        <w:widowControl/>
        <w:numPr>
          <w:ilvl w:val="0"/>
          <w:numId w:val="21"/>
        </w:numPr>
        <w:spacing w:line="276" w:lineRule="auto"/>
        <w:contextualSpacing/>
        <w:jc w:val="both"/>
        <w:rPr>
          <w:rFonts w:ascii="Times New Roman" w:hAnsi="Times New Roman"/>
        </w:rPr>
      </w:pPr>
      <w:r w:rsidRPr="0026263C">
        <w:rPr>
          <w:rFonts w:ascii="Times New Roman" w:hAnsi="Times New Roman"/>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службой школьной медиации и специалистами тренинги общения; через предложение взять на себя ответственность за то или иное поручение в классе.</w:t>
      </w:r>
    </w:p>
    <w:p w14:paraId="05EFB486" w14:textId="77777777" w:rsidR="00C80BAB" w:rsidRPr="0026263C" w:rsidRDefault="00C80BAB" w:rsidP="00847413">
      <w:pPr>
        <w:widowControl/>
        <w:jc w:val="both"/>
        <w:rPr>
          <w:rFonts w:ascii="Times New Roman" w:hAnsi="Times New Roman"/>
          <w:b/>
        </w:rPr>
      </w:pPr>
      <w:r w:rsidRPr="0026263C">
        <w:rPr>
          <w:rFonts w:ascii="Times New Roman" w:hAnsi="Times New Roman"/>
          <w:b/>
        </w:rPr>
        <w:t>Работа с учителями, преподающими в классе:</w:t>
      </w:r>
    </w:p>
    <w:p w14:paraId="57ED239D" w14:textId="77777777" w:rsidR="00C80BAB" w:rsidRPr="0026263C" w:rsidRDefault="00C80BAB" w:rsidP="00C80BAB">
      <w:pPr>
        <w:widowControl/>
        <w:numPr>
          <w:ilvl w:val="0"/>
          <w:numId w:val="22"/>
        </w:numPr>
        <w:spacing w:line="276" w:lineRule="auto"/>
        <w:contextualSpacing/>
        <w:jc w:val="both"/>
        <w:rPr>
          <w:rFonts w:ascii="Times New Roman" w:hAnsi="Times New Roman"/>
        </w:rPr>
      </w:pPr>
      <w:r w:rsidRPr="0026263C">
        <w:rPr>
          <w:rFonts w:ascii="Times New Roman" w:hAnsi="Times New Roman"/>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3F7C1AF2" w14:textId="77777777" w:rsidR="00C80BAB" w:rsidRPr="0026263C" w:rsidRDefault="00C80BAB" w:rsidP="00C80BAB">
      <w:pPr>
        <w:widowControl/>
        <w:numPr>
          <w:ilvl w:val="0"/>
          <w:numId w:val="22"/>
        </w:numPr>
        <w:spacing w:line="276" w:lineRule="auto"/>
        <w:contextualSpacing/>
        <w:jc w:val="both"/>
        <w:rPr>
          <w:rFonts w:ascii="Times New Roman" w:hAnsi="Times New Roman"/>
        </w:rPr>
      </w:pPr>
      <w:r w:rsidRPr="0026263C">
        <w:rPr>
          <w:rFonts w:ascii="Times New Roman" w:hAnsi="Times New Roman"/>
        </w:rPr>
        <w:t>проведение мини-педсоветов, направленных на решение конкретных проблем класса и интеграцию воспитательных влияний на школьников;</w:t>
      </w:r>
    </w:p>
    <w:p w14:paraId="172298BF" w14:textId="77777777" w:rsidR="00C80BAB" w:rsidRPr="0026263C" w:rsidRDefault="00C80BAB" w:rsidP="00C80BAB">
      <w:pPr>
        <w:widowControl/>
        <w:numPr>
          <w:ilvl w:val="0"/>
          <w:numId w:val="22"/>
        </w:numPr>
        <w:spacing w:line="276" w:lineRule="auto"/>
        <w:contextualSpacing/>
        <w:jc w:val="both"/>
        <w:rPr>
          <w:rFonts w:ascii="Times New Roman" w:hAnsi="Times New Roman"/>
        </w:rPr>
      </w:pPr>
      <w:r w:rsidRPr="0026263C">
        <w:rPr>
          <w:rFonts w:ascii="Times New Roman" w:hAnsi="Times New Roman"/>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14:paraId="254AA145" w14:textId="77777777" w:rsidR="00C80BAB" w:rsidRPr="0026263C" w:rsidRDefault="00C80BAB" w:rsidP="00C80BAB">
      <w:pPr>
        <w:widowControl/>
        <w:numPr>
          <w:ilvl w:val="0"/>
          <w:numId w:val="22"/>
        </w:numPr>
        <w:spacing w:line="276" w:lineRule="auto"/>
        <w:contextualSpacing/>
        <w:jc w:val="both"/>
        <w:rPr>
          <w:rFonts w:ascii="Times New Roman" w:hAnsi="Times New Roman"/>
        </w:rPr>
      </w:pPr>
      <w:r w:rsidRPr="0026263C">
        <w:rPr>
          <w:rFonts w:ascii="Times New Roman" w:hAnsi="Times New Roman"/>
        </w:rPr>
        <w:t>привлечение учителей к участию в родительских собраниях класса для объединения усилий в деле обучения и воспитания детей.</w:t>
      </w:r>
    </w:p>
    <w:p w14:paraId="3B198B4A" w14:textId="77777777" w:rsidR="00C80BAB" w:rsidRPr="0026263C" w:rsidRDefault="00C80BAB" w:rsidP="00847413">
      <w:pPr>
        <w:widowControl/>
        <w:jc w:val="both"/>
        <w:rPr>
          <w:rFonts w:ascii="Times New Roman" w:hAnsi="Times New Roman"/>
          <w:b/>
        </w:rPr>
      </w:pPr>
      <w:r w:rsidRPr="0026263C">
        <w:rPr>
          <w:rFonts w:ascii="Times New Roman" w:hAnsi="Times New Roman"/>
          <w:b/>
        </w:rPr>
        <w:t>Работа с родителями учащихся или их законными представителями:</w:t>
      </w:r>
    </w:p>
    <w:p w14:paraId="5E016AB3" w14:textId="77777777" w:rsidR="00C80BAB" w:rsidRPr="0026263C" w:rsidRDefault="00C80BAB" w:rsidP="00C80BAB">
      <w:pPr>
        <w:widowControl/>
        <w:numPr>
          <w:ilvl w:val="0"/>
          <w:numId w:val="23"/>
        </w:numPr>
        <w:spacing w:line="276" w:lineRule="auto"/>
        <w:contextualSpacing/>
        <w:jc w:val="both"/>
        <w:rPr>
          <w:rFonts w:ascii="Times New Roman" w:hAnsi="Times New Roman"/>
          <w:b/>
        </w:rPr>
      </w:pPr>
      <w:r w:rsidRPr="0026263C">
        <w:rPr>
          <w:rFonts w:ascii="Times New Roman" w:hAnsi="Times New Roman"/>
        </w:rPr>
        <w:t>регулярное информирование родителей о школьных успехах и проблемах их детей, о жизни класса в целом;</w:t>
      </w:r>
    </w:p>
    <w:p w14:paraId="7767468A" w14:textId="77777777" w:rsidR="00C80BAB" w:rsidRPr="0026263C" w:rsidRDefault="00C80BAB" w:rsidP="00C80BAB">
      <w:pPr>
        <w:widowControl/>
        <w:numPr>
          <w:ilvl w:val="0"/>
          <w:numId w:val="23"/>
        </w:numPr>
        <w:spacing w:line="276" w:lineRule="auto"/>
        <w:contextualSpacing/>
        <w:jc w:val="both"/>
        <w:rPr>
          <w:rFonts w:ascii="Times New Roman" w:hAnsi="Times New Roman"/>
          <w:b/>
        </w:rPr>
      </w:pPr>
      <w:r w:rsidRPr="0026263C">
        <w:rPr>
          <w:rFonts w:ascii="Times New Roman" w:hAnsi="Times New Roman"/>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p w14:paraId="500A2374" w14:textId="77777777" w:rsidR="00C80BAB" w:rsidRPr="0026263C" w:rsidRDefault="00C80BAB" w:rsidP="00C80BAB">
      <w:pPr>
        <w:widowControl/>
        <w:numPr>
          <w:ilvl w:val="0"/>
          <w:numId w:val="23"/>
        </w:numPr>
        <w:spacing w:line="276" w:lineRule="auto"/>
        <w:contextualSpacing/>
        <w:jc w:val="both"/>
        <w:rPr>
          <w:rFonts w:ascii="Times New Roman" w:hAnsi="Times New Roman"/>
          <w:b/>
        </w:rPr>
      </w:pPr>
      <w:r w:rsidRPr="0026263C">
        <w:rPr>
          <w:rFonts w:ascii="Times New Roman" w:hAnsi="Times New Roman"/>
        </w:rPr>
        <w:t>организация родительских собраний, происходящих в режиме обсуждения наиболее острых проблем обучения и воспитания школьников;</w:t>
      </w:r>
    </w:p>
    <w:p w14:paraId="2FFEF4C7" w14:textId="77777777" w:rsidR="00C80BAB" w:rsidRPr="0026263C" w:rsidRDefault="00C80BAB" w:rsidP="00C80BAB">
      <w:pPr>
        <w:widowControl/>
        <w:numPr>
          <w:ilvl w:val="0"/>
          <w:numId w:val="23"/>
        </w:numPr>
        <w:spacing w:line="276" w:lineRule="auto"/>
        <w:contextualSpacing/>
        <w:jc w:val="both"/>
        <w:rPr>
          <w:rFonts w:ascii="Times New Roman" w:hAnsi="Times New Roman"/>
          <w:b/>
        </w:rPr>
      </w:pPr>
      <w:r w:rsidRPr="0026263C">
        <w:rPr>
          <w:rFonts w:ascii="Times New Roman" w:hAnsi="Times New Roman"/>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630155C0" w14:textId="77777777" w:rsidR="00C80BAB" w:rsidRPr="0026263C" w:rsidRDefault="00C80BAB" w:rsidP="00C80BAB">
      <w:pPr>
        <w:widowControl/>
        <w:numPr>
          <w:ilvl w:val="0"/>
          <w:numId w:val="23"/>
        </w:numPr>
        <w:spacing w:line="276" w:lineRule="auto"/>
        <w:contextualSpacing/>
        <w:jc w:val="both"/>
        <w:rPr>
          <w:rFonts w:ascii="Times New Roman" w:hAnsi="Times New Roman"/>
          <w:b/>
        </w:rPr>
      </w:pPr>
      <w:r w:rsidRPr="0026263C">
        <w:rPr>
          <w:rFonts w:ascii="Times New Roman" w:hAnsi="Times New Roman"/>
        </w:rPr>
        <w:t>привлечение членов семей школьников к организации и проведению дел класса;</w:t>
      </w:r>
    </w:p>
    <w:p w14:paraId="45439053" w14:textId="77777777" w:rsidR="00C80BAB" w:rsidRPr="0026263C" w:rsidRDefault="00C80BAB" w:rsidP="00C80BAB">
      <w:pPr>
        <w:widowControl/>
        <w:numPr>
          <w:ilvl w:val="0"/>
          <w:numId w:val="23"/>
        </w:numPr>
        <w:spacing w:line="276" w:lineRule="auto"/>
        <w:contextualSpacing/>
        <w:jc w:val="both"/>
        <w:rPr>
          <w:rFonts w:ascii="Times New Roman" w:hAnsi="Times New Roman"/>
          <w:b/>
        </w:rPr>
      </w:pPr>
      <w:r w:rsidRPr="0026263C">
        <w:rPr>
          <w:rFonts w:ascii="Times New Roman" w:hAnsi="Times New Roman"/>
        </w:rPr>
        <w:t>организация на базе класса семейных праздников, конкурсов, соревнований, направленных на сплочение семьи и школы.</w:t>
      </w:r>
    </w:p>
    <w:p w14:paraId="4C04975E" w14:textId="77777777" w:rsidR="00C80BAB" w:rsidRPr="0026263C" w:rsidRDefault="00C80BAB" w:rsidP="00847413">
      <w:pPr>
        <w:widowControl/>
        <w:jc w:val="both"/>
        <w:rPr>
          <w:rFonts w:ascii="Times New Roman" w:hAnsi="Times New Roman"/>
          <w:b/>
        </w:rPr>
      </w:pPr>
      <w:r w:rsidRPr="0026263C">
        <w:rPr>
          <w:rFonts w:ascii="Times New Roman" w:hAnsi="Times New Roman"/>
          <w:b/>
        </w:rPr>
        <w:t>Модуль «Основные школьные дела»</w:t>
      </w:r>
    </w:p>
    <w:p w14:paraId="672FDB78" w14:textId="77777777" w:rsidR="00C80BAB" w:rsidRPr="0026263C" w:rsidRDefault="00C80BAB" w:rsidP="00847413">
      <w:pPr>
        <w:widowControl/>
        <w:jc w:val="both"/>
        <w:rPr>
          <w:rFonts w:ascii="Times New Roman" w:hAnsi="Times New Roman"/>
        </w:rPr>
      </w:pPr>
      <w:r w:rsidRPr="0026263C">
        <w:rPr>
          <w:rFonts w:ascii="Times New Roman" w:hAnsi="Times New Roman"/>
        </w:rPr>
        <w:t>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14:paraId="32038122" w14:textId="77777777" w:rsidR="00C80BAB" w:rsidRPr="0026263C" w:rsidRDefault="00C80BAB" w:rsidP="00847413">
      <w:pPr>
        <w:widowControl/>
        <w:jc w:val="both"/>
        <w:rPr>
          <w:rFonts w:ascii="Times New Roman" w:hAnsi="Times New Roman"/>
        </w:rPr>
      </w:pPr>
      <w:r w:rsidRPr="0026263C">
        <w:rPr>
          <w:rFonts w:ascii="Times New Roman" w:hAnsi="Times New Roman"/>
        </w:rPr>
        <w:t>Для этого в образовательной организации используются следующие формы работы:</w:t>
      </w:r>
    </w:p>
    <w:p w14:paraId="4B7DB677" w14:textId="77777777" w:rsidR="00C80BAB" w:rsidRPr="0026263C" w:rsidRDefault="00C80BAB" w:rsidP="00C80BAB">
      <w:pPr>
        <w:widowControl/>
        <w:numPr>
          <w:ilvl w:val="0"/>
          <w:numId w:val="17"/>
        </w:numPr>
        <w:spacing w:line="276" w:lineRule="auto"/>
        <w:contextualSpacing/>
        <w:jc w:val="both"/>
        <w:rPr>
          <w:rFonts w:ascii="Times New Roman" w:hAnsi="Times New Roman"/>
        </w:rPr>
      </w:pPr>
      <w:r w:rsidRPr="0026263C">
        <w:rPr>
          <w:rFonts w:ascii="Times New Roman" w:hAnsi="Times New Roman"/>
        </w:rPr>
        <w:t xml:space="preserve">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«Школьный рюкзак», «Помощь другу», «Мы идем дорогою добра», «Всероссийский день правовой помощи детям», «Марафон добра», проекты «Открытая библиотека», «Районная спартакиада», «Безопасная </w:t>
      </w:r>
      <w:r w:rsidRPr="0026263C">
        <w:rPr>
          <w:rFonts w:ascii="Times New Roman" w:hAnsi="Times New Roman"/>
        </w:rPr>
        <w:lastRenderedPageBreak/>
        <w:t xml:space="preserve">дорога», «Твоя жизнь – твой выбор», акции «Георгиевская лента», «День Победы», «Ландшафтный дизайн в действии», «Сельский парк». </w:t>
      </w:r>
    </w:p>
    <w:p w14:paraId="30CDC727" w14:textId="77777777" w:rsidR="00C80BAB" w:rsidRPr="0026263C" w:rsidRDefault="00C80BAB" w:rsidP="00C80BAB">
      <w:pPr>
        <w:widowControl/>
        <w:numPr>
          <w:ilvl w:val="0"/>
          <w:numId w:val="17"/>
        </w:numPr>
        <w:spacing w:line="276" w:lineRule="auto"/>
        <w:contextualSpacing/>
        <w:jc w:val="both"/>
        <w:rPr>
          <w:rFonts w:ascii="Times New Roman" w:hAnsi="Times New Roman"/>
        </w:rPr>
      </w:pPr>
      <w:r w:rsidRPr="0026263C">
        <w:rPr>
          <w:rFonts w:ascii="Times New Roman" w:hAnsi="Times New Roman"/>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учреждений, деятели науки и культуры, представители власти, общественности. На них обсуждаются насущные поведенческие, нравственные, социальные проблемы, касающиеся жизни школы, региона, страны: проект РДДМ «Классные встречи», муниципальные и региональные семинары и конференции по обмену передовым опытом воспитательной работы, круглый стол «Делай правильный выбор» с представителями ОМВД России Иркутского района, МЧС Иркутского района, профориентационные мероприятия с приглашением представителей разных профессий;</w:t>
      </w:r>
    </w:p>
    <w:p w14:paraId="615DE76D" w14:textId="77777777" w:rsidR="00C80BAB" w:rsidRPr="0026263C" w:rsidRDefault="00C80BAB" w:rsidP="00C80BAB">
      <w:pPr>
        <w:widowControl/>
        <w:numPr>
          <w:ilvl w:val="0"/>
          <w:numId w:val="17"/>
        </w:numPr>
        <w:spacing w:line="276" w:lineRule="auto"/>
        <w:contextualSpacing/>
        <w:jc w:val="both"/>
        <w:rPr>
          <w:rFonts w:ascii="Times New Roman" w:hAnsi="Times New Roman"/>
        </w:rPr>
      </w:pPr>
      <w:r w:rsidRPr="0026263C">
        <w:rPr>
          <w:rFonts w:ascii="Times New Roman" w:hAnsi="Times New Roman"/>
        </w:rPr>
        <w:t>реализация проекта «Твоя точка роста» для обучающихся с особыми образовательными потребностями.</w:t>
      </w:r>
    </w:p>
    <w:p w14:paraId="6A842CA4" w14:textId="77777777" w:rsidR="00C80BAB" w:rsidRPr="0026263C" w:rsidRDefault="00C80BAB" w:rsidP="00847413">
      <w:pPr>
        <w:widowControl/>
        <w:contextualSpacing/>
        <w:jc w:val="both"/>
        <w:rPr>
          <w:rFonts w:ascii="Times New Roman" w:hAnsi="Times New Roman"/>
          <w:b/>
        </w:rPr>
      </w:pPr>
      <w:r w:rsidRPr="0026263C">
        <w:rPr>
          <w:rFonts w:ascii="Times New Roman" w:hAnsi="Times New Roman"/>
          <w:b/>
        </w:rPr>
        <w:t>На школьном уровне:</w:t>
      </w:r>
    </w:p>
    <w:p w14:paraId="6BB18CEE" w14:textId="77777777" w:rsidR="00C80BAB" w:rsidRPr="0026263C" w:rsidRDefault="00C80BAB" w:rsidP="00C80BAB">
      <w:pPr>
        <w:widowControl/>
        <w:numPr>
          <w:ilvl w:val="0"/>
          <w:numId w:val="17"/>
        </w:numPr>
        <w:spacing w:line="276" w:lineRule="auto"/>
        <w:contextualSpacing/>
        <w:jc w:val="both"/>
        <w:rPr>
          <w:rFonts w:ascii="Times New Roman" w:hAnsi="Times New Roman"/>
        </w:rPr>
      </w:pPr>
      <w:r w:rsidRPr="0026263C">
        <w:rPr>
          <w:rFonts w:ascii="Times New Roman" w:hAnsi="Times New Roman"/>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в которых участвуют все классы школы «День знаний», осенняя ярмарка «Дары природы», «Урожаю – да!», «Школьная спартакиада», «Новогодний калейдоскоп», «Конкурс патриотической песни», «Лето – онлайн».</w:t>
      </w:r>
    </w:p>
    <w:p w14:paraId="1578823F" w14:textId="77777777" w:rsidR="00C80BAB" w:rsidRPr="0026263C" w:rsidRDefault="00C80BAB" w:rsidP="00C80BAB">
      <w:pPr>
        <w:widowControl/>
        <w:numPr>
          <w:ilvl w:val="0"/>
          <w:numId w:val="17"/>
        </w:numPr>
        <w:spacing w:line="276" w:lineRule="auto"/>
        <w:contextualSpacing/>
        <w:jc w:val="both"/>
        <w:rPr>
          <w:rFonts w:ascii="Times New Roman" w:hAnsi="Times New Roman"/>
        </w:rPr>
      </w:pPr>
      <w:r w:rsidRPr="0026263C">
        <w:rPr>
          <w:rFonts w:ascii="Times New Roman" w:hAnsi="Times New Roman"/>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«Посвящение в пятиклассники», вступление в должность Президента школы, вступление в ряды первичного отделения РДДМ, волонтёрского центра «ЛАД», церемония вручения аттестатов;</w:t>
      </w:r>
    </w:p>
    <w:p w14:paraId="4B29610F" w14:textId="77777777" w:rsidR="00C80BAB" w:rsidRPr="0026263C" w:rsidRDefault="00C80BAB" w:rsidP="00C80BAB">
      <w:pPr>
        <w:widowControl/>
        <w:numPr>
          <w:ilvl w:val="0"/>
          <w:numId w:val="17"/>
        </w:numPr>
        <w:spacing w:line="276" w:lineRule="auto"/>
        <w:contextualSpacing/>
        <w:jc w:val="both"/>
        <w:rPr>
          <w:rFonts w:ascii="Times New Roman" w:hAnsi="Times New Roman"/>
        </w:rPr>
      </w:pPr>
      <w:r w:rsidRPr="0026263C">
        <w:rPr>
          <w:rFonts w:ascii="Times New Roman" w:hAnsi="Times New Roman"/>
        </w:rPr>
        <w:t xml:space="preserve">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создающие в школе атмосферу творчества и неформального общения, способствуют сплочению детского, педагогического и родительского сообществ школы: выпускные вечера, деловые игры, круглые столы, праздничные концерты, вечера встречи с выпускниками;</w:t>
      </w:r>
    </w:p>
    <w:p w14:paraId="0D7D62CE" w14:textId="77777777" w:rsidR="00C80BAB" w:rsidRPr="0026263C" w:rsidRDefault="00C80BAB" w:rsidP="00C80BAB">
      <w:pPr>
        <w:widowControl/>
        <w:numPr>
          <w:ilvl w:val="0"/>
          <w:numId w:val="17"/>
        </w:numPr>
        <w:spacing w:line="276" w:lineRule="auto"/>
        <w:contextualSpacing/>
        <w:jc w:val="both"/>
        <w:rPr>
          <w:rFonts w:ascii="Times New Roman" w:hAnsi="Times New Roman"/>
        </w:rPr>
      </w:pPr>
      <w:r w:rsidRPr="0026263C">
        <w:rPr>
          <w:rFonts w:ascii="Times New Roman" w:hAnsi="Times New Roman"/>
        </w:rPr>
        <w:t xml:space="preserve">Организация конкурса «Самый лучший класс» и подведение итогов, определение победителей и награждение их культурно-образовательными экскурсиями, туристическими поездками; </w:t>
      </w:r>
    </w:p>
    <w:p w14:paraId="1E4430F6" w14:textId="77777777" w:rsidR="00C80BAB" w:rsidRPr="0026263C" w:rsidRDefault="00C80BAB" w:rsidP="00C80BAB">
      <w:pPr>
        <w:widowControl/>
        <w:numPr>
          <w:ilvl w:val="0"/>
          <w:numId w:val="17"/>
        </w:numPr>
        <w:spacing w:line="276" w:lineRule="auto"/>
        <w:contextualSpacing/>
        <w:jc w:val="both"/>
        <w:rPr>
          <w:rFonts w:ascii="Times New Roman" w:hAnsi="Times New Roman"/>
        </w:rPr>
      </w:pPr>
      <w:r w:rsidRPr="0026263C">
        <w:rPr>
          <w:rFonts w:ascii="Times New Roman" w:hAnsi="Times New Roman"/>
        </w:rPr>
        <w:t>церемонии награждения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классные часы «Минута Славы», выставки достижений класса, награждение в рамках общешкольного мероприятия «Лето-онлайн», подведение итогов конкурса «Самый лучший класс».</w:t>
      </w:r>
    </w:p>
    <w:p w14:paraId="391702B8" w14:textId="77777777" w:rsidR="00C80BAB" w:rsidRPr="0026263C" w:rsidRDefault="00C80BAB" w:rsidP="00C80BAB">
      <w:pPr>
        <w:widowControl/>
        <w:numPr>
          <w:ilvl w:val="0"/>
          <w:numId w:val="17"/>
        </w:numPr>
        <w:spacing w:line="276" w:lineRule="auto"/>
        <w:jc w:val="both"/>
        <w:rPr>
          <w:rFonts w:ascii="Times New Roman" w:hAnsi="Times New Roman"/>
        </w:rPr>
      </w:pPr>
      <w:r w:rsidRPr="0026263C">
        <w:rPr>
          <w:rFonts w:ascii="Times New Roman" w:hAnsi="Times New Roman"/>
        </w:rPr>
        <w:t>Мероприятия, организуемые и проводимые совместно с семьями учащихся: осенняя ярмарка, День Здоровья, спортивные состязания «Папа все может», «Лето-онлайн», реализация проекта «Наполни душу красотой!»,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квест-игры, флэшмобы;</w:t>
      </w:r>
    </w:p>
    <w:p w14:paraId="42D00CE8" w14:textId="77777777" w:rsidR="00C80BAB" w:rsidRPr="0026263C" w:rsidRDefault="00C80BAB" w:rsidP="00847413">
      <w:pPr>
        <w:widowControl/>
        <w:jc w:val="both"/>
        <w:rPr>
          <w:rFonts w:ascii="Times New Roman" w:hAnsi="Times New Roman"/>
          <w:b/>
        </w:rPr>
      </w:pPr>
      <w:r w:rsidRPr="0026263C">
        <w:rPr>
          <w:rFonts w:ascii="Times New Roman" w:hAnsi="Times New Roman"/>
          <w:b/>
        </w:rPr>
        <w:t>На уровне классов:</w:t>
      </w:r>
    </w:p>
    <w:p w14:paraId="428C05BC" w14:textId="77777777" w:rsidR="00C80BAB" w:rsidRPr="0026263C" w:rsidRDefault="00C80BAB" w:rsidP="00C80BAB">
      <w:pPr>
        <w:widowControl/>
        <w:numPr>
          <w:ilvl w:val="0"/>
          <w:numId w:val="18"/>
        </w:numPr>
        <w:spacing w:line="276" w:lineRule="auto"/>
        <w:contextualSpacing/>
        <w:jc w:val="both"/>
        <w:rPr>
          <w:rFonts w:ascii="Times New Roman" w:hAnsi="Times New Roman"/>
        </w:rPr>
      </w:pPr>
      <w:r w:rsidRPr="0026263C">
        <w:rPr>
          <w:rFonts w:ascii="Times New Roman" w:hAnsi="Times New Roman"/>
        </w:rPr>
        <w:t>выбор и делегирование представителей классов в общешкольный Совет обучающихся, ответственных за подготовку общешкольных ключевых дел;</w:t>
      </w:r>
    </w:p>
    <w:p w14:paraId="10C4D4E4" w14:textId="77777777" w:rsidR="00C80BAB" w:rsidRPr="0026263C" w:rsidRDefault="00C80BAB" w:rsidP="00C80BAB">
      <w:pPr>
        <w:widowControl/>
        <w:numPr>
          <w:ilvl w:val="0"/>
          <w:numId w:val="18"/>
        </w:numPr>
        <w:spacing w:line="276" w:lineRule="auto"/>
        <w:contextualSpacing/>
        <w:jc w:val="both"/>
        <w:rPr>
          <w:rFonts w:ascii="Times New Roman" w:hAnsi="Times New Roman"/>
        </w:rPr>
      </w:pPr>
      <w:r w:rsidRPr="0026263C">
        <w:rPr>
          <w:rFonts w:ascii="Times New Roman" w:hAnsi="Times New Roman"/>
        </w:rPr>
        <w:lastRenderedPageBreak/>
        <w:t>участие школьных классов в реализации общешкольных ключевых дел;</w:t>
      </w:r>
    </w:p>
    <w:p w14:paraId="6A27EF44" w14:textId="77777777" w:rsidR="00C80BAB" w:rsidRPr="0026263C" w:rsidRDefault="00C80BAB" w:rsidP="00C80BAB">
      <w:pPr>
        <w:widowControl/>
        <w:numPr>
          <w:ilvl w:val="0"/>
          <w:numId w:val="18"/>
        </w:numPr>
        <w:spacing w:line="276" w:lineRule="auto"/>
        <w:contextualSpacing/>
        <w:jc w:val="both"/>
        <w:rPr>
          <w:rFonts w:ascii="Times New Roman" w:hAnsi="Times New Roman"/>
        </w:rPr>
      </w:pPr>
      <w:r w:rsidRPr="0026263C">
        <w:rPr>
          <w:rFonts w:ascii="Times New Roman" w:hAnsi="Times New Roman"/>
        </w:rPr>
        <w:t>подведение результатов личностных достижений через портфолио и карты достижений класса;</w:t>
      </w:r>
    </w:p>
    <w:p w14:paraId="1912E5A3" w14:textId="77777777" w:rsidR="00C80BAB" w:rsidRPr="0026263C" w:rsidRDefault="00C80BAB" w:rsidP="00C80BAB">
      <w:pPr>
        <w:widowControl/>
        <w:numPr>
          <w:ilvl w:val="0"/>
          <w:numId w:val="18"/>
        </w:numPr>
        <w:spacing w:line="276" w:lineRule="auto"/>
        <w:contextualSpacing/>
        <w:jc w:val="both"/>
        <w:rPr>
          <w:rFonts w:ascii="Times New Roman" w:hAnsi="Times New Roman"/>
        </w:rPr>
      </w:pPr>
      <w:r w:rsidRPr="0026263C">
        <w:rPr>
          <w:rFonts w:ascii="Times New Roman" w:hAnsi="Times New Roman"/>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05006134" w14:textId="77777777" w:rsidR="00C80BAB" w:rsidRPr="0026263C" w:rsidRDefault="00C80BAB" w:rsidP="00847413">
      <w:pPr>
        <w:widowControl/>
        <w:jc w:val="both"/>
        <w:rPr>
          <w:rFonts w:ascii="Times New Roman" w:hAnsi="Times New Roman"/>
          <w:b/>
        </w:rPr>
      </w:pPr>
      <w:r w:rsidRPr="0026263C">
        <w:rPr>
          <w:rFonts w:ascii="Times New Roman" w:hAnsi="Times New Roman"/>
          <w:b/>
        </w:rPr>
        <w:t>На индивидуальном уровне:</w:t>
      </w:r>
    </w:p>
    <w:p w14:paraId="7A9DCA33" w14:textId="77777777" w:rsidR="00C80BAB" w:rsidRPr="0026263C" w:rsidRDefault="00C80BAB" w:rsidP="00C80BAB">
      <w:pPr>
        <w:widowControl/>
        <w:numPr>
          <w:ilvl w:val="0"/>
          <w:numId w:val="19"/>
        </w:numPr>
        <w:spacing w:line="276" w:lineRule="auto"/>
        <w:contextualSpacing/>
        <w:jc w:val="both"/>
        <w:rPr>
          <w:rFonts w:ascii="Times New Roman" w:hAnsi="Times New Roman"/>
        </w:rPr>
      </w:pPr>
      <w:r w:rsidRPr="0026263C">
        <w:rPr>
          <w:rFonts w:ascii="Times New Roman" w:hAnsi="Times New Roman"/>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1262FD38" w14:textId="77777777" w:rsidR="00C80BAB" w:rsidRPr="0026263C" w:rsidRDefault="00C80BAB" w:rsidP="00C80BAB">
      <w:pPr>
        <w:widowControl/>
        <w:numPr>
          <w:ilvl w:val="0"/>
          <w:numId w:val="19"/>
        </w:numPr>
        <w:spacing w:line="276" w:lineRule="auto"/>
        <w:contextualSpacing/>
        <w:jc w:val="both"/>
        <w:rPr>
          <w:rFonts w:ascii="Times New Roman" w:hAnsi="Times New Roman"/>
        </w:rPr>
      </w:pPr>
      <w:r w:rsidRPr="0026263C">
        <w:rPr>
          <w:rFonts w:ascii="Times New Roman" w:hAnsi="Times New Roman"/>
        </w:rPr>
        <w:t>индивидуальная помощь ребенку (при необходимости) в освоении навыков подготовки, проведения и анализа ключевых дел;</w:t>
      </w:r>
    </w:p>
    <w:p w14:paraId="7A98F607" w14:textId="77777777" w:rsidR="00C80BAB" w:rsidRPr="0026263C" w:rsidRDefault="00C80BAB" w:rsidP="00C80BAB">
      <w:pPr>
        <w:widowControl/>
        <w:numPr>
          <w:ilvl w:val="0"/>
          <w:numId w:val="19"/>
        </w:numPr>
        <w:spacing w:line="276" w:lineRule="auto"/>
        <w:contextualSpacing/>
        <w:jc w:val="both"/>
        <w:rPr>
          <w:rFonts w:ascii="Times New Roman" w:hAnsi="Times New Roman"/>
        </w:rPr>
      </w:pPr>
      <w:r w:rsidRPr="0026263C">
        <w:rPr>
          <w:rFonts w:ascii="Times New Roman" w:hAnsi="Times New Roman"/>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59235C95" w14:textId="77777777" w:rsidR="00C80BAB" w:rsidRPr="0026263C" w:rsidRDefault="00C80BAB" w:rsidP="00C80BAB">
      <w:pPr>
        <w:widowControl/>
        <w:numPr>
          <w:ilvl w:val="0"/>
          <w:numId w:val="19"/>
        </w:numPr>
        <w:spacing w:line="276" w:lineRule="auto"/>
        <w:contextualSpacing/>
        <w:jc w:val="both"/>
        <w:rPr>
          <w:rFonts w:ascii="Times New Roman" w:hAnsi="Times New Roman"/>
        </w:rPr>
      </w:pPr>
      <w:r w:rsidRPr="0026263C">
        <w:rPr>
          <w:rFonts w:ascii="Times New Roman" w:hAnsi="Times New Roman"/>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3CA3ABA7" w14:textId="77777777" w:rsidR="00C80BAB" w:rsidRPr="0026263C" w:rsidRDefault="00C80BAB" w:rsidP="00847413">
      <w:pPr>
        <w:widowControl/>
        <w:jc w:val="both"/>
        <w:rPr>
          <w:rFonts w:ascii="Times New Roman" w:hAnsi="Times New Roman"/>
          <w:b/>
          <w:bCs/>
        </w:rPr>
      </w:pPr>
      <w:r w:rsidRPr="0026263C">
        <w:rPr>
          <w:rFonts w:ascii="Times New Roman" w:hAnsi="Times New Roman"/>
          <w:b/>
          <w:bCs/>
        </w:rPr>
        <w:t>Модуль «Внешкольные мероприятия»</w:t>
      </w:r>
    </w:p>
    <w:p w14:paraId="6DFCF23E" w14:textId="77777777" w:rsidR="00C80BAB" w:rsidRPr="0026263C" w:rsidRDefault="00C80BAB" w:rsidP="00847413">
      <w:pPr>
        <w:widowControl/>
        <w:jc w:val="both"/>
        <w:rPr>
          <w:rFonts w:ascii="Times New Roman" w:hAnsi="Times New Roman"/>
        </w:rPr>
      </w:pPr>
      <w:r w:rsidRPr="0026263C">
        <w:rPr>
          <w:rFonts w:ascii="Times New Roman" w:hAnsi="Times New Roman"/>
        </w:rPr>
        <w:t xml:space="preserve">Реализация воспитательного потенциала внешкольных мероприятий  предусматривает: </w:t>
      </w:r>
    </w:p>
    <w:p w14:paraId="1BE626CB" w14:textId="77777777" w:rsidR="00C80BAB" w:rsidRPr="0026263C" w:rsidRDefault="00C80BAB" w:rsidP="00847413">
      <w:pPr>
        <w:widowControl/>
        <w:jc w:val="both"/>
        <w:rPr>
          <w:rFonts w:ascii="Times New Roman" w:hAnsi="Times New Roman"/>
        </w:rPr>
      </w:pPr>
      <w:r w:rsidRPr="0026263C">
        <w:sym w:font="Symbol" w:char="F02D"/>
      </w:r>
      <w:r w:rsidRPr="0026263C">
        <w:rPr>
          <w:rFonts w:ascii="Times New Roman" w:hAnsi="Times New Roman"/>
        </w:rPr>
        <w:t xml:space="preserve">общие внешкольные мероприятия, в том числе организуемые совместно с социальными партнёрами общеобразовательной организации (День народного единства, день Здоровья, День Победы, День Защитника Отечества и пр.); </w:t>
      </w:r>
    </w:p>
    <w:p w14:paraId="676AED5F" w14:textId="77777777" w:rsidR="00C80BAB" w:rsidRPr="0026263C" w:rsidRDefault="00C80BAB" w:rsidP="000A1672">
      <w:pPr>
        <w:widowControl/>
        <w:numPr>
          <w:ilvl w:val="0"/>
          <w:numId w:val="36"/>
        </w:numPr>
        <w:tabs>
          <w:tab w:val="left" w:pos="851"/>
          <w:tab w:val="left" w:pos="993"/>
        </w:tabs>
        <w:ind w:left="0" w:firstLine="0"/>
        <w:jc w:val="both"/>
        <w:rPr>
          <w:rFonts w:ascii="Times New Roman" w:hAnsi="Times New Roman"/>
        </w:rPr>
      </w:pPr>
      <w:r w:rsidRPr="0026263C">
        <w:rPr>
          <w:rFonts w:ascii="Times New Roman" w:hAnsi="Times New Roman"/>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26263C">
        <w:rPr>
          <w:rFonts w:ascii="Times New Roman" w:hAnsi="Times New Roman"/>
          <w:i/>
        </w:rPr>
        <w:t xml:space="preserve"> </w:t>
      </w:r>
      <w:r w:rsidRPr="0026263C">
        <w:rPr>
          <w:rFonts w:ascii="Times New Roman" w:hAnsi="Times New Roman"/>
        </w:rPr>
        <w:t>учебным предметам, курсам, модулям;</w:t>
      </w:r>
    </w:p>
    <w:p w14:paraId="0C213520" w14:textId="77777777" w:rsidR="00C80BAB" w:rsidRPr="0026263C" w:rsidRDefault="00C80BAB" w:rsidP="000A1672">
      <w:pPr>
        <w:widowControl/>
        <w:numPr>
          <w:ilvl w:val="0"/>
          <w:numId w:val="36"/>
        </w:numPr>
        <w:tabs>
          <w:tab w:val="left" w:pos="851"/>
          <w:tab w:val="left" w:pos="993"/>
        </w:tabs>
        <w:ind w:left="0" w:firstLine="0"/>
        <w:jc w:val="both"/>
        <w:rPr>
          <w:rFonts w:ascii="Times New Roman" w:hAnsi="Times New Roman"/>
          <w:i/>
        </w:rPr>
      </w:pPr>
      <w:r w:rsidRPr="0026263C">
        <w:rPr>
          <w:rFonts w:ascii="Times New Roman" w:hAnsi="Times New Roman"/>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мероприятия(выход на природу; экскурсии в Иркутские музеи, заводы, фабрики; выезды в населенные пункты Иркутского района и т.д.);</w:t>
      </w:r>
    </w:p>
    <w:p w14:paraId="70FFB768" w14:textId="77777777" w:rsidR="00C80BAB" w:rsidRPr="0026263C" w:rsidRDefault="00C80BAB" w:rsidP="000A1672">
      <w:pPr>
        <w:widowControl/>
        <w:numPr>
          <w:ilvl w:val="0"/>
          <w:numId w:val="36"/>
        </w:numPr>
        <w:tabs>
          <w:tab w:val="left" w:pos="851"/>
          <w:tab w:val="left" w:pos="993"/>
        </w:tabs>
        <w:ind w:left="0" w:firstLine="0"/>
        <w:jc w:val="both"/>
        <w:rPr>
          <w:rFonts w:ascii="Times New Roman" w:hAnsi="Times New Roman"/>
          <w:i/>
        </w:rPr>
      </w:pPr>
      <w:r w:rsidRPr="0026263C">
        <w:rPr>
          <w:rFonts w:ascii="Times New Roman" w:hAnsi="Times New Roman"/>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1D2C061F" w14:textId="77777777" w:rsidR="00C80BAB" w:rsidRPr="0026263C" w:rsidRDefault="00C80BAB" w:rsidP="00847413">
      <w:pPr>
        <w:widowControl/>
        <w:jc w:val="both"/>
        <w:rPr>
          <w:rFonts w:ascii="Times New Roman" w:hAnsi="Times New Roman"/>
        </w:rPr>
      </w:pPr>
      <w:r w:rsidRPr="0026263C">
        <w:rPr>
          <w:rFonts w:ascii="Times New Roman" w:hAnsi="Times New Roman"/>
        </w:rPr>
        <w:sym w:font="Symbol" w:char="F02D"/>
      </w:r>
      <w:r w:rsidRPr="0026263C">
        <w:rPr>
          <w:rFonts w:ascii="Times New Roman" w:hAnsi="Times New Roman"/>
        </w:rPr>
        <w:t xml:space="preserve">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(участие в спортивных соревнованиях, фестивалях, конкурсах).</w:t>
      </w:r>
    </w:p>
    <w:p w14:paraId="3CF3981F" w14:textId="77777777" w:rsidR="00C80BAB" w:rsidRPr="0026263C" w:rsidRDefault="00C80BAB" w:rsidP="00847413">
      <w:pPr>
        <w:widowControl/>
        <w:rPr>
          <w:rFonts w:ascii="Times New Roman" w:hAnsi="Times New Roman"/>
          <w:b/>
        </w:rPr>
      </w:pPr>
      <w:r w:rsidRPr="0026263C">
        <w:rPr>
          <w:rFonts w:ascii="Times New Roman" w:hAnsi="Times New Roman"/>
          <w:b/>
        </w:rPr>
        <w:t>Модуль «Организация предметно-пространственной среды»</w:t>
      </w:r>
    </w:p>
    <w:p w14:paraId="681FB454" w14:textId="77777777" w:rsidR="00C80BAB" w:rsidRPr="0026263C" w:rsidRDefault="00C80BAB" w:rsidP="00847413">
      <w:pPr>
        <w:widowControl/>
        <w:jc w:val="both"/>
        <w:rPr>
          <w:rFonts w:ascii="Times New Roman" w:hAnsi="Times New Roman"/>
        </w:rPr>
      </w:pPr>
      <w:r w:rsidRPr="0026263C">
        <w:rPr>
          <w:rFonts w:ascii="Times New Roman" w:hAnsi="Times New Roman"/>
        </w:rPr>
        <w:t>Окружающая ребенка предметно-пространственная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как:</w:t>
      </w:r>
    </w:p>
    <w:p w14:paraId="2355D6E7" w14:textId="77777777" w:rsidR="00C80BAB" w:rsidRPr="0026263C" w:rsidRDefault="00C80BAB" w:rsidP="00C80BAB">
      <w:pPr>
        <w:widowControl/>
        <w:numPr>
          <w:ilvl w:val="0"/>
          <w:numId w:val="32"/>
        </w:numPr>
        <w:spacing w:line="276" w:lineRule="auto"/>
        <w:contextualSpacing/>
        <w:jc w:val="both"/>
        <w:rPr>
          <w:rFonts w:ascii="Times New Roman" w:hAnsi="Times New Roman"/>
        </w:rPr>
      </w:pPr>
      <w:r w:rsidRPr="0026263C">
        <w:rPr>
          <w:rFonts w:ascii="Times New Roman" w:hAnsi="Times New Roman"/>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14:paraId="2F223456" w14:textId="77777777" w:rsidR="00C80BAB" w:rsidRPr="0026263C" w:rsidRDefault="00C80BAB" w:rsidP="00C80BAB">
      <w:pPr>
        <w:widowControl/>
        <w:numPr>
          <w:ilvl w:val="0"/>
          <w:numId w:val="32"/>
        </w:numPr>
        <w:spacing w:line="276" w:lineRule="auto"/>
        <w:contextualSpacing/>
        <w:jc w:val="both"/>
        <w:rPr>
          <w:rFonts w:ascii="Times New Roman" w:hAnsi="Times New Roman"/>
        </w:rPr>
      </w:pPr>
      <w:r w:rsidRPr="0026263C">
        <w:rPr>
          <w:rFonts w:ascii="Times New Roman" w:hAnsi="Times New Roman"/>
        </w:rPr>
        <w:t xml:space="preserve">оформление фотозон совместно с родителями к значимым календарным праздникам; </w:t>
      </w:r>
    </w:p>
    <w:p w14:paraId="4E3E879B" w14:textId="77777777" w:rsidR="00C80BAB" w:rsidRPr="0026263C" w:rsidRDefault="00C80BAB" w:rsidP="00C80BAB">
      <w:pPr>
        <w:widowControl/>
        <w:numPr>
          <w:ilvl w:val="0"/>
          <w:numId w:val="32"/>
        </w:numPr>
        <w:spacing w:line="276" w:lineRule="auto"/>
        <w:contextualSpacing/>
        <w:jc w:val="both"/>
        <w:rPr>
          <w:rFonts w:ascii="Times New Roman" w:hAnsi="Times New Roman"/>
        </w:rPr>
      </w:pPr>
      <w:r w:rsidRPr="0026263C">
        <w:rPr>
          <w:rFonts w:ascii="Times New Roman" w:hAnsi="Times New Roman"/>
        </w:rPr>
        <w:lastRenderedPageBreak/>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и классе «Сэлфи класса» (проведенных ключевых дел, интересных экскурсий, походах, встречах с интересными людьми и т.п.);</w:t>
      </w:r>
    </w:p>
    <w:p w14:paraId="4FE52045" w14:textId="77777777" w:rsidR="00C80BAB" w:rsidRPr="0026263C" w:rsidRDefault="00C80BAB" w:rsidP="00C80BAB">
      <w:pPr>
        <w:widowControl/>
        <w:numPr>
          <w:ilvl w:val="0"/>
          <w:numId w:val="32"/>
        </w:numPr>
        <w:spacing w:line="276" w:lineRule="auto"/>
        <w:contextualSpacing/>
        <w:jc w:val="both"/>
        <w:rPr>
          <w:rFonts w:ascii="Times New Roman" w:hAnsi="Times New Roman"/>
        </w:rPr>
      </w:pPr>
      <w:r w:rsidRPr="0026263C">
        <w:rPr>
          <w:rFonts w:ascii="Times New Roman" w:hAnsi="Times New Roman"/>
        </w:rPr>
        <w:t>озеленение пришкольной территории, разбивка клумб, тенистых аллей, экологической тропы,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14:paraId="2413E48A" w14:textId="77777777" w:rsidR="00C80BAB" w:rsidRPr="0026263C" w:rsidRDefault="00C80BAB" w:rsidP="00C80BAB">
      <w:pPr>
        <w:widowControl/>
        <w:numPr>
          <w:ilvl w:val="0"/>
          <w:numId w:val="32"/>
        </w:numPr>
        <w:spacing w:line="276" w:lineRule="auto"/>
        <w:contextualSpacing/>
        <w:jc w:val="both"/>
        <w:rPr>
          <w:rFonts w:ascii="Times New Roman" w:hAnsi="Times New Roman"/>
        </w:rPr>
      </w:pPr>
      <w:r w:rsidRPr="0026263C">
        <w:rPr>
          <w:rFonts w:ascii="Times New Roman" w:hAnsi="Times New Roman"/>
        </w:rPr>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14:paraId="2A334412" w14:textId="77777777" w:rsidR="00C80BAB" w:rsidRPr="0026263C" w:rsidRDefault="00C80BAB" w:rsidP="00C80BAB">
      <w:pPr>
        <w:widowControl/>
        <w:numPr>
          <w:ilvl w:val="0"/>
          <w:numId w:val="32"/>
        </w:numPr>
        <w:spacing w:line="276" w:lineRule="auto"/>
        <w:contextualSpacing/>
        <w:jc w:val="both"/>
        <w:rPr>
          <w:rFonts w:ascii="Times New Roman" w:hAnsi="Times New Roman"/>
        </w:rPr>
      </w:pPr>
      <w:r w:rsidRPr="0026263C">
        <w:rPr>
          <w:rFonts w:ascii="Times New Roman" w:hAnsi="Times New Roman"/>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14:paraId="0BC73A63" w14:textId="77777777" w:rsidR="00C80BAB" w:rsidRPr="0026263C" w:rsidRDefault="00C80BAB" w:rsidP="00C80BAB">
      <w:pPr>
        <w:widowControl/>
        <w:numPr>
          <w:ilvl w:val="0"/>
          <w:numId w:val="32"/>
        </w:numPr>
        <w:spacing w:line="276" w:lineRule="auto"/>
        <w:contextualSpacing/>
        <w:jc w:val="both"/>
        <w:rPr>
          <w:rFonts w:ascii="Times New Roman" w:hAnsi="Times New Roman"/>
        </w:rPr>
      </w:pPr>
      <w:r w:rsidRPr="0026263C">
        <w:rPr>
          <w:rFonts w:ascii="Times New Roman" w:hAnsi="Times New Roman"/>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14:paraId="7517A541" w14:textId="77777777" w:rsidR="00C80BAB" w:rsidRPr="0026263C" w:rsidRDefault="00C80BAB" w:rsidP="00C80BAB">
      <w:pPr>
        <w:widowControl/>
        <w:numPr>
          <w:ilvl w:val="0"/>
          <w:numId w:val="32"/>
        </w:numPr>
        <w:spacing w:line="276" w:lineRule="auto"/>
        <w:contextualSpacing/>
        <w:jc w:val="both"/>
        <w:rPr>
          <w:rFonts w:ascii="Times New Roman" w:hAnsi="Times New Roman"/>
        </w:rPr>
      </w:pPr>
      <w:r w:rsidRPr="0026263C">
        <w:rPr>
          <w:rFonts w:ascii="Times New Roman" w:hAnsi="Times New Roman"/>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14:paraId="272B9EC8" w14:textId="77777777" w:rsidR="00C80BAB" w:rsidRPr="0026263C" w:rsidRDefault="00C80BAB" w:rsidP="00C80BAB">
      <w:pPr>
        <w:widowControl/>
        <w:numPr>
          <w:ilvl w:val="0"/>
          <w:numId w:val="32"/>
        </w:numPr>
        <w:spacing w:line="276" w:lineRule="auto"/>
        <w:contextualSpacing/>
        <w:jc w:val="both"/>
        <w:rPr>
          <w:rFonts w:ascii="Times New Roman" w:hAnsi="Times New Roman"/>
        </w:rPr>
      </w:pPr>
      <w:r w:rsidRPr="0026263C">
        <w:rPr>
          <w:rFonts w:ascii="Times New Roman" w:hAnsi="Times New Roman"/>
        </w:rPr>
        <w:t>регулярная организация тематических интерактивных выставок в рамках районного конкурса «Наполни душу красотой»;</w:t>
      </w:r>
    </w:p>
    <w:p w14:paraId="4F773559" w14:textId="77777777" w:rsidR="00C80BAB" w:rsidRPr="0026263C" w:rsidRDefault="00C80BAB" w:rsidP="00C80BAB">
      <w:pPr>
        <w:widowControl/>
        <w:numPr>
          <w:ilvl w:val="0"/>
          <w:numId w:val="32"/>
        </w:numPr>
        <w:spacing w:line="276" w:lineRule="auto"/>
        <w:contextualSpacing/>
        <w:jc w:val="both"/>
        <w:rPr>
          <w:rFonts w:ascii="Times New Roman" w:hAnsi="Times New Roman"/>
        </w:rPr>
      </w:pPr>
      <w:r w:rsidRPr="0026263C">
        <w:rPr>
          <w:rFonts w:ascii="Times New Roman" w:hAnsi="Times New Roman"/>
        </w:rPr>
        <w:t>организация творческих проектов по благоустройству различных участков пришкольной территории (высадке культурных растений, лечебных трав, закладке газонов, сооружению альпийских горок, созданию инсталляций и иного декоративного оформления отведенных для детских проектов мест);</w:t>
      </w:r>
    </w:p>
    <w:p w14:paraId="2B46773E" w14:textId="77777777" w:rsidR="00C80BAB" w:rsidRPr="0026263C" w:rsidRDefault="00C80BAB" w:rsidP="00C80BAB">
      <w:pPr>
        <w:widowControl/>
        <w:numPr>
          <w:ilvl w:val="0"/>
          <w:numId w:val="32"/>
        </w:numPr>
        <w:spacing w:line="276" w:lineRule="auto"/>
        <w:contextualSpacing/>
        <w:jc w:val="both"/>
        <w:rPr>
          <w:rFonts w:ascii="Times New Roman" w:hAnsi="Times New Roman"/>
        </w:rPr>
      </w:pPr>
      <w:r w:rsidRPr="0026263C">
        <w:rPr>
          <w:rFonts w:ascii="Times New Roman" w:hAnsi="Times New Roman"/>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14:paraId="49594C2E" w14:textId="77777777" w:rsidR="00C80BAB" w:rsidRPr="0026263C" w:rsidRDefault="00C80BAB" w:rsidP="000A1672">
      <w:pPr>
        <w:widowControl/>
        <w:numPr>
          <w:ilvl w:val="0"/>
          <w:numId w:val="32"/>
        </w:numPr>
        <w:tabs>
          <w:tab w:val="left" w:pos="993"/>
        </w:tabs>
        <w:jc w:val="both"/>
        <w:rPr>
          <w:rFonts w:ascii="Times New Roman" w:hAnsi="Times New Roman"/>
        </w:rPr>
      </w:pPr>
      <w:r w:rsidRPr="0026263C">
        <w:rPr>
          <w:rFonts w:ascii="Times New Roman" w:hAnsi="Times New Roman"/>
        </w:rPr>
        <w:t>оформление внешнего вида здания, фасада, холла при входе</w:t>
      </w:r>
      <w:bookmarkStart w:id="73" w:name="_Hlk106819027"/>
      <w:r w:rsidRPr="0026263C">
        <w:rPr>
          <w:rFonts w:ascii="Times New Roman" w:hAnsi="Times New Roman"/>
        </w:rPr>
        <w:t xml:space="preserve"> в общеобразовательную организацию</w:t>
      </w:r>
      <w:bookmarkEnd w:id="73"/>
      <w:r w:rsidRPr="0026263C">
        <w:rPr>
          <w:rFonts w:ascii="Times New Roman" w:hAnsi="Times New Roman"/>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01CC6592" w14:textId="77777777" w:rsidR="00C80BAB" w:rsidRPr="0026263C" w:rsidRDefault="00C80BAB" w:rsidP="000A1672">
      <w:pPr>
        <w:widowControl/>
        <w:numPr>
          <w:ilvl w:val="0"/>
          <w:numId w:val="32"/>
        </w:numPr>
        <w:tabs>
          <w:tab w:val="left" w:pos="993"/>
        </w:tabs>
        <w:jc w:val="both"/>
        <w:rPr>
          <w:rFonts w:ascii="Times New Roman" w:hAnsi="Times New Roman"/>
        </w:rPr>
      </w:pPr>
      <w:r w:rsidRPr="0026263C">
        <w:rPr>
          <w:rFonts w:ascii="Times New Roman" w:hAnsi="Times New Roman"/>
        </w:rPr>
        <w:t>организацию и проведение церемоний поднятия (спуска) государственного флага Российской Федерации;</w:t>
      </w:r>
    </w:p>
    <w:p w14:paraId="196131E3" w14:textId="77777777" w:rsidR="00C80BAB" w:rsidRPr="0026263C" w:rsidRDefault="00C80BAB" w:rsidP="000A1672">
      <w:pPr>
        <w:widowControl/>
        <w:numPr>
          <w:ilvl w:val="0"/>
          <w:numId w:val="32"/>
        </w:numPr>
        <w:tabs>
          <w:tab w:val="left" w:pos="993"/>
        </w:tabs>
        <w:jc w:val="both"/>
        <w:rPr>
          <w:rFonts w:ascii="Times New Roman" w:hAnsi="Times New Roman"/>
        </w:rPr>
      </w:pPr>
      <w:r w:rsidRPr="0026263C">
        <w:rPr>
          <w:rFonts w:ascii="Times New Roman" w:hAnsi="Times New Roman"/>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40C38C83" w14:textId="77777777" w:rsidR="00C80BAB" w:rsidRPr="0026263C" w:rsidRDefault="00C80BAB" w:rsidP="000A1672">
      <w:pPr>
        <w:widowControl/>
        <w:numPr>
          <w:ilvl w:val="0"/>
          <w:numId w:val="32"/>
        </w:numPr>
        <w:tabs>
          <w:tab w:val="left" w:pos="993"/>
        </w:tabs>
        <w:jc w:val="both"/>
        <w:rPr>
          <w:rFonts w:ascii="Times New Roman" w:hAnsi="Times New Roman"/>
        </w:rPr>
      </w:pPr>
      <w:r w:rsidRPr="0026263C">
        <w:rPr>
          <w:rFonts w:ascii="Times New Roman" w:hAnsi="Times New Roman"/>
        </w:rPr>
        <w:lastRenderedPageBreak/>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28F24D2A" w14:textId="77777777" w:rsidR="00C80BAB" w:rsidRPr="0026263C" w:rsidRDefault="00C80BAB" w:rsidP="000A1672">
      <w:pPr>
        <w:widowControl/>
        <w:numPr>
          <w:ilvl w:val="0"/>
          <w:numId w:val="32"/>
        </w:numPr>
        <w:tabs>
          <w:tab w:val="left" w:pos="993"/>
        </w:tabs>
        <w:jc w:val="both"/>
        <w:rPr>
          <w:rFonts w:ascii="Times New Roman" w:hAnsi="Times New Roman"/>
        </w:rPr>
      </w:pPr>
      <w:r w:rsidRPr="0026263C">
        <w:rPr>
          <w:rFonts w:ascii="Times New Roman" w:hAnsi="Times New Roman"/>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14:paraId="72871A59" w14:textId="77777777" w:rsidR="00C80BAB" w:rsidRPr="0026263C" w:rsidRDefault="00C80BAB" w:rsidP="000A1672">
      <w:pPr>
        <w:widowControl/>
        <w:numPr>
          <w:ilvl w:val="0"/>
          <w:numId w:val="32"/>
        </w:numPr>
        <w:tabs>
          <w:tab w:val="left" w:pos="993"/>
        </w:tabs>
        <w:jc w:val="both"/>
        <w:rPr>
          <w:rFonts w:ascii="Times New Roman" w:hAnsi="Times New Roman"/>
        </w:rPr>
      </w:pPr>
      <w:r w:rsidRPr="0026263C">
        <w:rPr>
          <w:rFonts w:ascii="Times New Roman" w:hAnsi="Times New Roman"/>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26263C">
        <w:rPr>
          <w:rFonts w:ascii="Times New Roman" w:hAnsi="Times New Roman"/>
          <w:i/>
        </w:rPr>
        <w:t xml:space="preserve"> </w:t>
      </w:r>
      <w:r w:rsidRPr="0026263C">
        <w:rPr>
          <w:rFonts w:ascii="Times New Roman" w:hAnsi="Times New Roman"/>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14:paraId="440ABD38" w14:textId="77777777" w:rsidR="00C80BAB" w:rsidRPr="0026263C" w:rsidRDefault="00C80BAB" w:rsidP="000A1672">
      <w:pPr>
        <w:widowControl/>
        <w:numPr>
          <w:ilvl w:val="0"/>
          <w:numId w:val="32"/>
        </w:numPr>
        <w:tabs>
          <w:tab w:val="left" w:pos="993"/>
        </w:tabs>
        <w:jc w:val="both"/>
        <w:rPr>
          <w:rFonts w:ascii="Times New Roman" w:hAnsi="Times New Roman"/>
        </w:rPr>
      </w:pPr>
      <w:r w:rsidRPr="0026263C">
        <w:rPr>
          <w:rFonts w:ascii="Times New Roman" w:hAnsi="Times New Roman"/>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14:paraId="6B09F4F8" w14:textId="77777777" w:rsidR="00C80BAB" w:rsidRPr="0026263C" w:rsidRDefault="00C80BAB" w:rsidP="000A1672">
      <w:pPr>
        <w:widowControl/>
        <w:numPr>
          <w:ilvl w:val="0"/>
          <w:numId w:val="32"/>
        </w:numPr>
        <w:tabs>
          <w:tab w:val="left" w:pos="993"/>
        </w:tabs>
        <w:jc w:val="both"/>
        <w:rPr>
          <w:rFonts w:ascii="Times New Roman" w:hAnsi="Times New Roman"/>
        </w:rPr>
      </w:pPr>
      <w:r w:rsidRPr="0026263C">
        <w:rPr>
          <w:rFonts w:ascii="Times New Roman" w:hAnsi="Times New Roman"/>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14:paraId="7807AFF2" w14:textId="77777777" w:rsidR="00C80BAB" w:rsidRPr="0026263C" w:rsidRDefault="00C80BAB" w:rsidP="00847413">
      <w:pPr>
        <w:widowControl/>
        <w:tabs>
          <w:tab w:val="left" w:pos="993"/>
        </w:tabs>
        <w:jc w:val="both"/>
        <w:rPr>
          <w:rFonts w:ascii="Times New Roman" w:hAnsi="Times New Roman"/>
        </w:rPr>
      </w:pPr>
      <w:r w:rsidRPr="0026263C">
        <w:rPr>
          <w:rFonts w:ascii="Times New Roman" w:hAnsi="Times New Roman"/>
        </w:rPr>
        <w:t>Предметно-пространственная среда строится как максимально доступная для обучающихся с особыми образовательными потребностями.</w:t>
      </w:r>
    </w:p>
    <w:p w14:paraId="59F5DFCF" w14:textId="77777777" w:rsidR="00C80BAB" w:rsidRPr="0026263C" w:rsidRDefault="00C80BAB" w:rsidP="00847413">
      <w:pPr>
        <w:widowControl/>
        <w:rPr>
          <w:rFonts w:ascii="Times New Roman" w:hAnsi="Times New Roman"/>
          <w:b/>
        </w:rPr>
      </w:pPr>
      <w:r w:rsidRPr="0026263C">
        <w:rPr>
          <w:rFonts w:ascii="Times New Roman" w:hAnsi="Times New Roman"/>
          <w:b/>
        </w:rPr>
        <w:t>Модуль «Взаимодействие с родителями (законными представителями)»</w:t>
      </w:r>
    </w:p>
    <w:p w14:paraId="4897DCA5" w14:textId="77777777" w:rsidR="00C80BAB" w:rsidRPr="0026263C" w:rsidRDefault="00C80BAB" w:rsidP="00847413">
      <w:pPr>
        <w:widowControl/>
        <w:jc w:val="both"/>
        <w:rPr>
          <w:rFonts w:ascii="Times New Roman" w:hAnsi="Times New Roman"/>
        </w:rPr>
      </w:pPr>
      <w:r w:rsidRPr="0026263C">
        <w:rPr>
          <w:rFonts w:ascii="Times New Roman" w:hAnsi="Times New Roman"/>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w:t>
      </w:r>
    </w:p>
    <w:p w14:paraId="04F8749F" w14:textId="77777777" w:rsidR="00C80BAB" w:rsidRPr="0026263C" w:rsidRDefault="00C80BAB" w:rsidP="00847413">
      <w:pPr>
        <w:widowControl/>
        <w:jc w:val="both"/>
        <w:rPr>
          <w:rFonts w:ascii="Times New Roman" w:hAnsi="Times New Roman"/>
        </w:rPr>
      </w:pPr>
      <w:r w:rsidRPr="0026263C">
        <w:rPr>
          <w:rFonts w:ascii="Times New Roman" w:hAnsi="Times New Roman"/>
        </w:rPr>
        <w:t>Работа с родителями или законными представителями школьников осуществляется в рамках следующих видов и форм деятельности:</w:t>
      </w:r>
    </w:p>
    <w:p w14:paraId="4A9EA099" w14:textId="77777777" w:rsidR="00C80BAB" w:rsidRPr="0026263C" w:rsidRDefault="00C80BAB" w:rsidP="00847413">
      <w:pPr>
        <w:widowControl/>
        <w:jc w:val="both"/>
        <w:rPr>
          <w:rFonts w:ascii="Times New Roman" w:hAnsi="Times New Roman"/>
          <w:b/>
        </w:rPr>
      </w:pPr>
      <w:r w:rsidRPr="0026263C">
        <w:rPr>
          <w:rFonts w:ascii="Times New Roman" w:hAnsi="Times New Roman"/>
          <w:b/>
        </w:rPr>
        <w:t>На групповом уровне:</w:t>
      </w:r>
    </w:p>
    <w:p w14:paraId="4283E732" w14:textId="77777777" w:rsidR="00C80BAB" w:rsidRPr="0026263C" w:rsidRDefault="00C80BAB" w:rsidP="00C80BAB">
      <w:pPr>
        <w:widowControl/>
        <w:numPr>
          <w:ilvl w:val="0"/>
          <w:numId w:val="33"/>
        </w:numPr>
        <w:spacing w:line="276" w:lineRule="auto"/>
        <w:contextualSpacing/>
        <w:jc w:val="both"/>
        <w:rPr>
          <w:rFonts w:ascii="Times New Roman" w:hAnsi="Times New Roman"/>
        </w:rPr>
      </w:pPr>
      <w:r w:rsidRPr="0026263C">
        <w:rPr>
          <w:rFonts w:ascii="Times New Roman" w:hAnsi="Times New Roman"/>
        </w:rPr>
        <w:t>Управляющий Совет школы, Общешкольный родительский комитет, родительский патруль, участвующие в управлении образовательной организацией и решении вопросов воспитания и социализации их детей;</w:t>
      </w:r>
    </w:p>
    <w:p w14:paraId="59494C4B" w14:textId="77777777" w:rsidR="00C80BAB" w:rsidRPr="0026263C" w:rsidRDefault="00C80BAB" w:rsidP="00C80BAB">
      <w:pPr>
        <w:widowControl/>
        <w:numPr>
          <w:ilvl w:val="0"/>
          <w:numId w:val="33"/>
        </w:numPr>
        <w:spacing w:line="276" w:lineRule="auto"/>
        <w:contextualSpacing/>
        <w:jc w:val="both"/>
        <w:rPr>
          <w:rFonts w:ascii="Times New Roman" w:hAnsi="Times New Roman"/>
        </w:rPr>
      </w:pPr>
      <w:r w:rsidRPr="0026263C">
        <w:rPr>
          <w:rFonts w:ascii="Times New Roman" w:hAnsi="Times New Roman"/>
        </w:rPr>
        <w:t>реализация программы «Школа успешного родителя» с целью просвещения родителей в воспитании детей; родительский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14:paraId="6C00BEFF" w14:textId="77777777" w:rsidR="00C80BAB" w:rsidRPr="0026263C" w:rsidRDefault="00C80BAB" w:rsidP="00C80BAB">
      <w:pPr>
        <w:widowControl/>
        <w:numPr>
          <w:ilvl w:val="0"/>
          <w:numId w:val="33"/>
        </w:numPr>
        <w:spacing w:line="276" w:lineRule="auto"/>
        <w:contextualSpacing/>
        <w:jc w:val="both"/>
        <w:rPr>
          <w:rFonts w:ascii="Times New Roman" w:hAnsi="Times New Roman"/>
        </w:rPr>
      </w:pPr>
      <w:r w:rsidRPr="0026263C">
        <w:rPr>
          <w:rFonts w:ascii="Times New Roman" w:hAnsi="Times New Roman"/>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14:paraId="73AC3019" w14:textId="77777777" w:rsidR="00C80BAB" w:rsidRPr="0026263C" w:rsidRDefault="00C80BAB" w:rsidP="00C80BAB">
      <w:pPr>
        <w:widowControl/>
        <w:numPr>
          <w:ilvl w:val="0"/>
          <w:numId w:val="33"/>
        </w:numPr>
        <w:spacing w:line="276" w:lineRule="auto"/>
        <w:contextualSpacing/>
        <w:jc w:val="both"/>
        <w:rPr>
          <w:rFonts w:ascii="Times New Roman" w:hAnsi="Times New Roman"/>
        </w:rPr>
      </w:pPr>
      <w:r w:rsidRPr="0026263C">
        <w:rPr>
          <w:rFonts w:ascii="Times New Roman" w:hAnsi="Times New Roman"/>
        </w:rPr>
        <w:t>посещение выставок, научно – практических конференций выставки «Наполни душу красотой»;</w:t>
      </w:r>
    </w:p>
    <w:p w14:paraId="2FBE2BD7" w14:textId="77777777" w:rsidR="00C80BAB" w:rsidRPr="0026263C" w:rsidRDefault="00C80BAB" w:rsidP="00C80BAB">
      <w:pPr>
        <w:widowControl/>
        <w:numPr>
          <w:ilvl w:val="0"/>
          <w:numId w:val="33"/>
        </w:numPr>
        <w:spacing w:line="276" w:lineRule="auto"/>
        <w:contextualSpacing/>
        <w:jc w:val="both"/>
        <w:rPr>
          <w:rFonts w:ascii="Times New Roman" w:hAnsi="Times New Roman"/>
        </w:rPr>
      </w:pPr>
      <w:r w:rsidRPr="0026263C">
        <w:rPr>
          <w:rFonts w:ascii="Times New Roman" w:hAnsi="Times New Roman"/>
        </w:rPr>
        <w:t>общешкольные родительские собрания и родительские конференции, происходящие в режиме обсуждения наиболее острых проблем обучения и воспитания школьников;</w:t>
      </w:r>
    </w:p>
    <w:p w14:paraId="2DA49B37" w14:textId="77777777" w:rsidR="00C80BAB" w:rsidRPr="0026263C" w:rsidRDefault="00C80BAB" w:rsidP="00C80BAB">
      <w:pPr>
        <w:widowControl/>
        <w:numPr>
          <w:ilvl w:val="0"/>
          <w:numId w:val="33"/>
        </w:numPr>
        <w:spacing w:line="276" w:lineRule="auto"/>
        <w:contextualSpacing/>
        <w:jc w:val="both"/>
        <w:rPr>
          <w:rFonts w:ascii="Times New Roman" w:hAnsi="Times New Roman"/>
        </w:rPr>
      </w:pPr>
      <w:r w:rsidRPr="0026263C">
        <w:rPr>
          <w:rFonts w:ascii="Times New Roman" w:hAnsi="Times New Roman"/>
        </w:rPr>
        <w:t>участие родителей в организации и проведении общешкольных ключевых дел и классных мероприятий;</w:t>
      </w:r>
    </w:p>
    <w:p w14:paraId="1EE36B18" w14:textId="77777777" w:rsidR="00C80BAB" w:rsidRPr="0026263C" w:rsidRDefault="00C80BAB" w:rsidP="00C80BAB">
      <w:pPr>
        <w:widowControl/>
        <w:numPr>
          <w:ilvl w:val="0"/>
          <w:numId w:val="33"/>
        </w:numPr>
        <w:spacing w:line="276" w:lineRule="auto"/>
        <w:contextualSpacing/>
        <w:jc w:val="both"/>
        <w:rPr>
          <w:rFonts w:ascii="Times New Roman" w:hAnsi="Times New Roman"/>
        </w:rPr>
      </w:pPr>
      <w:r w:rsidRPr="0026263C">
        <w:rPr>
          <w:rFonts w:ascii="Times New Roman" w:hAnsi="Times New Roman"/>
        </w:rPr>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w:t>
      </w:r>
    </w:p>
    <w:p w14:paraId="15903098" w14:textId="77777777" w:rsidR="00C80BAB" w:rsidRPr="0026263C" w:rsidRDefault="00C80BAB" w:rsidP="00847413">
      <w:pPr>
        <w:widowControl/>
        <w:jc w:val="both"/>
        <w:rPr>
          <w:rFonts w:ascii="Times New Roman" w:hAnsi="Times New Roman"/>
          <w:b/>
        </w:rPr>
      </w:pPr>
      <w:r w:rsidRPr="0026263C">
        <w:rPr>
          <w:rFonts w:ascii="Times New Roman" w:hAnsi="Times New Roman"/>
          <w:b/>
        </w:rPr>
        <w:t>На индивидуальном уровне:</w:t>
      </w:r>
    </w:p>
    <w:p w14:paraId="57A4E586" w14:textId="77777777" w:rsidR="00C80BAB" w:rsidRPr="0026263C" w:rsidRDefault="00C80BAB" w:rsidP="00C80BAB">
      <w:pPr>
        <w:widowControl/>
        <w:numPr>
          <w:ilvl w:val="0"/>
          <w:numId w:val="34"/>
        </w:numPr>
        <w:spacing w:line="276" w:lineRule="auto"/>
        <w:contextualSpacing/>
        <w:jc w:val="both"/>
        <w:rPr>
          <w:rFonts w:ascii="Times New Roman" w:hAnsi="Times New Roman"/>
        </w:rPr>
      </w:pPr>
      <w:r w:rsidRPr="0026263C">
        <w:rPr>
          <w:rFonts w:ascii="Times New Roman" w:hAnsi="Times New Roman"/>
        </w:rPr>
        <w:t>работа специалистов службы школьной службы примирения по запросу родителей для решения острых конфликтных ситуаций;</w:t>
      </w:r>
    </w:p>
    <w:p w14:paraId="6C062942" w14:textId="77777777" w:rsidR="00C80BAB" w:rsidRPr="0026263C" w:rsidRDefault="00C80BAB" w:rsidP="00C80BAB">
      <w:pPr>
        <w:widowControl/>
        <w:numPr>
          <w:ilvl w:val="0"/>
          <w:numId w:val="34"/>
        </w:numPr>
        <w:spacing w:line="276" w:lineRule="auto"/>
        <w:contextualSpacing/>
        <w:jc w:val="both"/>
        <w:rPr>
          <w:rFonts w:ascii="Times New Roman" w:hAnsi="Times New Roman"/>
        </w:rPr>
      </w:pPr>
      <w:r w:rsidRPr="0026263C">
        <w:rPr>
          <w:rFonts w:ascii="Times New Roman" w:hAnsi="Times New Roman"/>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4369B22D" w14:textId="77777777" w:rsidR="00C80BAB" w:rsidRPr="0026263C" w:rsidRDefault="00C80BAB" w:rsidP="00C80BAB">
      <w:pPr>
        <w:widowControl/>
        <w:numPr>
          <w:ilvl w:val="0"/>
          <w:numId w:val="34"/>
        </w:numPr>
        <w:spacing w:line="276" w:lineRule="auto"/>
        <w:contextualSpacing/>
        <w:jc w:val="both"/>
        <w:rPr>
          <w:rFonts w:ascii="Times New Roman" w:hAnsi="Times New Roman"/>
        </w:rPr>
      </w:pPr>
      <w:r w:rsidRPr="0026263C">
        <w:rPr>
          <w:rFonts w:ascii="Times New Roman" w:hAnsi="Times New Roman"/>
        </w:rPr>
        <w:lastRenderedPageBreak/>
        <w:t>помощь со стороны родителей в подготовке и проведении общешкольных и внутриклассных мероприятий воспитательной направленности;</w:t>
      </w:r>
    </w:p>
    <w:p w14:paraId="48E54316" w14:textId="77777777" w:rsidR="00C80BAB" w:rsidRPr="0026263C" w:rsidRDefault="00C80BAB" w:rsidP="00C80BAB">
      <w:pPr>
        <w:widowControl/>
        <w:numPr>
          <w:ilvl w:val="0"/>
          <w:numId w:val="34"/>
        </w:numPr>
        <w:spacing w:line="276" w:lineRule="auto"/>
        <w:contextualSpacing/>
        <w:jc w:val="both"/>
        <w:rPr>
          <w:rFonts w:ascii="Times New Roman" w:hAnsi="Times New Roman"/>
        </w:rPr>
      </w:pPr>
      <w:r w:rsidRPr="0026263C">
        <w:rPr>
          <w:rFonts w:ascii="Times New Roman" w:hAnsi="Times New Roman"/>
        </w:rPr>
        <w:t>индивидуальное консультирование c целью координации воспитательных усилий педагогов и родителей.</w:t>
      </w:r>
    </w:p>
    <w:p w14:paraId="1E4B7B8F" w14:textId="77777777" w:rsidR="00C80BAB" w:rsidRPr="0026263C" w:rsidRDefault="00C80BAB" w:rsidP="00847413">
      <w:pPr>
        <w:widowControl/>
        <w:jc w:val="both"/>
        <w:rPr>
          <w:rFonts w:ascii="Times New Roman" w:hAnsi="Times New Roman"/>
        </w:rPr>
      </w:pPr>
    </w:p>
    <w:p w14:paraId="50CFEB40" w14:textId="77777777" w:rsidR="00C80BAB" w:rsidRPr="0026263C" w:rsidRDefault="00C80BAB" w:rsidP="00847413">
      <w:pPr>
        <w:widowControl/>
        <w:rPr>
          <w:rFonts w:ascii="Times New Roman" w:hAnsi="Times New Roman"/>
          <w:b/>
        </w:rPr>
      </w:pPr>
      <w:r w:rsidRPr="0026263C">
        <w:rPr>
          <w:rFonts w:ascii="Times New Roman" w:hAnsi="Times New Roman"/>
          <w:b/>
        </w:rPr>
        <w:t>Модуль «Самоуправление»</w:t>
      </w:r>
    </w:p>
    <w:p w14:paraId="5380C8F8" w14:textId="77777777" w:rsidR="00C80BAB" w:rsidRPr="0026263C" w:rsidRDefault="00C80BAB" w:rsidP="00847413">
      <w:pPr>
        <w:widowControl/>
        <w:rPr>
          <w:rFonts w:ascii="Times New Roman" w:hAnsi="Times New Roman"/>
          <w:b/>
        </w:rPr>
      </w:pPr>
    </w:p>
    <w:p w14:paraId="0EAAC051" w14:textId="77777777" w:rsidR="00C80BAB" w:rsidRPr="0026263C" w:rsidRDefault="00C80BAB" w:rsidP="00847413">
      <w:pPr>
        <w:widowControl/>
        <w:contextualSpacing/>
        <w:jc w:val="both"/>
        <w:rPr>
          <w:rFonts w:ascii="Times New Roman" w:hAnsi="Times New Roman"/>
        </w:rPr>
      </w:pPr>
      <w:r w:rsidRPr="0026263C">
        <w:rPr>
          <w:rFonts w:ascii="Times New Roman" w:hAnsi="Times New Roman"/>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47A09E52" w14:textId="77777777" w:rsidR="00C80BAB" w:rsidRPr="0026263C" w:rsidRDefault="00C80BAB" w:rsidP="00847413">
      <w:pPr>
        <w:widowControl/>
        <w:contextualSpacing/>
        <w:jc w:val="both"/>
        <w:rPr>
          <w:rFonts w:ascii="Times New Roman" w:hAnsi="Times New Roman"/>
        </w:rPr>
      </w:pPr>
      <w:r w:rsidRPr="0026263C">
        <w:rPr>
          <w:rFonts w:ascii="Times New Roman" w:hAnsi="Times New Roman"/>
        </w:rPr>
        <w:t>Детское самоуправление в школе осуществляется следующим образом</w:t>
      </w:r>
    </w:p>
    <w:p w14:paraId="77E680C9" w14:textId="77777777" w:rsidR="00C80BAB" w:rsidRPr="0026263C" w:rsidRDefault="00C80BAB" w:rsidP="00847413">
      <w:pPr>
        <w:widowControl/>
        <w:contextualSpacing/>
        <w:jc w:val="both"/>
        <w:rPr>
          <w:rFonts w:ascii="Times New Roman" w:hAnsi="Times New Roman"/>
          <w:b/>
        </w:rPr>
      </w:pPr>
      <w:r w:rsidRPr="0026263C">
        <w:rPr>
          <w:rFonts w:ascii="Times New Roman" w:hAnsi="Times New Roman"/>
          <w:b/>
        </w:rPr>
        <w:t>На уровне школы:</w:t>
      </w:r>
    </w:p>
    <w:p w14:paraId="60E7866B" w14:textId="77777777" w:rsidR="00C80BAB" w:rsidRPr="0026263C" w:rsidRDefault="00C80BAB" w:rsidP="00C80BAB">
      <w:pPr>
        <w:widowControl/>
        <w:numPr>
          <w:ilvl w:val="0"/>
          <w:numId w:val="26"/>
        </w:numPr>
        <w:spacing w:line="276" w:lineRule="auto"/>
        <w:contextualSpacing/>
        <w:jc w:val="both"/>
        <w:rPr>
          <w:rFonts w:ascii="Times New Roman" w:hAnsi="Times New Roman"/>
        </w:rPr>
      </w:pPr>
      <w:r w:rsidRPr="0026263C">
        <w:rPr>
          <w:rFonts w:ascii="Times New Roman" w:hAnsi="Times New Roman"/>
        </w:rPr>
        <w:t>через деятельность выборного Совета обучающихся, в состав которого входят представители Совета РДДМ, Совета юнармейцев, Совета волонтерского центра, отряда ЮИД, научного общества обучающихся. Совет обучающихся создан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2D1CAA30" w14:textId="77777777" w:rsidR="00C80BAB" w:rsidRPr="0026263C" w:rsidRDefault="00C80BAB" w:rsidP="00C80BAB">
      <w:pPr>
        <w:widowControl/>
        <w:numPr>
          <w:ilvl w:val="0"/>
          <w:numId w:val="26"/>
        </w:numPr>
        <w:spacing w:line="276" w:lineRule="auto"/>
        <w:contextualSpacing/>
        <w:jc w:val="both"/>
        <w:rPr>
          <w:rFonts w:ascii="Times New Roman" w:hAnsi="Times New Roman"/>
        </w:rPr>
      </w:pPr>
      <w:r w:rsidRPr="0026263C">
        <w:rPr>
          <w:rFonts w:ascii="Times New Roman" w:hAnsi="Times New Roman"/>
        </w:rPr>
        <w:t>через работу постоянно действующего школьного актива, инициирующего и организующего проведение личностно значимых для школьников событий и ключевых дел (соревнований, конкурсов, фестивалей, капустников, флешмобов и т.п.) и по направлениям РДДМ – личностное развитие, гражданская активность, военно-патриотическое направление, информационно-медийное направление;</w:t>
      </w:r>
    </w:p>
    <w:p w14:paraId="3FB9BBD2" w14:textId="77777777" w:rsidR="00C80BAB" w:rsidRPr="0026263C" w:rsidRDefault="00C80BAB" w:rsidP="00C80BAB">
      <w:pPr>
        <w:widowControl/>
        <w:numPr>
          <w:ilvl w:val="0"/>
          <w:numId w:val="26"/>
        </w:numPr>
        <w:spacing w:line="276" w:lineRule="auto"/>
        <w:contextualSpacing/>
        <w:jc w:val="both"/>
        <w:rPr>
          <w:rFonts w:ascii="Times New Roman" w:hAnsi="Times New Roman"/>
        </w:rPr>
      </w:pPr>
      <w:r w:rsidRPr="0026263C">
        <w:rPr>
          <w:rFonts w:ascii="Times New Roman" w:hAnsi="Times New Roman"/>
        </w:rPr>
        <w:t>через работу расширенного Совета с участием председателей классных активов;</w:t>
      </w:r>
    </w:p>
    <w:p w14:paraId="53672C99" w14:textId="77777777" w:rsidR="00C80BAB" w:rsidRPr="0026263C" w:rsidRDefault="00C80BAB" w:rsidP="00C80BAB">
      <w:pPr>
        <w:widowControl/>
        <w:numPr>
          <w:ilvl w:val="0"/>
          <w:numId w:val="26"/>
        </w:numPr>
        <w:spacing w:line="276" w:lineRule="auto"/>
        <w:contextualSpacing/>
        <w:jc w:val="both"/>
        <w:rPr>
          <w:rFonts w:ascii="Times New Roman" w:hAnsi="Times New Roman"/>
        </w:rPr>
      </w:pPr>
      <w:r w:rsidRPr="0026263C">
        <w:rPr>
          <w:rFonts w:ascii="Times New Roman" w:hAnsi="Times New Roman"/>
        </w:rPr>
        <w:t>через деятельность творческих советов, отвечающих за проведение тех или иных конкретных мероприятий, праздников, вечеров, акций и т.п.;</w:t>
      </w:r>
    </w:p>
    <w:p w14:paraId="3826C419" w14:textId="77777777" w:rsidR="00C80BAB" w:rsidRPr="0026263C" w:rsidRDefault="00C80BAB" w:rsidP="00C80BAB">
      <w:pPr>
        <w:widowControl/>
        <w:numPr>
          <w:ilvl w:val="0"/>
          <w:numId w:val="26"/>
        </w:numPr>
        <w:spacing w:line="276" w:lineRule="auto"/>
        <w:contextualSpacing/>
        <w:jc w:val="both"/>
        <w:rPr>
          <w:rFonts w:ascii="Times New Roman" w:hAnsi="Times New Roman"/>
        </w:rPr>
      </w:pPr>
      <w:r w:rsidRPr="0026263C">
        <w:rPr>
          <w:rFonts w:ascii="Times New Roman" w:hAnsi="Times New Roman"/>
        </w:rPr>
        <w:t>через деятельность созданной из наиболее авторитетных старшеклассников и курируемой школьным психологом школьной службы примирения по урегулированию конфликтных ситуаций в школе;</w:t>
      </w:r>
    </w:p>
    <w:p w14:paraId="423DB6BE" w14:textId="77777777" w:rsidR="00C80BAB" w:rsidRPr="0026263C" w:rsidRDefault="00C80BAB" w:rsidP="00C80BAB">
      <w:pPr>
        <w:widowControl/>
        <w:numPr>
          <w:ilvl w:val="0"/>
          <w:numId w:val="26"/>
        </w:numPr>
        <w:spacing w:line="276" w:lineRule="auto"/>
        <w:contextualSpacing/>
        <w:jc w:val="both"/>
        <w:rPr>
          <w:rFonts w:ascii="Times New Roman" w:hAnsi="Times New Roman"/>
        </w:rPr>
      </w:pPr>
      <w:r w:rsidRPr="0026263C">
        <w:rPr>
          <w:rFonts w:ascii="Times New Roman" w:hAnsi="Times New Roman"/>
        </w:rPr>
        <w:t>через деятельность волонтерских объединений.</w:t>
      </w:r>
    </w:p>
    <w:p w14:paraId="549871B0" w14:textId="77777777" w:rsidR="00C80BAB" w:rsidRPr="0026263C" w:rsidRDefault="00C80BAB" w:rsidP="00847413">
      <w:pPr>
        <w:widowControl/>
        <w:contextualSpacing/>
        <w:jc w:val="both"/>
        <w:rPr>
          <w:rFonts w:ascii="Times New Roman" w:hAnsi="Times New Roman"/>
          <w:b/>
        </w:rPr>
      </w:pPr>
      <w:r w:rsidRPr="0026263C">
        <w:rPr>
          <w:rFonts w:ascii="Times New Roman" w:hAnsi="Times New Roman"/>
          <w:b/>
        </w:rPr>
        <w:t>На уровне классов:</w:t>
      </w:r>
    </w:p>
    <w:p w14:paraId="774E3E88" w14:textId="77777777" w:rsidR="00C80BAB" w:rsidRPr="0026263C" w:rsidRDefault="00C80BAB" w:rsidP="00C80BAB">
      <w:pPr>
        <w:widowControl/>
        <w:numPr>
          <w:ilvl w:val="0"/>
          <w:numId w:val="26"/>
        </w:numPr>
        <w:spacing w:line="276" w:lineRule="auto"/>
        <w:contextualSpacing/>
        <w:jc w:val="both"/>
        <w:rPr>
          <w:rFonts w:ascii="Times New Roman" w:hAnsi="Times New Roman"/>
        </w:rPr>
      </w:pPr>
      <w:r w:rsidRPr="0026263C">
        <w:rPr>
          <w:rFonts w:ascii="Times New Roman" w:hAnsi="Times New Roman"/>
        </w:rPr>
        <w:t>через деятельность выборных по инициативе и предложениям учащихся класса лидеров (председателей классов, волонтеров),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0FC1E032" w14:textId="77777777" w:rsidR="00C80BAB" w:rsidRPr="0026263C" w:rsidRDefault="00C80BAB" w:rsidP="00C80BAB">
      <w:pPr>
        <w:widowControl/>
        <w:numPr>
          <w:ilvl w:val="0"/>
          <w:numId w:val="26"/>
        </w:numPr>
        <w:spacing w:line="276" w:lineRule="auto"/>
        <w:contextualSpacing/>
        <w:jc w:val="both"/>
        <w:rPr>
          <w:rFonts w:ascii="Times New Roman" w:hAnsi="Times New Roman"/>
        </w:rPr>
      </w:pPr>
      <w:r w:rsidRPr="0026263C">
        <w:rPr>
          <w:rFonts w:ascii="Times New Roman" w:hAnsi="Times New Roman"/>
        </w:rPr>
        <w:t>через деятельность выборных органов самоуправления, отвечающих за различные направления работы класса;</w:t>
      </w:r>
    </w:p>
    <w:p w14:paraId="1BC28A26" w14:textId="77777777" w:rsidR="00C80BAB" w:rsidRPr="0026263C" w:rsidRDefault="00C80BAB" w:rsidP="00C80BAB">
      <w:pPr>
        <w:widowControl/>
        <w:numPr>
          <w:ilvl w:val="0"/>
          <w:numId w:val="26"/>
        </w:numPr>
        <w:spacing w:line="276" w:lineRule="auto"/>
        <w:contextualSpacing/>
        <w:jc w:val="both"/>
        <w:rPr>
          <w:rFonts w:ascii="Times New Roman" w:hAnsi="Times New Roman"/>
        </w:rPr>
      </w:pPr>
      <w:r w:rsidRPr="0026263C">
        <w:rPr>
          <w:rFonts w:ascii="Times New Roman" w:hAnsi="Times New Roman"/>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13A9F30" w14:textId="77777777" w:rsidR="00C80BAB" w:rsidRPr="0026263C" w:rsidRDefault="00C80BAB" w:rsidP="00847413">
      <w:pPr>
        <w:widowControl/>
        <w:contextualSpacing/>
        <w:jc w:val="both"/>
        <w:rPr>
          <w:rFonts w:ascii="Times New Roman" w:hAnsi="Times New Roman"/>
          <w:b/>
        </w:rPr>
      </w:pPr>
      <w:r w:rsidRPr="0026263C">
        <w:rPr>
          <w:rFonts w:ascii="Times New Roman" w:hAnsi="Times New Roman"/>
          <w:b/>
        </w:rPr>
        <w:t>На индивидуальном уровне:</w:t>
      </w:r>
    </w:p>
    <w:p w14:paraId="10F99D94" w14:textId="77777777" w:rsidR="00C80BAB" w:rsidRPr="0026263C" w:rsidRDefault="00C80BAB" w:rsidP="00C80BAB">
      <w:pPr>
        <w:widowControl/>
        <w:numPr>
          <w:ilvl w:val="0"/>
          <w:numId w:val="26"/>
        </w:numPr>
        <w:spacing w:line="276" w:lineRule="auto"/>
        <w:contextualSpacing/>
        <w:jc w:val="both"/>
        <w:rPr>
          <w:rFonts w:ascii="Times New Roman" w:hAnsi="Times New Roman"/>
        </w:rPr>
      </w:pPr>
      <w:r w:rsidRPr="0026263C">
        <w:rPr>
          <w:rFonts w:ascii="Times New Roman" w:hAnsi="Times New Roman"/>
        </w:rPr>
        <w:t>через вовлечение школьников в планирование, организацию, проведение и анализ общешкольных и внутриклассных дел;</w:t>
      </w:r>
    </w:p>
    <w:p w14:paraId="531EDF87" w14:textId="77777777" w:rsidR="00C80BAB" w:rsidRPr="0026263C" w:rsidRDefault="00C80BAB" w:rsidP="00C80BAB">
      <w:pPr>
        <w:widowControl/>
        <w:numPr>
          <w:ilvl w:val="0"/>
          <w:numId w:val="26"/>
        </w:numPr>
        <w:spacing w:line="276" w:lineRule="auto"/>
        <w:contextualSpacing/>
        <w:jc w:val="both"/>
        <w:rPr>
          <w:rFonts w:ascii="Times New Roman" w:hAnsi="Times New Roman"/>
        </w:rPr>
      </w:pPr>
      <w:r w:rsidRPr="0026263C">
        <w:rPr>
          <w:rFonts w:ascii="Times New Roman" w:hAnsi="Times New Roman"/>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627210B0" w14:textId="77777777" w:rsidR="00C80BAB" w:rsidRPr="0026263C" w:rsidRDefault="00C80BAB" w:rsidP="00847413">
      <w:pPr>
        <w:widowControl/>
        <w:jc w:val="both"/>
        <w:rPr>
          <w:rFonts w:ascii="Times New Roman" w:hAnsi="Times New Roman"/>
        </w:rPr>
      </w:pPr>
    </w:p>
    <w:p w14:paraId="4CF71730" w14:textId="77777777" w:rsidR="00C80BAB" w:rsidRPr="0026263C" w:rsidRDefault="00C80BAB" w:rsidP="00847413">
      <w:pPr>
        <w:widowControl/>
        <w:jc w:val="both"/>
        <w:rPr>
          <w:rFonts w:ascii="Times New Roman" w:hAnsi="Times New Roman"/>
          <w:b/>
          <w:bCs/>
        </w:rPr>
      </w:pPr>
      <w:r w:rsidRPr="0026263C">
        <w:rPr>
          <w:rFonts w:ascii="Times New Roman" w:hAnsi="Times New Roman"/>
          <w:b/>
          <w:bCs/>
        </w:rPr>
        <w:t>Модуль «Профилактика и безопасность»</w:t>
      </w:r>
    </w:p>
    <w:p w14:paraId="3E4171D1" w14:textId="77777777" w:rsidR="00C80BAB" w:rsidRPr="0026263C" w:rsidRDefault="00C80BAB" w:rsidP="00847413">
      <w:pPr>
        <w:widowControl/>
        <w:tabs>
          <w:tab w:val="left" w:pos="851"/>
        </w:tabs>
        <w:jc w:val="both"/>
        <w:rPr>
          <w:rFonts w:ascii="Times New Roman" w:hAnsi="Times New Roman"/>
          <w:iCs/>
        </w:rPr>
      </w:pPr>
      <w:r w:rsidRPr="0026263C">
        <w:rPr>
          <w:rFonts w:ascii="Times New Roman" w:hAnsi="Times New Roman"/>
          <w:iCs/>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14:paraId="6FB82F8C" w14:textId="77777777" w:rsidR="00C80BAB" w:rsidRPr="0026263C" w:rsidRDefault="00C80BAB" w:rsidP="000A1672">
      <w:pPr>
        <w:widowControl/>
        <w:numPr>
          <w:ilvl w:val="0"/>
          <w:numId w:val="37"/>
        </w:numPr>
        <w:tabs>
          <w:tab w:val="left" w:pos="993"/>
        </w:tabs>
        <w:ind w:left="0" w:firstLine="0"/>
        <w:jc w:val="both"/>
        <w:rPr>
          <w:rFonts w:ascii="Times New Roman" w:hAnsi="Times New Roman"/>
        </w:rPr>
      </w:pPr>
      <w:r w:rsidRPr="0026263C">
        <w:rPr>
          <w:rFonts w:ascii="Times New Roman" w:hAnsi="Times New Roman"/>
        </w:rPr>
        <w:t>организацию деятельности педагогического коллектива по созданию эффективной профилактической среды обеспечения безопасности жизнедеятельности как условия успешной воспитательной деятельности;</w:t>
      </w:r>
    </w:p>
    <w:p w14:paraId="0804F8C9" w14:textId="77777777" w:rsidR="00C80BAB" w:rsidRPr="0026263C" w:rsidRDefault="00C80BAB" w:rsidP="000A1672">
      <w:pPr>
        <w:widowControl/>
        <w:numPr>
          <w:ilvl w:val="0"/>
          <w:numId w:val="37"/>
        </w:numPr>
        <w:tabs>
          <w:tab w:val="left" w:pos="993"/>
        </w:tabs>
        <w:ind w:left="0" w:firstLine="0"/>
        <w:jc w:val="both"/>
        <w:rPr>
          <w:rFonts w:ascii="Times New Roman" w:hAnsi="Times New Roman"/>
        </w:rPr>
      </w:pPr>
      <w:r w:rsidRPr="0026263C">
        <w:rPr>
          <w:rFonts w:ascii="Times New Roman" w:hAnsi="Times New Roman"/>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фактов жестокого обращения, буллинга, СПТ, социометрия,  и др.);</w:t>
      </w:r>
    </w:p>
    <w:p w14:paraId="41C8F24A" w14:textId="77777777" w:rsidR="00C80BAB" w:rsidRPr="0026263C" w:rsidRDefault="00C80BAB" w:rsidP="000A1672">
      <w:pPr>
        <w:widowControl/>
        <w:numPr>
          <w:ilvl w:val="0"/>
          <w:numId w:val="37"/>
        </w:numPr>
        <w:tabs>
          <w:tab w:val="left" w:pos="993"/>
        </w:tabs>
        <w:ind w:left="0" w:firstLine="0"/>
        <w:jc w:val="both"/>
        <w:rPr>
          <w:rFonts w:ascii="Times New Roman" w:hAnsi="Times New Roman"/>
        </w:rPr>
      </w:pPr>
      <w:r w:rsidRPr="0026263C">
        <w:rPr>
          <w:rFonts w:ascii="Times New Roman" w:hAnsi="Times New Roman"/>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СРЦН, соцзащиты, «Центра реабилитации, профилактики и коррекции», ОДН, ПКДН); </w:t>
      </w:r>
    </w:p>
    <w:p w14:paraId="5503CE5C" w14:textId="77777777" w:rsidR="00C80BAB" w:rsidRPr="0026263C" w:rsidRDefault="00C80BAB" w:rsidP="000A1672">
      <w:pPr>
        <w:widowControl/>
        <w:numPr>
          <w:ilvl w:val="0"/>
          <w:numId w:val="37"/>
        </w:numPr>
        <w:tabs>
          <w:tab w:val="left" w:pos="993"/>
          <w:tab w:val="left" w:pos="1134"/>
        </w:tabs>
        <w:ind w:left="0" w:firstLine="0"/>
        <w:jc w:val="both"/>
        <w:rPr>
          <w:rFonts w:ascii="Times New Roman" w:hAnsi="Times New Roman"/>
        </w:rPr>
      </w:pPr>
      <w:r w:rsidRPr="0026263C">
        <w:rPr>
          <w:rFonts w:ascii="Times New Roman" w:hAnsi="Times New Roman"/>
        </w:rPr>
        <w:t>разработку и реализацию профилактических программ, направленных на работу как с девиантными обучающимися, так и с их окружением (Все цвета, кроме черного», «Полезные привычки», «Полезные навыки», «Мой класс», «Дорогою добра»); организацию межведомственного взаимодействия;</w:t>
      </w:r>
    </w:p>
    <w:p w14:paraId="0E107239" w14:textId="77777777" w:rsidR="00C80BAB" w:rsidRPr="0026263C" w:rsidRDefault="00C80BAB" w:rsidP="000A1672">
      <w:pPr>
        <w:widowControl/>
        <w:numPr>
          <w:ilvl w:val="0"/>
          <w:numId w:val="37"/>
        </w:numPr>
        <w:tabs>
          <w:tab w:val="left" w:pos="993"/>
          <w:tab w:val="left" w:pos="1134"/>
        </w:tabs>
        <w:ind w:left="0" w:firstLine="0"/>
        <w:jc w:val="both"/>
        <w:rPr>
          <w:rFonts w:ascii="Times New Roman" w:hAnsi="Times New Roman"/>
        </w:rPr>
      </w:pPr>
      <w:r w:rsidRPr="0026263C">
        <w:rPr>
          <w:rFonts w:ascii="Times New Roman" w:hAnsi="Times New Roman"/>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26263C">
        <w:rPr>
          <w:rFonts w:ascii="Times New Roman" w:hAnsi="Times New Roman"/>
          <w:i/>
        </w:rPr>
        <w:t xml:space="preserve"> </w:t>
      </w:r>
      <w:r w:rsidRPr="0026263C">
        <w:rPr>
          <w:rFonts w:ascii="Times New Roman" w:hAnsi="Times New Roman"/>
        </w:rPr>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27FA9D2C" w14:textId="77777777" w:rsidR="00C80BAB" w:rsidRPr="0026263C" w:rsidRDefault="00C80BAB" w:rsidP="000A1672">
      <w:pPr>
        <w:widowControl/>
        <w:numPr>
          <w:ilvl w:val="0"/>
          <w:numId w:val="37"/>
        </w:numPr>
        <w:tabs>
          <w:tab w:val="left" w:pos="993"/>
          <w:tab w:val="left" w:pos="1134"/>
        </w:tabs>
        <w:ind w:left="0" w:firstLine="0"/>
        <w:jc w:val="both"/>
        <w:rPr>
          <w:rFonts w:ascii="Times New Roman" w:hAnsi="Times New Roman"/>
        </w:rPr>
      </w:pPr>
      <w:r w:rsidRPr="0026263C">
        <w:rPr>
          <w:rFonts w:ascii="Times New Roman" w:hAnsi="Times New Roman"/>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546C57C2" w14:textId="77777777" w:rsidR="00C80BAB" w:rsidRPr="0026263C" w:rsidRDefault="00C80BAB" w:rsidP="000A1672">
      <w:pPr>
        <w:widowControl/>
        <w:numPr>
          <w:ilvl w:val="0"/>
          <w:numId w:val="37"/>
        </w:numPr>
        <w:tabs>
          <w:tab w:val="left" w:pos="993"/>
          <w:tab w:val="left" w:pos="1134"/>
        </w:tabs>
        <w:ind w:left="0" w:firstLine="0"/>
        <w:jc w:val="both"/>
        <w:rPr>
          <w:rFonts w:ascii="Times New Roman" w:hAnsi="Times New Roman"/>
        </w:rPr>
      </w:pPr>
      <w:r w:rsidRPr="0026263C">
        <w:rPr>
          <w:rFonts w:ascii="Times New Roman" w:hAnsi="Times New Roman"/>
        </w:rPr>
        <w:t>предупреждение, профилактику и целенаправленную деятельность в случаях появления, расширения, влияния в общеобразовательной организации</w:t>
      </w:r>
      <w:r w:rsidRPr="0026263C">
        <w:rPr>
          <w:rFonts w:ascii="Times New Roman" w:hAnsi="Times New Roman"/>
          <w:i/>
        </w:rPr>
        <w:t xml:space="preserve"> </w:t>
      </w:r>
      <w:r w:rsidRPr="0026263C">
        <w:rPr>
          <w:rFonts w:ascii="Times New Roman" w:hAnsi="Times New Roman"/>
        </w:rPr>
        <w:t xml:space="preserve">маргинальных групп обучающихся (оставивших обучение, криминальной направленности, с агрессивным поведением и др.); </w:t>
      </w:r>
    </w:p>
    <w:p w14:paraId="5B6F7ED9" w14:textId="77777777" w:rsidR="00C80BAB" w:rsidRPr="0026263C" w:rsidRDefault="00C80BAB" w:rsidP="000A1672">
      <w:pPr>
        <w:widowControl/>
        <w:numPr>
          <w:ilvl w:val="0"/>
          <w:numId w:val="37"/>
        </w:numPr>
        <w:tabs>
          <w:tab w:val="left" w:pos="993"/>
          <w:tab w:val="left" w:pos="1134"/>
        </w:tabs>
        <w:ind w:left="0" w:firstLine="0"/>
        <w:jc w:val="both"/>
        <w:rPr>
          <w:rFonts w:ascii="Times New Roman" w:hAnsi="Times New Roman"/>
        </w:rPr>
      </w:pPr>
      <w:r w:rsidRPr="0026263C">
        <w:rPr>
          <w:rFonts w:ascii="Times New Roman" w:hAnsi="Times New Roman"/>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w:t>
      </w:r>
    </w:p>
    <w:p w14:paraId="5F622EB6" w14:textId="77777777" w:rsidR="00C80BAB" w:rsidRPr="0026263C" w:rsidRDefault="00C80BAB" w:rsidP="00847413">
      <w:pPr>
        <w:tabs>
          <w:tab w:val="left" w:pos="993"/>
          <w:tab w:val="left" w:pos="1134"/>
        </w:tabs>
        <w:jc w:val="both"/>
        <w:rPr>
          <w:rFonts w:ascii="Times New Roman" w:hAnsi="Times New Roman"/>
        </w:rPr>
      </w:pPr>
    </w:p>
    <w:p w14:paraId="54A6DAD3" w14:textId="77777777" w:rsidR="00C80BAB" w:rsidRPr="0026263C" w:rsidRDefault="00C80BAB" w:rsidP="00847413">
      <w:pPr>
        <w:tabs>
          <w:tab w:val="left" w:pos="993"/>
          <w:tab w:val="left" w:pos="1134"/>
        </w:tabs>
        <w:jc w:val="both"/>
        <w:rPr>
          <w:rFonts w:ascii="Times New Roman" w:hAnsi="Times New Roman"/>
          <w:b/>
          <w:bCs/>
        </w:rPr>
      </w:pPr>
      <w:r w:rsidRPr="0026263C">
        <w:rPr>
          <w:rFonts w:ascii="Times New Roman" w:hAnsi="Times New Roman"/>
          <w:b/>
          <w:bCs/>
        </w:rPr>
        <w:tab/>
        <w:t>Модуль «Социальное партнерство»</w:t>
      </w:r>
    </w:p>
    <w:p w14:paraId="2025C146" w14:textId="77777777" w:rsidR="00C80BAB" w:rsidRPr="0026263C" w:rsidRDefault="00C80BAB" w:rsidP="00847413">
      <w:pPr>
        <w:widowControl/>
        <w:jc w:val="both"/>
        <w:rPr>
          <w:rFonts w:ascii="Times New Roman" w:hAnsi="Times New Roman"/>
          <w:b/>
          <w:bCs/>
        </w:rPr>
      </w:pPr>
    </w:p>
    <w:p w14:paraId="63744E21" w14:textId="77777777" w:rsidR="00C80BAB" w:rsidRPr="0026263C" w:rsidRDefault="00C80BAB" w:rsidP="00847413">
      <w:pPr>
        <w:widowControl/>
        <w:tabs>
          <w:tab w:val="left" w:pos="851"/>
        </w:tabs>
        <w:jc w:val="both"/>
        <w:rPr>
          <w:rFonts w:ascii="Times New Roman" w:hAnsi="Times New Roman"/>
          <w:iCs/>
        </w:rPr>
      </w:pPr>
      <w:r w:rsidRPr="0026263C">
        <w:rPr>
          <w:rFonts w:ascii="Times New Roman" w:hAnsi="Times New Roman"/>
          <w:iCs/>
        </w:rPr>
        <w:t>Реализация воспитательного потенциала социального партнёрства предусматривает:</w:t>
      </w:r>
    </w:p>
    <w:p w14:paraId="7FE62E90" w14:textId="77777777" w:rsidR="00C80BAB" w:rsidRPr="0026263C" w:rsidRDefault="00C80BAB" w:rsidP="000A1672">
      <w:pPr>
        <w:widowControl/>
        <w:numPr>
          <w:ilvl w:val="0"/>
          <w:numId w:val="38"/>
        </w:numPr>
        <w:tabs>
          <w:tab w:val="left" w:pos="993"/>
          <w:tab w:val="left" w:pos="1134"/>
        </w:tabs>
        <w:ind w:left="0" w:firstLine="0"/>
        <w:jc w:val="both"/>
        <w:rPr>
          <w:rFonts w:ascii="Times New Roman" w:hAnsi="Times New Roman"/>
        </w:rPr>
      </w:pPr>
      <w:r w:rsidRPr="0026263C">
        <w:rPr>
          <w:rFonts w:ascii="Times New Roman" w:hAnsi="Times New Roman"/>
        </w:rPr>
        <w:t>участие представителей организаций-партнёров (КСЦ, «ЦРТДЮ», «ДЮСШ», «ЦРПК», Сельская библиотека, ДОЛ «Статус»),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w:t>
      </w:r>
    </w:p>
    <w:p w14:paraId="3C953DB4" w14:textId="77777777" w:rsidR="00C80BAB" w:rsidRPr="0026263C" w:rsidRDefault="00C80BAB" w:rsidP="000A1672">
      <w:pPr>
        <w:widowControl/>
        <w:numPr>
          <w:ilvl w:val="0"/>
          <w:numId w:val="38"/>
        </w:numPr>
        <w:tabs>
          <w:tab w:val="left" w:pos="993"/>
          <w:tab w:val="left" w:pos="1134"/>
        </w:tabs>
        <w:ind w:left="0" w:firstLine="0"/>
        <w:jc w:val="both"/>
        <w:rPr>
          <w:rFonts w:ascii="Times New Roman" w:hAnsi="Times New Roman"/>
        </w:rPr>
      </w:pPr>
      <w:r w:rsidRPr="0026263C">
        <w:rPr>
          <w:rFonts w:ascii="Times New Roman" w:hAnsi="Times New Roman"/>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(Областные недели профилактики, общегосударственные праздники, конкурсы, фестивали, соревнования);</w:t>
      </w:r>
    </w:p>
    <w:p w14:paraId="446CF1BD" w14:textId="77777777" w:rsidR="00C80BAB" w:rsidRPr="0026263C" w:rsidRDefault="00C80BAB" w:rsidP="000A1672">
      <w:pPr>
        <w:widowControl/>
        <w:numPr>
          <w:ilvl w:val="0"/>
          <w:numId w:val="38"/>
        </w:numPr>
        <w:tabs>
          <w:tab w:val="left" w:pos="993"/>
          <w:tab w:val="left" w:pos="1134"/>
        </w:tabs>
        <w:ind w:left="0" w:firstLine="0"/>
        <w:jc w:val="both"/>
        <w:rPr>
          <w:rFonts w:ascii="Times New Roman" w:hAnsi="Times New Roman"/>
        </w:rPr>
      </w:pPr>
      <w:r w:rsidRPr="0026263C">
        <w:rPr>
          <w:rFonts w:ascii="Times New Roman" w:hAnsi="Times New Roman"/>
        </w:rPr>
        <w:t>проведение на базе организаций-партнёров отдельных уроков, занятий, внешкольных мероприятий, акций воспитательной направленности;</w:t>
      </w:r>
    </w:p>
    <w:p w14:paraId="2282C737" w14:textId="77777777" w:rsidR="00C80BAB" w:rsidRPr="0026263C" w:rsidRDefault="00C80BAB" w:rsidP="000A1672">
      <w:pPr>
        <w:widowControl/>
        <w:numPr>
          <w:ilvl w:val="0"/>
          <w:numId w:val="38"/>
        </w:numPr>
        <w:tabs>
          <w:tab w:val="left" w:pos="993"/>
          <w:tab w:val="left" w:pos="1134"/>
        </w:tabs>
        <w:ind w:left="0" w:firstLine="0"/>
        <w:jc w:val="both"/>
        <w:rPr>
          <w:rFonts w:ascii="Times New Roman" w:hAnsi="Times New Roman"/>
        </w:rPr>
      </w:pPr>
      <w:r w:rsidRPr="0026263C">
        <w:rPr>
          <w:rFonts w:ascii="Times New Roman" w:hAnsi="Times New Roman"/>
        </w:rPr>
        <w:lastRenderedPageBreak/>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14:paraId="0E213D82" w14:textId="77777777" w:rsidR="00C80BAB" w:rsidRPr="0026263C" w:rsidRDefault="00C80BAB" w:rsidP="000A1672">
      <w:pPr>
        <w:widowControl/>
        <w:numPr>
          <w:ilvl w:val="0"/>
          <w:numId w:val="38"/>
        </w:numPr>
        <w:tabs>
          <w:tab w:val="left" w:pos="993"/>
          <w:tab w:val="left" w:pos="1134"/>
        </w:tabs>
        <w:ind w:left="0" w:firstLine="0"/>
        <w:jc w:val="both"/>
        <w:rPr>
          <w:rFonts w:ascii="Times New Roman" w:hAnsi="Times New Roman"/>
          <w:b/>
          <w:i/>
        </w:rPr>
      </w:pPr>
      <w:r w:rsidRPr="0026263C">
        <w:rPr>
          <w:rFonts w:ascii="Times New Roman" w:hAnsi="Times New Roman"/>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 («Из Сибири с любовью», «Наполни душу красотой», «Созвездие дружбы»).</w:t>
      </w:r>
    </w:p>
    <w:p w14:paraId="2C41645E" w14:textId="77777777" w:rsidR="00C80BAB" w:rsidRPr="0026263C" w:rsidRDefault="00C80BAB" w:rsidP="00847413">
      <w:pPr>
        <w:tabs>
          <w:tab w:val="left" w:pos="993"/>
          <w:tab w:val="left" w:pos="1134"/>
        </w:tabs>
        <w:jc w:val="both"/>
        <w:rPr>
          <w:rFonts w:ascii="Times New Roman" w:hAnsi="Times New Roman"/>
        </w:rPr>
      </w:pPr>
    </w:p>
    <w:p w14:paraId="63B43034" w14:textId="77777777" w:rsidR="00C80BAB" w:rsidRPr="0026263C" w:rsidRDefault="00C80BAB" w:rsidP="00847413">
      <w:pPr>
        <w:widowControl/>
        <w:rPr>
          <w:rFonts w:ascii="Times New Roman" w:hAnsi="Times New Roman"/>
          <w:b/>
        </w:rPr>
      </w:pPr>
      <w:r w:rsidRPr="0026263C">
        <w:rPr>
          <w:rFonts w:ascii="Times New Roman" w:hAnsi="Times New Roman"/>
          <w:b/>
        </w:rPr>
        <w:t>Модуль «Профориентация»</w:t>
      </w:r>
    </w:p>
    <w:p w14:paraId="12AA34BA" w14:textId="77777777" w:rsidR="00C80BAB" w:rsidRPr="0026263C" w:rsidRDefault="00C80BAB" w:rsidP="00847413">
      <w:pPr>
        <w:widowControl/>
        <w:rPr>
          <w:rFonts w:ascii="Times New Roman" w:hAnsi="Times New Roman"/>
          <w:b/>
        </w:rPr>
      </w:pPr>
    </w:p>
    <w:p w14:paraId="26B58463" w14:textId="77777777" w:rsidR="00C80BAB" w:rsidRPr="0026263C" w:rsidRDefault="00C80BAB" w:rsidP="00847413">
      <w:pPr>
        <w:widowControl/>
        <w:jc w:val="both"/>
        <w:rPr>
          <w:rFonts w:ascii="Times New Roman" w:hAnsi="Times New Roman"/>
        </w:rPr>
      </w:pPr>
      <w:r w:rsidRPr="0026263C">
        <w:rPr>
          <w:rFonts w:ascii="Times New Roman" w:hAnsi="Times New Roman"/>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w:t>
      </w:r>
    </w:p>
    <w:p w14:paraId="1CA48204" w14:textId="77777777" w:rsidR="00C80BAB" w:rsidRPr="0026263C" w:rsidRDefault="00C80BAB" w:rsidP="00847413">
      <w:pPr>
        <w:widowControl/>
        <w:jc w:val="both"/>
        <w:rPr>
          <w:rFonts w:ascii="Times New Roman" w:hAnsi="Times New Roman"/>
        </w:rPr>
      </w:pPr>
      <w:r w:rsidRPr="0026263C">
        <w:rPr>
          <w:rFonts w:ascii="Times New Roman" w:hAnsi="Times New Roman"/>
        </w:rPr>
        <w:t xml:space="preserve">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6E1C81D5" w14:textId="77777777" w:rsidR="00C80BAB" w:rsidRPr="0026263C" w:rsidRDefault="00C80BAB" w:rsidP="00847413">
      <w:pPr>
        <w:widowControl/>
        <w:jc w:val="both"/>
        <w:rPr>
          <w:rFonts w:ascii="Times New Roman" w:hAnsi="Times New Roman"/>
        </w:rPr>
      </w:pPr>
      <w:r w:rsidRPr="0026263C">
        <w:rPr>
          <w:rFonts w:ascii="Times New Roman" w:hAnsi="Times New Roman"/>
        </w:rPr>
        <w:t>Эта работа осуществляется через:</w:t>
      </w:r>
    </w:p>
    <w:p w14:paraId="56ADB2ED" w14:textId="77777777" w:rsidR="00C80BAB" w:rsidRPr="0026263C" w:rsidRDefault="00C80BAB" w:rsidP="00C80BAB">
      <w:pPr>
        <w:widowControl/>
        <w:numPr>
          <w:ilvl w:val="0"/>
          <w:numId w:val="30"/>
        </w:numPr>
        <w:spacing w:line="276" w:lineRule="auto"/>
        <w:contextualSpacing/>
        <w:jc w:val="both"/>
        <w:rPr>
          <w:rFonts w:ascii="Times New Roman" w:hAnsi="Times New Roman"/>
        </w:rPr>
      </w:pPr>
      <w:r w:rsidRPr="0026263C">
        <w:rPr>
          <w:rFonts w:ascii="Times New Roman" w:hAnsi="Times New Roman"/>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60B61353" w14:textId="77777777" w:rsidR="00C80BAB" w:rsidRPr="0026263C" w:rsidRDefault="00C80BAB" w:rsidP="00C80BAB">
      <w:pPr>
        <w:widowControl/>
        <w:numPr>
          <w:ilvl w:val="0"/>
          <w:numId w:val="30"/>
        </w:numPr>
        <w:spacing w:line="276" w:lineRule="auto"/>
        <w:contextualSpacing/>
        <w:jc w:val="both"/>
        <w:rPr>
          <w:rFonts w:ascii="Times New Roman" w:hAnsi="Times New Roman"/>
        </w:rPr>
      </w:pPr>
      <w:r w:rsidRPr="0026263C">
        <w:rPr>
          <w:rFonts w:ascii="Times New Roman" w:hAnsi="Times New Roman"/>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44104034" w14:textId="77777777" w:rsidR="00C80BAB" w:rsidRPr="0026263C" w:rsidRDefault="00C80BAB" w:rsidP="00C80BAB">
      <w:pPr>
        <w:widowControl/>
        <w:numPr>
          <w:ilvl w:val="0"/>
          <w:numId w:val="30"/>
        </w:numPr>
        <w:spacing w:line="276" w:lineRule="auto"/>
        <w:contextualSpacing/>
        <w:jc w:val="both"/>
        <w:rPr>
          <w:rFonts w:ascii="Times New Roman" w:hAnsi="Times New Roman"/>
        </w:rPr>
      </w:pPr>
      <w:r w:rsidRPr="0026263C">
        <w:rPr>
          <w:rFonts w:ascii="Times New Roman" w:hAnsi="Times New Roman"/>
        </w:rPr>
        <w:t>экскурсии на предприятия области и Иркутского района, дающие школьникам начальные представления о существующих профессиях и условиях работы людей, представляющих эти профессии;</w:t>
      </w:r>
    </w:p>
    <w:p w14:paraId="3E7BD7B1" w14:textId="77777777" w:rsidR="00C80BAB" w:rsidRPr="0026263C" w:rsidRDefault="00C80BAB" w:rsidP="00C80BAB">
      <w:pPr>
        <w:widowControl/>
        <w:numPr>
          <w:ilvl w:val="0"/>
          <w:numId w:val="30"/>
        </w:numPr>
        <w:spacing w:line="276" w:lineRule="auto"/>
        <w:contextualSpacing/>
        <w:jc w:val="both"/>
        <w:rPr>
          <w:rFonts w:ascii="Times New Roman" w:hAnsi="Times New Roman"/>
        </w:rPr>
      </w:pPr>
      <w:r w:rsidRPr="0026263C">
        <w:rPr>
          <w:rFonts w:ascii="Times New Roman" w:hAnsi="Times New Roman"/>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14:paraId="300E821C" w14:textId="77777777" w:rsidR="00C80BAB" w:rsidRPr="0026263C" w:rsidRDefault="00C80BAB" w:rsidP="00C80BAB">
      <w:pPr>
        <w:widowControl/>
        <w:numPr>
          <w:ilvl w:val="0"/>
          <w:numId w:val="30"/>
        </w:numPr>
        <w:spacing w:line="276" w:lineRule="auto"/>
        <w:contextualSpacing/>
        <w:jc w:val="both"/>
        <w:rPr>
          <w:rFonts w:ascii="Times New Roman" w:hAnsi="Times New Roman"/>
        </w:rPr>
      </w:pPr>
      <w:r w:rsidRPr="0026263C">
        <w:rPr>
          <w:rFonts w:ascii="Times New Roman" w:hAnsi="Times New Roman"/>
        </w:rPr>
        <w:t>встречи с представителями средних специальных учебных заведений и вузах на базе школы;</w:t>
      </w:r>
    </w:p>
    <w:p w14:paraId="37A239B9" w14:textId="77777777" w:rsidR="00C80BAB" w:rsidRPr="0026263C" w:rsidRDefault="00C80BAB" w:rsidP="00C80BAB">
      <w:pPr>
        <w:widowControl/>
        <w:numPr>
          <w:ilvl w:val="0"/>
          <w:numId w:val="30"/>
        </w:numPr>
        <w:spacing w:line="276" w:lineRule="auto"/>
        <w:contextualSpacing/>
        <w:jc w:val="both"/>
        <w:rPr>
          <w:rFonts w:ascii="Times New Roman" w:hAnsi="Times New Roman"/>
        </w:rPr>
      </w:pPr>
      <w:r w:rsidRPr="0026263C">
        <w:rPr>
          <w:rFonts w:ascii="Times New Roman" w:hAnsi="Times New Roman"/>
        </w:rPr>
        <w:t>посещение мероприятий по организации профессиональных проб «Молодежным кадровым центром» г. Иркутска;</w:t>
      </w:r>
    </w:p>
    <w:p w14:paraId="658D47F8" w14:textId="77777777" w:rsidR="00C80BAB" w:rsidRPr="0026263C" w:rsidRDefault="00C80BAB" w:rsidP="00C80BAB">
      <w:pPr>
        <w:widowControl/>
        <w:numPr>
          <w:ilvl w:val="0"/>
          <w:numId w:val="30"/>
        </w:numPr>
        <w:spacing w:line="276" w:lineRule="auto"/>
        <w:contextualSpacing/>
        <w:jc w:val="both"/>
        <w:rPr>
          <w:rFonts w:ascii="Times New Roman" w:hAnsi="Times New Roman"/>
        </w:rPr>
      </w:pPr>
      <w:r w:rsidRPr="0026263C">
        <w:rPr>
          <w:rFonts w:ascii="Times New Roman" w:hAnsi="Times New Roman"/>
        </w:rPr>
        <w:t>организация на базе школы трудовых бригад для обучающихся 8-10 классов, трудовая деятельность которых осуществляется в соответствии с договором с областным казенным учреждением «Центр занятости населения Иркутского района»;</w:t>
      </w:r>
    </w:p>
    <w:p w14:paraId="780EE628" w14:textId="77777777" w:rsidR="00C80BAB" w:rsidRPr="0026263C" w:rsidRDefault="00C80BAB" w:rsidP="00C80BAB">
      <w:pPr>
        <w:widowControl/>
        <w:numPr>
          <w:ilvl w:val="0"/>
          <w:numId w:val="30"/>
        </w:numPr>
        <w:spacing w:line="276" w:lineRule="auto"/>
        <w:contextualSpacing/>
        <w:jc w:val="both"/>
        <w:rPr>
          <w:rFonts w:ascii="Times New Roman" w:hAnsi="Times New Roman"/>
        </w:rPr>
      </w:pPr>
      <w:r w:rsidRPr="0026263C">
        <w:rPr>
          <w:rFonts w:ascii="Times New Roman" w:hAnsi="Times New Roman"/>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6EA09067" w14:textId="77777777" w:rsidR="00C80BAB" w:rsidRPr="0026263C" w:rsidRDefault="00C80BAB" w:rsidP="00C80BAB">
      <w:pPr>
        <w:widowControl/>
        <w:numPr>
          <w:ilvl w:val="0"/>
          <w:numId w:val="30"/>
        </w:numPr>
        <w:spacing w:line="276" w:lineRule="auto"/>
        <w:contextualSpacing/>
        <w:jc w:val="both"/>
        <w:rPr>
          <w:rFonts w:ascii="Times New Roman" w:hAnsi="Times New Roman"/>
        </w:rPr>
      </w:pPr>
      <w:r w:rsidRPr="0026263C">
        <w:rPr>
          <w:rFonts w:ascii="Times New Roman" w:hAnsi="Times New Roman"/>
        </w:rPr>
        <w:t>участие в работе всероссийских профориентационных проектов «Билет в будущее», созданных в сети интернет: просмотр лекций, решение учебно-тренировочных задач, участие в мастер классах, посещение открытых уроков, реализацию курса внеурочной деятельности «Россия – мои горизонты» в рамках проекта «Билет в будущее»;</w:t>
      </w:r>
    </w:p>
    <w:p w14:paraId="20D0B3A2" w14:textId="77777777" w:rsidR="00C80BAB" w:rsidRPr="0026263C" w:rsidRDefault="00C80BAB" w:rsidP="00C80BAB">
      <w:pPr>
        <w:widowControl/>
        <w:numPr>
          <w:ilvl w:val="0"/>
          <w:numId w:val="30"/>
        </w:numPr>
        <w:spacing w:line="276" w:lineRule="auto"/>
        <w:contextualSpacing/>
        <w:jc w:val="both"/>
        <w:rPr>
          <w:rFonts w:ascii="Times New Roman" w:hAnsi="Times New Roman"/>
        </w:rPr>
      </w:pPr>
      <w:r w:rsidRPr="0026263C">
        <w:rPr>
          <w:rFonts w:ascii="Times New Roman" w:hAnsi="Times New Roman"/>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01881D34" w14:textId="77777777" w:rsidR="00C80BAB" w:rsidRPr="0026263C" w:rsidRDefault="00C80BAB" w:rsidP="000A1672">
      <w:pPr>
        <w:widowControl/>
        <w:numPr>
          <w:ilvl w:val="0"/>
          <w:numId w:val="30"/>
        </w:numPr>
        <w:tabs>
          <w:tab w:val="left" w:pos="993"/>
          <w:tab w:val="left" w:pos="1134"/>
        </w:tabs>
        <w:contextualSpacing/>
        <w:jc w:val="both"/>
        <w:rPr>
          <w:rFonts w:ascii="Times New Roman" w:hAnsi="Times New Roman"/>
          <w:b/>
          <w:i/>
        </w:rPr>
      </w:pPr>
      <w:r w:rsidRPr="0026263C">
        <w:rPr>
          <w:rFonts w:ascii="Times New Roman" w:hAnsi="Times New Roman"/>
        </w:rPr>
        <w:lastRenderedPageBreak/>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«Профессиональный навигатор», «Хореография», «Финансовая грамотность», «Ателье юной модницы», «Очумелые ручки», «Юный дизайнер», «Медиацентр».</w:t>
      </w:r>
    </w:p>
    <w:p w14:paraId="5DD51514" w14:textId="77777777" w:rsidR="00C80BAB" w:rsidRPr="0026263C" w:rsidRDefault="00C80BAB" w:rsidP="00847413">
      <w:pPr>
        <w:widowControl/>
        <w:jc w:val="both"/>
        <w:rPr>
          <w:rFonts w:ascii="Times New Roman" w:hAnsi="Times New Roman"/>
          <w:b/>
          <w:bCs/>
        </w:rPr>
      </w:pPr>
    </w:p>
    <w:p w14:paraId="52967B27" w14:textId="77777777" w:rsidR="00C80BAB" w:rsidRPr="0026263C" w:rsidRDefault="00C80BAB" w:rsidP="00847413">
      <w:pPr>
        <w:widowControl/>
        <w:rPr>
          <w:rFonts w:ascii="Times New Roman" w:hAnsi="Times New Roman"/>
          <w:b/>
        </w:rPr>
      </w:pPr>
      <w:r w:rsidRPr="0026263C">
        <w:rPr>
          <w:rFonts w:ascii="Times New Roman" w:hAnsi="Times New Roman"/>
          <w:b/>
        </w:rPr>
        <w:t>Модуль «Волонтерство»</w:t>
      </w:r>
    </w:p>
    <w:p w14:paraId="71FF7922" w14:textId="77777777" w:rsidR="00C80BAB" w:rsidRPr="0026263C" w:rsidRDefault="00C80BAB" w:rsidP="00847413">
      <w:pPr>
        <w:widowControl/>
        <w:rPr>
          <w:rFonts w:ascii="Times New Roman" w:hAnsi="Times New Roman"/>
          <w:b/>
        </w:rPr>
      </w:pPr>
    </w:p>
    <w:p w14:paraId="70D6F1C1" w14:textId="77777777" w:rsidR="00C80BAB" w:rsidRPr="0026263C" w:rsidRDefault="00C80BAB" w:rsidP="00847413">
      <w:pPr>
        <w:widowControl/>
        <w:jc w:val="both"/>
        <w:rPr>
          <w:rFonts w:ascii="Times New Roman" w:hAnsi="Times New Roman"/>
        </w:rPr>
      </w:pPr>
      <w:r w:rsidRPr="0026263C">
        <w:rPr>
          <w:rFonts w:ascii="Times New Roman" w:hAnsi="Times New Roman"/>
        </w:rPr>
        <w:t>Волонтерство – это участие школьников в общественно-полезных делах, деятельности на благо конкретных людей и социального окружения в целом.</w:t>
      </w:r>
    </w:p>
    <w:p w14:paraId="0105623E" w14:textId="77777777" w:rsidR="00C80BAB" w:rsidRPr="0026263C" w:rsidRDefault="00C80BAB" w:rsidP="00847413">
      <w:pPr>
        <w:widowControl/>
        <w:jc w:val="both"/>
        <w:rPr>
          <w:rFonts w:ascii="Times New Roman" w:hAnsi="Times New Roman"/>
        </w:rPr>
      </w:pPr>
      <w:r w:rsidRPr="0026263C">
        <w:rPr>
          <w:rFonts w:ascii="Times New Roman" w:hAnsi="Times New Roman"/>
        </w:rPr>
        <w:t xml:space="preserve">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Повседневное волонтерство предполагает постоянную деятельность школьников, направленную на благо конкретных людей и социального окружения в целом. </w:t>
      </w:r>
    </w:p>
    <w:p w14:paraId="46969201" w14:textId="77777777" w:rsidR="00C80BAB" w:rsidRPr="0026263C" w:rsidRDefault="00C80BAB" w:rsidP="00847413">
      <w:pPr>
        <w:widowControl/>
        <w:jc w:val="both"/>
        <w:rPr>
          <w:rFonts w:ascii="Times New Roman" w:hAnsi="Times New Roman"/>
        </w:rPr>
      </w:pPr>
      <w:r w:rsidRPr="0026263C">
        <w:rPr>
          <w:rFonts w:ascii="Times New Roman" w:hAnsi="Times New Roman"/>
        </w:rPr>
        <w:t>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14:paraId="196C1406" w14:textId="77777777" w:rsidR="00C80BAB" w:rsidRPr="0026263C" w:rsidRDefault="00C80BAB" w:rsidP="00847413">
      <w:pPr>
        <w:widowControl/>
        <w:jc w:val="both"/>
        <w:rPr>
          <w:rFonts w:ascii="Times New Roman" w:hAnsi="Times New Roman"/>
        </w:rPr>
      </w:pPr>
      <w:r w:rsidRPr="0026263C">
        <w:rPr>
          <w:rFonts w:ascii="Times New Roman" w:hAnsi="Times New Roman"/>
        </w:rPr>
        <w:t>На базе школы организован волонтерский клуб «ЛАД», в состав которого входят: отряд «Импульс» (социальное-общественное, спортивно-оздоровительное, культурно-досуговое направления), отряд «Отвага» (гражданско-патриотическое направление), волонтёрский отряд «Зеленый патруль» (экологическое направление), отряд «Здоровье+» (профилактика и охрана здоровья граждан, пропаганда ЗОЖ).</w:t>
      </w:r>
    </w:p>
    <w:p w14:paraId="6248D915" w14:textId="77777777" w:rsidR="00C80BAB" w:rsidRPr="0026263C" w:rsidRDefault="00C80BAB" w:rsidP="00847413">
      <w:pPr>
        <w:widowControl/>
        <w:jc w:val="both"/>
        <w:rPr>
          <w:rFonts w:ascii="Times New Roman" w:hAnsi="Times New Roman"/>
        </w:rPr>
      </w:pPr>
      <w:r w:rsidRPr="0026263C">
        <w:rPr>
          <w:rFonts w:ascii="Times New Roman" w:hAnsi="Times New Roman"/>
        </w:rPr>
        <w:t>Воспитательный потенциал волонтерства реализуется в работе школьного волонтерского клуба «ЛАД» следующим образом:</w:t>
      </w:r>
    </w:p>
    <w:p w14:paraId="1FBCEF98" w14:textId="77777777" w:rsidR="00C80BAB" w:rsidRPr="0026263C" w:rsidRDefault="00C80BAB" w:rsidP="00847413">
      <w:pPr>
        <w:widowControl/>
        <w:jc w:val="both"/>
        <w:rPr>
          <w:rFonts w:ascii="Times New Roman" w:hAnsi="Times New Roman"/>
          <w:b/>
        </w:rPr>
      </w:pPr>
      <w:r w:rsidRPr="0026263C">
        <w:rPr>
          <w:rFonts w:ascii="Times New Roman" w:hAnsi="Times New Roman"/>
          <w:b/>
        </w:rPr>
        <w:t>На внешкольном уровне:</w:t>
      </w:r>
    </w:p>
    <w:p w14:paraId="2E406273" w14:textId="77777777" w:rsidR="00C80BAB" w:rsidRPr="0026263C" w:rsidRDefault="00C80BAB" w:rsidP="00C80BAB">
      <w:pPr>
        <w:widowControl/>
        <w:numPr>
          <w:ilvl w:val="0"/>
          <w:numId w:val="28"/>
        </w:numPr>
        <w:spacing w:line="276" w:lineRule="auto"/>
        <w:contextualSpacing/>
        <w:jc w:val="both"/>
        <w:rPr>
          <w:rFonts w:ascii="Times New Roman" w:hAnsi="Times New Roman"/>
        </w:rPr>
      </w:pPr>
      <w:r w:rsidRPr="0026263C">
        <w:rPr>
          <w:rFonts w:ascii="Times New Roman" w:hAnsi="Times New Roman"/>
        </w:rPr>
        <w:t>участие школьников в организации культурных, спортивных, развлекательных мероприятий районного и Мамонского муниципального образования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14:paraId="770DB382" w14:textId="77777777" w:rsidR="00C80BAB" w:rsidRPr="0026263C" w:rsidRDefault="00C80BAB" w:rsidP="00C80BAB">
      <w:pPr>
        <w:widowControl/>
        <w:numPr>
          <w:ilvl w:val="0"/>
          <w:numId w:val="28"/>
        </w:numPr>
        <w:spacing w:line="276" w:lineRule="auto"/>
        <w:contextualSpacing/>
        <w:jc w:val="both"/>
        <w:rPr>
          <w:rFonts w:ascii="Times New Roman" w:hAnsi="Times New Roman"/>
        </w:rPr>
      </w:pPr>
      <w:r w:rsidRPr="0026263C">
        <w:rPr>
          <w:rFonts w:ascii="Times New Roman" w:hAnsi="Times New Roman"/>
        </w:rPr>
        <w:t>участие школьников в организации культурных, спортивных, развлекательных мероприятий, проводимых на базе школы (в том числе сельского, районного, регионального уровня);</w:t>
      </w:r>
    </w:p>
    <w:p w14:paraId="63AC8B58" w14:textId="77777777" w:rsidR="00C80BAB" w:rsidRPr="0026263C" w:rsidRDefault="00C80BAB" w:rsidP="00C80BAB">
      <w:pPr>
        <w:widowControl/>
        <w:numPr>
          <w:ilvl w:val="0"/>
          <w:numId w:val="28"/>
        </w:numPr>
        <w:spacing w:line="276" w:lineRule="auto"/>
        <w:contextualSpacing/>
        <w:jc w:val="both"/>
        <w:rPr>
          <w:rFonts w:ascii="Times New Roman" w:hAnsi="Times New Roman"/>
        </w:rPr>
      </w:pPr>
      <w:r w:rsidRPr="0026263C">
        <w:rPr>
          <w:rFonts w:ascii="Times New Roman" w:hAnsi="Times New Roman"/>
        </w:rPr>
        <w:t>посильная помощь, оказываемая школьниками пожилым людям, ветеранам различных категорий, проживающих на территории Мамонского поселения;</w:t>
      </w:r>
    </w:p>
    <w:p w14:paraId="6D6A9864" w14:textId="77777777" w:rsidR="00C80BAB" w:rsidRPr="0026263C" w:rsidRDefault="00C80BAB" w:rsidP="00C80BAB">
      <w:pPr>
        <w:widowControl/>
        <w:numPr>
          <w:ilvl w:val="0"/>
          <w:numId w:val="28"/>
        </w:numPr>
        <w:spacing w:line="276" w:lineRule="auto"/>
        <w:contextualSpacing/>
        <w:jc w:val="both"/>
        <w:rPr>
          <w:rFonts w:ascii="Times New Roman" w:hAnsi="Times New Roman"/>
        </w:rPr>
      </w:pPr>
      <w:r w:rsidRPr="0026263C">
        <w:rPr>
          <w:rFonts w:ascii="Times New Roman" w:hAnsi="Times New Roman"/>
        </w:rPr>
        <w:t>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14:paraId="2D6523F9" w14:textId="77777777" w:rsidR="00C80BAB" w:rsidRPr="0026263C" w:rsidRDefault="00C80BAB" w:rsidP="00C80BAB">
      <w:pPr>
        <w:widowControl/>
        <w:numPr>
          <w:ilvl w:val="0"/>
          <w:numId w:val="28"/>
        </w:numPr>
        <w:spacing w:line="276" w:lineRule="auto"/>
        <w:contextualSpacing/>
        <w:jc w:val="both"/>
        <w:rPr>
          <w:rFonts w:ascii="Times New Roman" w:hAnsi="Times New Roman"/>
        </w:rPr>
      </w:pPr>
      <w:r w:rsidRPr="0026263C">
        <w:rPr>
          <w:rFonts w:ascii="Times New Roman" w:hAnsi="Times New Roman"/>
        </w:rPr>
        <w:t>участие школьников (с согласия родителей или законных представителей) к сбору помощи для нуждающихся, в том числе людей в регионах стихийных бедствий, военных конфликтов, чрезвычайных происшествий.</w:t>
      </w:r>
    </w:p>
    <w:p w14:paraId="1C21D3D0" w14:textId="77777777" w:rsidR="00C80BAB" w:rsidRPr="0026263C" w:rsidRDefault="00C80BAB" w:rsidP="00847413">
      <w:pPr>
        <w:widowControl/>
        <w:jc w:val="both"/>
        <w:rPr>
          <w:rFonts w:ascii="Times New Roman" w:hAnsi="Times New Roman"/>
          <w:b/>
        </w:rPr>
      </w:pPr>
      <w:r w:rsidRPr="0026263C">
        <w:rPr>
          <w:rFonts w:ascii="Times New Roman" w:hAnsi="Times New Roman"/>
          <w:b/>
        </w:rPr>
        <w:t>На уровне школы:</w:t>
      </w:r>
    </w:p>
    <w:p w14:paraId="58C7898F" w14:textId="77777777" w:rsidR="00C80BAB" w:rsidRPr="0026263C" w:rsidRDefault="00C80BAB" w:rsidP="00C80BAB">
      <w:pPr>
        <w:widowControl/>
        <w:numPr>
          <w:ilvl w:val="0"/>
          <w:numId w:val="29"/>
        </w:numPr>
        <w:spacing w:line="276" w:lineRule="auto"/>
        <w:contextualSpacing/>
        <w:jc w:val="both"/>
        <w:rPr>
          <w:rFonts w:ascii="Times New Roman" w:hAnsi="Times New Roman"/>
        </w:rPr>
      </w:pPr>
      <w:r w:rsidRPr="0026263C">
        <w:rPr>
          <w:rFonts w:ascii="Times New Roman" w:hAnsi="Times New Roman"/>
        </w:rPr>
        <w:t>участие школьников в организации праздников, торжественных мероприятий, встреч с гостями школы;</w:t>
      </w:r>
    </w:p>
    <w:p w14:paraId="79F51939" w14:textId="77777777" w:rsidR="00C80BAB" w:rsidRPr="0026263C" w:rsidRDefault="00C80BAB" w:rsidP="00C80BAB">
      <w:pPr>
        <w:widowControl/>
        <w:numPr>
          <w:ilvl w:val="0"/>
          <w:numId w:val="29"/>
        </w:numPr>
        <w:spacing w:line="276" w:lineRule="auto"/>
        <w:contextualSpacing/>
        <w:jc w:val="both"/>
        <w:rPr>
          <w:rFonts w:ascii="Times New Roman" w:hAnsi="Times New Roman"/>
        </w:rPr>
      </w:pPr>
      <w:r w:rsidRPr="0026263C">
        <w:rPr>
          <w:rFonts w:ascii="Times New Roman" w:hAnsi="Times New Roman"/>
        </w:rPr>
        <w:t>участие школьников в работе с младшими ребятами: проведение для них праздников, утренников, тематических вечеров;</w:t>
      </w:r>
    </w:p>
    <w:p w14:paraId="4AD59D96" w14:textId="77777777" w:rsidR="00C80BAB" w:rsidRPr="0026263C" w:rsidRDefault="00C80BAB" w:rsidP="00C80BAB">
      <w:pPr>
        <w:widowControl/>
        <w:numPr>
          <w:ilvl w:val="0"/>
          <w:numId w:val="29"/>
        </w:numPr>
        <w:spacing w:line="276" w:lineRule="auto"/>
        <w:contextualSpacing/>
        <w:jc w:val="both"/>
        <w:rPr>
          <w:rFonts w:ascii="Times New Roman" w:hAnsi="Times New Roman"/>
        </w:rPr>
      </w:pPr>
      <w:r w:rsidRPr="0026263C">
        <w:rPr>
          <w:rFonts w:ascii="Times New Roman" w:hAnsi="Times New Roman"/>
        </w:rPr>
        <w:t>участие школьников в работе на прилегающей к школе территории (работа в школьном саду, благоустройство клумб, уход за деревьями и кустарниками, уход за малыми архитектурными формами);</w:t>
      </w:r>
    </w:p>
    <w:p w14:paraId="000B6354" w14:textId="77777777" w:rsidR="00C80BAB" w:rsidRPr="0026263C" w:rsidRDefault="00C80BAB" w:rsidP="00C80BAB">
      <w:pPr>
        <w:widowControl/>
        <w:numPr>
          <w:ilvl w:val="0"/>
          <w:numId w:val="29"/>
        </w:numPr>
        <w:spacing w:line="276" w:lineRule="auto"/>
        <w:contextualSpacing/>
        <w:jc w:val="both"/>
        <w:rPr>
          <w:rFonts w:ascii="Times New Roman" w:hAnsi="Times New Roman"/>
        </w:rPr>
      </w:pPr>
      <w:r w:rsidRPr="0026263C">
        <w:rPr>
          <w:rFonts w:ascii="Times New Roman" w:hAnsi="Times New Roman"/>
        </w:rPr>
        <w:t>поздравление ветеранов боевых действий к различным праздникам и приглашением в школу;</w:t>
      </w:r>
    </w:p>
    <w:p w14:paraId="4FEE4D34" w14:textId="77777777" w:rsidR="00C80BAB" w:rsidRPr="0026263C" w:rsidRDefault="00C80BAB" w:rsidP="00C80BAB">
      <w:pPr>
        <w:widowControl/>
        <w:numPr>
          <w:ilvl w:val="0"/>
          <w:numId w:val="29"/>
        </w:numPr>
        <w:spacing w:line="276" w:lineRule="auto"/>
        <w:contextualSpacing/>
        <w:jc w:val="both"/>
        <w:rPr>
          <w:rFonts w:ascii="Times New Roman" w:hAnsi="Times New Roman"/>
        </w:rPr>
      </w:pPr>
      <w:r w:rsidRPr="0026263C">
        <w:rPr>
          <w:rFonts w:ascii="Times New Roman" w:hAnsi="Times New Roman"/>
        </w:rPr>
        <w:t>шефство над ветеранами тыла и труда, создание книги Памяти.</w:t>
      </w:r>
    </w:p>
    <w:p w14:paraId="0414ACDF" w14:textId="77777777" w:rsidR="00C80BAB" w:rsidRPr="0026263C" w:rsidRDefault="00C80BAB" w:rsidP="00847413">
      <w:pPr>
        <w:widowControl/>
        <w:rPr>
          <w:rFonts w:ascii="Times New Roman" w:hAnsi="Times New Roman"/>
          <w:b/>
        </w:rPr>
      </w:pPr>
    </w:p>
    <w:p w14:paraId="2838941F" w14:textId="77777777" w:rsidR="00C80BAB" w:rsidRPr="0026263C" w:rsidRDefault="00C80BAB" w:rsidP="00847413">
      <w:pPr>
        <w:widowControl/>
        <w:rPr>
          <w:rFonts w:ascii="Times New Roman" w:hAnsi="Times New Roman"/>
          <w:b/>
        </w:rPr>
      </w:pPr>
      <w:r w:rsidRPr="0026263C">
        <w:rPr>
          <w:rFonts w:ascii="Times New Roman" w:hAnsi="Times New Roman"/>
          <w:b/>
        </w:rPr>
        <w:t>Модуль «Медиацентр»</w:t>
      </w:r>
    </w:p>
    <w:p w14:paraId="1D972A14" w14:textId="77777777" w:rsidR="00C80BAB" w:rsidRPr="0026263C" w:rsidRDefault="00C80BAB" w:rsidP="00847413">
      <w:pPr>
        <w:widowControl/>
        <w:rPr>
          <w:rFonts w:ascii="Times New Roman" w:hAnsi="Times New Roman"/>
          <w:b/>
        </w:rPr>
      </w:pPr>
    </w:p>
    <w:p w14:paraId="4B35F950" w14:textId="77777777" w:rsidR="00C80BAB" w:rsidRPr="0026263C" w:rsidRDefault="00C80BAB" w:rsidP="00847413">
      <w:pPr>
        <w:widowControl/>
        <w:jc w:val="both"/>
        <w:rPr>
          <w:rFonts w:ascii="Times New Roman" w:hAnsi="Times New Roman"/>
        </w:rPr>
      </w:pPr>
      <w:r w:rsidRPr="0026263C">
        <w:rPr>
          <w:rFonts w:ascii="Times New Roman" w:hAnsi="Times New Roman"/>
        </w:rPr>
        <w:t>В школе функционирует школьный медиацентр, в составе которого входит объединение дополнительного образования «Медиацентр».</w:t>
      </w:r>
    </w:p>
    <w:p w14:paraId="70AA46CE" w14:textId="77777777" w:rsidR="00C80BAB" w:rsidRPr="0026263C" w:rsidRDefault="00C80BAB" w:rsidP="00847413">
      <w:pPr>
        <w:widowControl/>
        <w:jc w:val="both"/>
        <w:rPr>
          <w:rFonts w:ascii="Times New Roman" w:hAnsi="Times New Roman"/>
        </w:rPr>
      </w:pPr>
      <w:r w:rsidRPr="0026263C">
        <w:rPr>
          <w:rFonts w:ascii="Times New Roman" w:hAnsi="Times New Roman"/>
        </w:rPr>
        <w:t xml:space="preserve">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w:t>
      </w:r>
    </w:p>
    <w:p w14:paraId="4F6B3762" w14:textId="77777777" w:rsidR="00C80BAB" w:rsidRPr="0026263C" w:rsidRDefault="00C80BAB" w:rsidP="00847413">
      <w:pPr>
        <w:widowControl/>
        <w:jc w:val="both"/>
        <w:rPr>
          <w:rFonts w:ascii="Times New Roman" w:hAnsi="Times New Roman"/>
        </w:rPr>
      </w:pPr>
      <w:r w:rsidRPr="0026263C">
        <w:rPr>
          <w:rFonts w:ascii="Times New Roman" w:hAnsi="Times New Roman"/>
        </w:rPr>
        <w:t>Воспитательный потенциал школьных медиа реализуется в рамках следующих видов и форм деятельности:</w:t>
      </w:r>
    </w:p>
    <w:p w14:paraId="5F388FD4" w14:textId="77777777" w:rsidR="00C80BAB" w:rsidRPr="0026263C" w:rsidRDefault="00C80BAB" w:rsidP="00C80BAB">
      <w:pPr>
        <w:widowControl/>
        <w:numPr>
          <w:ilvl w:val="0"/>
          <w:numId w:val="31"/>
        </w:numPr>
        <w:spacing w:line="276" w:lineRule="auto"/>
        <w:contextualSpacing/>
        <w:jc w:val="both"/>
        <w:rPr>
          <w:rFonts w:ascii="Times New Roman" w:hAnsi="Times New Roman"/>
        </w:rPr>
      </w:pPr>
      <w:r w:rsidRPr="0026263C">
        <w:rPr>
          <w:rFonts w:ascii="Times New Roman" w:hAnsi="Times New Roman"/>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новостную ленту сайта школы, электронный ресурс ВК и еженедельных выпусков новостей «Мамоны ОК» наиболее интересных моментов жизни школы и села, популяризация общешкольных ключевых дел, кружков, секций, деятельности органов ученического самоуправления;</w:t>
      </w:r>
    </w:p>
    <w:p w14:paraId="17F2A111" w14:textId="77777777" w:rsidR="00C80BAB" w:rsidRPr="0026263C" w:rsidRDefault="00C80BAB" w:rsidP="00C80BAB">
      <w:pPr>
        <w:widowControl/>
        <w:numPr>
          <w:ilvl w:val="0"/>
          <w:numId w:val="31"/>
        </w:numPr>
        <w:spacing w:line="276" w:lineRule="auto"/>
        <w:contextualSpacing/>
        <w:jc w:val="both"/>
        <w:rPr>
          <w:rFonts w:ascii="Times New Roman" w:hAnsi="Times New Roman"/>
        </w:rPr>
      </w:pPr>
      <w:r w:rsidRPr="0026263C">
        <w:rPr>
          <w:rFonts w:ascii="Times New Roman" w:hAnsi="Times New Roman"/>
        </w:rPr>
        <w:t>школьная газета, на страницах которой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14:paraId="5219D5FA" w14:textId="77777777" w:rsidR="00C80BAB" w:rsidRPr="0026263C" w:rsidRDefault="00C80BAB" w:rsidP="00C80BAB">
      <w:pPr>
        <w:widowControl/>
        <w:numPr>
          <w:ilvl w:val="0"/>
          <w:numId w:val="31"/>
        </w:numPr>
        <w:spacing w:line="276" w:lineRule="auto"/>
        <w:contextualSpacing/>
        <w:jc w:val="both"/>
        <w:rPr>
          <w:rFonts w:ascii="Times New Roman" w:hAnsi="Times New Roman"/>
        </w:rPr>
      </w:pPr>
      <w:r w:rsidRPr="0026263C">
        <w:rPr>
          <w:rFonts w:ascii="Times New Roman" w:hAnsi="Times New Roman"/>
        </w:rPr>
        <w:t>школьный медиацентр – созданное из заинтересованных добровольцев объединение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4432B8A1" w14:textId="77777777" w:rsidR="00C80BAB" w:rsidRPr="0026263C" w:rsidRDefault="00C80BAB" w:rsidP="00C80BAB">
      <w:pPr>
        <w:widowControl/>
        <w:numPr>
          <w:ilvl w:val="0"/>
          <w:numId w:val="31"/>
        </w:numPr>
        <w:spacing w:line="276" w:lineRule="auto"/>
        <w:contextualSpacing/>
        <w:jc w:val="both"/>
        <w:rPr>
          <w:rFonts w:ascii="Times New Roman" w:hAnsi="Times New Roman"/>
        </w:rPr>
      </w:pPr>
      <w:r w:rsidRPr="0026263C">
        <w:rPr>
          <w:rFonts w:ascii="Times New Roman" w:hAnsi="Times New Roman"/>
        </w:rPr>
        <w:t>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14:paraId="68E1C609" w14:textId="77777777" w:rsidR="00C80BAB" w:rsidRPr="0026263C" w:rsidRDefault="00C80BAB" w:rsidP="00C80BAB">
      <w:pPr>
        <w:widowControl/>
        <w:numPr>
          <w:ilvl w:val="0"/>
          <w:numId w:val="31"/>
        </w:numPr>
        <w:spacing w:line="276" w:lineRule="auto"/>
        <w:contextualSpacing/>
        <w:jc w:val="both"/>
        <w:rPr>
          <w:rFonts w:ascii="Times New Roman" w:hAnsi="Times New Roman"/>
        </w:rPr>
      </w:pPr>
      <w:r w:rsidRPr="0026263C">
        <w:rPr>
          <w:rFonts w:ascii="Times New Roman" w:hAnsi="Times New Roman"/>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38774766" w14:textId="77777777" w:rsidR="00C80BAB" w:rsidRPr="0026263C" w:rsidRDefault="00C80BAB" w:rsidP="00C80BAB">
      <w:pPr>
        <w:widowControl/>
        <w:numPr>
          <w:ilvl w:val="0"/>
          <w:numId w:val="31"/>
        </w:numPr>
        <w:spacing w:line="276" w:lineRule="auto"/>
        <w:contextualSpacing/>
        <w:jc w:val="both"/>
        <w:rPr>
          <w:rFonts w:ascii="Times New Roman" w:hAnsi="Times New Roman"/>
        </w:rPr>
      </w:pPr>
      <w:r w:rsidRPr="0026263C">
        <w:rPr>
          <w:rFonts w:ascii="Times New Roman" w:hAnsi="Times New Roman"/>
        </w:rPr>
        <w:t>«Мамоны ОК» - еженедельный выпуск новостей школы и села;</w:t>
      </w:r>
    </w:p>
    <w:p w14:paraId="52FADEC2" w14:textId="77777777" w:rsidR="00C80BAB" w:rsidRPr="0026263C" w:rsidRDefault="00C80BAB" w:rsidP="00C80BAB">
      <w:pPr>
        <w:widowControl/>
        <w:numPr>
          <w:ilvl w:val="0"/>
          <w:numId w:val="31"/>
        </w:numPr>
        <w:spacing w:line="276" w:lineRule="auto"/>
        <w:contextualSpacing/>
        <w:jc w:val="both"/>
        <w:rPr>
          <w:rFonts w:ascii="Times New Roman" w:hAnsi="Times New Roman"/>
        </w:rPr>
      </w:pPr>
      <w:r w:rsidRPr="0026263C">
        <w:rPr>
          <w:rFonts w:ascii="Times New Roman" w:hAnsi="Times New Roman"/>
        </w:rPr>
        <w:t>участие школьников в конкурсах школьных медиа.</w:t>
      </w:r>
    </w:p>
    <w:p w14:paraId="7D4095FC" w14:textId="77777777" w:rsidR="00C80BAB" w:rsidRPr="0026263C" w:rsidRDefault="00C80BAB" w:rsidP="00847413">
      <w:pPr>
        <w:widowControl/>
        <w:jc w:val="both"/>
        <w:rPr>
          <w:rFonts w:ascii="Times New Roman" w:hAnsi="Times New Roman"/>
        </w:rPr>
      </w:pPr>
    </w:p>
    <w:p w14:paraId="31C6D8C3" w14:textId="77777777" w:rsidR="00C80BAB" w:rsidRPr="0026263C" w:rsidRDefault="00C80BAB" w:rsidP="00847413">
      <w:pPr>
        <w:widowControl/>
        <w:jc w:val="both"/>
        <w:rPr>
          <w:rFonts w:ascii="Times New Roman" w:hAnsi="Times New Roman"/>
          <w:b/>
          <w:bCs/>
        </w:rPr>
      </w:pPr>
      <w:r w:rsidRPr="0026263C">
        <w:rPr>
          <w:rFonts w:ascii="Times New Roman" w:hAnsi="Times New Roman"/>
          <w:b/>
          <w:bCs/>
        </w:rPr>
        <w:t>Модуль «Военно-патриотический клуб «Отвага»</w:t>
      </w:r>
    </w:p>
    <w:p w14:paraId="34768031" w14:textId="77777777" w:rsidR="00C80BAB" w:rsidRPr="0026263C" w:rsidRDefault="00C80BAB" w:rsidP="00847413">
      <w:pPr>
        <w:widowControl/>
        <w:jc w:val="both"/>
        <w:rPr>
          <w:rFonts w:ascii="Times New Roman" w:hAnsi="Times New Roman"/>
          <w:b/>
          <w:bCs/>
        </w:rPr>
      </w:pPr>
    </w:p>
    <w:p w14:paraId="412098FD" w14:textId="77777777" w:rsidR="00C80BAB" w:rsidRPr="0026263C" w:rsidRDefault="00C80BAB" w:rsidP="00847413">
      <w:pPr>
        <w:widowControl/>
        <w:shd w:val="clear" w:color="auto" w:fill="FFFFFF"/>
        <w:ind w:right="-1"/>
        <w:jc w:val="both"/>
        <w:rPr>
          <w:rFonts w:ascii="Times New Roman" w:eastAsia="Times New Roman" w:hAnsi="Times New Roman"/>
        </w:rPr>
      </w:pPr>
      <w:r w:rsidRPr="0026263C">
        <w:rPr>
          <w:rFonts w:ascii="Times New Roman" w:eastAsia="Times New Roman" w:hAnsi="Times New Roman"/>
        </w:rPr>
        <w:t xml:space="preserve">Важной задачей каждого образовательного учреждения является воспитание патриотизма и гражданственности. Детский и подростковый возраст, период становления личности, позволяет наиболее продуктивно реализовать цели гражданско-патриотического воспитания. Достижение успехов в этом направлении происходит через активное вовлечение обучающихся в работу патриотического клуба, деятельность которого охватывает всех учеников школы и выстроена с учетом возрастных, социальных и психологических особенностей каждого ребенка. </w:t>
      </w:r>
    </w:p>
    <w:p w14:paraId="1A99FCCD" w14:textId="77777777" w:rsidR="00C80BAB" w:rsidRPr="0026263C" w:rsidRDefault="00C80BAB" w:rsidP="00847413">
      <w:pPr>
        <w:widowControl/>
        <w:shd w:val="clear" w:color="auto" w:fill="FFFFFF"/>
        <w:ind w:right="-1"/>
        <w:jc w:val="both"/>
        <w:rPr>
          <w:rFonts w:ascii="Times New Roman" w:eastAsia="Times New Roman" w:hAnsi="Times New Roman"/>
        </w:rPr>
      </w:pPr>
      <w:r w:rsidRPr="0026263C">
        <w:rPr>
          <w:rFonts w:ascii="Times New Roman" w:eastAsia="Times New Roman" w:hAnsi="Times New Roman"/>
        </w:rPr>
        <w:t>Работа Патриотического клуба «Отвага» осуществляется с сентября 2022 года по приказу директора школы, в соответствие с Положением о патриотическом клубе и Планом работы, разработанным на учебный год и утвержденным директором школы. Руководителем клуба является педагог-организатор. Ежегодно из учащихся старших классов выбирается Совет Клуба, в основу работы которого входит вовлечение учащихся в деятельность Клуба, проведение мероприятий патриотической направленности на разных уровнях. Занятия клуба проводятся 2 раза в неделю.</w:t>
      </w:r>
    </w:p>
    <w:p w14:paraId="2084049D" w14:textId="77777777" w:rsidR="00C80BAB" w:rsidRPr="0026263C" w:rsidRDefault="00C80BAB" w:rsidP="00847413">
      <w:pPr>
        <w:widowControl/>
        <w:shd w:val="clear" w:color="auto" w:fill="FFFFFF"/>
        <w:ind w:right="-1"/>
        <w:jc w:val="both"/>
        <w:rPr>
          <w:rFonts w:ascii="Times New Roman" w:eastAsia="Times New Roman" w:hAnsi="Times New Roman"/>
        </w:rPr>
      </w:pPr>
      <w:r w:rsidRPr="0026263C">
        <w:rPr>
          <w:rFonts w:ascii="Times New Roman" w:eastAsia="Times New Roman" w:hAnsi="Times New Roman"/>
        </w:rPr>
        <w:lastRenderedPageBreak/>
        <w:t xml:space="preserve"> Основные направления деятельности Клуба «Отвага»:</w:t>
      </w:r>
    </w:p>
    <w:p w14:paraId="03B1C119" w14:textId="77777777" w:rsidR="00C80BAB" w:rsidRPr="0026263C" w:rsidRDefault="00C80BAB" w:rsidP="00C80BAB">
      <w:pPr>
        <w:widowControl/>
        <w:numPr>
          <w:ilvl w:val="0"/>
          <w:numId w:val="39"/>
        </w:numPr>
        <w:shd w:val="clear" w:color="auto" w:fill="FFFFFF"/>
        <w:spacing w:line="276" w:lineRule="auto"/>
        <w:ind w:right="-1"/>
        <w:jc w:val="both"/>
        <w:rPr>
          <w:rFonts w:ascii="Times New Roman" w:eastAsia="Times New Roman" w:hAnsi="Times New Roman"/>
        </w:rPr>
      </w:pPr>
      <w:r w:rsidRPr="0026263C">
        <w:rPr>
          <w:rFonts w:ascii="Times New Roman" w:eastAsia="Times New Roman" w:hAnsi="Times New Roman"/>
        </w:rPr>
        <w:t>просветительская работа по военно-патриотической тематике;</w:t>
      </w:r>
    </w:p>
    <w:p w14:paraId="55498930" w14:textId="77777777" w:rsidR="00C80BAB" w:rsidRPr="0026263C" w:rsidRDefault="00C80BAB" w:rsidP="00C80BAB">
      <w:pPr>
        <w:widowControl/>
        <w:numPr>
          <w:ilvl w:val="0"/>
          <w:numId w:val="39"/>
        </w:numPr>
        <w:shd w:val="clear" w:color="auto" w:fill="FFFFFF"/>
        <w:spacing w:line="276" w:lineRule="auto"/>
        <w:ind w:right="-1"/>
        <w:jc w:val="both"/>
        <w:rPr>
          <w:rFonts w:ascii="Times New Roman" w:eastAsia="Times New Roman" w:hAnsi="Times New Roman"/>
        </w:rPr>
      </w:pPr>
      <w:r w:rsidRPr="0026263C">
        <w:rPr>
          <w:rFonts w:ascii="Times New Roman" w:eastAsia="Times New Roman" w:hAnsi="Times New Roman"/>
        </w:rPr>
        <w:t>практические занятия по строевой, тактической, огневой подготовке;</w:t>
      </w:r>
    </w:p>
    <w:p w14:paraId="0120DD9E" w14:textId="77777777" w:rsidR="00C80BAB" w:rsidRPr="0026263C" w:rsidRDefault="00C80BAB" w:rsidP="00C80BAB">
      <w:pPr>
        <w:widowControl/>
        <w:numPr>
          <w:ilvl w:val="0"/>
          <w:numId w:val="39"/>
        </w:numPr>
        <w:shd w:val="clear" w:color="auto" w:fill="FFFFFF"/>
        <w:spacing w:line="276" w:lineRule="auto"/>
        <w:ind w:right="-1"/>
        <w:jc w:val="both"/>
        <w:rPr>
          <w:rFonts w:ascii="Times New Roman" w:eastAsia="Times New Roman" w:hAnsi="Times New Roman"/>
        </w:rPr>
      </w:pPr>
      <w:r w:rsidRPr="0026263C">
        <w:rPr>
          <w:rFonts w:ascii="Times New Roman" w:eastAsia="Times New Roman" w:hAnsi="Times New Roman"/>
        </w:rPr>
        <w:t>краеведение и туризм;</w:t>
      </w:r>
    </w:p>
    <w:p w14:paraId="64E2AE71" w14:textId="77777777" w:rsidR="00C80BAB" w:rsidRPr="0026263C" w:rsidRDefault="00C80BAB" w:rsidP="00C80BAB">
      <w:pPr>
        <w:widowControl/>
        <w:numPr>
          <w:ilvl w:val="0"/>
          <w:numId w:val="39"/>
        </w:numPr>
        <w:shd w:val="clear" w:color="auto" w:fill="FFFFFF"/>
        <w:spacing w:line="276" w:lineRule="auto"/>
        <w:ind w:right="-1"/>
        <w:jc w:val="both"/>
        <w:rPr>
          <w:rFonts w:ascii="Times New Roman" w:eastAsia="Times New Roman" w:hAnsi="Times New Roman"/>
        </w:rPr>
      </w:pPr>
      <w:r w:rsidRPr="0026263C">
        <w:rPr>
          <w:rFonts w:ascii="Times New Roman" w:eastAsia="Times New Roman" w:hAnsi="Times New Roman"/>
        </w:rPr>
        <w:t>занятия по физической культуре;</w:t>
      </w:r>
    </w:p>
    <w:p w14:paraId="674B2028" w14:textId="77777777" w:rsidR="00C80BAB" w:rsidRPr="0026263C" w:rsidRDefault="00C80BAB" w:rsidP="00C80BAB">
      <w:pPr>
        <w:widowControl/>
        <w:numPr>
          <w:ilvl w:val="0"/>
          <w:numId w:val="39"/>
        </w:numPr>
        <w:shd w:val="clear" w:color="auto" w:fill="FFFFFF"/>
        <w:spacing w:line="276" w:lineRule="auto"/>
        <w:ind w:right="-1"/>
        <w:jc w:val="both"/>
        <w:rPr>
          <w:rFonts w:ascii="Times New Roman" w:eastAsia="Times New Roman" w:hAnsi="Times New Roman"/>
        </w:rPr>
      </w:pPr>
      <w:r w:rsidRPr="0026263C">
        <w:rPr>
          <w:rFonts w:ascii="Times New Roman" w:eastAsia="Times New Roman" w:hAnsi="Times New Roman"/>
        </w:rPr>
        <w:t>пропаганда здорового образа жизни;</w:t>
      </w:r>
    </w:p>
    <w:p w14:paraId="481D948B" w14:textId="77777777" w:rsidR="00C80BAB" w:rsidRPr="0026263C" w:rsidRDefault="00C80BAB" w:rsidP="00C80BAB">
      <w:pPr>
        <w:widowControl/>
        <w:numPr>
          <w:ilvl w:val="0"/>
          <w:numId w:val="39"/>
        </w:numPr>
        <w:shd w:val="clear" w:color="auto" w:fill="FFFFFF"/>
        <w:spacing w:line="276" w:lineRule="auto"/>
        <w:ind w:right="-1"/>
        <w:jc w:val="both"/>
        <w:rPr>
          <w:rFonts w:ascii="Times New Roman" w:eastAsia="Times New Roman" w:hAnsi="Times New Roman"/>
        </w:rPr>
      </w:pPr>
      <w:r w:rsidRPr="0026263C">
        <w:rPr>
          <w:rFonts w:ascii="Times New Roman" w:eastAsia="Times New Roman" w:hAnsi="Times New Roman"/>
        </w:rPr>
        <w:t>массовые мероприятия  и коллективные творческие дела на разных уровнях.</w:t>
      </w:r>
    </w:p>
    <w:p w14:paraId="31D8758F" w14:textId="77777777" w:rsidR="00C80BAB" w:rsidRPr="0026263C" w:rsidRDefault="00C80BAB" w:rsidP="00847413">
      <w:pPr>
        <w:widowControl/>
        <w:shd w:val="clear" w:color="auto" w:fill="FFFFFF"/>
        <w:ind w:right="-1"/>
        <w:jc w:val="both"/>
        <w:rPr>
          <w:rFonts w:ascii="Times New Roman" w:eastAsia="Times New Roman" w:hAnsi="Times New Roman"/>
        </w:rPr>
      </w:pPr>
      <w:r w:rsidRPr="0026263C">
        <w:rPr>
          <w:rFonts w:ascii="Times New Roman" w:eastAsia="Times New Roman" w:hAnsi="Times New Roman"/>
        </w:rPr>
        <w:t>Патриотический клуб «Отвага» работает в тесном сотрудничестве с внутренними (Школьный спортивный клуб, объединения дополнительного образования «Пеший туризм», «Очумелые ручки», «Уютный дом», «Я – Сибиряк», «Ритм») и внешними (Культурно-спортивный центр села, Сельская библиотека, Спортивные клубы «Спарта» и «Бабрёнок», ДОЛ «Статус», ДОСААФ г. Иркутска, Авиазавод г. Иркутска) партнерами и родительской общественностью.</w:t>
      </w:r>
    </w:p>
    <w:p w14:paraId="5822B95A" w14:textId="77777777" w:rsidR="00C80BAB" w:rsidRPr="0026263C" w:rsidRDefault="00C80BAB" w:rsidP="00847413">
      <w:pPr>
        <w:widowControl/>
        <w:shd w:val="clear" w:color="auto" w:fill="FFFFFF"/>
        <w:ind w:right="-1"/>
        <w:jc w:val="both"/>
        <w:rPr>
          <w:rFonts w:ascii="Times New Roman" w:eastAsia="Times New Roman" w:hAnsi="Times New Roman"/>
        </w:rPr>
      </w:pPr>
      <w:r w:rsidRPr="0026263C">
        <w:rPr>
          <w:rFonts w:ascii="Times New Roman" w:eastAsia="Times New Roman" w:hAnsi="Times New Roman"/>
        </w:rPr>
        <w:t>Воспитательный потенциал Патриотического клуба «Отвага» реализуется следующим образом:</w:t>
      </w:r>
    </w:p>
    <w:p w14:paraId="472D99B2" w14:textId="77777777" w:rsidR="00C80BAB" w:rsidRPr="0026263C" w:rsidRDefault="00C80BAB" w:rsidP="00847413">
      <w:pPr>
        <w:widowControl/>
        <w:shd w:val="clear" w:color="auto" w:fill="FFFFFF"/>
        <w:ind w:right="-1"/>
        <w:jc w:val="both"/>
        <w:rPr>
          <w:rFonts w:ascii="Times New Roman" w:eastAsia="Times New Roman" w:hAnsi="Times New Roman"/>
          <w:b/>
          <w:bCs/>
        </w:rPr>
      </w:pPr>
      <w:r w:rsidRPr="0026263C">
        <w:rPr>
          <w:rFonts w:ascii="Times New Roman" w:eastAsia="Times New Roman" w:hAnsi="Times New Roman"/>
          <w:b/>
          <w:bCs/>
        </w:rPr>
        <w:t>На внешкольном уровне:</w:t>
      </w:r>
    </w:p>
    <w:p w14:paraId="3B6E2000" w14:textId="77777777" w:rsidR="00C80BAB" w:rsidRPr="0026263C" w:rsidRDefault="00C80BAB" w:rsidP="00847413">
      <w:pPr>
        <w:widowControl/>
        <w:shd w:val="clear" w:color="auto" w:fill="FFFFFF"/>
        <w:ind w:right="-1"/>
        <w:jc w:val="both"/>
        <w:rPr>
          <w:rFonts w:ascii="Times New Roman" w:eastAsia="Times New Roman" w:hAnsi="Times New Roman"/>
        </w:rPr>
      </w:pPr>
      <w:r w:rsidRPr="0026263C">
        <w:rPr>
          <w:rFonts w:ascii="Times New Roman" w:eastAsia="Times New Roman" w:hAnsi="Times New Roman"/>
        </w:rPr>
        <w:t>- участие в муниципальных соревнованиях по строевой подготовке;</w:t>
      </w:r>
    </w:p>
    <w:p w14:paraId="0ACE6DC7" w14:textId="77777777" w:rsidR="00C80BAB" w:rsidRPr="0026263C" w:rsidRDefault="00C80BAB" w:rsidP="00847413">
      <w:pPr>
        <w:widowControl/>
        <w:shd w:val="clear" w:color="auto" w:fill="FFFFFF"/>
        <w:ind w:right="-1"/>
        <w:jc w:val="both"/>
        <w:rPr>
          <w:rFonts w:ascii="Times New Roman" w:eastAsia="Times New Roman" w:hAnsi="Times New Roman"/>
        </w:rPr>
      </w:pPr>
      <w:r w:rsidRPr="0026263C">
        <w:rPr>
          <w:rFonts w:ascii="Times New Roman" w:eastAsia="Times New Roman" w:hAnsi="Times New Roman"/>
        </w:rPr>
        <w:t>- участие в муниципальных туристических слетах и военно-патриотических конкурсах («Конкурс инсценированной патриотической песни», «Без срока давности», ;</w:t>
      </w:r>
    </w:p>
    <w:p w14:paraId="2C56339A" w14:textId="77777777" w:rsidR="00C80BAB" w:rsidRPr="0026263C" w:rsidRDefault="00C80BAB" w:rsidP="00847413">
      <w:pPr>
        <w:widowControl/>
        <w:shd w:val="clear" w:color="auto" w:fill="FFFFFF"/>
        <w:ind w:right="-1"/>
        <w:jc w:val="both"/>
        <w:rPr>
          <w:rFonts w:ascii="Times New Roman" w:eastAsia="Times New Roman" w:hAnsi="Times New Roman"/>
        </w:rPr>
      </w:pPr>
      <w:r w:rsidRPr="0026263C">
        <w:rPr>
          <w:rFonts w:ascii="Times New Roman" w:eastAsia="Times New Roman" w:hAnsi="Times New Roman"/>
        </w:rPr>
        <w:t>- участие в региональном конкурсе на право несения вахты «Пост №1» у Вечного огня г.Иркутска;</w:t>
      </w:r>
    </w:p>
    <w:p w14:paraId="0206594A" w14:textId="77777777" w:rsidR="00C80BAB" w:rsidRPr="0026263C" w:rsidRDefault="00C80BAB" w:rsidP="00847413">
      <w:pPr>
        <w:widowControl/>
        <w:shd w:val="clear" w:color="auto" w:fill="FFFFFF"/>
        <w:ind w:right="-1"/>
        <w:jc w:val="both"/>
        <w:rPr>
          <w:rFonts w:ascii="Times New Roman" w:eastAsia="Times New Roman" w:hAnsi="Times New Roman"/>
        </w:rPr>
      </w:pPr>
      <w:r w:rsidRPr="0026263C">
        <w:rPr>
          <w:rFonts w:ascii="Times New Roman" w:eastAsia="Times New Roman" w:hAnsi="Times New Roman"/>
        </w:rPr>
        <w:t>- прохождение военно-патриотической смены в детском оздоровительном лагере «Статус» (на основе партнерского взаимодействия ДОЛ и СОШ»;</w:t>
      </w:r>
    </w:p>
    <w:p w14:paraId="489C2427" w14:textId="77777777" w:rsidR="00C80BAB" w:rsidRPr="0026263C" w:rsidRDefault="00C80BAB" w:rsidP="00847413">
      <w:pPr>
        <w:widowControl/>
        <w:shd w:val="clear" w:color="auto" w:fill="FFFFFF"/>
        <w:ind w:right="-1"/>
        <w:jc w:val="both"/>
        <w:rPr>
          <w:rFonts w:ascii="Times New Roman" w:eastAsia="Times New Roman" w:hAnsi="Times New Roman"/>
          <w:b/>
          <w:bCs/>
        </w:rPr>
      </w:pPr>
      <w:r w:rsidRPr="0026263C">
        <w:rPr>
          <w:rFonts w:ascii="Times New Roman" w:eastAsia="Times New Roman" w:hAnsi="Times New Roman"/>
          <w:b/>
          <w:bCs/>
        </w:rPr>
        <w:t xml:space="preserve"> На школьном уровне:</w:t>
      </w:r>
    </w:p>
    <w:p w14:paraId="2923D5D2" w14:textId="77777777" w:rsidR="00C80BAB" w:rsidRPr="0026263C" w:rsidRDefault="00C80BAB" w:rsidP="00847413">
      <w:pPr>
        <w:widowControl/>
        <w:shd w:val="clear" w:color="auto" w:fill="FFFFFF"/>
        <w:ind w:right="-1"/>
        <w:jc w:val="both"/>
        <w:rPr>
          <w:rFonts w:ascii="Times New Roman" w:eastAsia="Times New Roman" w:hAnsi="Times New Roman"/>
        </w:rPr>
      </w:pPr>
      <w:r w:rsidRPr="0026263C">
        <w:rPr>
          <w:rFonts w:ascii="Times New Roman" w:eastAsia="Times New Roman" w:hAnsi="Times New Roman"/>
        </w:rPr>
        <w:t>- военно-спортивные соревнования («Зарница», «Праздник песни и строя»,) игры («Хочется мальчишкам в армии служить», «А ну-ка, парни!»);</w:t>
      </w:r>
    </w:p>
    <w:p w14:paraId="5ECEA81D" w14:textId="77777777" w:rsidR="00C80BAB" w:rsidRPr="0026263C" w:rsidRDefault="00C80BAB" w:rsidP="00847413">
      <w:pPr>
        <w:widowControl/>
        <w:shd w:val="clear" w:color="auto" w:fill="FFFFFF"/>
        <w:ind w:right="-1"/>
        <w:jc w:val="both"/>
        <w:rPr>
          <w:rFonts w:ascii="Times New Roman" w:eastAsia="Times New Roman" w:hAnsi="Times New Roman"/>
        </w:rPr>
      </w:pPr>
      <w:r w:rsidRPr="0026263C">
        <w:rPr>
          <w:rFonts w:ascii="Times New Roman" w:eastAsia="Times New Roman" w:hAnsi="Times New Roman"/>
        </w:rPr>
        <w:t>- огневая подготовка на базе тира села;</w:t>
      </w:r>
    </w:p>
    <w:p w14:paraId="39143DAC" w14:textId="77777777" w:rsidR="00C80BAB" w:rsidRPr="0026263C" w:rsidRDefault="00C80BAB" w:rsidP="00847413">
      <w:pPr>
        <w:widowControl/>
        <w:shd w:val="clear" w:color="auto" w:fill="FFFFFF"/>
        <w:ind w:right="-1"/>
        <w:jc w:val="both"/>
        <w:rPr>
          <w:rFonts w:ascii="Times New Roman" w:eastAsia="Times New Roman" w:hAnsi="Times New Roman"/>
        </w:rPr>
      </w:pPr>
      <w:r w:rsidRPr="0026263C">
        <w:rPr>
          <w:rFonts w:ascii="Times New Roman" w:eastAsia="Times New Roman" w:hAnsi="Times New Roman"/>
        </w:rPr>
        <w:t>- коллективные творческие дела («Наполни душу красотой» - ежегодная выставка на темы «Русь изначальная», «Быт славян», «Петровская эпоха»; «Минута славы!», «Великой победе посвящается»);</w:t>
      </w:r>
    </w:p>
    <w:p w14:paraId="588EC0DB" w14:textId="77777777" w:rsidR="00C80BAB" w:rsidRPr="0026263C" w:rsidRDefault="00C80BAB" w:rsidP="00847413">
      <w:pPr>
        <w:widowControl/>
        <w:shd w:val="clear" w:color="auto" w:fill="FFFFFF"/>
        <w:ind w:right="-1"/>
        <w:jc w:val="both"/>
        <w:rPr>
          <w:rFonts w:ascii="Times New Roman" w:eastAsia="Times New Roman" w:hAnsi="Times New Roman"/>
        </w:rPr>
      </w:pPr>
      <w:r w:rsidRPr="0026263C">
        <w:rPr>
          <w:rFonts w:ascii="Times New Roman" w:eastAsia="Times New Roman" w:hAnsi="Times New Roman"/>
        </w:rPr>
        <w:t>- интеллектуальные и творческие конкурсы, викторины, квизы на военно-патриотическую тему;</w:t>
      </w:r>
    </w:p>
    <w:p w14:paraId="7789756F" w14:textId="77777777" w:rsidR="00C80BAB" w:rsidRPr="0026263C" w:rsidRDefault="00C80BAB" w:rsidP="00847413">
      <w:pPr>
        <w:widowControl/>
        <w:shd w:val="clear" w:color="auto" w:fill="FFFFFF"/>
        <w:ind w:right="-1"/>
        <w:jc w:val="both"/>
        <w:rPr>
          <w:rFonts w:ascii="Times New Roman" w:eastAsia="Times New Roman" w:hAnsi="Times New Roman"/>
        </w:rPr>
      </w:pPr>
      <w:r w:rsidRPr="0026263C">
        <w:rPr>
          <w:rFonts w:ascii="Times New Roman" w:eastAsia="Times New Roman" w:hAnsi="Times New Roman"/>
        </w:rPr>
        <w:t>- участие в ежегодном Митинге, посвященном Великой Победе.</w:t>
      </w:r>
    </w:p>
    <w:p w14:paraId="6F6B2865" w14:textId="77777777" w:rsidR="00C80BAB" w:rsidRPr="0026263C" w:rsidRDefault="00C80BAB" w:rsidP="00847413">
      <w:pPr>
        <w:widowControl/>
        <w:shd w:val="clear" w:color="auto" w:fill="FFFFFF"/>
        <w:ind w:right="-1"/>
        <w:jc w:val="both"/>
        <w:rPr>
          <w:rFonts w:ascii="Times New Roman" w:eastAsia="Times New Roman" w:hAnsi="Times New Roman"/>
          <w:b/>
          <w:bCs/>
        </w:rPr>
      </w:pPr>
      <w:r w:rsidRPr="0026263C">
        <w:rPr>
          <w:rFonts w:ascii="Times New Roman" w:eastAsia="Times New Roman" w:hAnsi="Times New Roman"/>
          <w:b/>
          <w:bCs/>
        </w:rPr>
        <w:t>На уровне классов:</w:t>
      </w:r>
    </w:p>
    <w:p w14:paraId="7CF99B4E" w14:textId="77777777" w:rsidR="00C80BAB" w:rsidRPr="0026263C" w:rsidRDefault="00C80BAB" w:rsidP="00847413">
      <w:pPr>
        <w:widowControl/>
        <w:shd w:val="clear" w:color="auto" w:fill="FFFFFF"/>
        <w:ind w:right="-1"/>
        <w:jc w:val="both"/>
        <w:rPr>
          <w:rFonts w:ascii="Times New Roman" w:eastAsia="Times New Roman" w:hAnsi="Times New Roman"/>
        </w:rPr>
      </w:pPr>
      <w:r w:rsidRPr="0026263C">
        <w:rPr>
          <w:rFonts w:ascii="Times New Roman" w:eastAsia="Times New Roman" w:hAnsi="Times New Roman"/>
        </w:rPr>
        <w:t>- тематические экскурсии по местам воинской славы (музеи, памятники);</w:t>
      </w:r>
    </w:p>
    <w:p w14:paraId="0EC7FFD7" w14:textId="77777777" w:rsidR="00C80BAB" w:rsidRPr="0026263C" w:rsidRDefault="00C80BAB" w:rsidP="00847413">
      <w:pPr>
        <w:widowControl/>
        <w:shd w:val="clear" w:color="auto" w:fill="FFFFFF"/>
        <w:ind w:right="-1"/>
        <w:jc w:val="both"/>
        <w:rPr>
          <w:rFonts w:ascii="Times New Roman" w:eastAsia="Times New Roman" w:hAnsi="Times New Roman"/>
        </w:rPr>
      </w:pPr>
      <w:r w:rsidRPr="0026263C">
        <w:rPr>
          <w:rFonts w:ascii="Times New Roman" w:eastAsia="Times New Roman" w:hAnsi="Times New Roman"/>
        </w:rPr>
        <w:t>- тематические классные часы по изучению государственной символики России, истории страны, Конституции РФ, ее культуры и традиций (в т.ч. в рамках Разговоров о важном);</w:t>
      </w:r>
    </w:p>
    <w:p w14:paraId="29AEA25D" w14:textId="77777777" w:rsidR="00C80BAB" w:rsidRPr="0026263C" w:rsidRDefault="00C80BAB" w:rsidP="00847413">
      <w:pPr>
        <w:widowControl/>
        <w:shd w:val="clear" w:color="auto" w:fill="FFFFFF"/>
        <w:ind w:right="-1"/>
        <w:jc w:val="both"/>
        <w:rPr>
          <w:rFonts w:ascii="Times New Roman" w:eastAsia="Times New Roman" w:hAnsi="Times New Roman"/>
        </w:rPr>
      </w:pPr>
      <w:r w:rsidRPr="0026263C">
        <w:rPr>
          <w:rFonts w:ascii="Times New Roman" w:eastAsia="Times New Roman" w:hAnsi="Times New Roman"/>
        </w:rPr>
        <w:t>- шефская деятельность (помощь труженикам тыла и вдовам ветеранов Великой Отечественной войны);</w:t>
      </w:r>
    </w:p>
    <w:p w14:paraId="2B9799A9" w14:textId="77777777" w:rsidR="00C80BAB" w:rsidRPr="0026263C" w:rsidRDefault="00C80BAB" w:rsidP="00847413">
      <w:pPr>
        <w:widowControl/>
        <w:shd w:val="clear" w:color="auto" w:fill="FFFFFF"/>
        <w:ind w:right="-1"/>
        <w:jc w:val="both"/>
        <w:rPr>
          <w:rFonts w:ascii="Times New Roman" w:eastAsia="Times New Roman" w:hAnsi="Times New Roman"/>
        </w:rPr>
      </w:pPr>
      <w:r w:rsidRPr="0026263C">
        <w:rPr>
          <w:rFonts w:ascii="Times New Roman" w:eastAsia="Times New Roman" w:hAnsi="Times New Roman"/>
        </w:rPr>
        <w:t>- тематические встречи с ветеранами Афганской и Чеченской войн</w:t>
      </w:r>
    </w:p>
    <w:p w14:paraId="71EEB3FF" w14:textId="77777777" w:rsidR="00C80BAB" w:rsidRPr="0026263C" w:rsidRDefault="00C80BAB" w:rsidP="00847413">
      <w:pPr>
        <w:widowControl/>
        <w:shd w:val="clear" w:color="auto" w:fill="FFFFFF"/>
        <w:ind w:right="-1"/>
        <w:jc w:val="both"/>
        <w:rPr>
          <w:rFonts w:ascii="Times New Roman" w:eastAsia="Times New Roman" w:hAnsi="Times New Roman"/>
          <w:b/>
          <w:bCs/>
        </w:rPr>
      </w:pPr>
      <w:r w:rsidRPr="0026263C">
        <w:rPr>
          <w:rFonts w:ascii="Times New Roman" w:eastAsia="Times New Roman" w:hAnsi="Times New Roman"/>
          <w:b/>
          <w:bCs/>
        </w:rPr>
        <w:t>На индивидуальном уровне:</w:t>
      </w:r>
    </w:p>
    <w:p w14:paraId="6D7C220A" w14:textId="77777777" w:rsidR="00C80BAB" w:rsidRPr="0026263C" w:rsidRDefault="00C80BAB" w:rsidP="00847413">
      <w:pPr>
        <w:widowControl/>
        <w:shd w:val="clear" w:color="auto" w:fill="FFFFFF"/>
        <w:ind w:right="-1"/>
        <w:jc w:val="both"/>
        <w:rPr>
          <w:rFonts w:ascii="Times New Roman" w:eastAsia="Times New Roman" w:hAnsi="Times New Roman"/>
        </w:rPr>
      </w:pPr>
      <w:r w:rsidRPr="0026263C">
        <w:rPr>
          <w:rFonts w:ascii="Times New Roman" w:eastAsia="Times New Roman" w:hAnsi="Times New Roman"/>
        </w:rPr>
        <w:t xml:space="preserve">- защита индивидуальных проектов на военно-патриотическую тематику. </w:t>
      </w:r>
    </w:p>
    <w:p w14:paraId="4E32C2C2" w14:textId="77777777" w:rsidR="00C80BAB" w:rsidRPr="0026263C" w:rsidRDefault="00C80BAB" w:rsidP="00847413">
      <w:pPr>
        <w:widowControl/>
        <w:contextualSpacing/>
        <w:jc w:val="both"/>
        <w:rPr>
          <w:rFonts w:ascii="Times New Roman" w:hAnsi="Times New Roman"/>
        </w:rPr>
      </w:pPr>
      <w:r w:rsidRPr="0026263C">
        <w:rPr>
          <w:rFonts w:ascii="Times New Roman" w:hAnsi="Times New Roman"/>
          <w:bCs/>
        </w:rPr>
        <w:t xml:space="preserve">В школе имеются ребята, обучающиеся по специальным коррекционным программам, большой процент учащихся составляют дети из многодетных или малообеспеченных семей. На протяжении ряда лет не снижается количество детей и семей, состоящих на учете в ОДН. Особенностью школы является близость к областному центру, миграция городского населения для проживания в сельскую местность, что формирует высокую разнородность родительской общественности в традиционных ценностях жителей села, в требованиях к качеству образования детей. </w:t>
      </w:r>
      <w:r w:rsidRPr="0026263C">
        <w:rPr>
          <w:rFonts w:ascii="Times New Roman" w:hAnsi="Times New Roman"/>
        </w:rPr>
        <w:t>Деятельность патриотического клуба «Отвага» помогает решить проблемы, связанные с разнородностью детского и родительского состава образовательной организации. Результатами работы Клуба ожидаются увеличение количества участников Клуба, п</w:t>
      </w:r>
      <w:r w:rsidRPr="0026263C">
        <w:rPr>
          <w:rFonts w:ascii="Times New Roman" w:eastAsia="Times New Roman" w:hAnsi="Times New Roman"/>
        </w:rPr>
        <w:t>овышение уровня гражданско-патриотического самосознания, укрепление психологического и физического здоровья учащихся, у</w:t>
      </w:r>
      <w:r w:rsidRPr="0026263C">
        <w:rPr>
          <w:rFonts w:ascii="Times New Roman" w:hAnsi="Times New Roman"/>
        </w:rPr>
        <w:t xml:space="preserve">меньшение среди школьников количества правонарушений. </w:t>
      </w:r>
    </w:p>
    <w:p w14:paraId="0C666053" w14:textId="77777777" w:rsidR="00C80BAB" w:rsidRPr="0026263C" w:rsidRDefault="00C80BAB" w:rsidP="00847413">
      <w:pPr>
        <w:widowControl/>
        <w:jc w:val="both"/>
        <w:rPr>
          <w:rFonts w:ascii="Times New Roman" w:hAnsi="Times New Roman"/>
          <w:b/>
          <w:bCs/>
        </w:rPr>
      </w:pPr>
    </w:p>
    <w:p w14:paraId="4E8A0D71" w14:textId="77777777" w:rsidR="00C80BAB" w:rsidRPr="0026263C" w:rsidRDefault="00C80BAB" w:rsidP="00847413">
      <w:pPr>
        <w:widowControl/>
        <w:ind w:firstLine="708"/>
        <w:jc w:val="both"/>
        <w:rPr>
          <w:rFonts w:ascii="Times New Roman" w:hAnsi="Times New Roman"/>
          <w:b/>
          <w:bCs/>
        </w:rPr>
      </w:pPr>
      <w:r>
        <w:rPr>
          <w:rFonts w:ascii="Times New Roman" w:hAnsi="Times New Roman"/>
          <w:b/>
          <w:bCs/>
        </w:rPr>
        <w:t xml:space="preserve">2.3.4. РАЗДЕЛ </w:t>
      </w:r>
      <w:r w:rsidRPr="0026263C">
        <w:rPr>
          <w:rFonts w:ascii="Times New Roman" w:hAnsi="Times New Roman"/>
          <w:b/>
          <w:bCs/>
        </w:rPr>
        <w:t>ОРГАНИЗАЦИОННЫЙ</w:t>
      </w:r>
    </w:p>
    <w:p w14:paraId="21329838" w14:textId="77777777" w:rsidR="00C80BAB" w:rsidRPr="0026263C" w:rsidRDefault="00C80BAB" w:rsidP="00847413">
      <w:pPr>
        <w:widowControl/>
        <w:ind w:firstLine="708"/>
        <w:jc w:val="both"/>
        <w:rPr>
          <w:rFonts w:ascii="Times New Roman" w:hAnsi="Times New Roman"/>
          <w:b/>
          <w:bCs/>
        </w:rPr>
      </w:pPr>
      <w:r w:rsidRPr="0026263C">
        <w:rPr>
          <w:rFonts w:ascii="Times New Roman" w:hAnsi="Times New Roman"/>
          <w:b/>
          <w:bCs/>
        </w:rPr>
        <w:t>Кадровое обеспечение</w:t>
      </w:r>
    </w:p>
    <w:p w14:paraId="2D0672F6" w14:textId="77777777" w:rsidR="00C80BAB" w:rsidRPr="0026263C" w:rsidRDefault="00C80BAB" w:rsidP="00847413">
      <w:pPr>
        <w:widowControl/>
        <w:jc w:val="both"/>
        <w:rPr>
          <w:rFonts w:ascii="Times New Roman" w:hAnsi="Times New Roman"/>
        </w:rPr>
      </w:pPr>
    </w:p>
    <w:p w14:paraId="6B75204E" w14:textId="77777777" w:rsidR="00C80BAB" w:rsidRPr="0026263C" w:rsidRDefault="00C80BAB" w:rsidP="00847413">
      <w:pPr>
        <w:widowControl/>
        <w:jc w:val="both"/>
        <w:rPr>
          <w:rFonts w:ascii="Times New Roman" w:hAnsi="Times New Roman"/>
        </w:rPr>
      </w:pPr>
      <w:r w:rsidRPr="0026263C">
        <w:rPr>
          <w:rFonts w:ascii="Times New Roman" w:hAnsi="Times New Roman"/>
        </w:rPr>
        <w:lastRenderedPageBreak/>
        <w:t>Кадровое обеспечение МОУ ИРМО «Мамоновская СОШ» является одним из важнейших ресурсов достижения высокого качества образования. Воспитательная работа, управление и организация обеспечиваются в полной мере педагогическим кадровым составом школы, который включает следующие должности:</w:t>
      </w:r>
    </w:p>
    <w:p w14:paraId="0765417B" w14:textId="77777777" w:rsidR="00C80BAB" w:rsidRPr="0026263C" w:rsidRDefault="00C80BAB" w:rsidP="000A1672">
      <w:pPr>
        <w:widowControl/>
        <w:numPr>
          <w:ilvl w:val="0"/>
          <w:numId w:val="40"/>
        </w:numPr>
        <w:contextualSpacing/>
        <w:jc w:val="both"/>
        <w:rPr>
          <w:rFonts w:ascii="Times New Roman" w:hAnsi="Times New Roman"/>
        </w:rPr>
      </w:pPr>
      <w:r w:rsidRPr="0026263C">
        <w:rPr>
          <w:rFonts w:ascii="Times New Roman" w:hAnsi="Times New Roman"/>
        </w:rPr>
        <w:t>Директор 1</w:t>
      </w:r>
    </w:p>
    <w:p w14:paraId="528DC9F3" w14:textId="77777777" w:rsidR="00C80BAB" w:rsidRPr="0026263C" w:rsidRDefault="00C80BAB" w:rsidP="000A1672">
      <w:pPr>
        <w:widowControl/>
        <w:numPr>
          <w:ilvl w:val="0"/>
          <w:numId w:val="40"/>
        </w:numPr>
        <w:contextualSpacing/>
        <w:jc w:val="both"/>
        <w:rPr>
          <w:rFonts w:ascii="Times New Roman" w:hAnsi="Times New Roman"/>
        </w:rPr>
      </w:pPr>
      <w:r w:rsidRPr="0026263C">
        <w:rPr>
          <w:rFonts w:ascii="Times New Roman" w:hAnsi="Times New Roman"/>
        </w:rPr>
        <w:t xml:space="preserve">Заместитель директора по учебно-воспитательной работе 1 </w:t>
      </w:r>
    </w:p>
    <w:p w14:paraId="248946F2" w14:textId="77777777" w:rsidR="00C80BAB" w:rsidRPr="0026263C" w:rsidRDefault="00C80BAB" w:rsidP="000A1672">
      <w:pPr>
        <w:widowControl/>
        <w:numPr>
          <w:ilvl w:val="0"/>
          <w:numId w:val="40"/>
        </w:numPr>
        <w:contextualSpacing/>
        <w:jc w:val="both"/>
        <w:rPr>
          <w:rFonts w:ascii="Times New Roman" w:hAnsi="Times New Roman"/>
        </w:rPr>
      </w:pPr>
      <w:r w:rsidRPr="0026263C">
        <w:rPr>
          <w:rFonts w:ascii="Times New Roman" w:hAnsi="Times New Roman"/>
        </w:rPr>
        <w:t xml:space="preserve">Заместитель директора по воспитательной работе 1 </w:t>
      </w:r>
    </w:p>
    <w:p w14:paraId="41737952" w14:textId="77777777" w:rsidR="00C80BAB" w:rsidRPr="0026263C" w:rsidRDefault="00C80BAB" w:rsidP="000A1672">
      <w:pPr>
        <w:widowControl/>
        <w:numPr>
          <w:ilvl w:val="0"/>
          <w:numId w:val="40"/>
        </w:numPr>
        <w:contextualSpacing/>
        <w:jc w:val="both"/>
        <w:rPr>
          <w:rFonts w:ascii="Times New Roman" w:hAnsi="Times New Roman"/>
        </w:rPr>
      </w:pPr>
      <w:r w:rsidRPr="0026263C">
        <w:rPr>
          <w:rFonts w:ascii="Times New Roman" w:hAnsi="Times New Roman"/>
        </w:rPr>
        <w:t>Заместитель директора по обеспечению безопасности образовательного процесса 1</w:t>
      </w:r>
    </w:p>
    <w:p w14:paraId="06021C9A" w14:textId="77777777" w:rsidR="00C80BAB" w:rsidRPr="0026263C" w:rsidRDefault="00C80BAB" w:rsidP="000A1672">
      <w:pPr>
        <w:widowControl/>
        <w:numPr>
          <w:ilvl w:val="0"/>
          <w:numId w:val="40"/>
        </w:numPr>
        <w:contextualSpacing/>
        <w:jc w:val="both"/>
        <w:rPr>
          <w:rFonts w:ascii="Times New Roman" w:hAnsi="Times New Roman"/>
        </w:rPr>
      </w:pPr>
      <w:r w:rsidRPr="0026263C">
        <w:rPr>
          <w:rFonts w:ascii="Times New Roman" w:hAnsi="Times New Roman"/>
        </w:rPr>
        <w:t xml:space="preserve">Заместитель директора по административно-хозяйственной работе 1 </w:t>
      </w:r>
    </w:p>
    <w:p w14:paraId="1A10034F" w14:textId="77777777" w:rsidR="00C80BAB" w:rsidRPr="0026263C" w:rsidRDefault="00C80BAB" w:rsidP="000A1672">
      <w:pPr>
        <w:widowControl/>
        <w:numPr>
          <w:ilvl w:val="0"/>
          <w:numId w:val="40"/>
        </w:numPr>
        <w:contextualSpacing/>
        <w:jc w:val="both"/>
        <w:rPr>
          <w:rFonts w:ascii="Times New Roman" w:hAnsi="Times New Roman"/>
        </w:rPr>
      </w:pPr>
      <w:r w:rsidRPr="0026263C">
        <w:rPr>
          <w:rFonts w:ascii="Times New Roman" w:hAnsi="Times New Roman"/>
        </w:rPr>
        <w:t xml:space="preserve">Советник по воспитанию 1 </w:t>
      </w:r>
    </w:p>
    <w:p w14:paraId="735BAC7C" w14:textId="77777777" w:rsidR="00C80BAB" w:rsidRPr="0026263C" w:rsidRDefault="00C80BAB" w:rsidP="000A1672">
      <w:pPr>
        <w:widowControl/>
        <w:numPr>
          <w:ilvl w:val="0"/>
          <w:numId w:val="40"/>
        </w:numPr>
        <w:contextualSpacing/>
        <w:jc w:val="both"/>
        <w:rPr>
          <w:rFonts w:ascii="Times New Roman" w:hAnsi="Times New Roman"/>
        </w:rPr>
      </w:pPr>
      <w:r w:rsidRPr="0026263C">
        <w:rPr>
          <w:rFonts w:ascii="Times New Roman" w:hAnsi="Times New Roman"/>
        </w:rPr>
        <w:t>Социальный педагог 2</w:t>
      </w:r>
    </w:p>
    <w:p w14:paraId="1EF5197E" w14:textId="77777777" w:rsidR="00C80BAB" w:rsidRPr="0026263C" w:rsidRDefault="00C80BAB" w:rsidP="000A1672">
      <w:pPr>
        <w:widowControl/>
        <w:numPr>
          <w:ilvl w:val="0"/>
          <w:numId w:val="40"/>
        </w:numPr>
        <w:contextualSpacing/>
        <w:jc w:val="both"/>
        <w:rPr>
          <w:rFonts w:ascii="Times New Roman" w:hAnsi="Times New Roman"/>
        </w:rPr>
      </w:pPr>
      <w:r w:rsidRPr="0026263C">
        <w:rPr>
          <w:rFonts w:ascii="Times New Roman" w:hAnsi="Times New Roman"/>
        </w:rPr>
        <w:t xml:space="preserve">Педагог-психолог 3 </w:t>
      </w:r>
    </w:p>
    <w:p w14:paraId="3BDFC7C6" w14:textId="77777777" w:rsidR="00C80BAB" w:rsidRPr="0026263C" w:rsidRDefault="00C80BAB" w:rsidP="000A1672">
      <w:pPr>
        <w:widowControl/>
        <w:numPr>
          <w:ilvl w:val="0"/>
          <w:numId w:val="40"/>
        </w:numPr>
        <w:contextualSpacing/>
        <w:jc w:val="both"/>
        <w:rPr>
          <w:rFonts w:ascii="Times New Roman" w:hAnsi="Times New Roman"/>
        </w:rPr>
      </w:pPr>
      <w:r w:rsidRPr="0026263C">
        <w:rPr>
          <w:rFonts w:ascii="Times New Roman" w:hAnsi="Times New Roman"/>
        </w:rPr>
        <w:t>Учителя-предметники 38</w:t>
      </w:r>
    </w:p>
    <w:p w14:paraId="12FFB7F8" w14:textId="77777777" w:rsidR="00C80BAB" w:rsidRPr="0026263C" w:rsidRDefault="00C80BAB" w:rsidP="000A1672">
      <w:pPr>
        <w:widowControl/>
        <w:numPr>
          <w:ilvl w:val="0"/>
          <w:numId w:val="40"/>
        </w:numPr>
        <w:contextualSpacing/>
        <w:jc w:val="both"/>
        <w:rPr>
          <w:rFonts w:ascii="Times New Roman" w:hAnsi="Times New Roman"/>
        </w:rPr>
      </w:pPr>
      <w:r w:rsidRPr="0026263C">
        <w:rPr>
          <w:rFonts w:ascii="Times New Roman" w:hAnsi="Times New Roman"/>
        </w:rPr>
        <w:t>Классные руководители 31</w:t>
      </w:r>
    </w:p>
    <w:p w14:paraId="7741720B" w14:textId="77777777" w:rsidR="00C80BAB" w:rsidRPr="0026263C" w:rsidRDefault="00C80BAB" w:rsidP="000A1672">
      <w:pPr>
        <w:widowControl/>
        <w:numPr>
          <w:ilvl w:val="0"/>
          <w:numId w:val="40"/>
        </w:numPr>
        <w:contextualSpacing/>
        <w:jc w:val="both"/>
        <w:rPr>
          <w:rFonts w:ascii="Times New Roman" w:hAnsi="Times New Roman"/>
        </w:rPr>
      </w:pPr>
      <w:r w:rsidRPr="0026263C">
        <w:rPr>
          <w:rFonts w:ascii="Times New Roman" w:hAnsi="Times New Roman"/>
        </w:rPr>
        <w:t>Педагоги дополнительного образования 18</w:t>
      </w:r>
    </w:p>
    <w:p w14:paraId="24C0FEBE" w14:textId="77777777" w:rsidR="00C80BAB" w:rsidRPr="0026263C" w:rsidRDefault="00C80BAB" w:rsidP="00847413">
      <w:pPr>
        <w:widowControl/>
        <w:jc w:val="both"/>
        <w:rPr>
          <w:rFonts w:ascii="Times New Roman" w:hAnsi="Times New Roman"/>
        </w:rPr>
      </w:pPr>
      <w:r w:rsidRPr="0026263C">
        <w:rPr>
          <w:rFonts w:ascii="Times New Roman" w:hAnsi="Times New Roman"/>
        </w:rPr>
        <w:t xml:space="preserve">Функционал сотрудников школы регламентирован и принят к действию с учетом требований профессионального стандарта «Педагог». Кадровый потенциал школы достаточно высок, поскольку указанные выше должности занимают квалифицированные специалисты, имеющие соответствующее образование, аттестацию, что подтверждено документами установленного образца. Воспитательная работа в школе осуществляется всеми субъектами образовательных отношений в соответствии со штатным расписанием корпуса и непосредственно учителями-предметниками, педагогами дополнительного образования, классными руководителями. Весь процесс воспитания организуется под руководством советника по воспитанию, заместителя директора по воспитательной работе. Важнейшими направлениями кадровой политики в сфере образования являются  совершенствование системы подготовки, переподготовки и повышения профессионального мастерства, уровня квалификации педагогических и руководящих работников;  работа по устранению и полной ликвидации кадрового дефицита во всех направлениях педагогической деятельности, связанных с вопросами воспитания; работа по удовлетворению потребностей школы в высоко квалифицированных и творческих кадрах;  повышение престижа педагогической профессии с учетом наставнической деятельности. </w:t>
      </w:r>
    </w:p>
    <w:p w14:paraId="1AF9847C" w14:textId="77777777" w:rsidR="00C80BAB" w:rsidRPr="0026263C" w:rsidRDefault="00C80BAB" w:rsidP="00847413">
      <w:pPr>
        <w:widowControl/>
        <w:jc w:val="both"/>
        <w:rPr>
          <w:rFonts w:ascii="Times New Roman" w:hAnsi="Times New Roman"/>
        </w:rPr>
      </w:pPr>
    </w:p>
    <w:p w14:paraId="715C4B22" w14:textId="77777777" w:rsidR="00C80BAB" w:rsidRPr="0026263C" w:rsidRDefault="00C80BAB" w:rsidP="00847413">
      <w:pPr>
        <w:widowControl/>
        <w:ind w:firstLine="708"/>
        <w:jc w:val="both"/>
        <w:rPr>
          <w:rFonts w:ascii="Times New Roman" w:hAnsi="Times New Roman"/>
          <w:b/>
          <w:bCs/>
        </w:rPr>
      </w:pPr>
      <w:r w:rsidRPr="0026263C">
        <w:rPr>
          <w:rFonts w:ascii="Times New Roman" w:hAnsi="Times New Roman"/>
          <w:b/>
          <w:bCs/>
        </w:rPr>
        <w:t>Нормативно-методическое обеспечение</w:t>
      </w:r>
    </w:p>
    <w:p w14:paraId="7CBB3921" w14:textId="77777777" w:rsidR="00C80BAB" w:rsidRPr="0026263C" w:rsidRDefault="00C80BAB" w:rsidP="00847413">
      <w:pPr>
        <w:widowControl/>
        <w:jc w:val="both"/>
        <w:rPr>
          <w:rFonts w:ascii="Times New Roman" w:hAnsi="Times New Roman"/>
          <w:b/>
          <w:bCs/>
        </w:rPr>
      </w:pPr>
    </w:p>
    <w:p w14:paraId="358BA8D7" w14:textId="77777777" w:rsidR="00C80BAB" w:rsidRPr="0026263C" w:rsidRDefault="00C80BAB" w:rsidP="00847413">
      <w:pPr>
        <w:widowControl/>
        <w:jc w:val="both"/>
        <w:rPr>
          <w:rFonts w:ascii="Times New Roman" w:hAnsi="Times New Roman"/>
        </w:rPr>
      </w:pPr>
      <w:r w:rsidRPr="0026263C">
        <w:rPr>
          <w:rFonts w:ascii="Times New Roman" w:hAnsi="Times New Roman"/>
        </w:rPr>
        <w:t xml:space="preserve">Нормативно-методическое обеспечение реализации Программы воспитания осуществляется на основании следующих локальных актов: </w:t>
      </w:r>
    </w:p>
    <w:p w14:paraId="49D911B4" w14:textId="77777777" w:rsidR="00C80BAB" w:rsidRPr="0026263C" w:rsidRDefault="00C80BAB" w:rsidP="00847413">
      <w:pPr>
        <w:widowControl/>
        <w:jc w:val="both"/>
        <w:rPr>
          <w:rFonts w:ascii="Times New Roman" w:hAnsi="Times New Roman"/>
        </w:rPr>
      </w:pPr>
      <w:r w:rsidRPr="0026263C">
        <w:rPr>
          <w:rFonts w:ascii="Times New Roman" w:hAnsi="Times New Roman"/>
        </w:rPr>
        <w:sym w:font="Symbol" w:char="F02D"/>
      </w:r>
      <w:r w:rsidRPr="0026263C">
        <w:rPr>
          <w:rFonts w:ascii="Times New Roman" w:hAnsi="Times New Roman"/>
        </w:rPr>
        <w:t xml:space="preserve"> Основная общеобразовательная программа начального, основного и среднего общего образования; </w:t>
      </w:r>
    </w:p>
    <w:p w14:paraId="2788F8D0" w14:textId="77777777" w:rsidR="00C80BAB" w:rsidRPr="0026263C" w:rsidRDefault="00C80BAB" w:rsidP="00847413">
      <w:pPr>
        <w:widowControl/>
        <w:jc w:val="both"/>
        <w:rPr>
          <w:rFonts w:ascii="Times New Roman" w:hAnsi="Times New Roman"/>
        </w:rPr>
      </w:pPr>
      <w:r w:rsidRPr="0026263C">
        <w:rPr>
          <w:rFonts w:ascii="Times New Roman" w:hAnsi="Times New Roman"/>
        </w:rPr>
        <w:sym w:font="Symbol" w:char="F02D"/>
      </w:r>
      <w:r w:rsidRPr="0026263C">
        <w:rPr>
          <w:rFonts w:ascii="Times New Roman" w:hAnsi="Times New Roman"/>
        </w:rPr>
        <w:t xml:space="preserve"> Учебный план; </w:t>
      </w:r>
    </w:p>
    <w:p w14:paraId="4CBE15E9" w14:textId="77777777" w:rsidR="00C80BAB" w:rsidRPr="0026263C" w:rsidRDefault="00C80BAB" w:rsidP="00847413">
      <w:pPr>
        <w:widowControl/>
        <w:jc w:val="both"/>
        <w:rPr>
          <w:rFonts w:ascii="Times New Roman" w:hAnsi="Times New Roman"/>
        </w:rPr>
      </w:pPr>
      <w:r w:rsidRPr="0026263C">
        <w:rPr>
          <w:rFonts w:ascii="Times New Roman" w:hAnsi="Times New Roman"/>
        </w:rPr>
        <w:sym w:font="Symbol" w:char="F02D"/>
      </w:r>
      <w:r w:rsidRPr="0026263C">
        <w:rPr>
          <w:rFonts w:ascii="Times New Roman" w:hAnsi="Times New Roman"/>
        </w:rPr>
        <w:t xml:space="preserve"> Рабочая программа воспитания как часть основной образовательной программы на уровне начального, основного и среднего общего образования; </w:t>
      </w:r>
    </w:p>
    <w:p w14:paraId="335B5706" w14:textId="77777777" w:rsidR="00C80BAB" w:rsidRPr="0026263C" w:rsidRDefault="00C80BAB" w:rsidP="00847413">
      <w:pPr>
        <w:widowControl/>
        <w:jc w:val="both"/>
        <w:rPr>
          <w:rFonts w:ascii="Times New Roman" w:hAnsi="Times New Roman"/>
        </w:rPr>
      </w:pPr>
      <w:r w:rsidRPr="0026263C">
        <w:rPr>
          <w:rFonts w:ascii="Times New Roman" w:hAnsi="Times New Roman"/>
        </w:rPr>
        <w:sym w:font="Symbol" w:char="F02D"/>
      </w:r>
      <w:r w:rsidRPr="0026263C">
        <w:rPr>
          <w:rFonts w:ascii="Times New Roman" w:hAnsi="Times New Roman"/>
        </w:rPr>
        <w:t xml:space="preserve"> Рабочие программы по предметам; </w:t>
      </w:r>
    </w:p>
    <w:p w14:paraId="522650AE" w14:textId="77777777" w:rsidR="00C80BAB" w:rsidRPr="0026263C" w:rsidRDefault="00C80BAB" w:rsidP="00847413">
      <w:pPr>
        <w:widowControl/>
        <w:jc w:val="both"/>
        <w:rPr>
          <w:rFonts w:ascii="Times New Roman" w:hAnsi="Times New Roman"/>
        </w:rPr>
      </w:pPr>
      <w:r w:rsidRPr="0026263C">
        <w:rPr>
          <w:rFonts w:ascii="Times New Roman" w:hAnsi="Times New Roman"/>
        </w:rPr>
        <w:sym w:font="Symbol" w:char="F02D"/>
      </w:r>
      <w:r w:rsidRPr="0026263C">
        <w:rPr>
          <w:rFonts w:ascii="Times New Roman" w:hAnsi="Times New Roman"/>
        </w:rPr>
        <w:t xml:space="preserve"> Должностные инструкции специалистов, отвечающих за организацию воспитательной деятельности в корпусе; </w:t>
      </w:r>
    </w:p>
    <w:p w14:paraId="22F1F256" w14:textId="77777777" w:rsidR="00C80BAB" w:rsidRPr="0026263C" w:rsidRDefault="00C80BAB" w:rsidP="00847413">
      <w:pPr>
        <w:widowControl/>
        <w:jc w:val="both"/>
        <w:rPr>
          <w:rFonts w:ascii="Times New Roman" w:hAnsi="Times New Roman"/>
        </w:rPr>
      </w:pPr>
      <w:r w:rsidRPr="0026263C">
        <w:rPr>
          <w:rFonts w:ascii="Times New Roman" w:hAnsi="Times New Roman"/>
        </w:rPr>
        <w:sym w:font="Symbol" w:char="F02D"/>
      </w:r>
      <w:r w:rsidRPr="0026263C">
        <w:rPr>
          <w:rFonts w:ascii="Times New Roman" w:hAnsi="Times New Roman"/>
        </w:rPr>
        <w:t xml:space="preserve"> Документы, регламентирующие воспитательную деятельность (штатное расписание, определяющее кадровый состав, реализующий воспитательную деятельность). </w:t>
      </w:r>
    </w:p>
    <w:p w14:paraId="36EA9FE4" w14:textId="77777777" w:rsidR="00C80BAB" w:rsidRPr="0026263C" w:rsidRDefault="00C80BAB" w:rsidP="00847413">
      <w:pPr>
        <w:widowControl/>
        <w:jc w:val="both"/>
        <w:rPr>
          <w:rFonts w:ascii="Times New Roman" w:hAnsi="Times New Roman"/>
        </w:rPr>
      </w:pPr>
      <w:r w:rsidRPr="0026263C">
        <w:rPr>
          <w:rFonts w:ascii="Times New Roman" w:hAnsi="Times New Roman"/>
        </w:rPr>
        <w:t xml:space="preserve">В </w:t>
      </w:r>
      <w:bookmarkStart w:id="74" w:name="_Hlk144564611"/>
      <w:r w:rsidRPr="0026263C">
        <w:rPr>
          <w:rFonts w:ascii="Times New Roman" w:hAnsi="Times New Roman"/>
        </w:rPr>
        <w:t>МОУ ИРМО «Мамоновская СОШ»</w:t>
      </w:r>
      <w:bookmarkEnd w:id="74"/>
      <w:r w:rsidRPr="0026263C">
        <w:rPr>
          <w:rFonts w:ascii="Times New Roman" w:hAnsi="Times New Roman"/>
        </w:rPr>
        <w:t xml:space="preserve"> разрабатываются локальные нормативные документы, которые рассматриваются, принимаются на педагогическом совете и утверждаются директором школы. Имеющиеся нормативные документы разработаны с учетом требований ФГОС начального, основного и среднего общего образования. </w:t>
      </w:r>
    </w:p>
    <w:p w14:paraId="6204AEB7" w14:textId="77777777" w:rsidR="00C80BAB" w:rsidRPr="0026263C" w:rsidRDefault="00C80BAB" w:rsidP="00847413">
      <w:pPr>
        <w:widowControl/>
        <w:jc w:val="both"/>
        <w:rPr>
          <w:rFonts w:ascii="Times New Roman" w:hAnsi="Times New Roman"/>
        </w:rPr>
      </w:pPr>
      <w:r w:rsidRPr="0026263C">
        <w:rPr>
          <w:rFonts w:ascii="Times New Roman" w:hAnsi="Times New Roman"/>
        </w:rPr>
        <w:t xml:space="preserve">В нормативном пакете документов МОУ ИРМО «Мамоновская СОШ» имеются следующие документы: </w:t>
      </w:r>
    </w:p>
    <w:p w14:paraId="68AF87DB" w14:textId="77777777" w:rsidR="00C80BAB" w:rsidRPr="0026263C" w:rsidRDefault="00C80BAB" w:rsidP="00847413">
      <w:pPr>
        <w:widowControl/>
        <w:jc w:val="both"/>
        <w:rPr>
          <w:rFonts w:ascii="Times New Roman" w:hAnsi="Times New Roman"/>
        </w:rPr>
      </w:pPr>
      <w:r w:rsidRPr="0026263C">
        <w:rPr>
          <w:rFonts w:ascii="Times New Roman" w:hAnsi="Times New Roman"/>
        </w:rPr>
        <w:sym w:font="Symbol" w:char="F02D"/>
      </w:r>
      <w:r w:rsidRPr="0026263C">
        <w:rPr>
          <w:rFonts w:ascii="Times New Roman" w:hAnsi="Times New Roman"/>
        </w:rPr>
        <w:t xml:space="preserve"> Должностные инструкции заместителей директора, классного руководителя, учителя, социального педагога, педагога-психолога, педагога-организатора, библиотекаря, методиста;</w:t>
      </w:r>
    </w:p>
    <w:p w14:paraId="30FBD38C" w14:textId="77777777" w:rsidR="00C80BAB" w:rsidRPr="0026263C" w:rsidRDefault="00C80BAB" w:rsidP="00847413">
      <w:pPr>
        <w:widowControl/>
        <w:jc w:val="both"/>
        <w:rPr>
          <w:rFonts w:ascii="Times New Roman" w:hAnsi="Times New Roman"/>
        </w:rPr>
      </w:pPr>
      <w:r w:rsidRPr="0026263C">
        <w:rPr>
          <w:rFonts w:ascii="Times New Roman" w:hAnsi="Times New Roman"/>
        </w:rPr>
        <w:sym w:font="Symbol" w:char="F02D"/>
      </w:r>
      <w:r w:rsidRPr="0026263C">
        <w:rPr>
          <w:rFonts w:ascii="Times New Roman" w:hAnsi="Times New Roman"/>
        </w:rPr>
        <w:t xml:space="preserve"> Положение о классном руководстве; </w:t>
      </w:r>
    </w:p>
    <w:p w14:paraId="47EF666B" w14:textId="77777777" w:rsidR="00C80BAB" w:rsidRPr="0026263C" w:rsidRDefault="00C80BAB" w:rsidP="00847413">
      <w:pPr>
        <w:widowControl/>
        <w:jc w:val="both"/>
        <w:rPr>
          <w:rFonts w:ascii="Times New Roman" w:hAnsi="Times New Roman"/>
        </w:rPr>
      </w:pPr>
      <w:r w:rsidRPr="0026263C">
        <w:rPr>
          <w:rFonts w:ascii="Times New Roman" w:hAnsi="Times New Roman"/>
        </w:rPr>
        <w:lastRenderedPageBreak/>
        <w:sym w:font="Symbol" w:char="F02D"/>
      </w:r>
      <w:r w:rsidRPr="0026263C">
        <w:rPr>
          <w:rFonts w:ascii="Times New Roman" w:hAnsi="Times New Roman"/>
        </w:rPr>
        <w:t xml:space="preserve"> Положение о методическом объединении (МО) классных руководителей; </w:t>
      </w:r>
    </w:p>
    <w:p w14:paraId="4638F86D" w14:textId="77777777" w:rsidR="00C80BAB" w:rsidRPr="0026263C" w:rsidRDefault="00C80BAB" w:rsidP="00847413">
      <w:pPr>
        <w:widowControl/>
        <w:jc w:val="both"/>
        <w:rPr>
          <w:rFonts w:ascii="Times New Roman" w:hAnsi="Times New Roman"/>
        </w:rPr>
      </w:pPr>
      <w:r w:rsidRPr="0026263C">
        <w:rPr>
          <w:rFonts w:ascii="Times New Roman" w:hAnsi="Times New Roman"/>
        </w:rPr>
        <w:sym w:font="Symbol" w:char="F02D"/>
      </w:r>
      <w:r w:rsidRPr="0026263C">
        <w:rPr>
          <w:rFonts w:ascii="Times New Roman" w:hAnsi="Times New Roman"/>
        </w:rPr>
        <w:t xml:space="preserve"> Положение о методическом объединении (МО) учителей; </w:t>
      </w:r>
    </w:p>
    <w:p w14:paraId="129F5A79" w14:textId="77777777" w:rsidR="00C80BAB" w:rsidRPr="0026263C" w:rsidRDefault="00C80BAB" w:rsidP="00847413">
      <w:pPr>
        <w:widowControl/>
        <w:jc w:val="both"/>
        <w:rPr>
          <w:rFonts w:ascii="Times New Roman" w:hAnsi="Times New Roman"/>
        </w:rPr>
      </w:pPr>
      <w:r w:rsidRPr="0026263C">
        <w:rPr>
          <w:rFonts w:ascii="Times New Roman" w:hAnsi="Times New Roman"/>
        </w:rPr>
        <w:sym w:font="Symbol" w:char="F02D"/>
      </w:r>
      <w:r w:rsidRPr="0026263C">
        <w:rPr>
          <w:rFonts w:ascii="Times New Roman" w:hAnsi="Times New Roman"/>
        </w:rPr>
        <w:t xml:space="preserve"> Положение об организации внеурочной деятельности; </w:t>
      </w:r>
    </w:p>
    <w:p w14:paraId="065E8484" w14:textId="77777777" w:rsidR="00C80BAB" w:rsidRPr="0026263C" w:rsidRDefault="00C80BAB" w:rsidP="00847413">
      <w:pPr>
        <w:widowControl/>
        <w:jc w:val="both"/>
        <w:rPr>
          <w:rFonts w:ascii="Times New Roman" w:hAnsi="Times New Roman"/>
        </w:rPr>
      </w:pPr>
      <w:r w:rsidRPr="0026263C">
        <w:rPr>
          <w:rFonts w:ascii="Times New Roman" w:hAnsi="Times New Roman"/>
        </w:rPr>
        <w:sym w:font="Symbol" w:char="F02D"/>
      </w:r>
      <w:r w:rsidRPr="0026263C">
        <w:rPr>
          <w:rFonts w:ascii="Times New Roman" w:hAnsi="Times New Roman"/>
        </w:rPr>
        <w:t xml:space="preserve"> Положение об организации дополнительного образования; </w:t>
      </w:r>
    </w:p>
    <w:p w14:paraId="730E6409" w14:textId="77777777" w:rsidR="00C80BAB" w:rsidRPr="0026263C" w:rsidRDefault="00C80BAB" w:rsidP="00847413">
      <w:pPr>
        <w:widowControl/>
        <w:jc w:val="both"/>
        <w:rPr>
          <w:rFonts w:ascii="Times New Roman" w:hAnsi="Times New Roman"/>
        </w:rPr>
      </w:pPr>
      <w:r w:rsidRPr="0026263C">
        <w:rPr>
          <w:rFonts w:ascii="Times New Roman" w:hAnsi="Times New Roman"/>
        </w:rPr>
        <w:sym w:font="Symbol" w:char="F02D"/>
      </w:r>
      <w:r w:rsidRPr="0026263C">
        <w:rPr>
          <w:rFonts w:ascii="Times New Roman" w:hAnsi="Times New Roman"/>
        </w:rPr>
        <w:t xml:space="preserve"> Положение о психолого-педагогическом и социальном сопровождения; </w:t>
      </w:r>
    </w:p>
    <w:p w14:paraId="0A20B44B" w14:textId="77777777" w:rsidR="00C80BAB" w:rsidRPr="0026263C" w:rsidRDefault="00C80BAB" w:rsidP="00847413">
      <w:pPr>
        <w:widowControl/>
        <w:jc w:val="both"/>
        <w:rPr>
          <w:rFonts w:ascii="Times New Roman" w:hAnsi="Times New Roman"/>
        </w:rPr>
      </w:pPr>
      <w:r w:rsidRPr="0026263C">
        <w:rPr>
          <w:rFonts w:ascii="Times New Roman" w:hAnsi="Times New Roman"/>
        </w:rPr>
        <w:sym w:font="Symbol" w:char="F02D"/>
      </w:r>
      <w:r w:rsidRPr="0026263C">
        <w:rPr>
          <w:rFonts w:ascii="Times New Roman" w:hAnsi="Times New Roman"/>
        </w:rPr>
        <w:t xml:space="preserve"> Положение о психолого-педагогическом консилиуме; </w:t>
      </w:r>
    </w:p>
    <w:p w14:paraId="23B16103" w14:textId="77777777" w:rsidR="00C80BAB" w:rsidRPr="0026263C" w:rsidRDefault="00C80BAB" w:rsidP="00847413">
      <w:pPr>
        <w:widowControl/>
        <w:jc w:val="both"/>
        <w:rPr>
          <w:rFonts w:ascii="Times New Roman" w:hAnsi="Times New Roman"/>
        </w:rPr>
      </w:pPr>
      <w:r w:rsidRPr="0026263C">
        <w:rPr>
          <w:rFonts w:ascii="Times New Roman" w:hAnsi="Times New Roman"/>
        </w:rPr>
        <w:sym w:font="Symbol" w:char="F02D"/>
      </w:r>
      <w:r w:rsidRPr="0026263C">
        <w:rPr>
          <w:rFonts w:ascii="Times New Roman" w:hAnsi="Times New Roman"/>
        </w:rPr>
        <w:t xml:space="preserve"> Положение о требованиях к школьной одежде обучающихся; </w:t>
      </w:r>
    </w:p>
    <w:p w14:paraId="66E379AB" w14:textId="77777777" w:rsidR="00C80BAB" w:rsidRPr="0026263C" w:rsidRDefault="00C80BAB" w:rsidP="00847413">
      <w:pPr>
        <w:widowControl/>
        <w:jc w:val="both"/>
        <w:rPr>
          <w:rFonts w:ascii="Times New Roman" w:hAnsi="Times New Roman"/>
        </w:rPr>
      </w:pPr>
      <w:r w:rsidRPr="0026263C">
        <w:rPr>
          <w:rFonts w:ascii="Times New Roman" w:hAnsi="Times New Roman"/>
        </w:rPr>
        <w:sym w:font="Symbol" w:char="F02D"/>
      </w:r>
      <w:r w:rsidRPr="0026263C">
        <w:rPr>
          <w:rFonts w:ascii="Times New Roman" w:hAnsi="Times New Roman"/>
        </w:rPr>
        <w:t xml:space="preserve"> Положение о проектной деятельности обучающихся в рамках реализации ФГОС начального, основного и среднего общего образования; </w:t>
      </w:r>
    </w:p>
    <w:p w14:paraId="3FBF7D32" w14:textId="77777777" w:rsidR="00C80BAB" w:rsidRPr="0026263C" w:rsidRDefault="00C80BAB" w:rsidP="00847413">
      <w:pPr>
        <w:widowControl/>
        <w:jc w:val="both"/>
        <w:rPr>
          <w:rFonts w:ascii="Times New Roman" w:hAnsi="Times New Roman"/>
        </w:rPr>
      </w:pPr>
      <w:r w:rsidRPr="0026263C">
        <w:rPr>
          <w:rFonts w:ascii="Times New Roman" w:hAnsi="Times New Roman"/>
        </w:rPr>
        <w:sym w:font="Symbol" w:char="F02D"/>
      </w:r>
      <w:r w:rsidRPr="0026263C">
        <w:rPr>
          <w:rFonts w:ascii="Times New Roman" w:hAnsi="Times New Roman"/>
        </w:rPr>
        <w:t xml:space="preserve"> Правила внутреннего распорядка; </w:t>
      </w:r>
    </w:p>
    <w:p w14:paraId="3032CC78" w14:textId="77777777" w:rsidR="00C80BAB" w:rsidRPr="0026263C" w:rsidRDefault="00C80BAB" w:rsidP="00847413">
      <w:pPr>
        <w:widowControl/>
        <w:jc w:val="both"/>
        <w:rPr>
          <w:rFonts w:ascii="Times New Roman" w:hAnsi="Times New Roman"/>
        </w:rPr>
      </w:pPr>
      <w:r w:rsidRPr="0026263C">
        <w:rPr>
          <w:rFonts w:ascii="Times New Roman" w:hAnsi="Times New Roman"/>
        </w:rPr>
        <w:sym w:font="Symbol" w:char="F02D"/>
      </w:r>
      <w:r w:rsidRPr="0026263C">
        <w:rPr>
          <w:rFonts w:ascii="Times New Roman" w:hAnsi="Times New Roman"/>
        </w:rPr>
        <w:t xml:space="preserve"> Рабочая программа воспитания на 2022-2027 год.</w:t>
      </w:r>
    </w:p>
    <w:p w14:paraId="27DAE140" w14:textId="77777777" w:rsidR="00C80BAB" w:rsidRPr="0026263C" w:rsidRDefault="00C80BAB" w:rsidP="00847413">
      <w:pPr>
        <w:widowControl/>
        <w:jc w:val="both"/>
        <w:rPr>
          <w:rFonts w:ascii="Times New Roman" w:hAnsi="Times New Roman"/>
        </w:rPr>
      </w:pPr>
    </w:p>
    <w:p w14:paraId="13001CEF" w14:textId="77777777" w:rsidR="00C80BAB" w:rsidRPr="0026263C" w:rsidRDefault="00C80BAB" w:rsidP="00847413">
      <w:pPr>
        <w:widowControl/>
        <w:ind w:firstLine="708"/>
        <w:jc w:val="both"/>
        <w:rPr>
          <w:rFonts w:ascii="Times New Roman" w:hAnsi="Times New Roman"/>
          <w:b/>
          <w:bCs/>
        </w:rPr>
      </w:pPr>
      <w:r w:rsidRPr="0026263C">
        <w:rPr>
          <w:rFonts w:ascii="Times New Roman" w:hAnsi="Times New Roman"/>
          <w:b/>
          <w:bCs/>
        </w:rPr>
        <w:t>Требования к условиям работы с обучающимися с особыми образовательными потребностями</w:t>
      </w:r>
    </w:p>
    <w:p w14:paraId="0662B7A6" w14:textId="77777777" w:rsidR="00C80BAB" w:rsidRPr="0026263C" w:rsidRDefault="00C80BAB" w:rsidP="00847413">
      <w:pPr>
        <w:widowControl/>
        <w:jc w:val="both"/>
        <w:rPr>
          <w:rFonts w:ascii="Times New Roman" w:hAnsi="Times New Roman"/>
        </w:rPr>
      </w:pPr>
    </w:p>
    <w:p w14:paraId="142BFEF9" w14:textId="77777777" w:rsidR="00C80BAB" w:rsidRPr="0026263C" w:rsidRDefault="00C80BAB" w:rsidP="00847413">
      <w:pPr>
        <w:widowControl/>
        <w:jc w:val="both"/>
        <w:rPr>
          <w:rFonts w:ascii="Times New Roman" w:hAnsi="Times New Roman"/>
        </w:rPr>
      </w:pPr>
      <w:r w:rsidRPr="0026263C">
        <w:rPr>
          <w:rFonts w:ascii="Times New Roman" w:hAnsi="Times New Roman"/>
        </w:rPr>
        <w:t xml:space="preserve">В воспитательной работе с категориями обучающихся, имеющих особые образовательные потребности, созданы особые условия.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656"/>
      </w:tblGrid>
      <w:tr w:rsidR="00C80BAB" w:rsidRPr="002B233E" w14:paraId="7D87AADE" w14:textId="77777777" w:rsidTr="000A1672">
        <w:tc>
          <w:tcPr>
            <w:tcW w:w="2689" w:type="dxa"/>
            <w:shd w:val="clear" w:color="auto" w:fill="auto"/>
          </w:tcPr>
          <w:p w14:paraId="76E15B9D" w14:textId="77777777" w:rsidR="00C80BAB" w:rsidRPr="002B233E" w:rsidRDefault="00C80BAB" w:rsidP="000A1672">
            <w:pPr>
              <w:widowControl/>
              <w:jc w:val="both"/>
              <w:rPr>
                <w:rFonts w:ascii="Times New Roman" w:hAnsi="Times New Roman"/>
              </w:rPr>
            </w:pPr>
            <w:r w:rsidRPr="002B233E">
              <w:rPr>
                <w:rFonts w:ascii="Times New Roman" w:hAnsi="Times New Roman"/>
              </w:rPr>
              <w:t>Категория</w:t>
            </w:r>
          </w:p>
        </w:tc>
        <w:tc>
          <w:tcPr>
            <w:tcW w:w="6656" w:type="dxa"/>
            <w:shd w:val="clear" w:color="auto" w:fill="auto"/>
          </w:tcPr>
          <w:p w14:paraId="3E8488FA" w14:textId="77777777" w:rsidR="00C80BAB" w:rsidRPr="002B233E" w:rsidRDefault="00C80BAB" w:rsidP="000A1672">
            <w:pPr>
              <w:widowControl/>
              <w:jc w:val="both"/>
              <w:rPr>
                <w:rFonts w:ascii="Times New Roman" w:hAnsi="Times New Roman"/>
              </w:rPr>
            </w:pPr>
            <w:r w:rsidRPr="002B233E">
              <w:rPr>
                <w:rFonts w:ascii="Times New Roman" w:hAnsi="Times New Roman"/>
              </w:rPr>
              <w:t>Условия</w:t>
            </w:r>
          </w:p>
        </w:tc>
      </w:tr>
      <w:tr w:rsidR="00C80BAB" w:rsidRPr="002B233E" w14:paraId="128EF956" w14:textId="77777777" w:rsidTr="000A1672">
        <w:tc>
          <w:tcPr>
            <w:tcW w:w="2689" w:type="dxa"/>
            <w:shd w:val="clear" w:color="auto" w:fill="auto"/>
          </w:tcPr>
          <w:p w14:paraId="58B314DC" w14:textId="77777777" w:rsidR="00C80BAB" w:rsidRPr="002B233E" w:rsidRDefault="00C80BAB" w:rsidP="000A1672">
            <w:pPr>
              <w:widowControl/>
              <w:jc w:val="both"/>
              <w:rPr>
                <w:rFonts w:ascii="Times New Roman" w:hAnsi="Times New Roman"/>
              </w:rPr>
            </w:pPr>
            <w:r w:rsidRPr="002B233E">
              <w:rPr>
                <w:rFonts w:ascii="Times New Roman" w:hAnsi="Times New Roman"/>
              </w:rPr>
              <w:t>Обучающиеся с инвалидностью, ОВЗ</w:t>
            </w:r>
          </w:p>
        </w:tc>
        <w:tc>
          <w:tcPr>
            <w:tcW w:w="6656" w:type="dxa"/>
            <w:shd w:val="clear" w:color="auto" w:fill="auto"/>
          </w:tcPr>
          <w:p w14:paraId="693432D5" w14:textId="77777777" w:rsidR="00C80BAB" w:rsidRPr="002B233E" w:rsidRDefault="00C80BAB" w:rsidP="000A1672">
            <w:pPr>
              <w:widowControl/>
              <w:jc w:val="both"/>
              <w:rPr>
                <w:rFonts w:ascii="Times New Roman" w:hAnsi="Times New Roman"/>
              </w:rPr>
            </w:pPr>
            <w:r w:rsidRPr="002B233E">
              <w:rPr>
                <w:rFonts w:ascii="Times New Roman" w:hAnsi="Times New Roman"/>
              </w:rPr>
              <w:t>Разработаны адаптированные основные общеобразовательные программы для детей с ОВЗ. Обучение, при необходимости, осуществляется индивидуально, на дому. 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 Организация бесплатного двухразового питания (ОВЗ).</w:t>
            </w:r>
          </w:p>
        </w:tc>
      </w:tr>
      <w:tr w:rsidR="00C80BAB" w:rsidRPr="002B233E" w14:paraId="6641F311" w14:textId="77777777" w:rsidTr="000A1672">
        <w:tc>
          <w:tcPr>
            <w:tcW w:w="2689" w:type="dxa"/>
            <w:shd w:val="clear" w:color="auto" w:fill="auto"/>
          </w:tcPr>
          <w:p w14:paraId="1200178F" w14:textId="77777777" w:rsidR="00C80BAB" w:rsidRPr="002B233E" w:rsidRDefault="00C80BAB" w:rsidP="000A1672">
            <w:pPr>
              <w:widowControl/>
              <w:jc w:val="both"/>
              <w:rPr>
                <w:rFonts w:ascii="Times New Roman" w:hAnsi="Times New Roman"/>
              </w:rPr>
            </w:pPr>
            <w:r w:rsidRPr="002B233E">
              <w:rPr>
                <w:rFonts w:ascii="Times New Roman" w:hAnsi="Times New Roman"/>
              </w:rPr>
              <w:t>Обучающиеся с отклоняющимся поведением</w:t>
            </w:r>
          </w:p>
        </w:tc>
        <w:tc>
          <w:tcPr>
            <w:tcW w:w="6656" w:type="dxa"/>
            <w:shd w:val="clear" w:color="auto" w:fill="auto"/>
          </w:tcPr>
          <w:p w14:paraId="28948F15" w14:textId="77777777" w:rsidR="00C80BAB" w:rsidRPr="002B233E" w:rsidRDefault="00C80BAB" w:rsidP="000A1672">
            <w:pPr>
              <w:widowControl/>
              <w:jc w:val="both"/>
              <w:rPr>
                <w:rFonts w:ascii="Times New Roman" w:hAnsi="Times New Roman"/>
              </w:rPr>
            </w:pPr>
            <w:r w:rsidRPr="002B233E">
              <w:rPr>
                <w:rFonts w:ascii="Times New Roman" w:hAnsi="Times New Roman"/>
              </w:rPr>
              <w:t>Социально-психологическое сопровождение. Организация педагогической поддержки. Консультации родителей (законных представителей) администрации, учителей-предметников, социального педагога. Помощь в решении семейных и бытовых проблем.</w:t>
            </w:r>
          </w:p>
        </w:tc>
      </w:tr>
      <w:tr w:rsidR="00C80BAB" w:rsidRPr="002B233E" w14:paraId="6E2F3990" w14:textId="77777777" w:rsidTr="000A1672">
        <w:tc>
          <w:tcPr>
            <w:tcW w:w="2689" w:type="dxa"/>
            <w:shd w:val="clear" w:color="auto" w:fill="auto"/>
          </w:tcPr>
          <w:p w14:paraId="0B16B63C" w14:textId="77777777" w:rsidR="00C80BAB" w:rsidRPr="002B233E" w:rsidRDefault="00C80BAB" w:rsidP="000A1672">
            <w:pPr>
              <w:widowControl/>
              <w:jc w:val="both"/>
              <w:rPr>
                <w:rFonts w:ascii="Times New Roman" w:hAnsi="Times New Roman"/>
              </w:rPr>
            </w:pPr>
            <w:r w:rsidRPr="002B233E">
              <w:rPr>
                <w:rFonts w:ascii="Times New Roman" w:hAnsi="Times New Roman"/>
              </w:rPr>
              <w:t>Одаренные дети</w:t>
            </w:r>
          </w:p>
        </w:tc>
        <w:tc>
          <w:tcPr>
            <w:tcW w:w="6656" w:type="dxa"/>
            <w:shd w:val="clear" w:color="auto" w:fill="auto"/>
          </w:tcPr>
          <w:p w14:paraId="0159D439" w14:textId="77777777" w:rsidR="00C80BAB" w:rsidRPr="002B233E" w:rsidRDefault="00C80BAB" w:rsidP="000A1672">
            <w:pPr>
              <w:widowControl/>
              <w:jc w:val="both"/>
              <w:rPr>
                <w:rFonts w:ascii="Times New Roman" w:hAnsi="Times New Roman"/>
              </w:rPr>
            </w:pPr>
            <w:r w:rsidRPr="002B233E">
              <w:rPr>
                <w:rFonts w:ascii="Times New Roman" w:hAnsi="Times New Roman"/>
              </w:rPr>
              <w:t>Консультации учителей-предметников. Психолого-педагогическое сопровождение.</w:t>
            </w:r>
          </w:p>
        </w:tc>
      </w:tr>
    </w:tbl>
    <w:p w14:paraId="24C0459F" w14:textId="77777777" w:rsidR="00C80BAB" w:rsidRPr="0026263C" w:rsidRDefault="00C80BAB" w:rsidP="00847413">
      <w:pPr>
        <w:widowControl/>
        <w:jc w:val="both"/>
        <w:rPr>
          <w:rFonts w:ascii="Times New Roman" w:hAnsi="Times New Roman"/>
        </w:rPr>
      </w:pPr>
      <w:r w:rsidRPr="0026263C">
        <w:rPr>
          <w:rFonts w:ascii="Times New Roman" w:hAnsi="Times New Roman"/>
        </w:rPr>
        <w:t xml:space="preserve">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14:paraId="7F3BB0F6" w14:textId="77777777" w:rsidR="00C80BAB" w:rsidRPr="0026263C" w:rsidRDefault="00C80BAB" w:rsidP="00847413">
      <w:pPr>
        <w:widowControl/>
        <w:jc w:val="both"/>
        <w:rPr>
          <w:rFonts w:ascii="Times New Roman" w:hAnsi="Times New Roman"/>
        </w:rPr>
      </w:pPr>
      <w:r w:rsidRPr="0026263C">
        <w:rPr>
          <w:rFonts w:ascii="Times New Roman" w:hAnsi="Times New Roman"/>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14:paraId="3000C328" w14:textId="77777777" w:rsidR="00C80BAB" w:rsidRPr="0026263C" w:rsidRDefault="00C80BAB" w:rsidP="00847413">
      <w:pPr>
        <w:widowControl/>
        <w:jc w:val="both"/>
        <w:rPr>
          <w:rFonts w:ascii="Times New Roman" w:hAnsi="Times New Roman"/>
        </w:rPr>
      </w:pPr>
      <w:r w:rsidRPr="0026263C">
        <w:rPr>
          <w:rFonts w:ascii="Times New Roman" w:hAnsi="Times New Roman"/>
        </w:rPr>
        <w:t xml:space="preserve">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14:paraId="284B9DB0" w14:textId="77777777" w:rsidR="00C80BAB" w:rsidRPr="0026263C" w:rsidRDefault="00C80BAB" w:rsidP="00847413">
      <w:pPr>
        <w:widowControl/>
        <w:jc w:val="both"/>
        <w:rPr>
          <w:rFonts w:ascii="Times New Roman" w:hAnsi="Times New Roman"/>
        </w:rPr>
      </w:pPr>
      <w:r w:rsidRPr="0026263C">
        <w:rPr>
          <w:rFonts w:ascii="Times New Roman" w:hAnsi="Times New Roman"/>
        </w:rPr>
        <w:t xml:space="preserve">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14:paraId="77ED3FB4" w14:textId="77777777" w:rsidR="00C80BAB" w:rsidRPr="0026263C" w:rsidRDefault="00C80BAB" w:rsidP="00847413">
      <w:pPr>
        <w:widowControl/>
        <w:jc w:val="both"/>
        <w:rPr>
          <w:rFonts w:ascii="Times New Roman" w:hAnsi="Times New Roman"/>
        </w:rPr>
      </w:pPr>
      <w:r w:rsidRPr="0026263C">
        <w:rPr>
          <w:rFonts w:ascii="Times New Roman" w:hAnsi="Times New Roman"/>
        </w:rPr>
        <w:t xml:space="preserve">Особыми задачами воспитания обучающихся с особыми образовательными потребностями являются: </w:t>
      </w:r>
    </w:p>
    <w:p w14:paraId="63B1C344" w14:textId="77777777" w:rsidR="00C80BAB" w:rsidRPr="0026263C" w:rsidRDefault="00C80BAB" w:rsidP="00847413">
      <w:pPr>
        <w:widowControl/>
        <w:jc w:val="both"/>
        <w:rPr>
          <w:rFonts w:ascii="Times New Roman" w:hAnsi="Times New Roman"/>
        </w:rPr>
      </w:pPr>
      <w:r w:rsidRPr="0026263C">
        <w:rPr>
          <w:rFonts w:ascii="Times New Roman" w:hAnsi="Times New Roman"/>
        </w:rPr>
        <w:t xml:space="preserve">-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14:paraId="359CF0AE" w14:textId="77777777" w:rsidR="00C80BAB" w:rsidRPr="0026263C" w:rsidRDefault="00C80BAB" w:rsidP="00847413">
      <w:pPr>
        <w:widowControl/>
        <w:jc w:val="both"/>
        <w:rPr>
          <w:rFonts w:ascii="Times New Roman" w:hAnsi="Times New Roman"/>
        </w:rPr>
      </w:pPr>
      <w:r w:rsidRPr="0026263C">
        <w:rPr>
          <w:rFonts w:ascii="Times New Roman" w:hAnsi="Times New Roman"/>
        </w:rPr>
        <w:lastRenderedPageBreak/>
        <w:t xml:space="preserve">- формирование доброжелательного отношения к обучающимся и их семьям со стороны всех участников образовательных отношений; </w:t>
      </w:r>
    </w:p>
    <w:p w14:paraId="60CA090B" w14:textId="77777777" w:rsidR="00C80BAB" w:rsidRPr="0026263C" w:rsidRDefault="00C80BAB" w:rsidP="00847413">
      <w:pPr>
        <w:widowControl/>
        <w:jc w:val="both"/>
        <w:rPr>
          <w:rFonts w:ascii="Times New Roman" w:hAnsi="Times New Roman"/>
        </w:rPr>
      </w:pPr>
      <w:r w:rsidRPr="0026263C">
        <w:rPr>
          <w:rFonts w:ascii="Times New Roman" w:hAnsi="Times New Roman"/>
        </w:rPr>
        <w:t xml:space="preserve">- построение воспитательной деятельности с учётом индивидуальных особенностей и возможностей каждого обучающегося; </w:t>
      </w:r>
    </w:p>
    <w:p w14:paraId="41C9CFED" w14:textId="77777777" w:rsidR="00C80BAB" w:rsidRPr="0026263C" w:rsidRDefault="00C80BAB" w:rsidP="00847413">
      <w:pPr>
        <w:widowControl/>
        <w:jc w:val="both"/>
        <w:rPr>
          <w:rFonts w:ascii="Times New Roman" w:hAnsi="Times New Roman"/>
        </w:rPr>
      </w:pPr>
      <w:r w:rsidRPr="0026263C">
        <w:rPr>
          <w:rFonts w:ascii="Times New Roman" w:hAnsi="Times New Roman"/>
        </w:rP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14:paraId="763A8445" w14:textId="77777777" w:rsidR="00C80BAB" w:rsidRPr="0026263C" w:rsidRDefault="00C80BAB" w:rsidP="00847413">
      <w:pPr>
        <w:widowControl/>
        <w:jc w:val="both"/>
        <w:rPr>
          <w:rFonts w:ascii="Times New Roman" w:hAnsi="Times New Roman"/>
        </w:rPr>
      </w:pPr>
      <w:r w:rsidRPr="0026263C">
        <w:rPr>
          <w:rFonts w:ascii="Times New Roman" w:hAnsi="Times New Roman"/>
        </w:rPr>
        <w:t xml:space="preserve">При организации воспитания обучающихся с особыми образовательными потребностями педагогический коллектив ориентируется на: </w:t>
      </w:r>
    </w:p>
    <w:p w14:paraId="3DF14EB7" w14:textId="77777777" w:rsidR="00C80BAB" w:rsidRPr="0026263C" w:rsidRDefault="00C80BAB" w:rsidP="00847413">
      <w:pPr>
        <w:widowControl/>
        <w:jc w:val="both"/>
        <w:rPr>
          <w:rFonts w:ascii="Times New Roman" w:hAnsi="Times New Roman"/>
        </w:rPr>
      </w:pPr>
      <w:r w:rsidRPr="0026263C">
        <w:rPr>
          <w:rFonts w:ascii="Times New Roman" w:hAnsi="Times New Roman"/>
        </w:rPr>
        <w:t xml:space="preserve">-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14:paraId="6D65A1DD" w14:textId="77777777" w:rsidR="00C80BAB" w:rsidRPr="0026263C" w:rsidRDefault="00C80BAB" w:rsidP="00847413">
      <w:pPr>
        <w:widowControl/>
        <w:jc w:val="both"/>
        <w:rPr>
          <w:rFonts w:ascii="Times New Roman" w:hAnsi="Times New Roman"/>
        </w:rPr>
      </w:pPr>
      <w:r w:rsidRPr="0026263C">
        <w:rPr>
          <w:rFonts w:ascii="Times New Roman" w:hAnsi="Times New Roman"/>
        </w:rPr>
        <w:t xml:space="preserve">-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w:t>
      </w:r>
    </w:p>
    <w:p w14:paraId="6EFF7DE3" w14:textId="77777777" w:rsidR="00C80BAB" w:rsidRPr="0026263C" w:rsidRDefault="00C80BAB" w:rsidP="00847413">
      <w:pPr>
        <w:widowControl/>
        <w:jc w:val="both"/>
        <w:rPr>
          <w:rFonts w:ascii="Times New Roman" w:hAnsi="Times New Roman"/>
        </w:rPr>
      </w:pPr>
      <w:r w:rsidRPr="0026263C">
        <w:rPr>
          <w:rFonts w:ascii="Times New Roman" w:hAnsi="Times New Roman"/>
        </w:rPr>
        <w:t xml:space="preserve">- личностно-ориентированный подход в организации всех видов деятельности обучающихся с особыми образовательными потребностями. </w:t>
      </w:r>
    </w:p>
    <w:p w14:paraId="5A8D6F2A" w14:textId="77777777" w:rsidR="00C80BAB" w:rsidRPr="0026263C" w:rsidRDefault="00C80BAB" w:rsidP="00847413">
      <w:pPr>
        <w:widowControl/>
        <w:jc w:val="both"/>
        <w:rPr>
          <w:rFonts w:ascii="Times New Roman" w:hAnsi="Times New Roman"/>
        </w:rPr>
      </w:pPr>
    </w:p>
    <w:p w14:paraId="7EEE8847" w14:textId="77777777" w:rsidR="00C80BAB" w:rsidRPr="0026263C" w:rsidRDefault="00C80BAB" w:rsidP="00847413">
      <w:pPr>
        <w:widowControl/>
        <w:ind w:firstLine="708"/>
        <w:jc w:val="both"/>
        <w:rPr>
          <w:rFonts w:ascii="Times New Roman" w:hAnsi="Times New Roman"/>
          <w:b/>
          <w:bCs/>
        </w:rPr>
      </w:pPr>
      <w:r>
        <w:rPr>
          <w:rFonts w:ascii="Times New Roman" w:hAnsi="Times New Roman"/>
          <w:b/>
          <w:bCs/>
        </w:rPr>
        <w:t xml:space="preserve">2.3.5 </w:t>
      </w:r>
      <w:r w:rsidRPr="0026263C">
        <w:rPr>
          <w:rFonts w:ascii="Times New Roman" w:hAnsi="Times New Roman"/>
          <w:b/>
          <w:bCs/>
        </w:rPr>
        <w:t xml:space="preserve">Система поощрения социальной успешности и проявлений активной жизненной позиции обучающихся </w:t>
      </w:r>
    </w:p>
    <w:p w14:paraId="1FEF0CD2" w14:textId="77777777" w:rsidR="00C80BAB" w:rsidRPr="0026263C" w:rsidRDefault="00C80BAB" w:rsidP="00847413">
      <w:pPr>
        <w:widowControl/>
        <w:jc w:val="both"/>
        <w:rPr>
          <w:rFonts w:ascii="Times New Roman" w:hAnsi="Times New Roman"/>
        </w:rPr>
      </w:pPr>
    </w:p>
    <w:p w14:paraId="30CBA609" w14:textId="77777777" w:rsidR="00C80BAB" w:rsidRPr="0026263C" w:rsidRDefault="00C80BAB" w:rsidP="00847413">
      <w:pPr>
        <w:widowControl/>
        <w:jc w:val="both"/>
        <w:rPr>
          <w:rFonts w:ascii="Times New Roman" w:hAnsi="Times New Roman"/>
        </w:rPr>
      </w:pPr>
      <w:r w:rsidRPr="0026263C">
        <w:rPr>
          <w:rFonts w:ascii="Times New Roman" w:hAnsi="Times New Roman"/>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Данная система в МОУ ИРМО «Мамоновская СОШ» выстраивается на основе изданных приказов и локальных актов (Положение о награждении обучающихся и др.). Система проявлений активной жизненной позиции и поощрения социальной успешности обучающихся строится на принципах: </w:t>
      </w:r>
    </w:p>
    <w:p w14:paraId="0FAD87A1" w14:textId="77777777" w:rsidR="00C80BAB" w:rsidRPr="0026263C" w:rsidRDefault="00C80BAB" w:rsidP="00847413">
      <w:pPr>
        <w:widowControl/>
        <w:jc w:val="both"/>
        <w:rPr>
          <w:rFonts w:ascii="Times New Roman" w:hAnsi="Times New Roman"/>
        </w:rPr>
      </w:pPr>
      <w:r w:rsidRPr="0026263C">
        <w:rPr>
          <w:rFonts w:ascii="Times New Roman" w:hAnsi="Times New Roman"/>
        </w:rPr>
        <w:sym w:font="Symbol" w:char="F02D"/>
      </w:r>
      <w:r w:rsidRPr="0026263C">
        <w:rPr>
          <w:rFonts w:ascii="Times New Roman" w:hAnsi="Times New Roman"/>
        </w:rPr>
        <w:t xml:space="preserve">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а также родителей и сельской общественности); </w:t>
      </w:r>
    </w:p>
    <w:p w14:paraId="0F38F598" w14:textId="77777777" w:rsidR="00C80BAB" w:rsidRPr="0026263C" w:rsidRDefault="00C80BAB" w:rsidP="00847413">
      <w:pPr>
        <w:widowControl/>
        <w:jc w:val="both"/>
        <w:rPr>
          <w:rFonts w:ascii="Times New Roman" w:hAnsi="Times New Roman"/>
        </w:rPr>
      </w:pPr>
      <w:r w:rsidRPr="0026263C">
        <w:rPr>
          <w:rFonts w:ascii="Times New Roman" w:hAnsi="Times New Roman"/>
        </w:rPr>
        <w:sym w:font="Symbol" w:char="F02D"/>
      </w:r>
      <w:r w:rsidRPr="0026263C">
        <w:rPr>
          <w:rFonts w:ascii="Times New Roman" w:hAnsi="Times New Roman"/>
        </w:rPr>
        <w:t xml:space="preserve"> соответствия артефактов и процедур награждения укладу школы, качеству воспитывающей среды и символике; </w:t>
      </w:r>
    </w:p>
    <w:p w14:paraId="17329459" w14:textId="77777777" w:rsidR="00C80BAB" w:rsidRPr="0026263C" w:rsidRDefault="00C80BAB" w:rsidP="00847413">
      <w:pPr>
        <w:widowControl/>
        <w:jc w:val="both"/>
        <w:rPr>
          <w:rFonts w:ascii="Times New Roman" w:hAnsi="Times New Roman"/>
        </w:rPr>
      </w:pPr>
      <w:r w:rsidRPr="0026263C">
        <w:rPr>
          <w:rFonts w:ascii="Times New Roman" w:hAnsi="Times New Roman"/>
        </w:rPr>
        <w:sym w:font="Symbol" w:char="F02D"/>
      </w:r>
      <w:r w:rsidRPr="0026263C">
        <w:rPr>
          <w:rFonts w:ascii="Times New Roman" w:hAnsi="Times New Roman"/>
        </w:rPr>
        <w:t xml:space="preserve"> прозрачности правил поощрения (в строгом соответствии с Положением о награждении обучающихся); </w:t>
      </w:r>
    </w:p>
    <w:p w14:paraId="0A71E2CB" w14:textId="77777777" w:rsidR="00C80BAB" w:rsidRPr="0026263C" w:rsidRDefault="00C80BAB" w:rsidP="00847413">
      <w:pPr>
        <w:widowControl/>
        <w:jc w:val="both"/>
        <w:rPr>
          <w:rFonts w:ascii="Times New Roman" w:hAnsi="Times New Roman"/>
        </w:rPr>
      </w:pPr>
      <w:r w:rsidRPr="0026263C">
        <w:rPr>
          <w:rFonts w:ascii="Times New Roman" w:hAnsi="Times New Roman"/>
        </w:rPr>
        <w:sym w:font="Symbol" w:char="F02D"/>
      </w:r>
      <w:r w:rsidRPr="0026263C">
        <w:rPr>
          <w:rFonts w:ascii="Times New Roman" w:hAnsi="Times New Roman"/>
        </w:rPr>
        <w:t xml:space="preserve"> регулирования частоты награждений (недопущение избыточности в поощрениях, чрезмерно больших групп поощряемых и т. п.); </w:t>
      </w:r>
    </w:p>
    <w:p w14:paraId="4E162BA9" w14:textId="77777777" w:rsidR="00C80BAB" w:rsidRPr="0026263C" w:rsidRDefault="00C80BAB" w:rsidP="00847413">
      <w:pPr>
        <w:widowControl/>
        <w:jc w:val="both"/>
        <w:rPr>
          <w:rFonts w:ascii="Times New Roman" w:hAnsi="Times New Roman"/>
        </w:rPr>
      </w:pPr>
      <w:r w:rsidRPr="0026263C">
        <w:rPr>
          <w:rFonts w:ascii="Times New Roman" w:hAnsi="Times New Roman"/>
        </w:rPr>
        <w:sym w:font="Symbol" w:char="F02D"/>
      </w:r>
      <w:r w:rsidRPr="0026263C">
        <w:rPr>
          <w:rFonts w:ascii="Times New Roman" w:hAnsi="Times New Roman"/>
        </w:rPr>
        <w:t xml:space="preserve">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14:paraId="4395C8C9" w14:textId="77777777" w:rsidR="00C80BAB" w:rsidRPr="0026263C" w:rsidRDefault="00C80BAB" w:rsidP="00847413">
      <w:pPr>
        <w:widowControl/>
        <w:jc w:val="both"/>
        <w:rPr>
          <w:rFonts w:ascii="Times New Roman" w:hAnsi="Times New Roman"/>
        </w:rPr>
      </w:pPr>
      <w:r w:rsidRPr="0026263C">
        <w:rPr>
          <w:rFonts w:ascii="Times New Roman" w:hAnsi="Times New Roman"/>
        </w:rPr>
        <w:sym w:font="Symbol" w:char="F02D"/>
      </w:r>
      <w:r w:rsidRPr="0026263C">
        <w:rPr>
          <w:rFonts w:ascii="Times New Roman" w:hAnsi="Times New Roman"/>
        </w:rPr>
        <w:t xml:space="preserve">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сторонних организаций, их статусных представителей;</w:t>
      </w:r>
    </w:p>
    <w:p w14:paraId="6444B16A" w14:textId="77777777" w:rsidR="00C80BAB" w:rsidRPr="0026263C" w:rsidRDefault="00C80BAB" w:rsidP="00847413">
      <w:pPr>
        <w:widowControl/>
        <w:jc w:val="both"/>
        <w:rPr>
          <w:rFonts w:ascii="Times New Roman" w:hAnsi="Times New Roman"/>
        </w:rPr>
      </w:pPr>
      <w:r w:rsidRPr="0026263C">
        <w:rPr>
          <w:rFonts w:ascii="Times New Roman" w:hAnsi="Times New Roman"/>
        </w:rPr>
        <w:sym w:font="Symbol" w:char="F02D"/>
      </w:r>
      <w:r w:rsidRPr="0026263C">
        <w:rPr>
          <w:rFonts w:ascii="Times New Roman" w:hAnsi="Times New Roman"/>
        </w:rPr>
        <w:t xml:space="preserve"> дифференцированности поощрений (Благодарность, Грамота, Диплом, Сертификат участника). </w:t>
      </w:r>
    </w:p>
    <w:p w14:paraId="3A572D03" w14:textId="77777777" w:rsidR="00C80BAB" w:rsidRPr="0026263C" w:rsidRDefault="00C80BAB" w:rsidP="00847413">
      <w:pPr>
        <w:widowControl/>
        <w:jc w:val="both"/>
        <w:rPr>
          <w:rFonts w:ascii="Times New Roman" w:hAnsi="Times New Roman"/>
        </w:rPr>
      </w:pPr>
      <w:r w:rsidRPr="0026263C">
        <w:rPr>
          <w:rFonts w:ascii="Times New Roman" w:hAnsi="Times New Roman"/>
        </w:rPr>
        <w:t xml:space="preserve">Формы поощрения проявлений активной жизненной позиции обучающихся и социальной успешности: индивидуальные и групповые портфолио, внутриклассные рейтинги, общешкольный рейтинг («Самый лучший класс», конкурс пятёрочников), благотворительная поддержка. </w:t>
      </w:r>
    </w:p>
    <w:p w14:paraId="3D66AF72" w14:textId="77777777" w:rsidR="00C80BAB" w:rsidRPr="0026263C" w:rsidRDefault="00C80BAB" w:rsidP="00847413">
      <w:pPr>
        <w:widowControl/>
        <w:jc w:val="both"/>
        <w:rPr>
          <w:rFonts w:ascii="Times New Roman" w:hAnsi="Times New Roman"/>
          <w:b/>
          <w:bCs/>
        </w:rPr>
      </w:pPr>
    </w:p>
    <w:p w14:paraId="27657CB6" w14:textId="77777777" w:rsidR="00C80BAB" w:rsidRPr="0026263C" w:rsidRDefault="00C80BAB" w:rsidP="00847413">
      <w:pPr>
        <w:widowControl/>
        <w:ind w:firstLine="708"/>
        <w:jc w:val="both"/>
        <w:rPr>
          <w:rFonts w:ascii="Times New Roman" w:hAnsi="Times New Roman"/>
          <w:b/>
          <w:bCs/>
        </w:rPr>
      </w:pPr>
      <w:r>
        <w:rPr>
          <w:rFonts w:ascii="Times New Roman" w:hAnsi="Times New Roman"/>
          <w:b/>
          <w:bCs/>
        </w:rPr>
        <w:t xml:space="preserve">2.3.6. </w:t>
      </w:r>
      <w:r w:rsidRPr="0026263C">
        <w:rPr>
          <w:rFonts w:ascii="Times New Roman" w:hAnsi="Times New Roman"/>
          <w:b/>
          <w:bCs/>
        </w:rPr>
        <w:t>АНАЛИЗ ВОСПИТАТЕЛЬНОГО ПРОЦЕССА</w:t>
      </w:r>
    </w:p>
    <w:p w14:paraId="7B6E12DA" w14:textId="77777777" w:rsidR="00C80BAB" w:rsidRPr="0026263C" w:rsidRDefault="00C80BAB" w:rsidP="00847413">
      <w:pPr>
        <w:widowControl/>
        <w:jc w:val="both"/>
        <w:rPr>
          <w:rFonts w:ascii="Times New Roman" w:hAnsi="Times New Roman"/>
          <w:bCs/>
        </w:rPr>
      </w:pPr>
      <w:r w:rsidRPr="0026263C">
        <w:rPr>
          <w:rFonts w:ascii="Times New Roman" w:hAnsi="Times New Roman"/>
          <w:bCs/>
        </w:rPr>
        <w:t>Для разработки и реализации программы воспитания учитывалась специфика воспитательной системы, традиционно сформировавшейся в МОУ ИРМО «Мамоновская СОШ», достижения в данной области и возможные риски.</w:t>
      </w:r>
    </w:p>
    <w:p w14:paraId="48D63300" w14:textId="77777777" w:rsidR="00C80BAB" w:rsidRPr="0026263C" w:rsidRDefault="00C80BAB" w:rsidP="00847413">
      <w:pPr>
        <w:widowControl/>
        <w:contextualSpacing/>
        <w:jc w:val="both"/>
        <w:rPr>
          <w:rFonts w:ascii="Times New Roman" w:hAnsi="Times New Roman"/>
          <w:bCs/>
        </w:rPr>
      </w:pPr>
      <w:r w:rsidRPr="0026263C">
        <w:rPr>
          <w:rFonts w:ascii="Times New Roman" w:hAnsi="Times New Roman"/>
          <w:bCs/>
        </w:rPr>
        <w:t xml:space="preserve">Методы воспитания в школе направлены на развитие интереса учащихся формирования коммуникативных навыков, умений; творческих умений; развитию коллективизма; следованию </w:t>
      </w:r>
      <w:r w:rsidRPr="0026263C">
        <w:rPr>
          <w:rFonts w:ascii="Times New Roman" w:hAnsi="Times New Roman"/>
          <w:bCs/>
        </w:rPr>
        <w:lastRenderedPageBreak/>
        <w:t>нормам и правилам школьной жизни через организацию социального взаимодействия, коллективную творческую деятельность, совершенствования школьного и классного ученического самоуправления, профессиональное самоопределение, формирования здорового образа жизни.</w:t>
      </w:r>
    </w:p>
    <w:p w14:paraId="5C6F5FF0" w14:textId="77777777" w:rsidR="00C80BAB" w:rsidRPr="0026263C" w:rsidRDefault="00C80BAB" w:rsidP="00847413">
      <w:pPr>
        <w:widowControl/>
        <w:contextualSpacing/>
        <w:jc w:val="both"/>
        <w:rPr>
          <w:rFonts w:ascii="Times New Roman" w:hAnsi="Times New Roman"/>
          <w:bCs/>
        </w:rPr>
      </w:pPr>
      <w:r w:rsidRPr="0026263C">
        <w:rPr>
          <w:rFonts w:ascii="Times New Roman" w:hAnsi="Times New Roman"/>
          <w:bCs/>
        </w:rPr>
        <w:t>Основными формами воспитания являются коллективные воспитательные мероприятия, проекты и индивидуальные занятия такие, как консультации, профилактические и медиативные беседы, помощь ребенку в конкретных ситуациях, а также личностный выбор объединений дополнительного образования.</w:t>
      </w:r>
    </w:p>
    <w:p w14:paraId="37C06B54" w14:textId="77777777" w:rsidR="00C80BAB" w:rsidRPr="0026263C" w:rsidRDefault="00C80BAB" w:rsidP="00847413">
      <w:pPr>
        <w:widowControl/>
        <w:contextualSpacing/>
        <w:jc w:val="both"/>
        <w:rPr>
          <w:rFonts w:ascii="Times New Roman" w:hAnsi="Times New Roman"/>
          <w:bCs/>
        </w:rPr>
      </w:pPr>
      <w:r w:rsidRPr="0026263C">
        <w:rPr>
          <w:rFonts w:ascii="Times New Roman" w:hAnsi="Times New Roman"/>
          <w:bCs/>
        </w:rPr>
        <w:t>Средства воспитания были направлены на координацию воспитательных и образовательных воздействий; повышение уровня развития детского коллектива и повышение статуса ученика в коллективе через его личностные достижения; следование сложившимся традициям школы, правилам внутреннего распорядка жизни; использование внешней социокультурной, образовательной и природной среды в воспитательном процессе; повышение роли участников образовательного процесса и эффективности организации государственно-общественного управления – общешкольного родительского комитета, Совета профилактики.</w:t>
      </w:r>
    </w:p>
    <w:p w14:paraId="6BE259FE" w14:textId="77777777" w:rsidR="00C80BAB" w:rsidRPr="0026263C" w:rsidRDefault="00C80BAB" w:rsidP="00847413">
      <w:pPr>
        <w:widowControl/>
        <w:contextualSpacing/>
        <w:jc w:val="both"/>
        <w:rPr>
          <w:rFonts w:ascii="Times New Roman" w:hAnsi="Times New Roman"/>
          <w:bCs/>
        </w:rPr>
      </w:pPr>
      <w:r w:rsidRPr="0026263C">
        <w:rPr>
          <w:rFonts w:ascii="Times New Roman" w:hAnsi="Times New Roman"/>
          <w:bCs/>
        </w:rPr>
        <w:t xml:space="preserve">Модель интеграции внеурочной деятельности и дополнительного образования представлена в школе линейными программами и нелинейными событийными мероприятиями, которые отражены в плане по направлениям: физкультурно-спортивное и оздоровительное, духовно-нравственное, социальное, общеинтеллектуальное, общекультурное. </w:t>
      </w:r>
    </w:p>
    <w:p w14:paraId="65A3555D" w14:textId="77777777" w:rsidR="00C80BAB" w:rsidRPr="0026263C" w:rsidRDefault="00C80BAB" w:rsidP="00847413">
      <w:pPr>
        <w:widowControl/>
        <w:contextualSpacing/>
        <w:jc w:val="both"/>
        <w:rPr>
          <w:rFonts w:ascii="Times New Roman" w:hAnsi="Times New Roman"/>
          <w:bCs/>
        </w:rPr>
      </w:pPr>
      <w:r w:rsidRPr="0026263C">
        <w:rPr>
          <w:rFonts w:ascii="Times New Roman" w:hAnsi="Times New Roman"/>
          <w:bCs/>
        </w:rPr>
        <w:t xml:space="preserve">В соответствии с направлениями действуют детские объединения, направленные на развитие личностных и метапредметных компетенций через клубную деятельность: «Олимп», «Я-Россиянин», «ЛАД», «Эрудит», «Радуга творчества». Главной задачей, которая была поставлена перед руководителями клубов, – это неформальное объединение детей по интересам: физкультурно-спортивном, духовно-нравственном, социальном, интеллектуальном, культурно-досуговом. Клубная работа с детьми создает дополнительный ресурс для развития метапредметных и личностных результатов в социализации детей. В школе достигнуты значительные результаты в данном направлении. </w:t>
      </w:r>
    </w:p>
    <w:p w14:paraId="460EC6CC" w14:textId="77777777" w:rsidR="00C80BAB" w:rsidRPr="0026263C" w:rsidRDefault="00C80BAB" w:rsidP="00847413">
      <w:pPr>
        <w:widowControl/>
        <w:contextualSpacing/>
        <w:jc w:val="both"/>
        <w:rPr>
          <w:rFonts w:ascii="Times New Roman" w:hAnsi="Times New Roman"/>
          <w:bCs/>
        </w:rPr>
      </w:pPr>
      <w:r w:rsidRPr="0026263C">
        <w:rPr>
          <w:rFonts w:ascii="Times New Roman" w:hAnsi="Times New Roman"/>
          <w:bCs/>
        </w:rPr>
        <w:t xml:space="preserve">Совершенствуется работа классных руководителей по формированию кружков, секций дополнительного образования. В школе отработана технология в заполнении индивидуальных карт запроса по предлагаемому списку направлений внеурочной занятости, а также и помощи родителям (законными представителями) в корректировке запроса в течение учебного года. Особый контроль осуществляется за выбором кружков и секций детей «группы риска» как в школе, так и в учреждениях дополнительного образования. </w:t>
      </w:r>
    </w:p>
    <w:p w14:paraId="3FED5D2C" w14:textId="77777777" w:rsidR="00C80BAB" w:rsidRPr="0026263C" w:rsidRDefault="00C80BAB" w:rsidP="00847413">
      <w:pPr>
        <w:widowControl/>
        <w:contextualSpacing/>
        <w:jc w:val="both"/>
        <w:rPr>
          <w:rFonts w:ascii="Times New Roman" w:hAnsi="Times New Roman"/>
          <w:bCs/>
        </w:rPr>
      </w:pPr>
      <w:r w:rsidRPr="0026263C">
        <w:rPr>
          <w:rFonts w:ascii="Times New Roman" w:hAnsi="Times New Roman"/>
          <w:bCs/>
        </w:rPr>
        <w:t>Дополнительное образование формировалось с учетом поставленных задач школы. В 2021-2022 году было представлено следующими программами:</w:t>
      </w:r>
    </w:p>
    <w:p w14:paraId="101C2B64" w14:textId="77777777" w:rsidR="00C80BAB" w:rsidRPr="0026263C" w:rsidRDefault="00C80BAB" w:rsidP="00847413">
      <w:pPr>
        <w:widowControl/>
        <w:contextualSpacing/>
        <w:jc w:val="both"/>
        <w:rPr>
          <w:rFonts w:ascii="Times New Roman" w:hAnsi="Times New Roman"/>
          <w:bCs/>
        </w:rPr>
      </w:pPr>
      <w:r w:rsidRPr="0026263C">
        <w:rPr>
          <w:rFonts w:ascii="Times New Roman" w:hAnsi="Times New Roman"/>
          <w:bCs/>
        </w:rPr>
        <w:t>•</w:t>
      </w:r>
      <w:r w:rsidRPr="0026263C">
        <w:rPr>
          <w:rFonts w:ascii="Times New Roman" w:hAnsi="Times New Roman"/>
          <w:bCs/>
        </w:rPr>
        <w:tab/>
        <w:t xml:space="preserve">социально – педагогической направленности: «Счастлив тот, кто счастлив дома», «Все цвета, кроме черного», «Профессиональный навигатор», «Мой класс», «Дорогою добра». Охват - 288 человек, что составляет 61% общего числа. </w:t>
      </w:r>
    </w:p>
    <w:p w14:paraId="23B95CF8" w14:textId="77777777" w:rsidR="00C80BAB" w:rsidRPr="0026263C" w:rsidRDefault="00C80BAB" w:rsidP="00847413">
      <w:pPr>
        <w:widowControl/>
        <w:contextualSpacing/>
        <w:jc w:val="both"/>
        <w:rPr>
          <w:rFonts w:ascii="Times New Roman" w:hAnsi="Times New Roman"/>
          <w:bCs/>
        </w:rPr>
      </w:pPr>
      <w:r w:rsidRPr="0026263C">
        <w:rPr>
          <w:rFonts w:ascii="Times New Roman" w:hAnsi="Times New Roman"/>
          <w:bCs/>
        </w:rPr>
        <w:t>•</w:t>
      </w:r>
      <w:r w:rsidRPr="0026263C">
        <w:rPr>
          <w:rFonts w:ascii="Times New Roman" w:hAnsi="Times New Roman"/>
          <w:bCs/>
        </w:rPr>
        <w:tab/>
        <w:t>физкультурно-спортивной направленности представлено секциями «Волейбол», «Баскетбол», «Теннис». Охват - 68 человек, что составляет 15% общего количества детей. При этом 100% детей участвуют в школьной спартакиаде по разным видам и школа активный участник районной спартакиады. Результаты школьной спартакиады отражены на стенде «Спортивные достижения»;</w:t>
      </w:r>
    </w:p>
    <w:p w14:paraId="19304E11" w14:textId="77777777" w:rsidR="00C80BAB" w:rsidRPr="0026263C" w:rsidRDefault="00C80BAB" w:rsidP="00847413">
      <w:pPr>
        <w:widowControl/>
        <w:contextualSpacing/>
        <w:jc w:val="both"/>
        <w:rPr>
          <w:rFonts w:ascii="Times New Roman" w:hAnsi="Times New Roman"/>
          <w:bCs/>
        </w:rPr>
      </w:pPr>
      <w:r w:rsidRPr="0026263C">
        <w:rPr>
          <w:rFonts w:ascii="Times New Roman" w:hAnsi="Times New Roman"/>
          <w:bCs/>
        </w:rPr>
        <w:t>•</w:t>
      </w:r>
      <w:r w:rsidRPr="0026263C">
        <w:rPr>
          <w:rFonts w:ascii="Times New Roman" w:hAnsi="Times New Roman"/>
          <w:bCs/>
        </w:rPr>
        <w:tab/>
        <w:t>художественной направленности представлено кружками хореографии «Ритм», театральным «Ступени роста» и «Великая радость творчества», «Уютный дом», «Цветы рукотворные», «Русские фольклорные традиции», «Ателье юной модницы», «Юный дизайнер», «Смотрю на мир глазами художниками». Охват 95 человек, что составляет 20% от общего числа.</w:t>
      </w:r>
    </w:p>
    <w:p w14:paraId="6D2FAFF3" w14:textId="77777777" w:rsidR="00C80BAB" w:rsidRPr="0026263C" w:rsidRDefault="00C80BAB" w:rsidP="00847413">
      <w:pPr>
        <w:widowControl/>
        <w:contextualSpacing/>
        <w:jc w:val="both"/>
        <w:rPr>
          <w:rFonts w:ascii="Times New Roman" w:hAnsi="Times New Roman"/>
          <w:bCs/>
        </w:rPr>
      </w:pPr>
      <w:r w:rsidRPr="0026263C">
        <w:rPr>
          <w:rFonts w:ascii="Times New Roman" w:hAnsi="Times New Roman"/>
          <w:bCs/>
        </w:rPr>
        <w:t>•</w:t>
      </w:r>
      <w:r w:rsidRPr="0026263C">
        <w:rPr>
          <w:rFonts w:ascii="Times New Roman" w:hAnsi="Times New Roman"/>
          <w:bCs/>
        </w:rPr>
        <w:tab/>
        <w:t>технической направленности представлено кружками «Очумелые ручки», «Медиацентр», «Информатика», ЮИДД. Охват обучающихся – 78 человек, что составляет 16% от общего числа.</w:t>
      </w:r>
    </w:p>
    <w:p w14:paraId="597DEBF2" w14:textId="77777777" w:rsidR="00C80BAB" w:rsidRPr="0026263C" w:rsidRDefault="00C80BAB" w:rsidP="00847413">
      <w:pPr>
        <w:widowControl/>
        <w:contextualSpacing/>
        <w:jc w:val="both"/>
        <w:rPr>
          <w:rFonts w:ascii="Times New Roman" w:hAnsi="Times New Roman"/>
          <w:bCs/>
        </w:rPr>
      </w:pPr>
      <w:r w:rsidRPr="0026263C">
        <w:rPr>
          <w:rFonts w:ascii="Times New Roman" w:hAnsi="Times New Roman"/>
          <w:bCs/>
        </w:rPr>
        <w:t>•</w:t>
      </w:r>
      <w:r w:rsidRPr="0026263C">
        <w:rPr>
          <w:rFonts w:ascii="Times New Roman" w:hAnsi="Times New Roman"/>
          <w:bCs/>
        </w:rPr>
        <w:tab/>
        <w:t>естественно-научной направленности представлено кружками: «Ландшафтный дизайн», «Математика для любознательных», «Экономическая азбука», «Математика и конструирование», «Я управляю личными финансами». Охват обучающихся – 78 человек, что составляет 16% от общего числа.</w:t>
      </w:r>
    </w:p>
    <w:p w14:paraId="4ED187B1" w14:textId="77777777" w:rsidR="00C80BAB" w:rsidRPr="0026263C" w:rsidRDefault="00C80BAB" w:rsidP="00847413">
      <w:pPr>
        <w:widowControl/>
        <w:contextualSpacing/>
        <w:jc w:val="both"/>
        <w:rPr>
          <w:rFonts w:ascii="Times New Roman" w:hAnsi="Times New Roman"/>
          <w:bCs/>
        </w:rPr>
      </w:pPr>
      <w:r w:rsidRPr="0026263C">
        <w:rPr>
          <w:rFonts w:ascii="Times New Roman" w:hAnsi="Times New Roman"/>
          <w:bCs/>
        </w:rPr>
        <w:t>•</w:t>
      </w:r>
      <w:r w:rsidRPr="0026263C">
        <w:rPr>
          <w:rFonts w:ascii="Times New Roman" w:hAnsi="Times New Roman"/>
          <w:bCs/>
        </w:rPr>
        <w:tab/>
        <w:t>туристко-краеведческое направление представлено кружками «История родного края», «Пеший туризм», «Моя родословная». Охват 42 человека, что составляет 9% от общего количества.</w:t>
      </w:r>
    </w:p>
    <w:p w14:paraId="574F76E7" w14:textId="77777777" w:rsidR="00C80BAB" w:rsidRPr="0026263C" w:rsidRDefault="00C80BAB" w:rsidP="00847413">
      <w:pPr>
        <w:widowControl/>
        <w:contextualSpacing/>
        <w:jc w:val="both"/>
        <w:rPr>
          <w:rFonts w:ascii="Times New Roman" w:hAnsi="Times New Roman"/>
          <w:bCs/>
        </w:rPr>
      </w:pPr>
      <w:r w:rsidRPr="0026263C">
        <w:rPr>
          <w:rFonts w:ascii="Times New Roman" w:hAnsi="Times New Roman"/>
          <w:bCs/>
        </w:rPr>
        <w:lastRenderedPageBreak/>
        <w:t xml:space="preserve">Всего дополнительным образованием было охвачено 600 человек из начального, в большей степени из основного и старшего звена, что составляет более 100% охвата, так как некоторые ребята посещают несколько объединений. </w:t>
      </w:r>
    </w:p>
    <w:p w14:paraId="1E916173" w14:textId="77777777" w:rsidR="00C80BAB" w:rsidRPr="0026263C" w:rsidRDefault="00C80BAB" w:rsidP="00847413">
      <w:pPr>
        <w:widowControl/>
        <w:contextualSpacing/>
        <w:jc w:val="both"/>
        <w:rPr>
          <w:rFonts w:ascii="Times New Roman" w:hAnsi="Times New Roman"/>
          <w:bCs/>
        </w:rPr>
      </w:pPr>
      <w:r w:rsidRPr="0026263C">
        <w:rPr>
          <w:rFonts w:ascii="Times New Roman" w:hAnsi="Times New Roman"/>
          <w:bCs/>
        </w:rPr>
        <w:t>Особенностью организации дополнительного образования в прошедшем году стало планирование обязательных практических результатов деятельности обучающихся – участие в проектах, конкурсах, походах, районных и школьных мероприятиях.</w:t>
      </w:r>
    </w:p>
    <w:p w14:paraId="4A5430F9" w14:textId="77777777" w:rsidR="00C80BAB" w:rsidRPr="0026263C" w:rsidRDefault="00C80BAB" w:rsidP="00847413">
      <w:pPr>
        <w:widowControl/>
        <w:contextualSpacing/>
        <w:jc w:val="both"/>
        <w:rPr>
          <w:rFonts w:ascii="Times New Roman" w:hAnsi="Times New Roman"/>
        </w:rPr>
      </w:pPr>
      <w:r w:rsidRPr="0026263C">
        <w:rPr>
          <w:rFonts w:ascii="Times New Roman" w:hAnsi="Times New Roman"/>
        </w:rPr>
        <w:t xml:space="preserve">Выявленная проблема – недостаточное количество внеурочных занятий по направлениям внеурочной занятости программ для начальной школы. Данная проблема связана с недостаточным финансированием объединений внеурочной занятости в начальной школе. Поэтому важным направлением деятельности педагогов школы - организация компетентностного урока, как воспитательного пространства с целью формирования личностных результатов. </w:t>
      </w:r>
    </w:p>
    <w:p w14:paraId="1AE7A324" w14:textId="77777777" w:rsidR="00C80BAB" w:rsidRPr="0026263C" w:rsidRDefault="00C80BAB" w:rsidP="00847413">
      <w:pPr>
        <w:widowControl/>
        <w:contextualSpacing/>
        <w:jc w:val="both"/>
        <w:rPr>
          <w:rFonts w:ascii="Times New Roman" w:hAnsi="Times New Roman"/>
          <w:bCs/>
        </w:rPr>
      </w:pPr>
      <w:r w:rsidRPr="0026263C">
        <w:rPr>
          <w:rFonts w:ascii="Times New Roman" w:hAnsi="Times New Roman"/>
          <w:bCs/>
        </w:rPr>
        <w:t>В школе сформирован профессиональный педагогический коллектив, готовый к решению задач по организации урока как воспитательного пространства.</w:t>
      </w:r>
      <w:r w:rsidRPr="0026263C">
        <w:rPr>
          <w:rFonts w:ascii="Times New Roman" w:hAnsi="Times New Roman"/>
        </w:rPr>
        <w:t xml:space="preserve"> </w:t>
      </w:r>
      <w:r w:rsidRPr="0026263C">
        <w:rPr>
          <w:rFonts w:ascii="Times New Roman" w:hAnsi="Times New Roman"/>
          <w:bCs/>
        </w:rPr>
        <w:t>Высокий потенциал имеют молодые педагоги  школы, которые получили хорошие результаты воспитательной работы с детьми, смогли привлечь родителей к партнерским взаимоотношениям.</w:t>
      </w:r>
      <w:r w:rsidRPr="0026263C">
        <w:rPr>
          <w:rFonts w:ascii="Times New Roman" w:hAnsi="Times New Roman"/>
        </w:rPr>
        <w:t xml:space="preserve"> </w:t>
      </w:r>
      <w:r w:rsidRPr="0026263C">
        <w:rPr>
          <w:rFonts w:ascii="Times New Roman" w:hAnsi="Times New Roman"/>
          <w:bCs/>
        </w:rPr>
        <w:t>Высокие результаты командной работы педагогов-предметников и специалистов школы, работающих с программами коррекционно-развивающего обучения.</w:t>
      </w:r>
    </w:p>
    <w:p w14:paraId="436A5805" w14:textId="77777777" w:rsidR="00C80BAB" w:rsidRPr="0026263C" w:rsidRDefault="00C80BAB" w:rsidP="00847413">
      <w:pPr>
        <w:widowControl/>
        <w:contextualSpacing/>
        <w:jc w:val="both"/>
        <w:rPr>
          <w:rFonts w:ascii="Times New Roman" w:hAnsi="Times New Roman"/>
          <w:bCs/>
        </w:rPr>
      </w:pPr>
      <w:r w:rsidRPr="0026263C">
        <w:rPr>
          <w:rFonts w:ascii="Times New Roman" w:hAnsi="Times New Roman"/>
          <w:bCs/>
        </w:rPr>
        <w:t xml:space="preserve">Высока активность детей в традиционных воспитательных мероприятиях и событиях, они с удовольствием принимают участие в коллективных творческих делах школы, в конкурсах различного уровня. В настоящее время много интересных конкурсов и проектов, в которых могут участвовать дети, педагоги и родители. </w:t>
      </w:r>
    </w:p>
    <w:p w14:paraId="61BF9DA4" w14:textId="77777777" w:rsidR="00C80BAB" w:rsidRPr="0026263C" w:rsidRDefault="00C80BAB" w:rsidP="00847413">
      <w:pPr>
        <w:widowControl/>
        <w:contextualSpacing/>
        <w:jc w:val="both"/>
        <w:rPr>
          <w:rFonts w:ascii="Times New Roman" w:hAnsi="Times New Roman"/>
          <w:bCs/>
        </w:rPr>
      </w:pPr>
      <w:r w:rsidRPr="0026263C">
        <w:rPr>
          <w:rFonts w:ascii="Times New Roman" w:hAnsi="Times New Roman"/>
          <w:bCs/>
        </w:rPr>
        <w:t xml:space="preserve">Родители активно включились в реализацию проекта и достигнуты основательные результаты. В работе с родителями выявлена проблема недостаточных правовых знаний в организации и требований к образовательному пространству школы, как основы взаимодействия семьи и школы. </w:t>
      </w:r>
    </w:p>
    <w:p w14:paraId="0F0F9704" w14:textId="77777777" w:rsidR="00C80BAB" w:rsidRPr="0026263C" w:rsidRDefault="00C80BAB" w:rsidP="00847413">
      <w:pPr>
        <w:widowControl/>
        <w:contextualSpacing/>
        <w:jc w:val="both"/>
        <w:rPr>
          <w:rFonts w:ascii="Times New Roman" w:hAnsi="Times New Roman"/>
        </w:rPr>
      </w:pPr>
      <w:r w:rsidRPr="0026263C">
        <w:rPr>
          <w:rFonts w:ascii="Times New Roman" w:hAnsi="Times New Roman"/>
        </w:rPr>
        <w:t>Одной из выявленных проблем в работе с родителями является организация правового просвещения в рамках данного проекта, применение методов школьной медиации для разрешения проблемных ситуаций в работе с детьми и родителями.</w:t>
      </w:r>
    </w:p>
    <w:p w14:paraId="64212049" w14:textId="77777777" w:rsidR="00C80BAB" w:rsidRPr="0026263C" w:rsidRDefault="00C80BAB" w:rsidP="00847413">
      <w:pPr>
        <w:widowControl/>
        <w:contextualSpacing/>
        <w:jc w:val="both"/>
        <w:rPr>
          <w:rFonts w:ascii="Times New Roman" w:hAnsi="Times New Roman"/>
          <w:bCs/>
        </w:rPr>
      </w:pPr>
      <w:r w:rsidRPr="0026263C">
        <w:rPr>
          <w:rFonts w:ascii="Times New Roman" w:hAnsi="Times New Roman"/>
        </w:rPr>
        <w:t>Актуальным вопросом мониторинга воспитательной деятельности школы в целом является мониторинг личностных достижений обучающихся классов в соответствии с базовыми для нашего общества ценностями (семья, труд, отечество, природа, мир, знания, культура, здоровье, человек). Результатами воспитания можно считать сформированность у обучающихся основных компетентностей, таких как: трудовая, гражданско-патриотическая, экологическая, миротворческая, информационная, здоровьесберегающая, социальная (отношения с окружающими людьми, отношение к себе). В школе разработана система анализа результатов воспитательной работы как в классе, так и в школе. Актуальной задачей</w:t>
      </w:r>
      <w:r w:rsidRPr="0026263C">
        <w:rPr>
          <w:rFonts w:ascii="Times New Roman" w:hAnsi="Times New Roman"/>
          <w:bCs/>
        </w:rPr>
        <w:t xml:space="preserve"> реализации воспитательной работы является разработка мониторинга личностных результатов по сформированности основных компетенций.</w:t>
      </w:r>
    </w:p>
    <w:p w14:paraId="65E07452" w14:textId="77777777" w:rsidR="00C80BAB" w:rsidRPr="0026263C" w:rsidRDefault="00C80BAB" w:rsidP="00847413">
      <w:pPr>
        <w:widowControl/>
        <w:contextualSpacing/>
        <w:jc w:val="both"/>
        <w:rPr>
          <w:rFonts w:ascii="Times New Roman" w:hAnsi="Times New Roman"/>
          <w:bCs/>
        </w:rPr>
      </w:pPr>
      <w:r w:rsidRPr="0026263C">
        <w:rPr>
          <w:rFonts w:ascii="Times New Roman" w:hAnsi="Times New Roman"/>
          <w:bCs/>
        </w:rPr>
        <w:t>Иные проблемы, выявленные в результате анализа, могут быть решены посредством реализации программы воспитания. Это повлечёт за собой развитие инновационного потенциала и организационной культуры образовательного учреждения с ориентацией на выявление, поддержку и развитие талантливых, творческих детей как основы совершенствования качества результатов деятельности школы.</w:t>
      </w:r>
    </w:p>
    <w:p w14:paraId="6EDB6BE4" w14:textId="77777777" w:rsidR="00C80BAB" w:rsidRDefault="00C80BAB" w:rsidP="00847413">
      <w:pPr>
        <w:ind w:firstLine="709"/>
        <w:jc w:val="both"/>
        <w:rPr>
          <w:rFonts w:ascii="Times New Roman" w:eastAsia="SchoolBookSanPin" w:hAnsi="Times New Roman"/>
        </w:rPr>
      </w:pPr>
    </w:p>
    <w:p w14:paraId="72C6FE90" w14:textId="77777777" w:rsidR="00C80BAB" w:rsidRDefault="00C80BAB" w:rsidP="00541F10">
      <w:pPr>
        <w:ind w:firstLine="709"/>
        <w:jc w:val="both"/>
        <w:rPr>
          <w:rFonts w:ascii="Times New Roman" w:eastAsia="SchoolBookSanPin" w:hAnsi="Times New Roman"/>
        </w:rPr>
      </w:pPr>
    </w:p>
    <w:p w14:paraId="5720DA84" w14:textId="77777777" w:rsidR="00C80BAB" w:rsidRDefault="00C80BAB" w:rsidP="00541F10">
      <w:pPr>
        <w:ind w:firstLine="709"/>
        <w:jc w:val="both"/>
        <w:rPr>
          <w:rFonts w:ascii="Times New Roman" w:eastAsia="SchoolBookSanPin" w:hAnsi="Times New Roman"/>
        </w:rPr>
      </w:pPr>
    </w:p>
    <w:p w14:paraId="226BCBB4" w14:textId="77777777" w:rsidR="00C80BAB" w:rsidRDefault="00C80BAB" w:rsidP="00541F10">
      <w:pPr>
        <w:ind w:firstLine="709"/>
        <w:jc w:val="both"/>
        <w:rPr>
          <w:rFonts w:ascii="Times New Roman" w:eastAsia="SchoolBookSanPin" w:hAnsi="Times New Roman"/>
        </w:rPr>
      </w:pPr>
    </w:p>
    <w:p w14:paraId="1C727263" w14:textId="77777777" w:rsidR="00C80BAB" w:rsidRDefault="00C80BAB" w:rsidP="00541F10">
      <w:pPr>
        <w:ind w:firstLine="709"/>
        <w:jc w:val="both"/>
        <w:rPr>
          <w:rFonts w:ascii="Times New Roman" w:eastAsia="SchoolBookSanPin" w:hAnsi="Times New Roman"/>
        </w:rPr>
      </w:pPr>
    </w:p>
    <w:p w14:paraId="6D9B0A11" w14:textId="77777777" w:rsidR="00C80BAB" w:rsidRDefault="00C80BAB" w:rsidP="00541F10">
      <w:pPr>
        <w:ind w:firstLine="709"/>
        <w:jc w:val="both"/>
        <w:rPr>
          <w:rFonts w:ascii="Times New Roman" w:eastAsia="SchoolBookSanPin" w:hAnsi="Times New Roman"/>
        </w:rPr>
      </w:pPr>
    </w:p>
    <w:p w14:paraId="6FDE20AA" w14:textId="77777777" w:rsidR="00C80BAB" w:rsidRPr="00151146" w:rsidRDefault="00C80BAB" w:rsidP="00541F10">
      <w:pPr>
        <w:jc w:val="center"/>
        <w:rPr>
          <w:rFonts w:ascii="Times New Roman" w:hAnsi="Times New Roman"/>
          <w:b/>
          <w:lang w:eastAsia="x-none"/>
        </w:rPr>
      </w:pPr>
      <w:r>
        <w:rPr>
          <w:rFonts w:ascii="Times New Roman" w:hAnsi="Times New Roman"/>
          <w:b/>
          <w:lang w:eastAsia="x-none"/>
        </w:rPr>
        <w:t>III</w:t>
      </w:r>
      <w:r w:rsidRPr="00B36888">
        <w:rPr>
          <w:rFonts w:ascii="Times New Roman" w:hAnsi="Times New Roman"/>
          <w:b/>
          <w:lang w:eastAsia="x-none"/>
        </w:rPr>
        <w:t xml:space="preserve"> </w:t>
      </w:r>
      <w:r>
        <w:rPr>
          <w:rFonts w:ascii="Times New Roman" w:hAnsi="Times New Roman"/>
          <w:b/>
          <w:lang w:eastAsia="x-none"/>
        </w:rPr>
        <w:t xml:space="preserve">ОРГАНИЗАЦИОННЫЙ РАЗДЕЛ </w:t>
      </w:r>
    </w:p>
    <w:p w14:paraId="37980894" w14:textId="77777777" w:rsidR="00C80BAB" w:rsidRPr="00151146" w:rsidRDefault="00C80BAB" w:rsidP="00541F10">
      <w:pPr>
        <w:pStyle w:val="7"/>
        <w:spacing w:before="0" w:after="0"/>
        <w:ind w:firstLine="708"/>
        <w:jc w:val="both"/>
        <w:rPr>
          <w:szCs w:val="24"/>
          <w:lang w:val="ru-RU" w:eastAsia="x-none"/>
        </w:rPr>
      </w:pPr>
      <w:r w:rsidRPr="00151146">
        <w:rPr>
          <w:szCs w:val="24"/>
          <w:lang w:val="ru-RU" w:eastAsia="x-none"/>
        </w:rPr>
        <w:t>3.1 . </w:t>
      </w:r>
      <w:r>
        <w:rPr>
          <w:szCs w:val="24"/>
          <w:lang w:val="ru-RU" w:eastAsia="x-none"/>
        </w:rPr>
        <w:t>У</w:t>
      </w:r>
      <w:r w:rsidRPr="00151146">
        <w:rPr>
          <w:szCs w:val="24"/>
          <w:lang w:val="ru-RU" w:eastAsia="x-none"/>
        </w:rPr>
        <w:t>чебный план основного общего образования.</w:t>
      </w:r>
    </w:p>
    <w:p w14:paraId="5E8DE21E" w14:textId="77777777" w:rsidR="00C80BAB" w:rsidRDefault="00C80BAB" w:rsidP="00541F10">
      <w:pPr>
        <w:ind w:firstLine="709"/>
        <w:jc w:val="both"/>
        <w:rPr>
          <w:rFonts w:ascii="Times New Roman" w:hAnsi="Times New Roman"/>
          <w:lang w:eastAsia="x-none"/>
        </w:rPr>
      </w:pPr>
      <w:r>
        <w:rPr>
          <w:rFonts w:ascii="Times New Roman" w:hAnsi="Times New Roman"/>
          <w:lang w:eastAsia="x-none"/>
        </w:rPr>
        <w:t>У</w:t>
      </w:r>
      <w:r w:rsidRPr="00B36888">
        <w:rPr>
          <w:rFonts w:ascii="Times New Roman" w:hAnsi="Times New Roman"/>
          <w:lang w:eastAsia="x-none"/>
        </w:rPr>
        <w:t xml:space="preserve">чебный план </w:t>
      </w:r>
      <w:r>
        <w:rPr>
          <w:rFonts w:ascii="Times New Roman" w:hAnsi="Times New Roman"/>
          <w:lang w:eastAsia="x-none"/>
        </w:rPr>
        <w:t xml:space="preserve">МОУ ИРМО «Мамоновская СОШ» разработан и </w:t>
      </w:r>
      <w:r w:rsidRPr="00B36888">
        <w:rPr>
          <w:rFonts w:ascii="Times New Roman" w:hAnsi="Times New Roman"/>
          <w:lang w:eastAsia="x-none"/>
        </w:rPr>
        <w:t>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04287643" w14:textId="77777777" w:rsidR="00C80BAB" w:rsidRDefault="00C80BAB" w:rsidP="00541F10">
      <w:pPr>
        <w:ind w:firstLine="709"/>
        <w:jc w:val="both"/>
        <w:rPr>
          <w:rFonts w:ascii="Times New Roman" w:hAnsi="Times New Roman"/>
          <w:lang w:eastAsia="x-none"/>
        </w:rPr>
      </w:pPr>
      <w:r>
        <w:rPr>
          <w:rFonts w:ascii="Times New Roman" w:hAnsi="Times New Roman"/>
          <w:lang w:eastAsia="x-none"/>
        </w:rPr>
        <w:t>В качестве Учебного плана МОУ ИРМО «Мамоновская СОШ» взят Федеральный учебный план ВАРИАНТ 1.</w:t>
      </w:r>
    </w:p>
    <w:p w14:paraId="1F4DA842" w14:textId="77777777" w:rsidR="00C80BAB" w:rsidRPr="00B36888" w:rsidRDefault="00C80BAB" w:rsidP="00541F10">
      <w:pPr>
        <w:ind w:firstLine="709"/>
        <w:jc w:val="both"/>
        <w:rPr>
          <w:rFonts w:ascii="Times New Roman" w:hAnsi="Times New Roman"/>
          <w:lang w:eastAsia="x-none"/>
        </w:rPr>
      </w:pPr>
      <w:r>
        <w:rPr>
          <w:rFonts w:ascii="Times New Roman" w:hAnsi="Times New Roman"/>
          <w:lang w:eastAsia="x-none"/>
        </w:rPr>
        <w:lastRenderedPageBreak/>
        <w:t>У</w:t>
      </w:r>
      <w:r w:rsidRPr="00B36888">
        <w:rPr>
          <w:rFonts w:ascii="Times New Roman" w:hAnsi="Times New Roman"/>
          <w:lang w:eastAsia="x-none"/>
        </w:rPr>
        <w:t>чебный план состоит из двух частей: обязательной части и части, формируемой участниками образовательных отношений.</w:t>
      </w:r>
    </w:p>
    <w:p w14:paraId="013C9D22" w14:textId="77777777" w:rsidR="00C80BAB" w:rsidRPr="00B36888" w:rsidRDefault="00C80BAB" w:rsidP="00541F10">
      <w:pPr>
        <w:ind w:firstLine="709"/>
        <w:jc w:val="both"/>
        <w:rPr>
          <w:rFonts w:ascii="Times New Roman" w:hAnsi="Times New Roman"/>
          <w:lang w:eastAsia="x-none"/>
        </w:rPr>
      </w:pPr>
      <w:r w:rsidRPr="00B36888">
        <w:rPr>
          <w:rFonts w:ascii="Times New Roman" w:hAnsi="Times New Roman"/>
          <w:lang w:eastAsia="x-none"/>
        </w:rPr>
        <w:t xml:space="preserve">Обязательная часть учебного плана определяет состав учебных предметов обязательных для </w:t>
      </w:r>
      <w:r>
        <w:rPr>
          <w:rFonts w:ascii="Times New Roman" w:hAnsi="Times New Roman"/>
          <w:lang w:eastAsia="x-none"/>
        </w:rPr>
        <w:t xml:space="preserve">реализации </w:t>
      </w:r>
      <w:r w:rsidRPr="00B36888">
        <w:rPr>
          <w:rFonts w:ascii="Times New Roman" w:hAnsi="Times New Roman"/>
          <w:lang w:eastAsia="x-none"/>
        </w:rPr>
        <w:t>основного общего образования, и учебное время, отводимое на их изучение по классам (годам) обучения.</w:t>
      </w:r>
    </w:p>
    <w:p w14:paraId="0D64DAD3" w14:textId="77777777" w:rsidR="00C80BAB" w:rsidRPr="00B36888" w:rsidRDefault="00C80BAB" w:rsidP="00541F10">
      <w:pPr>
        <w:ind w:firstLine="709"/>
        <w:jc w:val="both"/>
        <w:rPr>
          <w:rFonts w:ascii="Times New Roman" w:hAnsi="Times New Roman"/>
          <w:lang w:eastAsia="x-none"/>
        </w:rPr>
      </w:pPr>
      <w:r w:rsidRPr="00B36888">
        <w:rPr>
          <w:rFonts w:ascii="Times New Roman" w:hAnsi="Times New Roman"/>
          <w:lang w:eastAsia="x-none"/>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w:t>
      </w:r>
      <w:r>
        <w:rPr>
          <w:rFonts w:ascii="Times New Roman" w:hAnsi="Times New Roman"/>
          <w:lang w:eastAsia="x-none"/>
        </w:rPr>
        <w:t>ет</w:t>
      </w:r>
      <w:r w:rsidRPr="00B36888">
        <w:rPr>
          <w:rFonts w:ascii="Times New Roman" w:hAnsi="Times New Roman"/>
          <w:lang w:eastAsia="x-none"/>
        </w:rPr>
        <w:t xml:space="preserve"> этнокультурные интересы, особые образовательные потребности обучающихся с ОВЗ.</w:t>
      </w:r>
    </w:p>
    <w:p w14:paraId="712B9057" w14:textId="77777777" w:rsidR="00C80BAB" w:rsidRPr="00B36888" w:rsidRDefault="00C80BAB" w:rsidP="00541F10">
      <w:pPr>
        <w:ind w:firstLine="709"/>
        <w:jc w:val="both"/>
        <w:rPr>
          <w:rFonts w:ascii="Times New Roman" w:hAnsi="Times New Roman"/>
          <w:lang w:eastAsia="x-none"/>
        </w:rPr>
      </w:pPr>
      <w:r w:rsidRPr="00B36888">
        <w:rPr>
          <w:rFonts w:ascii="Times New Roman" w:hAnsi="Times New Roman"/>
          <w:lang w:eastAsia="x-none"/>
        </w:rPr>
        <w:t>Время, отводимое на данную часть учебного плана, использовано на:</w:t>
      </w:r>
    </w:p>
    <w:p w14:paraId="2F4D4E15" w14:textId="77777777" w:rsidR="00C80BAB" w:rsidRPr="00B36888" w:rsidRDefault="00C80BAB" w:rsidP="00541F10">
      <w:pPr>
        <w:ind w:firstLine="709"/>
        <w:jc w:val="both"/>
        <w:rPr>
          <w:rFonts w:ascii="Times New Roman" w:hAnsi="Times New Roman"/>
          <w:lang w:eastAsia="x-none"/>
        </w:rPr>
      </w:pPr>
      <w:r w:rsidRPr="00B36888">
        <w:rPr>
          <w:rFonts w:ascii="Times New Roman" w:hAnsi="Times New Roman"/>
          <w:lang w:eastAsia="x-none"/>
        </w:rPr>
        <w:t>увеличение учебных часов, предусмотренных на изучение отдельных учебных предметов обязательной части, в том числе на углубленном уровне;</w:t>
      </w:r>
    </w:p>
    <w:p w14:paraId="43B95039" w14:textId="77777777" w:rsidR="00C80BAB" w:rsidRPr="00B36888" w:rsidRDefault="00C80BAB" w:rsidP="00541F10">
      <w:pPr>
        <w:ind w:firstLine="709"/>
        <w:jc w:val="both"/>
        <w:rPr>
          <w:rFonts w:ascii="Times New Roman" w:hAnsi="Times New Roman"/>
          <w:lang w:eastAsia="x-none"/>
        </w:rPr>
      </w:pPr>
      <w:r w:rsidRPr="00B36888">
        <w:rPr>
          <w:rFonts w:ascii="Times New Roman" w:hAnsi="Times New Roman"/>
          <w:lang w:eastAsia="x-none"/>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37477752" w14:textId="77777777" w:rsidR="00C80BAB" w:rsidRPr="00B36888" w:rsidRDefault="00C80BAB" w:rsidP="00541F10">
      <w:pPr>
        <w:ind w:firstLine="709"/>
        <w:jc w:val="both"/>
        <w:rPr>
          <w:rFonts w:ascii="Times New Roman" w:hAnsi="Times New Roman"/>
          <w:lang w:eastAsia="x-none"/>
        </w:rPr>
      </w:pPr>
      <w:r w:rsidRPr="00B36888">
        <w:rPr>
          <w:rFonts w:ascii="Times New Roman" w:hAnsi="Times New Roman"/>
          <w:lang w:eastAsia="x-none"/>
        </w:rPr>
        <w:t>другие виды учебной, воспитательной, спортивной и иной деятельности обучающихся.</w:t>
      </w:r>
    </w:p>
    <w:p w14:paraId="4BB94BBF" w14:textId="77777777" w:rsidR="00C80BAB" w:rsidRPr="00B36888" w:rsidRDefault="00C80BAB" w:rsidP="00541F10">
      <w:pPr>
        <w:ind w:firstLine="709"/>
        <w:jc w:val="both"/>
        <w:rPr>
          <w:rFonts w:ascii="Times New Roman" w:hAnsi="Times New Roman"/>
          <w:lang w:eastAsia="x-none"/>
        </w:rPr>
      </w:pPr>
      <w:r w:rsidRPr="00B36888">
        <w:rPr>
          <w:rFonts w:ascii="Times New Roman" w:hAnsi="Times New Roman"/>
          <w:lang w:eastAsia="x-none"/>
        </w:rPr>
        <w:t> В интересах обучающихся с участием обучающихся и их семей разрабатыва</w:t>
      </w:r>
      <w:r>
        <w:rPr>
          <w:rFonts w:ascii="Times New Roman" w:hAnsi="Times New Roman"/>
          <w:lang w:eastAsia="x-none"/>
        </w:rPr>
        <w:t>ются</w:t>
      </w:r>
      <w:r w:rsidRPr="00B36888">
        <w:rPr>
          <w:rFonts w:ascii="Times New Roman" w:hAnsi="Times New Roman"/>
          <w:lang w:eastAsia="x-none"/>
        </w:rPr>
        <w:t xml:space="preserve">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1E9BB8C1" w14:textId="77777777" w:rsidR="00C80BAB" w:rsidRPr="001C2150" w:rsidRDefault="00C80BAB" w:rsidP="00541F10">
      <w:pPr>
        <w:ind w:firstLine="709"/>
        <w:jc w:val="both"/>
        <w:rPr>
          <w:rFonts w:ascii="Times New Roman" w:hAnsi="Times New Roman"/>
          <w:lang w:eastAsia="x-none"/>
        </w:rPr>
      </w:pPr>
      <w:r>
        <w:rPr>
          <w:rFonts w:ascii="Times New Roman" w:hAnsi="Times New Roman"/>
          <w:lang w:eastAsia="x-none"/>
        </w:rPr>
        <w:t>МОУ ИРМО «Мамоновская СОШ»</w:t>
      </w:r>
      <w:r w:rsidRPr="00B36888">
        <w:rPr>
          <w:rFonts w:ascii="Times New Roman" w:hAnsi="Times New Roman"/>
          <w:lang w:eastAsia="x-none"/>
        </w:rPr>
        <w:t xml:space="preserve"> </w:t>
      </w:r>
      <w:r>
        <w:rPr>
          <w:rFonts w:ascii="Times New Roman" w:hAnsi="Times New Roman"/>
          <w:lang w:eastAsia="x-none"/>
        </w:rPr>
        <w:t xml:space="preserve">работает </w:t>
      </w:r>
      <w:r w:rsidRPr="001C2150">
        <w:rPr>
          <w:rFonts w:ascii="Times New Roman" w:hAnsi="Times New Roman"/>
          <w:lang w:eastAsia="x-none"/>
        </w:rPr>
        <w:t>по 5-й учебной неделе</w:t>
      </w:r>
    </w:p>
    <w:p w14:paraId="570B79D6" w14:textId="77777777" w:rsidR="00C80BAB" w:rsidRDefault="00C80BAB" w:rsidP="00541F10">
      <w:pPr>
        <w:ind w:firstLine="709"/>
        <w:jc w:val="both"/>
        <w:rPr>
          <w:rFonts w:ascii="Times New Roman" w:hAnsi="Times New Roman"/>
          <w:lang w:eastAsia="x-none"/>
        </w:rPr>
      </w:pPr>
      <w:r w:rsidRPr="00B36888">
        <w:rPr>
          <w:rFonts w:ascii="Times New Roman" w:hAnsi="Times New Roman"/>
          <w:lang w:eastAsia="x-none"/>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14:paraId="6E4DE9A5" w14:textId="77777777" w:rsidR="00C80BAB" w:rsidRPr="00B36888" w:rsidRDefault="00C80BAB" w:rsidP="00541F10">
      <w:pPr>
        <w:ind w:firstLine="709"/>
        <w:jc w:val="both"/>
        <w:rPr>
          <w:rFonts w:ascii="Times New Roman" w:hAnsi="Times New Roman"/>
          <w:lang w:eastAsia="x-none"/>
        </w:rPr>
      </w:pPr>
      <w:r w:rsidRPr="00B36888">
        <w:rPr>
          <w:rFonts w:ascii="Times New Roman" w:hAnsi="Times New Roman"/>
          <w:lang w:eastAsia="x-none"/>
        </w:rPr>
        <w:t>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составля</w:t>
      </w:r>
      <w:r>
        <w:rPr>
          <w:rFonts w:ascii="Times New Roman" w:hAnsi="Times New Roman"/>
          <w:lang w:eastAsia="x-none"/>
        </w:rPr>
        <w:t xml:space="preserve">ет </w:t>
      </w:r>
      <w:r w:rsidRPr="00B36888">
        <w:rPr>
          <w:rFonts w:ascii="Times New Roman" w:hAnsi="Times New Roman"/>
          <w:lang w:eastAsia="x-none"/>
        </w:rPr>
        <w:t>не менее 7 календарных дней.</w:t>
      </w:r>
    </w:p>
    <w:p w14:paraId="3E095627" w14:textId="77777777" w:rsidR="00C80BAB" w:rsidRPr="00B36888" w:rsidRDefault="00C80BAB" w:rsidP="00541F10">
      <w:pPr>
        <w:ind w:firstLine="709"/>
        <w:jc w:val="both"/>
        <w:rPr>
          <w:rFonts w:ascii="Times New Roman" w:hAnsi="Times New Roman"/>
          <w:lang w:eastAsia="x-none"/>
        </w:rPr>
      </w:pPr>
      <w:r w:rsidRPr="00B36888">
        <w:rPr>
          <w:rFonts w:ascii="Times New Roman" w:hAnsi="Times New Roman"/>
          <w:lang w:eastAsia="x-none"/>
        </w:rPr>
        <w:t xml:space="preserve">Продолжительность урока на уровне основного общего образования составляет 40 минут. Для классов, в которых обучаются дети с ОВЗ, – 40 минут. Во время занятий </w:t>
      </w:r>
      <w:r>
        <w:rPr>
          <w:rFonts w:ascii="Times New Roman" w:hAnsi="Times New Roman"/>
          <w:lang w:eastAsia="x-none"/>
        </w:rPr>
        <w:t xml:space="preserve">учитывается </w:t>
      </w:r>
      <w:r w:rsidRPr="00B36888">
        <w:rPr>
          <w:rFonts w:ascii="Times New Roman" w:hAnsi="Times New Roman"/>
          <w:lang w:eastAsia="x-none"/>
        </w:rPr>
        <w:t>перерыв для гимнастики не менее 2 минут.</w:t>
      </w:r>
    </w:p>
    <w:p w14:paraId="073AEFB6" w14:textId="77777777" w:rsidR="00C80BAB" w:rsidRPr="00B36888" w:rsidRDefault="00C80BAB" w:rsidP="00541F10">
      <w:pPr>
        <w:ind w:firstLine="709"/>
        <w:jc w:val="both"/>
        <w:rPr>
          <w:rFonts w:ascii="Times New Roman" w:hAnsi="Times New Roman"/>
          <w:lang w:eastAsia="x-none"/>
        </w:rPr>
      </w:pPr>
    </w:p>
    <w:tbl>
      <w:tblPr>
        <w:tblW w:w="1013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49"/>
        <w:gridCol w:w="3748"/>
        <w:gridCol w:w="646"/>
        <w:gridCol w:w="709"/>
        <w:gridCol w:w="567"/>
        <w:gridCol w:w="702"/>
        <w:gridCol w:w="7"/>
        <w:gridCol w:w="567"/>
        <w:gridCol w:w="738"/>
      </w:tblGrid>
      <w:tr w:rsidR="00C80BAB" w:rsidRPr="00B36888" w14:paraId="624A3AE7" w14:textId="77777777" w:rsidTr="00104755">
        <w:trPr>
          <w:trHeight w:hRule="exact" w:val="702"/>
        </w:trPr>
        <w:tc>
          <w:tcPr>
            <w:tcW w:w="10133" w:type="dxa"/>
            <w:gridSpan w:val="9"/>
          </w:tcPr>
          <w:p w14:paraId="7B0ACEEA" w14:textId="77777777" w:rsidR="00C80BAB" w:rsidRDefault="00C80BAB" w:rsidP="00A03C4D">
            <w:pPr>
              <w:pStyle w:val="dash041e005f0431005f044b005f0447005f043d005f044b005f0439"/>
              <w:jc w:val="center"/>
              <w:rPr>
                <w:rFonts w:eastAsia="SchoolBookSanPin"/>
              </w:rPr>
            </w:pPr>
            <w:r>
              <w:rPr>
                <w:rFonts w:eastAsia="SchoolBookSanPin"/>
              </w:rPr>
              <w:t>Н</w:t>
            </w:r>
            <w:r w:rsidRPr="00B36888">
              <w:rPr>
                <w:rFonts w:eastAsia="SchoolBookSanPin"/>
              </w:rPr>
              <w:t xml:space="preserve">едельный учебный план основного общего образования </w:t>
            </w:r>
            <w:r>
              <w:rPr>
                <w:rFonts w:eastAsia="SchoolBookSanPin"/>
              </w:rPr>
              <w:t xml:space="preserve"> МОУ ИРМО «Мамоновская СОШ»</w:t>
            </w:r>
          </w:p>
          <w:p w14:paraId="68B0D0E1" w14:textId="77777777" w:rsidR="00C80BAB" w:rsidRPr="00B36888" w:rsidRDefault="00C80BAB" w:rsidP="00A03C4D">
            <w:pPr>
              <w:pStyle w:val="dash041e005f0431005f044b005f0447005f043d005f044b005f0439"/>
              <w:jc w:val="center"/>
            </w:pPr>
            <w:r w:rsidRPr="00B36888">
              <w:rPr>
                <w:rFonts w:eastAsia="SchoolBookSanPin"/>
              </w:rPr>
              <w:t>для 5-дневной учебной недели</w:t>
            </w:r>
          </w:p>
        </w:tc>
      </w:tr>
      <w:tr w:rsidR="00C80BAB" w:rsidRPr="00B36888" w14:paraId="4F389F3F" w14:textId="77777777" w:rsidTr="00104755">
        <w:trPr>
          <w:trHeight w:hRule="exact" w:val="346"/>
        </w:trPr>
        <w:tc>
          <w:tcPr>
            <w:tcW w:w="2449" w:type="dxa"/>
            <w:vMerge w:val="restart"/>
            <w:vAlign w:val="center"/>
          </w:tcPr>
          <w:p w14:paraId="54C290B9" w14:textId="77777777" w:rsidR="00C80BAB" w:rsidRPr="00B36888" w:rsidRDefault="00C80BAB" w:rsidP="00541F10">
            <w:pPr>
              <w:ind w:left="57" w:right="57"/>
              <w:jc w:val="center"/>
              <w:rPr>
                <w:rFonts w:ascii="Times New Roman" w:eastAsia="SchoolBookSanPin" w:hAnsi="Times New Roman"/>
              </w:rPr>
            </w:pPr>
            <w:r w:rsidRPr="00B36888">
              <w:rPr>
                <w:rFonts w:ascii="Times New Roman" w:eastAsia="SchoolBookSanPin" w:hAnsi="Times New Roman"/>
                <w:bCs/>
              </w:rPr>
              <w:t>Предметные области</w:t>
            </w:r>
          </w:p>
        </w:tc>
        <w:tc>
          <w:tcPr>
            <w:tcW w:w="3748" w:type="dxa"/>
            <w:vMerge w:val="restart"/>
            <w:vAlign w:val="center"/>
          </w:tcPr>
          <w:p w14:paraId="4736FD1F" w14:textId="77777777" w:rsidR="00C80BAB" w:rsidRPr="00B36888" w:rsidRDefault="00C80BAB" w:rsidP="00541F10">
            <w:pPr>
              <w:ind w:left="57" w:right="57"/>
              <w:jc w:val="center"/>
              <w:rPr>
                <w:rFonts w:ascii="Times New Roman" w:eastAsia="SchoolBookSanPin" w:hAnsi="Times New Roman"/>
              </w:rPr>
            </w:pPr>
            <w:r w:rsidRPr="00B36888">
              <w:rPr>
                <w:rFonts w:ascii="Times New Roman" w:eastAsia="SchoolBookSanPin" w:hAnsi="Times New Roman"/>
                <w:bCs/>
              </w:rPr>
              <w:t>Учебные предметы классы</w:t>
            </w:r>
          </w:p>
        </w:tc>
        <w:tc>
          <w:tcPr>
            <w:tcW w:w="3936" w:type="dxa"/>
            <w:gridSpan w:val="7"/>
          </w:tcPr>
          <w:p w14:paraId="23996807" w14:textId="77777777" w:rsidR="00C80BAB" w:rsidRPr="00B36888" w:rsidRDefault="00C80BAB" w:rsidP="00541F10">
            <w:pPr>
              <w:jc w:val="center"/>
              <w:rPr>
                <w:rFonts w:ascii="Times New Roman" w:hAnsi="Times New Roman"/>
              </w:rPr>
            </w:pPr>
            <w:r w:rsidRPr="00B36888">
              <w:rPr>
                <w:rFonts w:ascii="Times New Roman" w:eastAsia="SchoolBookSanPin" w:hAnsi="Times New Roman"/>
                <w:bCs/>
              </w:rPr>
              <w:t>Количество часов в неделю</w:t>
            </w:r>
          </w:p>
        </w:tc>
      </w:tr>
      <w:tr w:rsidR="00C80BAB" w:rsidRPr="00B36888" w14:paraId="529C527F" w14:textId="77777777" w:rsidTr="00104755">
        <w:trPr>
          <w:trHeight w:hRule="exact" w:val="346"/>
        </w:trPr>
        <w:tc>
          <w:tcPr>
            <w:tcW w:w="2449" w:type="dxa"/>
            <w:vMerge/>
          </w:tcPr>
          <w:p w14:paraId="4A421166" w14:textId="77777777" w:rsidR="00C80BAB" w:rsidRPr="00B36888" w:rsidRDefault="00C80BAB" w:rsidP="00541F10">
            <w:pPr>
              <w:rPr>
                <w:rFonts w:ascii="Times New Roman" w:hAnsi="Times New Roman"/>
              </w:rPr>
            </w:pPr>
          </w:p>
        </w:tc>
        <w:tc>
          <w:tcPr>
            <w:tcW w:w="3748" w:type="dxa"/>
            <w:vMerge/>
          </w:tcPr>
          <w:p w14:paraId="63A243E7" w14:textId="77777777" w:rsidR="00C80BAB" w:rsidRPr="00B36888" w:rsidRDefault="00C80BAB" w:rsidP="00541F10">
            <w:pPr>
              <w:rPr>
                <w:rFonts w:ascii="Times New Roman" w:eastAsia="SchoolBookSanPin" w:hAnsi="Times New Roman"/>
              </w:rPr>
            </w:pPr>
          </w:p>
        </w:tc>
        <w:tc>
          <w:tcPr>
            <w:tcW w:w="646" w:type="dxa"/>
          </w:tcPr>
          <w:p w14:paraId="6313EA8E"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bCs/>
              </w:rPr>
              <w:t>V</w:t>
            </w:r>
          </w:p>
        </w:tc>
        <w:tc>
          <w:tcPr>
            <w:tcW w:w="709" w:type="dxa"/>
          </w:tcPr>
          <w:p w14:paraId="0E1A2A2C"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bCs/>
              </w:rPr>
              <w:t>VI</w:t>
            </w:r>
          </w:p>
        </w:tc>
        <w:tc>
          <w:tcPr>
            <w:tcW w:w="567" w:type="dxa"/>
          </w:tcPr>
          <w:p w14:paraId="1CD092A2"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bCs/>
              </w:rPr>
              <w:t>VII</w:t>
            </w:r>
          </w:p>
        </w:tc>
        <w:tc>
          <w:tcPr>
            <w:tcW w:w="702" w:type="dxa"/>
          </w:tcPr>
          <w:p w14:paraId="0896109F"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bCs/>
              </w:rPr>
              <w:t>VIII</w:t>
            </w:r>
          </w:p>
        </w:tc>
        <w:tc>
          <w:tcPr>
            <w:tcW w:w="574" w:type="dxa"/>
            <w:gridSpan w:val="2"/>
          </w:tcPr>
          <w:p w14:paraId="000846FB"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bCs/>
              </w:rPr>
              <w:t>IX</w:t>
            </w:r>
          </w:p>
        </w:tc>
        <w:tc>
          <w:tcPr>
            <w:tcW w:w="738" w:type="dxa"/>
          </w:tcPr>
          <w:p w14:paraId="5897CCE5"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bCs/>
              </w:rPr>
              <w:t>Всего</w:t>
            </w:r>
          </w:p>
        </w:tc>
      </w:tr>
      <w:tr w:rsidR="00C80BAB" w:rsidRPr="00B36888" w14:paraId="54B47787" w14:textId="77777777" w:rsidTr="00104755">
        <w:trPr>
          <w:trHeight w:hRule="exact" w:val="346"/>
        </w:trPr>
        <w:tc>
          <w:tcPr>
            <w:tcW w:w="6197" w:type="dxa"/>
            <w:gridSpan w:val="2"/>
          </w:tcPr>
          <w:p w14:paraId="5215A96D"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Обязательная часть</w:t>
            </w:r>
          </w:p>
        </w:tc>
        <w:tc>
          <w:tcPr>
            <w:tcW w:w="646" w:type="dxa"/>
          </w:tcPr>
          <w:p w14:paraId="2411ABE4" w14:textId="77777777" w:rsidR="00C80BAB" w:rsidRPr="00B36888" w:rsidRDefault="00C80BAB" w:rsidP="00541F10">
            <w:pPr>
              <w:jc w:val="center"/>
              <w:rPr>
                <w:rFonts w:ascii="Times New Roman" w:hAnsi="Times New Roman"/>
              </w:rPr>
            </w:pPr>
          </w:p>
        </w:tc>
        <w:tc>
          <w:tcPr>
            <w:tcW w:w="709" w:type="dxa"/>
          </w:tcPr>
          <w:p w14:paraId="54FC15E1" w14:textId="77777777" w:rsidR="00C80BAB" w:rsidRPr="00B36888" w:rsidRDefault="00C80BAB" w:rsidP="00541F10">
            <w:pPr>
              <w:jc w:val="center"/>
              <w:rPr>
                <w:rFonts w:ascii="Times New Roman" w:hAnsi="Times New Roman"/>
              </w:rPr>
            </w:pPr>
          </w:p>
        </w:tc>
        <w:tc>
          <w:tcPr>
            <w:tcW w:w="567" w:type="dxa"/>
          </w:tcPr>
          <w:p w14:paraId="65E04096" w14:textId="77777777" w:rsidR="00C80BAB" w:rsidRPr="00B36888" w:rsidRDefault="00C80BAB" w:rsidP="00541F10">
            <w:pPr>
              <w:jc w:val="center"/>
              <w:rPr>
                <w:rFonts w:ascii="Times New Roman" w:hAnsi="Times New Roman"/>
              </w:rPr>
            </w:pPr>
          </w:p>
        </w:tc>
        <w:tc>
          <w:tcPr>
            <w:tcW w:w="702" w:type="dxa"/>
          </w:tcPr>
          <w:p w14:paraId="671AB140" w14:textId="77777777" w:rsidR="00C80BAB" w:rsidRPr="00B36888" w:rsidRDefault="00C80BAB" w:rsidP="00541F10">
            <w:pPr>
              <w:jc w:val="center"/>
              <w:rPr>
                <w:rFonts w:ascii="Times New Roman" w:hAnsi="Times New Roman"/>
              </w:rPr>
            </w:pPr>
          </w:p>
        </w:tc>
        <w:tc>
          <w:tcPr>
            <w:tcW w:w="574" w:type="dxa"/>
            <w:gridSpan w:val="2"/>
          </w:tcPr>
          <w:p w14:paraId="060EE0A3" w14:textId="77777777" w:rsidR="00C80BAB" w:rsidRPr="00B36888" w:rsidRDefault="00C80BAB" w:rsidP="00541F10">
            <w:pPr>
              <w:jc w:val="center"/>
              <w:rPr>
                <w:rFonts w:ascii="Times New Roman" w:hAnsi="Times New Roman"/>
              </w:rPr>
            </w:pPr>
          </w:p>
        </w:tc>
        <w:tc>
          <w:tcPr>
            <w:tcW w:w="738" w:type="dxa"/>
          </w:tcPr>
          <w:p w14:paraId="03CC6E69" w14:textId="77777777" w:rsidR="00C80BAB" w:rsidRPr="00B36888" w:rsidRDefault="00C80BAB" w:rsidP="00541F10">
            <w:pPr>
              <w:jc w:val="center"/>
              <w:rPr>
                <w:rFonts w:ascii="Times New Roman" w:hAnsi="Times New Roman"/>
              </w:rPr>
            </w:pPr>
          </w:p>
        </w:tc>
      </w:tr>
      <w:tr w:rsidR="00C80BAB" w:rsidRPr="00B36888" w14:paraId="201F9124" w14:textId="77777777" w:rsidTr="00104755">
        <w:trPr>
          <w:trHeight w:hRule="exact" w:val="346"/>
        </w:trPr>
        <w:tc>
          <w:tcPr>
            <w:tcW w:w="2449" w:type="dxa"/>
            <w:vMerge w:val="restart"/>
          </w:tcPr>
          <w:p w14:paraId="2A5A5787" w14:textId="77777777" w:rsidR="00C80BAB" w:rsidRPr="00B36888" w:rsidRDefault="00C80BAB" w:rsidP="00104755">
            <w:pPr>
              <w:rPr>
                <w:rFonts w:ascii="Times New Roman" w:eastAsia="SchoolBookSanPin" w:hAnsi="Times New Roman"/>
              </w:rPr>
            </w:pPr>
            <w:r w:rsidRPr="00B36888">
              <w:rPr>
                <w:rFonts w:ascii="Times New Roman" w:eastAsia="SchoolBookSanPin" w:hAnsi="Times New Roman"/>
              </w:rPr>
              <w:t>Русский язык и литература</w:t>
            </w:r>
          </w:p>
        </w:tc>
        <w:tc>
          <w:tcPr>
            <w:tcW w:w="3748" w:type="dxa"/>
          </w:tcPr>
          <w:p w14:paraId="66DC9595"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Русский язык</w:t>
            </w:r>
          </w:p>
        </w:tc>
        <w:tc>
          <w:tcPr>
            <w:tcW w:w="646" w:type="dxa"/>
          </w:tcPr>
          <w:p w14:paraId="3763502B"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5</w:t>
            </w:r>
          </w:p>
        </w:tc>
        <w:tc>
          <w:tcPr>
            <w:tcW w:w="709" w:type="dxa"/>
          </w:tcPr>
          <w:p w14:paraId="78074FB1"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6</w:t>
            </w:r>
          </w:p>
        </w:tc>
        <w:tc>
          <w:tcPr>
            <w:tcW w:w="567" w:type="dxa"/>
          </w:tcPr>
          <w:p w14:paraId="4B8943D8"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4</w:t>
            </w:r>
          </w:p>
        </w:tc>
        <w:tc>
          <w:tcPr>
            <w:tcW w:w="709" w:type="dxa"/>
            <w:gridSpan w:val="2"/>
          </w:tcPr>
          <w:p w14:paraId="6BFC89C3"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3</w:t>
            </w:r>
          </w:p>
        </w:tc>
        <w:tc>
          <w:tcPr>
            <w:tcW w:w="567" w:type="dxa"/>
          </w:tcPr>
          <w:p w14:paraId="523DE4F1"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3</w:t>
            </w:r>
          </w:p>
        </w:tc>
        <w:tc>
          <w:tcPr>
            <w:tcW w:w="738" w:type="dxa"/>
          </w:tcPr>
          <w:p w14:paraId="2B84C8FE"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21</w:t>
            </w:r>
          </w:p>
        </w:tc>
      </w:tr>
      <w:tr w:rsidR="00C80BAB" w:rsidRPr="00B36888" w14:paraId="1C1F82A8" w14:textId="77777777" w:rsidTr="00104755">
        <w:trPr>
          <w:trHeight w:hRule="exact" w:val="346"/>
        </w:trPr>
        <w:tc>
          <w:tcPr>
            <w:tcW w:w="2449" w:type="dxa"/>
            <w:vMerge/>
          </w:tcPr>
          <w:p w14:paraId="760FD5E3" w14:textId="77777777" w:rsidR="00C80BAB" w:rsidRPr="00B36888" w:rsidRDefault="00C80BAB" w:rsidP="00541F10">
            <w:pPr>
              <w:rPr>
                <w:rFonts w:ascii="Times New Roman" w:hAnsi="Times New Roman"/>
              </w:rPr>
            </w:pPr>
          </w:p>
        </w:tc>
        <w:tc>
          <w:tcPr>
            <w:tcW w:w="3748" w:type="dxa"/>
          </w:tcPr>
          <w:p w14:paraId="588D4E10"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Литература</w:t>
            </w:r>
          </w:p>
        </w:tc>
        <w:tc>
          <w:tcPr>
            <w:tcW w:w="646" w:type="dxa"/>
          </w:tcPr>
          <w:p w14:paraId="3FF8AB88"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3</w:t>
            </w:r>
          </w:p>
        </w:tc>
        <w:tc>
          <w:tcPr>
            <w:tcW w:w="709" w:type="dxa"/>
          </w:tcPr>
          <w:p w14:paraId="41D95394"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3</w:t>
            </w:r>
          </w:p>
        </w:tc>
        <w:tc>
          <w:tcPr>
            <w:tcW w:w="567" w:type="dxa"/>
          </w:tcPr>
          <w:p w14:paraId="49682011"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w:t>
            </w:r>
          </w:p>
        </w:tc>
        <w:tc>
          <w:tcPr>
            <w:tcW w:w="709" w:type="dxa"/>
            <w:gridSpan w:val="2"/>
          </w:tcPr>
          <w:p w14:paraId="3AA31B12"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w:t>
            </w:r>
          </w:p>
        </w:tc>
        <w:tc>
          <w:tcPr>
            <w:tcW w:w="567" w:type="dxa"/>
          </w:tcPr>
          <w:p w14:paraId="1E5254C9"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3</w:t>
            </w:r>
          </w:p>
        </w:tc>
        <w:tc>
          <w:tcPr>
            <w:tcW w:w="738" w:type="dxa"/>
          </w:tcPr>
          <w:p w14:paraId="578B754A"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13</w:t>
            </w:r>
          </w:p>
        </w:tc>
      </w:tr>
      <w:tr w:rsidR="00C80BAB" w:rsidRPr="00B36888" w14:paraId="1DA836F3" w14:textId="77777777" w:rsidTr="00104755">
        <w:trPr>
          <w:trHeight w:hRule="exact" w:val="346"/>
        </w:trPr>
        <w:tc>
          <w:tcPr>
            <w:tcW w:w="2449" w:type="dxa"/>
            <w:vMerge/>
          </w:tcPr>
          <w:p w14:paraId="7FE43AA6" w14:textId="77777777" w:rsidR="00C80BAB" w:rsidRPr="00B36888" w:rsidRDefault="00C80BAB" w:rsidP="00541F10">
            <w:pPr>
              <w:rPr>
                <w:rFonts w:ascii="Times New Roman" w:hAnsi="Times New Roman"/>
              </w:rPr>
            </w:pPr>
          </w:p>
        </w:tc>
        <w:tc>
          <w:tcPr>
            <w:tcW w:w="3748" w:type="dxa"/>
          </w:tcPr>
          <w:p w14:paraId="71AAE76A"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Родная литература</w:t>
            </w:r>
          </w:p>
        </w:tc>
        <w:tc>
          <w:tcPr>
            <w:tcW w:w="646" w:type="dxa"/>
          </w:tcPr>
          <w:p w14:paraId="447CCA1D" w14:textId="77777777" w:rsidR="00C80BAB" w:rsidRPr="00B36888" w:rsidRDefault="00C80BAB" w:rsidP="00541F10">
            <w:pPr>
              <w:jc w:val="center"/>
              <w:rPr>
                <w:rFonts w:ascii="Times New Roman" w:hAnsi="Times New Roman"/>
              </w:rPr>
            </w:pPr>
          </w:p>
        </w:tc>
        <w:tc>
          <w:tcPr>
            <w:tcW w:w="709" w:type="dxa"/>
          </w:tcPr>
          <w:p w14:paraId="02629713" w14:textId="77777777" w:rsidR="00C80BAB" w:rsidRPr="00B36888" w:rsidRDefault="00C80BAB" w:rsidP="00541F10">
            <w:pPr>
              <w:jc w:val="center"/>
              <w:rPr>
                <w:rFonts w:ascii="Times New Roman" w:hAnsi="Times New Roman"/>
              </w:rPr>
            </w:pPr>
          </w:p>
        </w:tc>
        <w:tc>
          <w:tcPr>
            <w:tcW w:w="567" w:type="dxa"/>
          </w:tcPr>
          <w:p w14:paraId="1B4A73E5" w14:textId="77777777" w:rsidR="00C80BAB" w:rsidRPr="00B36888" w:rsidRDefault="00C80BAB" w:rsidP="00541F10">
            <w:pPr>
              <w:jc w:val="center"/>
              <w:rPr>
                <w:rFonts w:ascii="Times New Roman" w:hAnsi="Times New Roman"/>
              </w:rPr>
            </w:pPr>
          </w:p>
        </w:tc>
        <w:tc>
          <w:tcPr>
            <w:tcW w:w="709" w:type="dxa"/>
            <w:gridSpan w:val="2"/>
          </w:tcPr>
          <w:p w14:paraId="124CD051" w14:textId="77777777" w:rsidR="00C80BAB" w:rsidRPr="00B36888" w:rsidRDefault="00C80BAB" w:rsidP="00541F10">
            <w:pPr>
              <w:jc w:val="center"/>
              <w:rPr>
                <w:rFonts w:ascii="Times New Roman" w:hAnsi="Times New Roman"/>
              </w:rPr>
            </w:pPr>
          </w:p>
        </w:tc>
        <w:tc>
          <w:tcPr>
            <w:tcW w:w="567" w:type="dxa"/>
          </w:tcPr>
          <w:p w14:paraId="27E07FC8" w14:textId="77777777" w:rsidR="00C80BAB" w:rsidRPr="00B36888" w:rsidRDefault="00C80BAB" w:rsidP="00541F10">
            <w:pPr>
              <w:jc w:val="center"/>
              <w:rPr>
                <w:rFonts w:ascii="Times New Roman" w:hAnsi="Times New Roman"/>
              </w:rPr>
            </w:pPr>
          </w:p>
        </w:tc>
        <w:tc>
          <w:tcPr>
            <w:tcW w:w="738" w:type="dxa"/>
          </w:tcPr>
          <w:p w14:paraId="6A92D2A7" w14:textId="77777777" w:rsidR="00C80BAB" w:rsidRPr="00B36888" w:rsidRDefault="00C80BAB" w:rsidP="00541F10">
            <w:pPr>
              <w:jc w:val="center"/>
              <w:rPr>
                <w:rFonts w:ascii="Times New Roman" w:hAnsi="Times New Roman"/>
              </w:rPr>
            </w:pPr>
          </w:p>
        </w:tc>
      </w:tr>
      <w:tr w:rsidR="00C80BAB" w:rsidRPr="00B36888" w14:paraId="6A14DD25" w14:textId="77777777" w:rsidTr="00104755">
        <w:trPr>
          <w:trHeight w:hRule="exact" w:val="346"/>
        </w:trPr>
        <w:tc>
          <w:tcPr>
            <w:tcW w:w="2449" w:type="dxa"/>
          </w:tcPr>
          <w:p w14:paraId="5950B96E"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Иностранные языки</w:t>
            </w:r>
          </w:p>
        </w:tc>
        <w:tc>
          <w:tcPr>
            <w:tcW w:w="3748" w:type="dxa"/>
          </w:tcPr>
          <w:p w14:paraId="08E690CC"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Иностранный язык</w:t>
            </w:r>
          </w:p>
        </w:tc>
        <w:tc>
          <w:tcPr>
            <w:tcW w:w="646" w:type="dxa"/>
          </w:tcPr>
          <w:p w14:paraId="104DA1CD"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3</w:t>
            </w:r>
          </w:p>
        </w:tc>
        <w:tc>
          <w:tcPr>
            <w:tcW w:w="709" w:type="dxa"/>
          </w:tcPr>
          <w:p w14:paraId="0D44F816"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3</w:t>
            </w:r>
          </w:p>
        </w:tc>
        <w:tc>
          <w:tcPr>
            <w:tcW w:w="567" w:type="dxa"/>
          </w:tcPr>
          <w:p w14:paraId="29EE29D4"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3</w:t>
            </w:r>
          </w:p>
        </w:tc>
        <w:tc>
          <w:tcPr>
            <w:tcW w:w="709" w:type="dxa"/>
            <w:gridSpan w:val="2"/>
          </w:tcPr>
          <w:p w14:paraId="30C76895"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3</w:t>
            </w:r>
          </w:p>
        </w:tc>
        <w:tc>
          <w:tcPr>
            <w:tcW w:w="567" w:type="dxa"/>
          </w:tcPr>
          <w:p w14:paraId="6D03E94D"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3</w:t>
            </w:r>
          </w:p>
        </w:tc>
        <w:tc>
          <w:tcPr>
            <w:tcW w:w="738" w:type="dxa"/>
          </w:tcPr>
          <w:p w14:paraId="4A1A329F"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15</w:t>
            </w:r>
          </w:p>
        </w:tc>
      </w:tr>
      <w:tr w:rsidR="00C80BAB" w:rsidRPr="00B36888" w14:paraId="673C8FF1" w14:textId="77777777" w:rsidTr="00104755">
        <w:trPr>
          <w:trHeight w:hRule="exact" w:val="346"/>
        </w:trPr>
        <w:tc>
          <w:tcPr>
            <w:tcW w:w="2449" w:type="dxa"/>
            <w:vMerge w:val="restart"/>
          </w:tcPr>
          <w:p w14:paraId="3D74B70C" w14:textId="77777777" w:rsidR="00C80BAB" w:rsidRPr="00B36888" w:rsidRDefault="00C80BAB" w:rsidP="00104755">
            <w:pPr>
              <w:rPr>
                <w:rFonts w:ascii="Times New Roman" w:eastAsia="SchoolBookSanPin" w:hAnsi="Times New Roman"/>
              </w:rPr>
            </w:pPr>
            <w:r w:rsidRPr="00B36888">
              <w:rPr>
                <w:rFonts w:ascii="Times New Roman" w:eastAsia="SchoolBookSanPin" w:hAnsi="Times New Roman"/>
              </w:rPr>
              <w:t xml:space="preserve">Математика </w:t>
            </w:r>
            <w:r w:rsidRPr="00B36888">
              <w:rPr>
                <w:rFonts w:ascii="Times New Roman" w:eastAsia="SchoolBookSanPin" w:hAnsi="Times New Roman"/>
                <w:position w:val="1"/>
              </w:rPr>
              <w:t>и информатика</w:t>
            </w:r>
          </w:p>
        </w:tc>
        <w:tc>
          <w:tcPr>
            <w:tcW w:w="3748" w:type="dxa"/>
          </w:tcPr>
          <w:p w14:paraId="419F22B2"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Математика</w:t>
            </w:r>
          </w:p>
        </w:tc>
        <w:tc>
          <w:tcPr>
            <w:tcW w:w="646" w:type="dxa"/>
          </w:tcPr>
          <w:p w14:paraId="1102F09E"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5</w:t>
            </w:r>
          </w:p>
        </w:tc>
        <w:tc>
          <w:tcPr>
            <w:tcW w:w="709" w:type="dxa"/>
          </w:tcPr>
          <w:p w14:paraId="38D58ABB"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5</w:t>
            </w:r>
          </w:p>
        </w:tc>
        <w:tc>
          <w:tcPr>
            <w:tcW w:w="567" w:type="dxa"/>
          </w:tcPr>
          <w:p w14:paraId="7337FDA6" w14:textId="77777777" w:rsidR="00C80BAB" w:rsidRPr="00B36888" w:rsidRDefault="00C80BAB" w:rsidP="00541F10">
            <w:pPr>
              <w:jc w:val="center"/>
              <w:rPr>
                <w:rFonts w:ascii="Times New Roman" w:hAnsi="Times New Roman"/>
              </w:rPr>
            </w:pPr>
          </w:p>
        </w:tc>
        <w:tc>
          <w:tcPr>
            <w:tcW w:w="709" w:type="dxa"/>
            <w:gridSpan w:val="2"/>
          </w:tcPr>
          <w:p w14:paraId="460AC1B7" w14:textId="77777777" w:rsidR="00C80BAB" w:rsidRPr="00B36888" w:rsidRDefault="00C80BAB" w:rsidP="00541F10">
            <w:pPr>
              <w:jc w:val="center"/>
              <w:rPr>
                <w:rFonts w:ascii="Times New Roman" w:hAnsi="Times New Roman"/>
              </w:rPr>
            </w:pPr>
          </w:p>
        </w:tc>
        <w:tc>
          <w:tcPr>
            <w:tcW w:w="567" w:type="dxa"/>
          </w:tcPr>
          <w:p w14:paraId="25B65F6D" w14:textId="77777777" w:rsidR="00C80BAB" w:rsidRPr="00B36888" w:rsidRDefault="00C80BAB" w:rsidP="00541F10">
            <w:pPr>
              <w:jc w:val="center"/>
              <w:rPr>
                <w:rFonts w:ascii="Times New Roman" w:hAnsi="Times New Roman"/>
              </w:rPr>
            </w:pPr>
          </w:p>
        </w:tc>
        <w:tc>
          <w:tcPr>
            <w:tcW w:w="738" w:type="dxa"/>
          </w:tcPr>
          <w:p w14:paraId="6077992F"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10</w:t>
            </w:r>
          </w:p>
        </w:tc>
      </w:tr>
      <w:tr w:rsidR="00C80BAB" w:rsidRPr="00B36888" w14:paraId="74039FB4" w14:textId="77777777" w:rsidTr="00104755">
        <w:trPr>
          <w:trHeight w:hRule="exact" w:val="346"/>
        </w:trPr>
        <w:tc>
          <w:tcPr>
            <w:tcW w:w="2449" w:type="dxa"/>
            <w:vMerge/>
          </w:tcPr>
          <w:p w14:paraId="196AF1A9" w14:textId="77777777" w:rsidR="00C80BAB" w:rsidRPr="00B36888" w:rsidRDefault="00C80BAB" w:rsidP="00541F10">
            <w:pPr>
              <w:rPr>
                <w:rFonts w:ascii="Times New Roman" w:hAnsi="Times New Roman"/>
              </w:rPr>
            </w:pPr>
          </w:p>
        </w:tc>
        <w:tc>
          <w:tcPr>
            <w:tcW w:w="3748" w:type="dxa"/>
          </w:tcPr>
          <w:p w14:paraId="36C5A375"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Алгебра</w:t>
            </w:r>
          </w:p>
        </w:tc>
        <w:tc>
          <w:tcPr>
            <w:tcW w:w="646" w:type="dxa"/>
          </w:tcPr>
          <w:p w14:paraId="571C88C8" w14:textId="77777777" w:rsidR="00C80BAB" w:rsidRPr="00B36888" w:rsidRDefault="00C80BAB" w:rsidP="00541F10">
            <w:pPr>
              <w:jc w:val="center"/>
              <w:rPr>
                <w:rFonts w:ascii="Times New Roman" w:hAnsi="Times New Roman"/>
              </w:rPr>
            </w:pPr>
          </w:p>
        </w:tc>
        <w:tc>
          <w:tcPr>
            <w:tcW w:w="709" w:type="dxa"/>
          </w:tcPr>
          <w:p w14:paraId="7CB85338" w14:textId="77777777" w:rsidR="00C80BAB" w:rsidRPr="00B36888" w:rsidRDefault="00C80BAB" w:rsidP="00541F10">
            <w:pPr>
              <w:jc w:val="center"/>
              <w:rPr>
                <w:rFonts w:ascii="Times New Roman" w:hAnsi="Times New Roman"/>
              </w:rPr>
            </w:pPr>
          </w:p>
        </w:tc>
        <w:tc>
          <w:tcPr>
            <w:tcW w:w="567" w:type="dxa"/>
          </w:tcPr>
          <w:p w14:paraId="465D8122"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3</w:t>
            </w:r>
          </w:p>
        </w:tc>
        <w:tc>
          <w:tcPr>
            <w:tcW w:w="709" w:type="dxa"/>
            <w:gridSpan w:val="2"/>
          </w:tcPr>
          <w:p w14:paraId="0C2FBD83"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3</w:t>
            </w:r>
          </w:p>
        </w:tc>
        <w:tc>
          <w:tcPr>
            <w:tcW w:w="567" w:type="dxa"/>
          </w:tcPr>
          <w:p w14:paraId="1E85FAFF"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3</w:t>
            </w:r>
          </w:p>
        </w:tc>
        <w:tc>
          <w:tcPr>
            <w:tcW w:w="738" w:type="dxa"/>
          </w:tcPr>
          <w:p w14:paraId="14FAC927"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9</w:t>
            </w:r>
          </w:p>
        </w:tc>
      </w:tr>
      <w:tr w:rsidR="00C80BAB" w:rsidRPr="00B36888" w14:paraId="5AD8FD17" w14:textId="77777777" w:rsidTr="00104755">
        <w:trPr>
          <w:trHeight w:hRule="exact" w:val="346"/>
        </w:trPr>
        <w:tc>
          <w:tcPr>
            <w:tcW w:w="2449" w:type="dxa"/>
            <w:vMerge/>
          </w:tcPr>
          <w:p w14:paraId="4A12A19E" w14:textId="77777777" w:rsidR="00C80BAB" w:rsidRPr="00B36888" w:rsidRDefault="00C80BAB" w:rsidP="00541F10">
            <w:pPr>
              <w:rPr>
                <w:rFonts w:ascii="Times New Roman" w:hAnsi="Times New Roman"/>
              </w:rPr>
            </w:pPr>
          </w:p>
        </w:tc>
        <w:tc>
          <w:tcPr>
            <w:tcW w:w="3748" w:type="dxa"/>
          </w:tcPr>
          <w:p w14:paraId="47CF1386"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Геометрия</w:t>
            </w:r>
          </w:p>
        </w:tc>
        <w:tc>
          <w:tcPr>
            <w:tcW w:w="646" w:type="dxa"/>
          </w:tcPr>
          <w:p w14:paraId="6E2CCF72" w14:textId="77777777" w:rsidR="00C80BAB" w:rsidRPr="00B36888" w:rsidRDefault="00C80BAB" w:rsidP="00541F10">
            <w:pPr>
              <w:jc w:val="center"/>
              <w:rPr>
                <w:rFonts w:ascii="Times New Roman" w:hAnsi="Times New Roman"/>
              </w:rPr>
            </w:pPr>
          </w:p>
        </w:tc>
        <w:tc>
          <w:tcPr>
            <w:tcW w:w="709" w:type="dxa"/>
          </w:tcPr>
          <w:p w14:paraId="481F4B77" w14:textId="77777777" w:rsidR="00C80BAB" w:rsidRPr="00B36888" w:rsidRDefault="00C80BAB" w:rsidP="00541F10">
            <w:pPr>
              <w:jc w:val="center"/>
              <w:rPr>
                <w:rFonts w:ascii="Times New Roman" w:hAnsi="Times New Roman"/>
              </w:rPr>
            </w:pPr>
          </w:p>
        </w:tc>
        <w:tc>
          <w:tcPr>
            <w:tcW w:w="567" w:type="dxa"/>
          </w:tcPr>
          <w:p w14:paraId="739EE23A"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w:t>
            </w:r>
          </w:p>
        </w:tc>
        <w:tc>
          <w:tcPr>
            <w:tcW w:w="709" w:type="dxa"/>
            <w:gridSpan w:val="2"/>
          </w:tcPr>
          <w:p w14:paraId="3159CEA5"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w:t>
            </w:r>
          </w:p>
        </w:tc>
        <w:tc>
          <w:tcPr>
            <w:tcW w:w="567" w:type="dxa"/>
          </w:tcPr>
          <w:p w14:paraId="5D596848"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w:t>
            </w:r>
          </w:p>
        </w:tc>
        <w:tc>
          <w:tcPr>
            <w:tcW w:w="738" w:type="dxa"/>
          </w:tcPr>
          <w:p w14:paraId="4A0271EA"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6</w:t>
            </w:r>
          </w:p>
        </w:tc>
      </w:tr>
      <w:tr w:rsidR="00C80BAB" w:rsidRPr="00B36888" w14:paraId="0C05F249" w14:textId="77777777" w:rsidTr="00104755">
        <w:trPr>
          <w:trHeight w:hRule="exact" w:val="346"/>
        </w:trPr>
        <w:tc>
          <w:tcPr>
            <w:tcW w:w="2449" w:type="dxa"/>
            <w:vMerge/>
          </w:tcPr>
          <w:p w14:paraId="51724873" w14:textId="77777777" w:rsidR="00C80BAB" w:rsidRPr="00B36888" w:rsidRDefault="00C80BAB" w:rsidP="00541F10">
            <w:pPr>
              <w:rPr>
                <w:rFonts w:ascii="Times New Roman" w:hAnsi="Times New Roman"/>
              </w:rPr>
            </w:pPr>
          </w:p>
        </w:tc>
        <w:tc>
          <w:tcPr>
            <w:tcW w:w="3748" w:type="dxa"/>
          </w:tcPr>
          <w:p w14:paraId="28524F9A"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Вероятность и статистика</w:t>
            </w:r>
          </w:p>
        </w:tc>
        <w:tc>
          <w:tcPr>
            <w:tcW w:w="646" w:type="dxa"/>
          </w:tcPr>
          <w:p w14:paraId="78C48907" w14:textId="77777777" w:rsidR="00C80BAB" w:rsidRPr="00B36888" w:rsidRDefault="00C80BAB" w:rsidP="00541F10">
            <w:pPr>
              <w:jc w:val="center"/>
              <w:rPr>
                <w:rFonts w:ascii="Times New Roman" w:hAnsi="Times New Roman"/>
              </w:rPr>
            </w:pPr>
          </w:p>
        </w:tc>
        <w:tc>
          <w:tcPr>
            <w:tcW w:w="709" w:type="dxa"/>
          </w:tcPr>
          <w:p w14:paraId="26C9D9B1" w14:textId="77777777" w:rsidR="00C80BAB" w:rsidRPr="00B36888" w:rsidRDefault="00C80BAB" w:rsidP="00541F10">
            <w:pPr>
              <w:jc w:val="center"/>
              <w:rPr>
                <w:rFonts w:ascii="Times New Roman" w:hAnsi="Times New Roman"/>
              </w:rPr>
            </w:pPr>
          </w:p>
        </w:tc>
        <w:tc>
          <w:tcPr>
            <w:tcW w:w="567" w:type="dxa"/>
          </w:tcPr>
          <w:p w14:paraId="28B1106D"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w:t>
            </w:r>
          </w:p>
        </w:tc>
        <w:tc>
          <w:tcPr>
            <w:tcW w:w="709" w:type="dxa"/>
            <w:gridSpan w:val="2"/>
          </w:tcPr>
          <w:p w14:paraId="2BCFF71F"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w:t>
            </w:r>
          </w:p>
        </w:tc>
        <w:tc>
          <w:tcPr>
            <w:tcW w:w="567" w:type="dxa"/>
          </w:tcPr>
          <w:p w14:paraId="64482BB6"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w:t>
            </w:r>
          </w:p>
        </w:tc>
        <w:tc>
          <w:tcPr>
            <w:tcW w:w="738" w:type="dxa"/>
          </w:tcPr>
          <w:p w14:paraId="3FC1E1F3"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3</w:t>
            </w:r>
          </w:p>
        </w:tc>
      </w:tr>
      <w:tr w:rsidR="00C80BAB" w:rsidRPr="00B36888" w14:paraId="72808A44" w14:textId="77777777" w:rsidTr="00104755">
        <w:trPr>
          <w:trHeight w:hRule="exact" w:val="346"/>
        </w:trPr>
        <w:tc>
          <w:tcPr>
            <w:tcW w:w="2449" w:type="dxa"/>
            <w:vMerge/>
          </w:tcPr>
          <w:p w14:paraId="5B2C872D" w14:textId="77777777" w:rsidR="00C80BAB" w:rsidRPr="00B36888" w:rsidRDefault="00C80BAB" w:rsidP="00541F10">
            <w:pPr>
              <w:rPr>
                <w:rFonts w:ascii="Times New Roman" w:hAnsi="Times New Roman"/>
              </w:rPr>
            </w:pPr>
          </w:p>
        </w:tc>
        <w:tc>
          <w:tcPr>
            <w:tcW w:w="3748" w:type="dxa"/>
          </w:tcPr>
          <w:p w14:paraId="564AAD14"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Информатика</w:t>
            </w:r>
          </w:p>
        </w:tc>
        <w:tc>
          <w:tcPr>
            <w:tcW w:w="646" w:type="dxa"/>
          </w:tcPr>
          <w:p w14:paraId="09DEA90B" w14:textId="77777777" w:rsidR="00C80BAB" w:rsidRPr="00B36888" w:rsidRDefault="00C80BAB" w:rsidP="00541F10">
            <w:pPr>
              <w:jc w:val="center"/>
              <w:rPr>
                <w:rFonts w:ascii="Times New Roman" w:hAnsi="Times New Roman"/>
              </w:rPr>
            </w:pPr>
          </w:p>
        </w:tc>
        <w:tc>
          <w:tcPr>
            <w:tcW w:w="709" w:type="dxa"/>
          </w:tcPr>
          <w:p w14:paraId="3E07B721" w14:textId="77777777" w:rsidR="00C80BAB" w:rsidRPr="00B36888" w:rsidRDefault="00C80BAB" w:rsidP="00541F10">
            <w:pPr>
              <w:jc w:val="center"/>
              <w:rPr>
                <w:rFonts w:ascii="Times New Roman" w:hAnsi="Times New Roman"/>
              </w:rPr>
            </w:pPr>
          </w:p>
        </w:tc>
        <w:tc>
          <w:tcPr>
            <w:tcW w:w="567" w:type="dxa"/>
          </w:tcPr>
          <w:p w14:paraId="4909464D"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w:t>
            </w:r>
          </w:p>
        </w:tc>
        <w:tc>
          <w:tcPr>
            <w:tcW w:w="709" w:type="dxa"/>
            <w:gridSpan w:val="2"/>
          </w:tcPr>
          <w:p w14:paraId="03DAE599"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w:t>
            </w:r>
          </w:p>
        </w:tc>
        <w:tc>
          <w:tcPr>
            <w:tcW w:w="567" w:type="dxa"/>
          </w:tcPr>
          <w:p w14:paraId="7FA6C817"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w:t>
            </w:r>
          </w:p>
        </w:tc>
        <w:tc>
          <w:tcPr>
            <w:tcW w:w="738" w:type="dxa"/>
          </w:tcPr>
          <w:p w14:paraId="3C570C52"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3</w:t>
            </w:r>
          </w:p>
        </w:tc>
      </w:tr>
      <w:tr w:rsidR="00C80BAB" w:rsidRPr="00B36888" w14:paraId="543AA9CC" w14:textId="77777777" w:rsidTr="00104755">
        <w:trPr>
          <w:trHeight w:hRule="exact" w:val="281"/>
        </w:trPr>
        <w:tc>
          <w:tcPr>
            <w:tcW w:w="2449" w:type="dxa"/>
            <w:vMerge w:val="restart"/>
          </w:tcPr>
          <w:p w14:paraId="484542CC"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Общественно-научные предметы</w:t>
            </w:r>
          </w:p>
        </w:tc>
        <w:tc>
          <w:tcPr>
            <w:tcW w:w="3748" w:type="dxa"/>
          </w:tcPr>
          <w:p w14:paraId="24205BC3"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История</w:t>
            </w:r>
          </w:p>
        </w:tc>
        <w:tc>
          <w:tcPr>
            <w:tcW w:w="646" w:type="dxa"/>
          </w:tcPr>
          <w:p w14:paraId="086CFE8B"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w:t>
            </w:r>
          </w:p>
        </w:tc>
        <w:tc>
          <w:tcPr>
            <w:tcW w:w="709" w:type="dxa"/>
          </w:tcPr>
          <w:p w14:paraId="586DBE89"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w:t>
            </w:r>
          </w:p>
        </w:tc>
        <w:tc>
          <w:tcPr>
            <w:tcW w:w="567" w:type="dxa"/>
          </w:tcPr>
          <w:p w14:paraId="053375C6"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w:t>
            </w:r>
          </w:p>
        </w:tc>
        <w:tc>
          <w:tcPr>
            <w:tcW w:w="709" w:type="dxa"/>
            <w:gridSpan w:val="2"/>
          </w:tcPr>
          <w:p w14:paraId="2239E4E7"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w:t>
            </w:r>
          </w:p>
        </w:tc>
        <w:tc>
          <w:tcPr>
            <w:tcW w:w="567" w:type="dxa"/>
          </w:tcPr>
          <w:p w14:paraId="220F3FB2"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w:t>
            </w:r>
          </w:p>
        </w:tc>
        <w:tc>
          <w:tcPr>
            <w:tcW w:w="738" w:type="dxa"/>
          </w:tcPr>
          <w:p w14:paraId="3E0B57F8"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10</w:t>
            </w:r>
          </w:p>
        </w:tc>
      </w:tr>
      <w:tr w:rsidR="00C80BAB" w:rsidRPr="00B36888" w14:paraId="7385EB37" w14:textId="77777777" w:rsidTr="00104755">
        <w:trPr>
          <w:trHeight w:hRule="exact" w:val="281"/>
        </w:trPr>
        <w:tc>
          <w:tcPr>
            <w:tcW w:w="2449" w:type="dxa"/>
            <w:vMerge/>
          </w:tcPr>
          <w:p w14:paraId="6990D5BE" w14:textId="77777777" w:rsidR="00C80BAB" w:rsidRPr="00B36888" w:rsidRDefault="00C80BAB" w:rsidP="00541F10">
            <w:pPr>
              <w:rPr>
                <w:rFonts w:ascii="Times New Roman" w:hAnsi="Times New Roman"/>
              </w:rPr>
            </w:pPr>
          </w:p>
        </w:tc>
        <w:tc>
          <w:tcPr>
            <w:tcW w:w="3748" w:type="dxa"/>
          </w:tcPr>
          <w:p w14:paraId="7464C3AB"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Обществознание</w:t>
            </w:r>
          </w:p>
        </w:tc>
        <w:tc>
          <w:tcPr>
            <w:tcW w:w="646" w:type="dxa"/>
          </w:tcPr>
          <w:p w14:paraId="58B37BAB" w14:textId="77777777" w:rsidR="00C80BAB" w:rsidRPr="00B36888" w:rsidRDefault="00C80BAB" w:rsidP="00541F10">
            <w:pPr>
              <w:jc w:val="center"/>
              <w:rPr>
                <w:rFonts w:ascii="Times New Roman" w:hAnsi="Times New Roman"/>
              </w:rPr>
            </w:pPr>
          </w:p>
        </w:tc>
        <w:tc>
          <w:tcPr>
            <w:tcW w:w="709" w:type="dxa"/>
          </w:tcPr>
          <w:p w14:paraId="789C3565"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w:t>
            </w:r>
          </w:p>
        </w:tc>
        <w:tc>
          <w:tcPr>
            <w:tcW w:w="567" w:type="dxa"/>
          </w:tcPr>
          <w:p w14:paraId="1BB96193"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w:t>
            </w:r>
          </w:p>
        </w:tc>
        <w:tc>
          <w:tcPr>
            <w:tcW w:w="709" w:type="dxa"/>
            <w:gridSpan w:val="2"/>
          </w:tcPr>
          <w:p w14:paraId="31E0FDE0"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w:t>
            </w:r>
          </w:p>
        </w:tc>
        <w:tc>
          <w:tcPr>
            <w:tcW w:w="567" w:type="dxa"/>
          </w:tcPr>
          <w:p w14:paraId="1F783A11"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w:t>
            </w:r>
          </w:p>
        </w:tc>
        <w:tc>
          <w:tcPr>
            <w:tcW w:w="738" w:type="dxa"/>
          </w:tcPr>
          <w:p w14:paraId="625860C9"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4</w:t>
            </w:r>
          </w:p>
        </w:tc>
      </w:tr>
      <w:tr w:rsidR="00C80BAB" w:rsidRPr="00B36888" w14:paraId="619538A1" w14:textId="77777777" w:rsidTr="00104755">
        <w:trPr>
          <w:trHeight w:hRule="exact" w:val="346"/>
        </w:trPr>
        <w:tc>
          <w:tcPr>
            <w:tcW w:w="2449" w:type="dxa"/>
            <w:vMerge/>
          </w:tcPr>
          <w:p w14:paraId="739D81E8" w14:textId="77777777" w:rsidR="00C80BAB" w:rsidRPr="00B36888" w:rsidRDefault="00C80BAB" w:rsidP="00541F10">
            <w:pPr>
              <w:rPr>
                <w:rFonts w:ascii="Times New Roman" w:hAnsi="Times New Roman"/>
              </w:rPr>
            </w:pPr>
          </w:p>
        </w:tc>
        <w:tc>
          <w:tcPr>
            <w:tcW w:w="3748" w:type="dxa"/>
          </w:tcPr>
          <w:p w14:paraId="7C8D94E4"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География</w:t>
            </w:r>
          </w:p>
        </w:tc>
        <w:tc>
          <w:tcPr>
            <w:tcW w:w="646" w:type="dxa"/>
          </w:tcPr>
          <w:p w14:paraId="5E95F985"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w:t>
            </w:r>
          </w:p>
        </w:tc>
        <w:tc>
          <w:tcPr>
            <w:tcW w:w="709" w:type="dxa"/>
          </w:tcPr>
          <w:p w14:paraId="3A92458C"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w:t>
            </w:r>
          </w:p>
        </w:tc>
        <w:tc>
          <w:tcPr>
            <w:tcW w:w="567" w:type="dxa"/>
          </w:tcPr>
          <w:p w14:paraId="1882EAB9"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w:t>
            </w:r>
          </w:p>
        </w:tc>
        <w:tc>
          <w:tcPr>
            <w:tcW w:w="709" w:type="dxa"/>
            <w:gridSpan w:val="2"/>
          </w:tcPr>
          <w:p w14:paraId="71736D08"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w:t>
            </w:r>
          </w:p>
        </w:tc>
        <w:tc>
          <w:tcPr>
            <w:tcW w:w="567" w:type="dxa"/>
          </w:tcPr>
          <w:p w14:paraId="742AC417"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w:t>
            </w:r>
          </w:p>
        </w:tc>
        <w:tc>
          <w:tcPr>
            <w:tcW w:w="738" w:type="dxa"/>
          </w:tcPr>
          <w:p w14:paraId="27B18DAF"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8</w:t>
            </w:r>
          </w:p>
        </w:tc>
      </w:tr>
      <w:tr w:rsidR="00C80BAB" w:rsidRPr="00B36888" w14:paraId="37678E4C" w14:textId="77777777" w:rsidTr="00936A3A">
        <w:trPr>
          <w:trHeight w:hRule="exact" w:val="280"/>
        </w:trPr>
        <w:tc>
          <w:tcPr>
            <w:tcW w:w="2449" w:type="dxa"/>
            <w:vMerge w:val="restart"/>
          </w:tcPr>
          <w:p w14:paraId="34AA7253"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Естественнонаучные предметы</w:t>
            </w:r>
          </w:p>
        </w:tc>
        <w:tc>
          <w:tcPr>
            <w:tcW w:w="3748" w:type="dxa"/>
          </w:tcPr>
          <w:p w14:paraId="09F09AF8"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Физика</w:t>
            </w:r>
          </w:p>
        </w:tc>
        <w:tc>
          <w:tcPr>
            <w:tcW w:w="646" w:type="dxa"/>
          </w:tcPr>
          <w:p w14:paraId="6E75D423" w14:textId="77777777" w:rsidR="00C80BAB" w:rsidRPr="00B36888" w:rsidRDefault="00C80BAB" w:rsidP="00541F10">
            <w:pPr>
              <w:jc w:val="center"/>
              <w:rPr>
                <w:rFonts w:ascii="Times New Roman" w:hAnsi="Times New Roman"/>
              </w:rPr>
            </w:pPr>
          </w:p>
        </w:tc>
        <w:tc>
          <w:tcPr>
            <w:tcW w:w="709" w:type="dxa"/>
          </w:tcPr>
          <w:p w14:paraId="39583DD3" w14:textId="77777777" w:rsidR="00C80BAB" w:rsidRPr="00B36888" w:rsidRDefault="00C80BAB" w:rsidP="00541F10">
            <w:pPr>
              <w:jc w:val="center"/>
              <w:rPr>
                <w:rFonts w:ascii="Times New Roman" w:hAnsi="Times New Roman"/>
              </w:rPr>
            </w:pPr>
          </w:p>
        </w:tc>
        <w:tc>
          <w:tcPr>
            <w:tcW w:w="567" w:type="dxa"/>
          </w:tcPr>
          <w:p w14:paraId="09488BEA"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w:t>
            </w:r>
          </w:p>
        </w:tc>
        <w:tc>
          <w:tcPr>
            <w:tcW w:w="709" w:type="dxa"/>
            <w:gridSpan w:val="2"/>
          </w:tcPr>
          <w:p w14:paraId="3F2C55B1"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w:t>
            </w:r>
          </w:p>
        </w:tc>
        <w:tc>
          <w:tcPr>
            <w:tcW w:w="567" w:type="dxa"/>
          </w:tcPr>
          <w:p w14:paraId="22E03E4B"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3</w:t>
            </w:r>
          </w:p>
        </w:tc>
        <w:tc>
          <w:tcPr>
            <w:tcW w:w="738" w:type="dxa"/>
          </w:tcPr>
          <w:p w14:paraId="0FC298AB"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7</w:t>
            </w:r>
          </w:p>
        </w:tc>
      </w:tr>
      <w:tr w:rsidR="00C80BAB" w:rsidRPr="00B36888" w14:paraId="36B0F8E5" w14:textId="77777777" w:rsidTr="00104755">
        <w:trPr>
          <w:trHeight w:hRule="exact" w:val="281"/>
        </w:trPr>
        <w:tc>
          <w:tcPr>
            <w:tcW w:w="2449" w:type="dxa"/>
            <w:vMerge/>
          </w:tcPr>
          <w:p w14:paraId="1ACAB99A" w14:textId="77777777" w:rsidR="00C80BAB" w:rsidRPr="00B36888" w:rsidRDefault="00C80BAB" w:rsidP="00541F10">
            <w:pPr>
              <w:rPr>
                <w:rFonts w:ascii="Times New Roman" w:hAnsi="Times New Roman"/>
              </w:rPr>
            </w:pPr>
          </w:p>
        </w:tc>
        <w:tc>
          <w:tcPr>
            <w:tcW w:w="3748" w:type="dxa"/>
          </w:tcPr>
          <w:p w14:paraId="6E3F0110"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Химия</w:t>
            </w:r>
          </w:p>
        </w:tc>
        <w:tc>
          <w:tcPr>
            <w:tcW w:w="646" w:type="dxa"/>
          </w:tcPr>
          <w:p w14:paraId="0218C4E4" w14:textId="77777777" w:rsidR="00C80BAB" w:rsidRPr="00B36888" w:rsidRDefault="00C80BAB" w:rsidP="00541F10">
            <w:pPr>
              <w:jc w:val="center"/>
              <w:rPr>
                <w:rFonts w:ascii="Times New Roman" w:hAnsi="Times New Roman"/>
              </w:rPr>
            </w:pPr>
          </w:p>
        </w:tc>
        <w:tc>
          <w:tcPr>
            <w:tcW w:w="709" w:type="dxa"/>
          </w:tcPr>
          <w:p w14:paraId="0B461EE5" w14:textId="77777777" w:rsidR="00C80BAB" w:rsidRPr="00B36888" w:rsidRDefault="00C80BAB" w:rsidP="00541F10">
            <w:pPr>
              <w:jc w:val="center"/>
              <w:rPr>
                <w:rFonts w:ascii="Times New Roman" w:hAnsi="Times New Roman"/>
              </w:rPr>
            </w:pPr>
          </w:p>
        </w:tc>
        <w:tc>
          <w:tcPr>
            <w:tcW w:w="567" w:type="dxa"/>
          </w:tcPr>
          <w:p w14:paraId="1C1BF649" w14:textId="77777777" w:rsidR="00C80BAB" w:rsidRPr="00B36888" w:rsidRDefault="00C80BAB" w:rsidP="00541F10">
            <w:pPr>
              <w:jc w:val="center"/>
              <w:rPr>
                <w:rFonts w:ascii="Times New Roman" w:hAnsi="Times New Roman"/>
              </w:rPr>
            </w:pPr>
          </w:p>
        </w:tc>
        <w:tc>
          <w:tcPr>
            <w:tcW w:w="709" w:type="dxa"/>
            <w:gridSpan w:val="2"/>
          </w:tcPr>
          <w:p w14:paraId="77C416BD"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w:t>
            </w:r>
          </w:p>
        </w:tc>
        <w:tc>
          <w:tcPr>
            <w:tcW w:w="567" w:type="dxa"/>
          </w:tcPr>
          <w:p w14:paraId="38A94583"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w:t>
            </w:r>
          </w:p>
        </w:tc>
        <w:tc>
          <w:tcPr>
            <w:tcW w:w="738" w:type="dxa"/>
          </w:tcPr>
          <w:p w14:paraId="50DC8396"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4</w:t>
            </w:r>
          </w:p>
        </w:tc>
      </w:tr>
      <w:tr w:rsidR="00C80BAB" w:rsidRPr="00B36888" w14:paraId="520A473A" w14:textId="77777777" w:rsidTr="00936A3A">
        <w:trPr>
          <w:trHeight w:hRule="exact" w:val="288"/>
        </w:trPr>
        <w:tc>
          <w:tcPr>
            <w:tcW w:w="2449" w:type="dxa"/>
            <w:vMerge/>
          </w:tcPr>
          <w:p w14:paraId="3E493625" w14:textId="77777777" w:rsidR="00C80BAB" w:rsidRPr="00B36888" w:rsidRDefault="00C80BAB" w:rsidP="00541F10">
            <w:pPr>
              <w:rPr>
                <w:rFonts w:ascii="Times New Roman" w:hAnsi="Times New Roman"/>
              </w:rPr>
            </w:pPr>
          </w:p>
        </w:tc>
        <w:tc>
          <w:tcPr>
            <w:tcW w:w="3748" w:type="dxa"/>
          </w:tcPr>
          <w:p w14:paraId="19AEF1D3"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Биология</w:t>
            </w:r>
          </w:p>
        </w:tc>
        <w:tc>
          <w:tcPr>
            <w:tcW w:w="646" w:type="dxa"/>
          </w:tcPr>
          <w:p w14:paraId="677FF0F5"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w:t>
            </w:r>
          </w:p>
        </w:tc>
        <w:tc>
          <w:tcPr>
            <w:tcW w:w="709" w:type="dxa"/>
          </w:tcPr>
          <w:p w14:paraId="324BE7E2"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w:t>
            </w:r>
          </w:p>
        </w:tc>
        <w:tc>
          <w:tcPr>
            <w:tcW w:w="567" w:type="dxa"/>
          </w:tcPr>
          <w:p w14:paraId="250B8CC4"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w:t>
            </w:r>
          </w:p>
        </w:tc>
        <w:tc>
          <w:tcPr>
            <w:tcW w:w="709" w:type="dxa"/>
            <w:gridSpan w:val="2"/>
          </w:tcPr>
          <w:p w14:paraId="4723EF81"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w:t>
            </w:r>
          </w:p>
        </w:tc>
        <w:tc>
          <w:tcPr>
            <w:tcW w:w="567" w:type="dxa"/>
          </w:tcPr>
          <w:p w14:paraId="48A7F976"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w:t>
            </w:r>
          </w:p>
        </w:tc>
        <w:tc>
          <w:tcPr>
            <w:tcW w:w="738" w:type="dxa"/>
          </w:tcPr>
          <w:p w14:paraId="6F19F649"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7</w:t>
            </w:r>
          </w:p>
        </w:tc>
      </w:tr>
      <w:tr w:rsidR="00C80BAB" w:rsidRPr="00B36888" w14:paraId="064223BA" w14:textId="77777777" w:rsidTr="00104755">
        <w:trPr>
          <w:trHeight w:hRule="exact" w:val="821"/>
        </w:trPr>
        <w:tc>
          <w:tcPr>
            <w:tcW w:w="2449" w:type="dxa"/>
          </w:tcPr>
          <w:p w14:paraId="6F5B6DE2"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Основы духовно-нравственной культуры народов России</w:t>
            </w:r>
          </w:p>
        </w:tc>
        <w:tc>
          <w:tcPr>
            <w:tcW w:w="3748" w:type="dxa"/>
          </w:tcPr>
          <w:p w14:paraId="219373EF"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Основы духовно-нравственной культуры народов России</w:t>
            </w:r>
          </w:p>
        </w:tc>
        <w:tc>
          <w:tcPr>
            <w:tcW w:w="646" w:type="dxa"/>
          </w:tcPr>
          <w:p w14:paraId="30D362FB"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w:t>
            </w:r>
          </w:p>
        </w:tc>
        <w:tc>
          <w:tcPr>
            <w:tcW w:w="709" w:type="dxa"/>
          </w:tcPr>
          <w:p w14:paraId="3888F1C7"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w:t>
            </w:r>
          </w:p>
        </w:tc>
        <w:tc>
          <w:tcPr>
            <w:tcW w:w="567" w:type="dxa"/>
          </w:tcPr>
          <w:p w14:paraId="78B03AC7" w14:textId="77777777" w:rsidR="00C80BAB" w:rsidRPr="00B36888" w:rsidRDefault="00C80BAB" w:rsidP="00541F10">
            <w:pPr>
              <w:jc w:val="center"/>
              <w:rPr>
                <w:rFonts w:ascii="Times New Roman" w:hAnsi="Times New Roman"/>
              </w:rPr>
            </w:pPr>
          </w:p>
        </w:tc>
        <w:tc>
          <w:tcPr>
            <w:tcW w:w="709" w:type="dxa"/>
            <w:gridSpan w:val="2"/>
          </w:tcPr>
          <w:p w14:paraId="1BCBDC2E" w14:textId="77777777" w:rsidR="00C80BAB" w:rsidRPr="00B36888" w:rsidRDefault="00C80BAB" w:rsidP="00541F10">
            <w:pPr>
              <w:jc w:val="center"/>
              <w:rPr>
                <w:rFonts w:ascii="Times New Roman" w:hAnsi="Times New Roman"/>
              </w:rPr>
            </w:pPr>
          </w:p>
        </w:tc>
        <w:tc>
          <w:tcPr>
            <w:tcW w:w="567" w:type="dxa"/>
          </w:tcPr>
          <w:p w14:paraId="76CA9C29" w14:textId="77777777" w:rsidR="00C80BAB" w:rsidRPr="00B36888" w:rsidRDefault="00C80BAB" w:rsidP="00541F10">
            <w:pPr>
              <w:jc w:val="center"/>
              <w:rPr>
                <w:rFonts w:ascii="Times New Roman" w:hAnsi="Times New Roman"/>
              </w:rPr>
            </w:pPr>
          </w:p>
        </w:tc>
        <w:tc>
          <w:tcPr>
            <w:tcW w:w="738" w:type="dxa"/>
          </w:tcPr>
          <w:p w14:paraId="55D5CDB9"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w:t>
            </w:r>
          </w:p>
        </w:tc>
      </w:tr>
      <w:tr w:rsidR="00C80BAB" w:rsidRPr="00B36888" w14:paraId="7059BCC3" w14:textId="77777777" w:rsidTr="00104755">
        <w:trPr>
          <w:trHeight w:hRule="exact" w:val="281"/>
        </w:trPr>
        <w:tc>
          <w:tcPr>
            <w:tcW w:w="2449" w:type="dxa"/>
            <w:vMerge w:val="restart"/>
          </w:tcPr>
          <w:p w14:paraId="3261512A"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Искусство</w:t>
            </w:r>
          </w:p>
        </w:tc>
        <w:tc>
          <w:tcPr>
            <w:tcW w:w="3748" w:type="dxa"/>
          </w:tcPr>
          <w:p w14:paraId="5A7393BE"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Изобразительное искусство</w:t>
            </w:r>
          </w:p>
        </w:tc>
        <w:tc>
          <w:tcPr>
            <w:tcW w:w="646" w:type="dxa"/>
          </w:tcPr>
          <w:p w14:paraId="1EF7D7E9"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w:t>
            </w:r>
          </w:p>
        </w:tc>
        <w:tc>
          <w:tcPr>
            <w:tcW w:w="709" w:type="dxa"/>
          </w:tcPr>
          <w:p w14:paraId="2522D119"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w:t>
            </w:r>
          </w:p>
        </w:tc>
        <w:tc>
          <w:tcPr>
            <w:tcW w:w="567" w:type="dxa"/>
          </w:tcPr>
          <w:p w14:paraId="43BC828D"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w:t>
            </w:r>
          </w:p>
        </w:tc>
        <w:tc>
          <w:tcPr>
            <w:tcW w:w="709" w:type="dxa"/>
            <w:gridSpan w:val="2"/>
          </w:tcPr>
          <w:p w14:paraId="31E9263A" w14:textId="77777777" w:rsidR="00C80BAB" w:rsidRPr="00B36888" w:rsidRDefault="00C80BAB" w:rsidP="00541F10">
            <w:pPr>
              <w:jc w:val="center"/>
              <w:rPr>
                <w:rFonts w:ascii="Times New Roman" w:hAnsi="Times New Roman"/>
              </w:rPr>
            </w:pPr>
          </w:p>
        </w:tc>
        <w:tc>
          <w:tcPr>
            <w:tcW w:w="567" w:type="dxa"/>
          </w:tcPr>
          <w:p w14:paraId="586C5217" w14:textId="77777777" w:rsidR="00C80BAB" w:rsidRPr="00B36888" w:rsidRDefault="00C80BAB" w:rsidP="00541F10">
            <w:pPr>
              <w:jc w:val="center"/>
              <w:rPr>
                <w:rFonts w:ascii="Times New Roman" w:hAnsi="Times New Roman"/>
              </w:rPr>
            </w:pPr>
          </w:p>
        </w:tc>
        <w:tc>
          <w:tcPr>
            <w:tcW w:w="738" w:type="dxa"/>
          </w:tcPr>
          <w:p w14:paraId="4E962016"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3</w:t>
            </w:r>
          </w:p>
        </w:tc>
      </w:tr>
      <w:tr w:rsidR="00C80BAB" w:rsidRPr="00B36888" w14:paraId="7C7D6D13" w14:textId="77777777" w:rsidTr="00104755">
        <w:trPr>
          <w:trHeight w:hRule="exact" w:val="281"/>
        </w:trPr>
        <w:tc>
          <w:tcPr>
            <w:tcW w:w="2449" w:type="dxa"/>
            <w:vMerge/>
          </w:tcPr>
          <w:p w14:paraId="3DAB7DB3" w14:textId="77777777" w:rsidR="00C80BAB" w:rsidRPr="00B36888" w:rsidRDefault="00C80BAB" w:rsidP="00541F10">
            <w:pPr>
              <w:rPr>
                <w:rFonts w:ascii="Times New Roman" w:hAnsi="Times New Roman"/>
              </w:rPr>
            </w:pPr>
          </w:p>
        </w:tc>
        <w:tc>
          <w:tcPr>
            <w:tcW w:w="3748" w:type="dxa"/>
          </w:tcPr>
          <w:p w14:paraId="7702156A"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Музыка</w:t>
            </w:r>
          </w:p>
        </w:tc>
        <w:tc>
          <w:tcPr>
            <w:tcW w:w="646" w:type="dxa"/>
          </w:tcPr>
          <w:p w14:paraId="25FC7819"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w:t>
            </w:r>
          </w:p>
        </w:tc>
        <w:tc>
          <w:tcPr>
            <w:tcW w:w="709" w:type="dxa"/>
          </w:tcPr>
          <w:p w14:paraId="619822D5"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w:t>
            </w:r>
          </w:p>
        </w:tc>
        <w:tc>
          <w:tcPr>
            <w:tcW w:w="567" w:type="dxa"/>
          </w:tcPr>
          <w:p w14:paraId="247D37B9"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w:t>
            </w:r>
          </w:p>
        </w:tc>
        <w:tc>
          <w:tcPr>
            <w:tcW w:w="709" w:type="dxa"/>
            <w:gridSpan w:val="2"/>
          </w:tcPr>
          <w:p w14:paraId="72CF6EB9"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w:t>
            </w:r>
          </w:p>
        </w:tc>
        <w:tc>
          <w:tcPr>
            <w:tcW w:w="567" w:type="dxa"/>
          </w:tcPr>
          <w:p w14:paraId="1AD7AA18" w14:textId="77777777" w:rsidR="00C80BAB" w:rsidRPr="00B36888" w:rsidRDefault="00C80BAB" w:rsidP="00541F10">
            <w:pPr>
              <w:jc w:val="center"/>
              <w:rPr>
                <w:rFonts w:ascii="Times New Roman" w:hAnsi="Times New Roman"/>
              </w:rPr>
            </w:pPr>
          </w:p>
        </w:tc>
        <w:tc>
          <w:tcPr>
            <w:tcW w:w="738" w:type="dxa"/>
          </w:tcPr>
          <w:p w14:paraId="5EA509FF"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4</w:t>
            </w:r>
          </w:p>
        </w:tc>
      </w:tr>
      <w:tr w:rsidR="00C80BAB" w:rsidRPr="00B36888" w14:paraId="01CECAFD" w14:textId="77777777" w:rsidTr="00104755">
        <w:trPr>
          <w:trHeight w:hRule="exact" w:val="281"/>
        </w:trPr>
        <w:tc>
          <w:tcPr>
            <w:tcW w:w="2449" w:type="dxa"/>
          </w:tcPr>
          <w:p w14:paraId="72CE7240"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Технология</w:t>
            </w:r>
          </w:p>
        </w:tc>
        <w:tc>
          <w:tcPr>
            <w:tcW w:w="3748" w:type="dxa"/>
          </w:tcPr>
          <w:p w14:paraId="7502074B" w14:textId="77777777" w:rsidR="00C80BAB" w:rsidRPr="005918FF" w:rsidRDefault="00C80BAB" w:rsidP="005918FF">
            <w:pPr>
              <w:rPr>
                <w:rFonts w:ascii="Times New Roman" w:eastAsia="SchoolBookSanPin" w:hAnsi="Times New Roman"/>
              </w:rPr>
            </w:pPr>
            <w:r>
              <w:rPr>
                <w:rFonts w:ascii="Times New Roman" w:eastAsia="SchoolBookSanPin" w:hAnsi="Times New Roman"/>
              </w:rPr>
              <w:t>Труд (т</w:t>
            </w:r>
            <w:r w:rsidRPr="00B36888">
              <w:rPr>
                <w:rFonts w:ascii="Times New Roman" w:eastAsia="SchoolBookSanPin" w:hAnsi="Times New Roman"/>
              </w:rPr>
              <w:t>ехнология</w:t>
            </w:r>
            <w:r>
              <w:rPr>
                <w:rFonts w:ascii="Times New Roman" w:eastAsia="SchoolBookSanPin" w:hAnsi="Times New Roman"/>
              </w:rPr>
              <w:t>)</w:t>
            </w:r>
          </w:p>
        </w:tc>
        <w:tc>
          <w:tcPr>
            <w:tcW w:w="646" w:type="dxa"/>
          </w:tcPr>
          <w:p w14:paraId="69DEC6CC"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w:t>
            </w:r>
          </w:p>
        </w:tc>
        <w:tc>
          <w:tcPr>
            <w:tcW w:w="709" w:type="dxa"/>
          </w:tcPr>
          <w:p w14:paraId="227D785F"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w:t>
            </w:r>
          </w:p>
        </w:tc>
        <w:tc>
          <w:tcPr>
            <w:tcW w:w="567" w:type="dxa"/>
          </w:tcPr>
          <w:p w14:paraId="427F9C71"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w:t>
            </w:r>
          </w:p>
        </w:tc>
        <w:tc>
          <w:tcPr>
            <w:tcW w:w="709" w:type="dxa"/>
            <w:gridSpan w:val="2"/>
          </w:tcPr>
          <w:p w14:paraId="34A18347"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w:t>
            </w:r>
          </w:p>
        </w:tc>
        <w:tc>
          <w:tcPr>
            <w:tcW w:w="567" w:type="dxa"/>
          </w:tcPr>
          <w:p w14:paraId="333607AC"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w:t>
            </w:r>
          </w:p>
        </w:tc>
        <w:tc>
          <w:tcPr>
            <w:tcW w:w="738" w:type="dxa"/>
          </w:tcPr>
          <w:p w14:paraId="3AD112E6"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8</w:t>
            </w:r>
          </w:p>
        </w:tc>
      </w:tr>
      <w:tr w:rsidR="00C80BAB" w:rsidRPr="00B36888" w14:paraId="1CF68462" w14:textId="77777777" w:rsidTr="00A7050F">
        <w:trPr>
          <w:trHeight w:hRule="exact" w:val="612"/>
        </w:trPr>
        <w:tc>
          <w:tcPr>
            <w:tcW w:w="2449" w:type="dxa"/>
          </w:tcPr>
          <w:p w14:paraId="754DFFAF" w14:textId="77777777" w:rsidR="00C80BAB" w:rsidRPr="00A7050F" w:rsidRDefault="00C80BAB" w:rsidP="002876EE">
            <w:pPr>
              <w:rPr>
                <w:rFonts w:ascii="Times New Roman" w:hAnsi="Times New Roman"/>
              </w:rPr>
            </w:pPr>
            <w:r w:rsidRPr="005918FF">
              <w:rPr>
                <w:rFonts w:ascii="Times New Roman" w:eastAsia="SchoolBookSanPin" w:hAnsi="Times New Roman"/>
              </w:rPr>
              <w:t xml:space="preserve">Основы безопасности </w:t>
            </w:r>
            <w:r>
              <w:rPr>
                <w:rFonts w:ascii="Times New Roman" w:eastAsia="SchoolBookSanPin" w:hAnsi="Times New Roman"/>
              </w:rPr>
              <w:t>и защиты Родины</w:t>
            </w:r>
          </w:p>
        </w:tc>
        <w:tc>
          <w:tcPr>
            <w:tcW w:w="3748" w:type="dxa"/>
          </w:tcPr>
          <w:p w14:paraId="4C56CA1F" w14:textId="77777777" w:rsidR="00C80BAB" w:rsidRPr="005918FF" w:rsidRDefault="00C80BAB" w:rsidP="002876EE">
            <w:pPr>
              <w:rPr>
                <w:rFonts w:ascii="Times New Roman" w:eastAsia="SchoolBookSanPin" w:hAnsi="Times New Roman"/>
              </w:rPr>
            </w:pPr>
            <w:r w:rsidRPr="005918FF">
              <w:rPr>
                <w:rFonts w:ascii="Times New Roman" w:eastAsia="SchoolBookSanPin" w:hAnsi="Times New Roman"/>
              </w:rPr>
              <w:t xml:space="preserve">Основы безопасности </w:t>
            </w:r>
            <w:r>
              <w:rPr>
                <w:rFonts w:ascii="Times New Roman" w:eastAsia="SchoolBookSanPin" w:hAnsi="Times New Roman"/>
              </w:rPr>
              <w:t>и защиты Родины</w:t>
            </w:r>
          </w:p>
        </w:tc>
        <w:tc>
          <w:tcPr>
            <w:tcW w:w="646" w:type="dxa"/>
          </w:tcPr>
          <w:p w14:paraId="3894E73F" w14:textId="77777777" w:rsidR="00C80BAB" w:rsidRPr="005918FF" w:rsidRDefault="00C80BAB" w:rsidP="002876EE">
            <w:pPr>
              <w:jc w:val="center"/>
              <w:rPr>
                <w:rFonts w:ascii="Times New Roman" w:hAnsi="Times New Roman"/>
              </w:rPr>
            </w:pPr>
          </w:p>
        </w:tc>
        <w:tc>
          <w:tcPr>
            <w:tcW w:w="709" w:type="dxa"/>
          </w:tcPr>
          <w:p w14:paraId="43782983" w14:textId="77777777" w:rsidR="00C80BAB" w:rsidRPr="005918FF" w:rsidRDefault="00C80BAB" w:rsidP="002876EE">
            <w:pPr>
              <w:jc w:val="center"/>
              <w:rPr>
                <w:rFonts w:ascii="Times New Roman" w:hAnsi="Times New Roman"/>
              </w:rPr>
            </w:pPr>
          </w:p>
        </w:tc>
        <w:tc>
          <w:tcPr>
            <w:tcW w:w="567" w:type="dxa"/>
          </w:tcPr>
          <w:p w14:paraId="73DD6752" w14:textId="77777777" w:rsidR="00C80BAB" w:rsidRPr="005918FF" w:rsidRDefault="00C80BAB" w:rsidP="002876EE">
            <w:pPr>
              <w:jc w:val="center"/>
              <w:rPr>
                <w:rFonts w:ascii="Times New Roman" w:hAnsi="Times New Roman"/>
              </w:rPr>
            </w:pPr>
          </w:p>
        </w:tc>
        <w:tc>
          <w:tcPr>
            <w:tcW w:w="709" w:type="dxa"/>
            <w:gridSpan w:val="2"/>
          </w:tcPr>
          <w:p w14:paraId="0FD1A1BD" w14:textId="77777777" w:rsidR="00C80BAB" w:rsidRPr="00B36888" w:rsidRDefault="00C80BAB" w:rsidP="002876EE">
            <w:pPr>
              <w:jc w:val="center"/>
              <w:rPr>
                <w:rFonts w:ascii="Times New Roman" w:eastAsia="SchoolBookSanPin" w:hAnsi="Times New Roman"/>
              </w:rPr>
            </w:pPr>
            <w:r w:rsidRPr="00B36888">
              <w:rPr>
                <w:rFonts w:ascii="Times New Roman" w:eastAsia="SchoolBookSanPin" w:hAnsi="Times New Roman"/>
              </w:rPr>
              <w:t>1</w:t>
            </w:r>
          </w:p>
        </w:tc>
        <w:tc>
          <w:tcPr>
            <w:tcW w:w="567" w:type="dxa"/>
          </w:tcPr>
          <w:p w14:paraId="78368754" w14:textId="77777777" w:rsidR="00C80BAB" w:rsidRPr="00B36888" w:rsidRDefault="00C80BAB" w:rsidP="002876EE">
            <w:pPr>
              <w:jc w:val="center"/>
              <w:rPr>
                <w:rFonts w:ascii="Times New Roman" w:eastAsia="SchoolBookSanPin" w:hAnsi="Times New Roman"/>
              </w:rPr>
            </w:pPr>
            <w:r w:rsidRPr="00B36888">
              <w:rPr>
                <w:rFonts w:ascii="Times New Roman" w:eastAsia="SchoolBookSanPin" w:hAnsi="Times New Roman"/>
              </w:rPr>
              <w:t>1</w:t>
            </w:r>
          </w:p>
        </w:tc>
        <w:tc>
          <w:tcPr>
            <w:tcW w:w="738" w:type="dxa"/>
          </w:tcPr>
          <w:p w14:paraId="5EF2A025" w14:textId="77777777" w:rsidR="00C80BAB" w:rsidRPr="00B36888" w:rsidRDefault="00C80BAB" w:rsidP="002876EE">
            <w:pPr>
              <w:jc w:val="center"/>
              <w:rPr>
                <w:rFonts w:ascii="Times New Roman" w:eastAsia="SchoolBookSanPin" w:hAnsi="Times New Roman"/>
              </w:rPr>
            </w:pPr>
            <w:r w:rsidRPr="00B36888">
              <w:rPr>
                <w:rFonts w:ascii="Times New Roman" w:eastAsia="SchoolBookSanPin" w:hAnsi="Times New Roman"/>
              </w:rPr>
              <w:t>2</w:t>
            </w:r>
          </w:p>
        </w:tc>
      </w:tr>
      <w:tr w:rsidR="00C80BAB" w:rsidRPr="00B36888" w14:paraId="3B6A9334" w14:textId="77777777" w:rsidTr="00A7050F">
        <w:trPr>
          <w:trHeight w:hRule="exact" w:val="471"/>
        </w:trPr>
        <w:tc>
          <w:tcPr>
            <w:tcW w:w="2449" w:type="dxa"/>
          </w:tcPr>
          <w:p w14:paraId="38416E61" w14:textId="77777777" w:rsidR="00C80BAB" w:rsidRPr="00B36888" w:rsidRDefault="00C80BAB" w:rsidP="00A7050F">
            <w:pPr>
              <w:rPr>
                <w:rFonts w:ascii="Times New Roman" w:eastAsia="SchoolBookSanPin" w:hAnsi="Times New Roman"/>
              </w:rPr>
            </w:pPr>
            <w:r w:rsidRPr="00B36888">
              <w:rPr>
                <w:rFonts w:ascii="Times New Roman" w:eastAsia="SchoolBookSanPin" w:hAnsi="Times New Roman"/>
              </w:rPr>
              <w:t xml:space="preserve">Физическая культура </w:t>
            </w:r>
          </w:p>
        </w:tc>
        <w:tc>
          <w:tcPr>
            <w:tcW w:w="3748" w:type="dxa"/>
          </w:tcPr>
          <w:p w14:paraId="413463B8"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Физическая культура</w:t>
            </w:r>
          </w:p>
        </w:tc>
        <w:tc>
          <w:tcPr>
            <w:tcW w:w="646" w:type="dxa"/>
          </w:tcPr>
          <w:p w14:paraId="11E25394"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w:t>
            </w:r>
          </w:p>
        </w:tc>
        <w:tc>
          <w:tcPr>
            <w:tcW w:w="709" w:type="dxa"/>
          </w:tcPr>
          <w:p w14:paraId="32ACFE0D"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w:t>
            </w:r>
          </w:p>
        </w:tc>
        <w:tc>
          <w:tcPr>
            <w:tcW w:w="567" w:type="dxa"/>
          </w:tcPr>
          <w:p w14:paraId="319B15C9"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w:t>
            </w:r>
          </w:p>
        </w:tc>
        <w:tc>
          <w:tcPr>
            <w:tcW w:w="709" w:type="dxa"/>
            <w:gridSpan w:val="2"/>
          </w:tcPr>
          <w:p w14:paraId="259F8A6D"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w:t>
            </w:r>
          </w:p>
        </w:tc>
        <w:tc>
          <w:tcPr>
            <w:tcW w:w="567" w:type="dxa"/>
          </w:tcPr>
          <w:p w14:paraId="748E393B"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w:t>
            </w:r>
          </w:p>
        </w:tc>
        <w:tc>
          <w:tcPr>
            <w:tcW w:w="738" w:type="dxa"/>
          </w:tcPr>
          <w:p w14:paraId="0F369123"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10</w:t>
            </w:r>
          </w:p>
        </w:tc>
      </w:tr>
      <w:tr w:rsidR="00C80BAB" w:rsidRPr="00B36888" w14:paraId="4783EE43" w14:textId="77777777" w:rsidTr="00104755">
        <w:trPr>
          <w:trHeight w:hRule="exact" w:val="281"/>
        </w:trPr>
        <w:tc>
          <w:tcPr>
            <w:tcW w:w="6197" w:type="dxa"/>
            <w:gridSpan w:val="2"/>
          </w:tcPr>
          <w:p w14:paraId="029E012B"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Итого</w:t>
            </w:r>
          </w:p>
        </w:tc>
        <w:tc>
          <w:tcPr>
            <w:tcW w:w="646" w:type="dxa"/>
          </w:tcPr>
          <w:p w14:paraId="029F88D8"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27</w:t>
            </w:r>
          </w:p>
        </w:tc>
        <w:tc>
          <w:tcPr>
            <w:tcW w:w="709" w:type="dxa"/>
          </w:tcPr>
          <w:p w14:paraId="3D517F1E"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29</w:t>
            </w:r>
          </w:p>
        </w:tc>
        <w:tc>
          <w:tcPr>
            <w:tcW w:w="567" w:type="dxa"/>
          </w:tcPr>
          <w:p w14:paraId="7A8678A8"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30</w:t>
            </w:r>
          </w:p>
        </w:tc>
        <w:tc>
          <w:tcPr>
            <w:tcW w:w="709" w:type="dxa"/>
            <w:gridSpan w:val="2"/>
          </w:tcPr>
          <w:p w14:paraId="13CFCAA2"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31</w:t>
            </w:r>
          </w:p>
        </w:tc>
        <w:tc>
          <w:tcPr>
            <w:tcW w:w="567" w:type="dxa"/>
          </w:tcPr>
          <w:p w14:paraId="259D573C"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32</w:t>
            </w:r>
          </w:p>
        </w:tc>
        <w:tc>
          <w:tcPr>
            <w:tcW w:w="738" w:type="dxa"/>
          </w:tcPr>
          <w:p w14:paraId="20285CFC"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149</w:t>
            </w:r>
          </w:p>
        </w:tc>
      </w:tr>
      <w:tr w:rsidR="00C80BAB" w:rsidRPr="00B36888" w14:paraId="2A4FEF9D" w14:textId="77777777" w:rsidTr="00104755">
        <w:trPr>
          <w:trHeight w:hRule="exact" w:val="633"/>
        </w:trPr>
        <w:tc>
          <w:tcPr>
            <w:tcW w:w="6197" w:type="dxa"/>
            <w:gridSpan w:val="2"/>
          </w:tcPr>
          <w:p w14:paraId="2B585B74"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Часть, формируемая участниками образовательных отношений</w:t>
            </w:r>
          </w:p>
        </w:tc>
        <w:tc>
          <w:tcPr>
            <w:tcW w:w="646" w:type="dxa"/>
          </w:tcPr>
          <w:p w14:paraId="77B9462E"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w:t>
            </w:r>
          </w:p>
        </w:tc>
        <w:tc>
          <w:tcPr>
            <w:tcW w:w="709" w:type="dxa"/>
          </w:tcPr>
          <w:p w14:paraId="19C65923"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w:t>
            </w:r>
          </w:p>
        </w:tc>
        <w:tc>
          <w:tcPr>
            <w:tcW w:w="567" w:type="dxa"/>
          </w:tcPr>
          <w:p w14:paraId="69564218"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w:t>
            </w:r>
          </w:p>
        </w:tc>
        <w:tc>
          <w:tcPr>
            <w:tcW w:w="709" w:type="dxa"/>
            <w:gridSpan w:val="2"/>
          </w:tcPr>
          <w:p w14:paraId="2D327D45"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w:t>
            </w:r>
          </w:p>
        </w:tc>
        <w:tc>
          <w:tcPr>
            <w:tcW w:w="567" w:type="dxa"/>
          </w:tcPr>
          <w:p w14:paraId="04FC7EC9"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w:t>
            </w:r>
          </w:p>
        </w:tc>
        <w:tc>
          <w:tcPr>
            <w:tcW w:w="738" w:type="dxa"/>
          </w:tcPr>
          <w:p w14:paraId="659899C4"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8</w:t>
            </w:r>
          </w:p>
        </w:tc>
      </w:tr>
      <w:tr w:rsidR="00C80BAB" w:rsidRPr="00B36888" w14:paraId="7979C6C4" w14:textId="77777777" w:rsidTr="00104755">
        <w:trPr>
          <w:trHeight w:hRule="exact" w:val="281"/>
        </w:trPr>
        <w:tc>
          <w:tcPr>
            <w:tcW w:w="6197" w:type="dxa"/>
            <w:gridSpan w:val="2"/>
          </w:tcPr>
          <w:p w14:paraId="57A813BB"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Учебные недели</w:t>
            </w:r>
          </w:p>
        </w:tc>
        <w:tc>
          <w:tcPr>
            <w:tcW w:w="646" w:type="dxa"/>
          </w:tcPr>
          <w:p w14:paraId="6609C187"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34</w:t>
            </w:r>
          </w:p>
        </w:tc>
        <w:tc>
          <w:tcPr>
            <w:tcW w:w="709" w:type="dxa"/>
          </w:tcPr>
          <w:p w14:paraId="1F5234A8"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34</w:t>
            </w:r>
          </w:p>
        </w:tc>
        <w:tc>
          <w:tcPr>
            <w:tcW w:w="567" w:type="dxa"/>
          </w:tcPr>
          <w:p w14:paraId="2FBAD7FD"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34</w:t>
            </w:r>
          </w:p>
        </w:tc>
        <w:tc>
          <w:tcPr>
            <w:tcW w:w="709" w:type="dxa"/>
            <w:gridSpan w:val="2"/>
          </w:tcPr>
          <w:p w14:paraId="2DFCDF46"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34</w:t>
            </w:r>
          </w:p>
        </w:tc>
        <w:tc>
          <w:tcPr>
            <w:tcW w:w="567" w:type="dxa"/>
          </w:tcPr>
          <w:p w14:paraId="590E5C84"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34</w:t>
            </w:r>
          </w:p>
        </w:tc>
        <w:tc>
          <w:tcPr>
            <w:tcW w:w="738" w:type="dxa"/>
          </w:tcPr>
          <w:p w14:paraId="170016DC"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34</w:t>
            </w:r>
          </w:p>
        </w:tc>
      </w:tr>
      <w:tr w:rsidR="00C80BAB" w:rsidRPr="00B36888" w14:paraId="7D5BBEA1" w14:textId="77777777" w:rsidTr="00104755">
        <w:trPr>
          <w:trHeight w:hRule="exact" w:val="281"/>
        </w:trPr>
        <w:tc>
          <w:tcPr>
            <w:tcW w:w="6197" w:type="dxa"/>
            <w:gridSpan w:val="2"/>
          </w:tcPr>
          <w:p w14:paraId="4FCB4D08" w14:textId="77777777" w:rsidR="00C80BAB" w:rsidRPr="00B36888" w:rsidRDefault="00C80BAB" w:rsidP="00541F10">
            <w:pPr>
              <w:rPr>
                <w:rFonts w:ascii="Times New Roman" w:eastAsia="SchoolBookSanPin" w:hAnsi="Times New Roman"/>
              </w:rPr>
            </w:pPr>
            <w:r w:rsidRPr="00B36888">
              <w:rPr>
                <w:rFonts w:ascii="Times New Roman" w:eastAsia="SchoolBookSanPin" w:hAnsi="Times New Roman"/>
              </w:rPr>
              <w:t>Всего часов</w:t>
            </w:r>
          </w:p>
        </w:tc>
        <w:tc>
          <w:tcPr>
            <w:tcW w:w="646" w:type="dxa"/>
          </w:tcPr>
          <w:p w14:paraId="45570140"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986</w:t>
            </w:r>
          </w:p>
        </w:tc>
        <w:tc>
          <w:tcPr>
            <w:tcW w:w="709" w:type="dxa"/>
          </w:tcPr>
          <w:p w14:paraId="35D7C9D2"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1020</w:t>
            </w:r>
          </w:p>
        </w:tc>
        <w:tc>
          <w:tcPr>
            <w:tcW w:w="567" w:type="dxa"/>
          </w:tcPr>
          <w:p w14:paraId="32664166"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1088</w:t>
            </w:r>
          </w:p>
        </w:tc>
        <w:tc>
          <w:tcPr>
            <w:tcW w:w="709" w:type="dxa"/>
            <w:gridSpan w:val="2"/>
          </w:tcPr>
          <w:p w14:paraId="17E7C42B"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1122</w:t>
            </w:r>
          </w:p>
        </w:tc>
        <w:tc>
          <w:tcPr>
            <w:tcW w:w="567" w:type="dxa"/>
          </w:tcPr>
          <w:p w14:paraId="315D5E7E"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1122</w:t>
            </w:r>
          </w:p>
        </w:tc>
        <w:tc>
          <w:tcPr>
            <w:tcW w:w="738" w:type="dxa"/>
          </w:tcPr>
          <w:p w14:paraId="65FEDC71"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5338</w:t>
            </w:r>
          </w:p>
        </w:tc>
      </w:tr>
      <w:tr w:rsidR="00C80BAB" w:rsidRPr="00B36888" w14:paraId="03C89989" w14:textId="77777777" w:rsidTr="00104755">
        <w:trPr>
          <w:trHeight w:hRule="exact" w:val="962"/>
        </w:trPr>
        <w:tc>
          <w:tcPr>
            <w:tcW w:w="6197" w:type="dxa"/>
            <w:gridSpan w:val="2"/>
          </w:tcPr>
          <w:p w14:paraId="43AD0FB0" w14:textId="77777777" w:rsidR="00C80BAB" w:rsidRPr="00B36888" w:rsidRDefault="00C80BAB" w:rsidP="00104755">
            <w:pPr>
              <w:rPr>
                <w:rFonts w:ascii="Times New Roman" w:eastAsia="SchoolBookSanPin" w:hAnsi="Times New Roman"/>
              </w:rPr>
            </w:pPr>
            <w:r w:rsidRPr="00B36888">
              <w:rPr>
                <w:rFonts w:ascii="Times New Roman" w:eastAsia="SchoolBookSanPin" w:hAnsi="Times New Roman"/>
              </w:rPr>
              <w:t>Максимально допустимая недельная нагрузка (</w:t>
            </w:r>
            <w:r w:rsidRPr="00B36888">
              <w:rPr>
                <w:rFonts w:ascii="Times New Roman" w:eastAsia="SchoolBookSanPin" w:hAnsi="Times New Roman"/>
                <w:position w:val="1"/>
              </w:rPr>
              <w:t>при 5-дневной неделе) в соответствии с действующими санитарными правилами и нормами</w:t>
            </w:r>
          </w:p>
        </w:tc>
        <w:tc>
          <w:tcPr>
            <w:tcW w:w="646" w:type="dxa"/>
          </w:tcPr>
          <w:p w14:paraId="613FADAD"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29</w:t>
            </w:r>
          </w:p>
        </w:tc>
        <w:tc>
          <w:tcPr>
            <w:tcW w:w="709" w:type="dxa"/>
          </w:tcPr>
          <w:p w14:paraId="62F69E69"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30</w:t>
            </w:r>
          </w:p>
        </w:tc>
        <w:tc>
          <w:tcPr>
            <w:tcW w:w="567" w:type="dxa"/>
          </w:tcPr>
          <w:p w14:paraId="2A2816CF"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32</w:t>
            </w:r>
          </w:p>
        </w:tc>
        <w:tc>
          <w:tcPr>
            <w:tcW w:w="709" w:type="dxa"/>
            <w:gridSpan w:val="2"/>
          </w:tcPr>
          <w:p w14:paraId="5EFFD5EB"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33</w:t>
            </w:r>
          </w:p>
        </w:tc>
        <w:tc>
          <w:tcPr>
            <w:tcW w:w="567" w:type="dxa"/>
          </w:tcPr>
          <w:p w14:paraId="17BE8698"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33</w:t>
            </w:r>
          </w:p>
        </w:tc>
        <w:tc>
          <w:tcPr>
            <w:tcW w:w="738" w:type="dxa"/>
          </w:tcPr>
          <w:p w14:paraId="033E301E" w14:textId="77777777" w:rsidR="00C80BAB" w:rsidRPr="00B36888" w:rsidRDefault="00C80BAB" w:rsidP="00541F10">
            <w:pPr>
              <w:jc w:val="center"/>
              <w:rPr>
                <w:rFonts w:ascii="Times New Roman" w:eastAsia="SchoolBookSanPin" w:hAnsi="Times New Roman"/>
              </w:rPr>
            </w:pPr>
            <w:r w:rsidRPr="00B36888">
              <w:rPr>
                <w:rFonts w:ascii="Times New Roman" w:eastAsia="SchoolBookSanPin" w:hAnsi="Times New Roman"/>
              </w:rPr>
              <w:t>157</w:t>
            </w:r>
          </w:p>
        </w:tc>
      </w:tr>
    </w:tbl>
    <w:p w14:paraId="41B6DDCF" w14:textId="77777777" w:rsidR="00C80BAB" w:rsidRPr="00B36888" w:rsidRDefault="00C80BAB" w:rsidP="00541F10">
      <w:pPr>
        <w:ind w:firstLine="709"/>
        <w:jc w:val="both"/>
        <w:rPr>
          <w:rFonts w:ascii="Times New Roman" w:hAnsi="Times New Roman"/>
          <w:lang w:eastAsia="x-none"/>
        </w:rPr>
      </w:pPr>
      <w:r w:rsidRPr="00B36888">
        <w:rPr>
          <w:rFonts w:ascii="Times New Roman" w:hAnsi="Times New Roman"/>
          <w:lang w:eastAsia="x-none"/>
        </w:rPr>
        <w:t>При реализации учебного плана количество часов на физическую культуру составляет 2, третий час реализ</w:t>
      </w:r>
      <w:r>
        <w:rPr>
          <w:rFonts w:ascii="Times New Roman" w:hAnsi="Times New Roman"/>
          <w:lang w:eastAsia="x-none"/>
        </w:rPr>
        <w:t>уется в</w:t>
      </w:r>
      <w:r w:rsidRPr="00B36888">
        <w:rPr>
          <w:rFonts w:ascii="Times New Roman" w:hAnsi="Times New Roman"/>
          <w:lang w:eastAsia="x-none"/>
        </w:rPr>
        <w:t xml:space="preserve"> </w:t>
      </w:r>
      <w:r>
        <w:rPr>
          <w:rFonts w:ascii="Times New Roman" w:hAnsi="Times New Roman"/>
          <w:lang w:eastAsia="x-none"/>
        </w:rPr>
        <w:t>МОУ ИРМО «Мамоновская СОШ»</w:t>
      </w:r>
      <w:r w:rsidRPr="00B36888">
        <w:rPr>
          <w:rFonts w:ascii="Times New Roman" w:hAnsi="Times New Roman"/>
          <w:lang w:eastAsia="x-none"/>
        </w:rPr>
        <w:t xml:space="preserve"> за счет часов </w:t>
      </w:r>
      <w:r w:rsidRPr="00B36888">
        <w:rPr>
          <w:rFonts w:ascii="Times New Roman" w:hAnsi="Times New Roman"/>
          <w:shd w:val="clear" w:color="auto" w:fill="FFFFFF"/>
        </w:rPr>
        <w:t xml:space="preserve">части, формируемой участниками образовательных отношений, </w:t>
      </w:r>
      <w:r w:rsidRPr="00B36888">
        <w:rPr>
          <w:rFonts w:ascii="Times New Roman" w:hAnsi="Times New Roman"/>
          <w:lang w:eastAsia="x-none"/>
        </w:rPr>
        <w:t>внеурочной деятельности</w:t>
      </w:r>
      <w:r>
        <w:rPr>
          <w:rFonts w:ascii="Times New Roman" w:hAnsi="Times New Roman"/>
          <w:lang w:eastAsia="x-none"/>
        </w:rPr>
        <w:t>, дополнительного образования</w:t>
      </w:r>
      <w:r w:rsidRPr="00B36888">
        <w:t xml:space="preserve"> </w:t>
      </w:r>
      <w:r w:rsidRPr="00B36888">
        <w:rPr>
          <w:rFonts w:ascii="Times New Roman" w:eastAsia="SchoolBookSanPin" w:hAnsi="Times New Roman"/>
        </w:rPr>
        <w:t>и за счёт посещения обучающимися спортивных секций, школьных спортивных клубов, включая использование учебных модулей по видам спорта.</w:t>
      </w:r>
    </w:p>
    <w:p w14:paraId="1F683226" w14:textId="77777777" w:rsidR="00C80BAB" w:rsidRPr="00B36888" w:rsidRDefault="00C80BAB" w:rsidP="00541F10">
      <w:pPr>
        <w:ind w:firstLine="709"/>
        <w:jc w:val="both"/>
        <w:rPr>
          <w:rFonts w:ascii="Times New Roman" w:hAnsi="Times New Roman"/>
          <w:lang w:eastAsia="x-none"/>
        </w:rPr>
      </w:pPr>
      <w:r w:rsidRPr="00B36888">
        <w:rPr>
          <w:rFonts w:ascii="Times New Roman" w:hAnsi="Times New Roman"/>
          <w:lang w:eastAsia="x-none"/>
        </w:rPr>
        <w:t>При реализации модуля «Введение в Новейшую историю России» в курсе «История России» количество часов на изучение учебного предмета «История» История России в 9 классе увеличено на 14 учебных часов.</w:t>
      </w:r>
    </w:p>
    <w:p w14:paraId="7B588BD5" w14:textId="77777777" w:rsidR="00C80BAB" w:rsidRPr="00B36888" w:rsidRDefault="00C80BAB" w:rsidP="00541F10">
      <w:pPr>
        <w:ind w:firstLine="709"/>
        <w:jc w:val="both"/>
        <w:rPr>
          <w:rFonts w:ascii="Times New Roman" w:hAnsi="Times New Roman"/>
          <w:lang w:eastAsia="x-none"/>
        </w:rPr>
      </w:pPr>
      <w:r w:rsidRPr="00B36888">
        <w:rPr>
          <w:rFonts w:ascii="Times New Roman" w:hAnsi="Times New Roman"/>
          <w:lang w:eastAsia="x-none"/>
        </w:rPr>
        <w:t xml:space="preserve">Изучение второго иностранного языка из перечня, предлагаемого </w:t>
      </w:r>
      <w:r>
        <w:rPr>
          <w:rFonts w:ascii="Times New Roman" w:hAnsi="Times New Roman"/>
          <w:lang w:eastAsia="x-none"/>
        </w:rPr>
        <w:t>МОУ ИРМО «Мамоновская СОШ»</w:t>
      </w:r>
      <w:r w:rsidRPr="00B36888">
        <w:rPr>
          <w:rFonts w:ascii="Times New Roman" w:hAnsi="Times New Roman"/>
          <w:lang w:eastAsia="x-none"/>
        </w:rPr>
        <w:t xml:space="preserve">, осуществляется по заявлениям обучающихся, родителей (законных представителей) несовершеннолетних обучающихся и при наличии возможностей </w:t>
      </w:r>
      <w:r>
        <w:rPr>
          <w:rFonts w:ascii="Times New Roman" w:hAnsi="Times New Roman"/>
          <w:lang w:eastAsia="x-none"/>
        </w:rPr>
        <w:t>МОУ ИРМО «Мамоновская СОШ».</w:t>
      </w:r>
    </w:p>
    <w:p w14:paraId="0EF954C8" w14:textId="77777777" w:rsidR="00C80BAB" w:rsidRPr="00B36888" w:rsidRDefault="00C80BAB" w:rsidP="00541F10">
      <w:pPr>
        <w:ind w:firstLine="709"/>
        <w:jc w:val="both"/>
        <w:rPr>
          <w:rFonts w:ascii="Times New Roman" w:eastAsia="SchoolBookSanPin" w:hAnsi="Times New Roman"/>
        </w:rPr>
      </w:pPr>
      <w:r>
        <w:rPr>
          <w:rFonts w:ascii="Times New Roman" w:hAnsi="Times New Roman"/>
          <w:lang w:eastAsia="x-none"/>
        </w:rPr>
        <w:t>Н</w:t>
      </w:r>
      <w:r w:rsidRPr="00B36888">
        <w:rPr>
          <w:rFonts w:ascii="Times New Roman" w:eastAsia="SchoolBookSanPin" w:hAnsi="Times New Roman"/>
        </w:rPr>
        <w:t xml:space="preserve">едельный учебный план является ориентиром при разработке учебного плана </w:t>
      </w:r>
      <w:r>
        <w:rPr>
          <w:rFonts w:ascii="Times New Roman" w:eastAsia="SchoolBookSanPin" w:hAnsi="Times New Roman"/>
        </w:rPr>
        <w:t>МОУ ИРМО «Мамоновская СОШ»</w:t>
      </w:r>
      <w:r w:rsidRPr="00B36888">
        <w:rPr>
          <w:rFonts w:ascii="Times New Roman" w:eastAsia="SchoolBookSanPin" w:hAnsi="Times New Roman"/>
        </w:rPr>
        <w:t>, в котором отражаются и конкретизируются основные показатели учебного плана:</w:t>
      </w:r>
    </w:p>
    <w:p w14:paraId="0E362D7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состав учебных предметов;</w:t>
      </w:r>
    </w:p>
    <w:p w14:paraId="4F79DEA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недельное распределение учебного времени, отводимого на освоение содержания образования по классам и учебным предметам;</w:t>
      </w:r>
    </w:p>
    <w:p w14:paraId="11608D82"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максимально допустимая недельная нагрузка обучающихся и максимальная нагрузка с учетом деления классов на группы;</w:t>
      </w:r>
    </w:p>
    <w:p w14:paraId="402174F7"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position w:val="1"/>
        </w:rPr>
        <w:t>план комплектования классов.</w:t>
      </w:r>
    </w:p>
    <w:p w14:paraId="5E90FF2C" w14:textId="77777777" w:rsidR="00C80BAB" w:rsidRPr="00B36888"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w:t>
      </w:r>
      <w:r>
        <w:rPr>
          <w:rFonts w:ascii="Times New Roman" w:eastAsia="SchoolBookSanPin" w:hAnsi="Times New Roman"/>
          <w:position w:val="1"/>
        </w:rPr>
        <w:t>МОУ ИРМО «Мамоновская СОШ»</w:t>
      </w:r>
      <w:r w:rsidRPr="00B36888">
        <w:rPr>
          <w:rFonts w:ascii="Times New Roman" w:eastAsia="SchoolBookSanPin" w:hAnsi="Times New Roman"/>
          <w:position w:val="1"/>
        </w:rPr>
        <w:t xml:space="preserve">. </w:t>
      </w:r>
    </w:p>
    <w:p w14:paraId="7B9A13D9" w14:textId="77777777" w:rsidR="00C80BAB" w:rsidRDefault="00C80BAB" w:rsidP="00541F10">
      <w:pPr>
        <w:ind w:firstLine="709"/>
        <w:jc w:val="both"/>
        <w:rPr>
          <w:rFonts w:ascii="Times New Roman" w:eastAsia="SchoolBookSanPin" w:hAnsi="Times New Roman"/>
          <w:position w:val="1"/>
        </w:rPr>
      </w:pPr>
      <w:r w:rsidRPr="00B36888">
        <w:rPr>
          <w:rFonts w:ascii="Times New Roman" w:eastAsia="SchoolBookSanPin" w:hAnsi="Times New Roman"/>
          <w:position w:val="1"/>
        </w:rPr>
        <w:t>Суммарный объём домашнего задания по всем предметам для каждого класса не превыша</w:t>
      </w:r>
      <w:r>
        <w:rPr>
          <w:rFonts w:ascii="Times New Roman" w:eastAsia="SchoolBookSanPin" w:hAnsi="Times New Roman"/>
          <w:position w:val="1"/>
        </w:rPr>
        <w:t>ет</w:t>
      </w:r>
      <w:r w:rsidRPr="00B36888">
        <w:rPr>
          <w:rFonts w:ascii="Times New Roman" w:eastAsia="SchoolBookSanPin" w:hAnsi="Times New Roman"/>
          <w:position w:val="1"/>
        </w:rPr>
        <w:t xml:space="preserve"> продолжительности выполнения 2 часа – для 5 класса, 2,5 часа – для 6-8 классов, 3,5 часа – для 9-11 классов. </w:t>
      </w:r>
      <w:r>
        <w:rPr>
          <w:rFonts w:ascii="Times New Roman" w:eastAsia="SchoolBookSanPin" w:hAnsi="Times New Roman"/>
          <w:position w:val="1"/>
        </w:rPr>
        <w:t>МОУ ИРМО «Мамоновская СОШ»</w:t>
      </w:r>
      <w:r w:rsidRPr="00B36888">
        <w:rPr>
          <w:rFonts w:ascii="Times New Roman" w:eastAsia="SchoolBookSanPin" w:hAnsi="Times New Roman"/>
          <w:position w:val="1"/>
        </w:rPr>
        <w:t xml:space="preserve"> осуществляет координаци</w:t>
      </w:r>
      <w:r>
        <w:rPr>
          <w:rFonts w:ascii="Times New Roman" w:eastAsia="SchoolBookSanPin" w:hAnsi="Times New Roman"/>
          <w:position w:val="1"/>
        </w:rPr>
        <w:t>ю</w:t>
      </w:r>
      <w:r w:rsidRPr="00B36888">
        <w:rPr>
          <w:rFonts w:ascii="Times New Roman" w:eastAsia="SchoolBookSanPin" w:hAnsi="Times New Roman"/>
          <w:position w:val="1"/>
        </w:rPr>
        <w:t xml:space="preserve"> и контроль объёма домашнего задания учеников каждого класса по всем предметам в соответствии с санитарными нормами.</w:t>
      </w:r>
    </w:p>
    <w:p w14:paraId="60F85601" w14:textId="77777777" w:rsidR="00C80BAB" w:rsidRPr="001419AD" w:rsidRDefault="00C80BAB" w:rsidP="001419AD">
      <w:pPr>
        <w:spacing w:before="92" w:after="3"/>
        <w:jc w:val="center"/>
        <w:rPr>
          <w:rFonts w:ascii="Times New Roman" w:hAnsi="Times New Roman"/>
          <w:b/>
        </w:rPr>
      </w:pPr>
      <w:r w:rsidRPr="001419AD">
        <w:rPr>
          <w:rFonts w:ascii="Times New Roman" w:hAnsi="Times New Roman"/>
          <w:b/>
        </w:rPr>
        <w:t>Формы</w:t>
      </w:r>
      <w:r w:rsidRPr="001419AD">
        <w:rPr>
          <w:rFonts w:ascii="Times New Roman" w:hAnsi="Times New Roman"/>
          <w:b/>
          <w:spacing w:val="-4"/>
        </w:rPr>
        <w:t xml:space="preserve"> </w:t>
      </w:r>
      <w:r w:rsidRPr="001419AD">
        <w:rPr>
          <w:rFonts w:ascii="Times New Roman" w:hAnsi="Times New Roman"/>
          <w:b/>
        </w:rPr>
        <w:t>промежуточной</w:t>
      </w:r>
      <w:r w:rsidRPr="001419AD">
        <w:rPr>
          <w:rFonts w:ascii="Times New Roman" w:hAnsi="Times New Roman"/>
          <w:b/>
          <w:spacing w:val="-4"/>
        </w:rPr>
        <w:t xml:space="preserve"> </w:t>
      </w:r>
      <w:r w:rsidRPr="001419AD">
        <w:rPr>
          <w:rFonts w:ascii="Times New Roman" w:hAnsi="Times New Roman"/>
          <w:b/>
        </w:rPr>
        <w:t>аттестации</w:t>
      </w:r>
      <w:r w:rsidRPr="001419AD">
        <w:rPr>
          <w:rFonts w:ascii="Times New Roman" w:hAnsi="Times New Roman"/>
          <w:b/>
          <w:spacing w:val="-5"/>
        </w:rPr>
        <w:t xml:space="preserve"> </w:t>
      </w:r>
      <w:r>
        <w:rPr>
          <w:rFonts w:ascii="Times New Roman" w:hAnsi="Times New Roman"/>
          <w:b/>
          <w:spacing w:val="-5"/>
        </w:rPr>
        <w:t>основного</w:t>
      </w:r>
      <w:r w:rsidRPr="001419AD">
        <w:rPr>
          <w:rFonts w:ascii="Times New Roman" w:hAnsi="Times New Roman"/>
          <w:b/>
          <w:spacing w:val="-4"/>
        </w:rPr>
        <w:t xml:space="preserve"> </w:t>
      </w:r>
      <w:r w:rsidRPr="001419AD">
        <w:rPr>
          <w:rFonts w:ascii="Times New Roman" w:hAnsi="Times New Roman"/>
          <w:b/>
        </w:rPr>
        <w:t>общего</w:t>
      </w:r>
      <w:r w:rsidRPr="001419AD">
        <w:rPr>
          <w:rFonts w:ascii="Times New Roman" w:hAnsi="Times New Roman"/>
          <w:b/>
          <w:spacing w:val="-2"/>
        </w:rPr>
        <w:t xml:space="preserve"> </w:t>
      </w:r>
      <w:r w:rsidRPr="001419AD">
        <w:rPr>
          <w:rFonts w:ascii="Times New Roman" w:hAnsi="Times New Roman"/>
          <w:b/>
        </w:rPr>
        <w:t>образования</w:t>
      </w:r>
    </w:p>
    <w:tbl>
      <w:tblPr>
        <w:tblW w:w="983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653"/>
        <w:gridCol w:w="1466"/>
        <w:gridCol w:w="1559"/>
        <w:gridCol w:w="1466"/>
        <w:gridCol w:w="1418"/>
      </w:tblGrid>
      <w:tr w:rsidR="00C80BAB" w:rsidRPr="001419AD" w14:paraId="10C8E4B2" w14:textId="77777777" w:rsidTr="00C41D32">
        <w:trPr>
          <w:trHeight w:val="275"/>
        </w:trPr>
        <w:tc>
          <w:tcPr>
            <w:tcW w:w="2268" w:type="dxa"/>
          </w:tcPr>
          <w:p w14:paraId="32084D0A" w14:textId="77777777" w:rsidR="00C80BAB" w:rsidRPr="001419AD" w:rsidRDefault="00C80BAB" w:rsidP="001419AD">
            <w:pPr>
              <w:autoSpaceDE w:val="0"/>
              <w:autoSpaceDN w:val="0"/>
              <w:spacing w:line="256" w:lineRule="exact"/>
              <w:ind w:left="4"/>
              <w:rPr>
                <w:rFonts w:ascii="Times New Roman" w:eastAsia="Cambria" w:hAnsi="Times New Roman"/>
              </w:rPr>
            </w:pPr>
            <w:r w:rsidRPr="001419AD">
              <w:rPr>
                <w:rFonts w:ascii="Times New Roman" w:eastAsia="Cambria" w:hAnsi="Times New Roman"/>
              </w:rPr>
              <w:t>Предметы</w:t>
            </w:r>
          </w:p>
        </w:tc>
        <w:tc>
          <w:tcPr>
            <w:tcW w:w="1653" w:type="dxa"/>
          </w:tcPr>
          <w:p w14:paraId="038048F6" w14:textId="77777777" w:rsidR="00C80BAB" w:rsidRPr="001419AD" w:rsidRDefault="00C80BAB" w:rsidP="001419AD">
            <w:pPr>
              <w:autoSpaceDE w:val="0"/>
              <w:autoSpaceDN w:val="0"/>
              <w:rPr>
                <w:rFonts w:ascii="Times New Roman" w:eastAsia="Cambria" w:hAnsi="Times New Roman"/>
              </w:rPr>
            </w:pPr>
          </w:p>
        </w:tc>
        <w:tc>
          <w:tcPr>
            <w:tcW w:w="1466" w:type="dxa"/>
          </w:tcPr>
          <w:p w14:paraId="6B7BAE0D" w14:textId="77777777" w:rsidR="00C80BAB" w:rsidRPr="001419AD" w:rsidRDefault="00C80BAB" w:rsidP="001419AD">
            <w:pPr>
              <w:autoSpaceDE w:val="0"/>
              <w:autoSpaceDN w:val="0"/>
              <w:rPr>
                <w:rFonts w:ascii="Times New Roman" w:eastAsia="Cambria" w:hAnsi="Times New Roman"/>
              </w:rPr>
            </w:pPr>
          </w:p>
        </w:tc>
        <w:tc>
          <w:tcPr>
            <w:tcW w:w="1559" w:type="dxa"/>
          </w:tcPr>
          <w:p w14:paraId="02D11AC5" w14:textId="77777777" w:rsidR="00C80BAB" w:rsidRPr="001419AD" w:rsidRDefault="00C80BAB" w:rsidP="001419AD">
            <w:pPr>
              <w:autoSpaceDE w:val="0"/>
              <w:autoSpaceDN w:val="0"/>
              <w:rPr>
                <w:rFonts w:ascii="Times New Roman" w:eastAsia="Cambria" w:hAnsi="Times New Roman"/>
              </w:rPr>
            </w:pPr>
          </w:p>
        </w:tc>
        <w:tc>
          <w:tcPr>
            <w:tcW w:w="1466" w:type="dxa"/>
          </w:tcPr>
          <w:p w14:paraId="2AFC965D" w14:textId="77777777" w:rsidR="00C80BAB" w:rsidRPr="001419AD" w:rsidRDefault="00C80BAB" w:rsidP="001419AD">
            <w:pPr>
              <w:autoSpaceDE w:val="0"/>
              <w:autoSpaceDN w:val="0"/>
              <w:rPr>
                <w:rFonts w:ascii="Times New Roman" w:eastAsia="Cambria" w:hAnsi="Times New Roman"/>
              </w:rPr>
            </w:pPr>
          </w:p>
        </w:tc>
        <w:tc>
          <w:tcPr>
            <w:tcW w:w="1418" w:type="dxa"/>
          </w:tcPr>
          <w:p w14:paraId="37213A5D" w14:textId="77777777" w:rsidR="00C80BAB" w:rsidRPr="001419AD" w:rsidRDefault="00C80BAB" w:rsidP="001419AD">
            <w:pPr>
              <w:autoSpaceDE w:val="0"/>
              <w:autoSpaceDN w:val="0"/>
              <w:rPr>
                <w:rFonts w:ascii="Times New Roman" w:eastAsia="Cambria" w:hAnsi="Times New Roman"/>
              </w:rPr>
            </w:pPr>
          </w:p>
        </w:tc>
      </w:tr>
      <w:tr w:rsidR="00C80BAB" w:rsidRPr="001419AD" w14:paraId="20994D3B" w14:textId="77777777" w:rsidTr="00C41D32">
        <w:trPr>
          <w:trHeight w:val="276"/>
        </w:trPr>
        <w:tc>
          <w:tcPr>
            <w:tcW w:w="2268" w:type="dxa"/>
          </w:tcPr>
          <w:p w14:paraId="05FA2B27" w14:textId="77777777" w:rsidR="00C80BAB" w:rsidRPr="001419AD" w:rsidRDefault="00C80BAB" w:rsidP="001419AD">
            <w:pPr>
              <w:autoSpaceDE w:val="0"/>
              <w:autoSpaceDN w:val="0"/>
              <w:rPr>
                <w:rFonts w:ascii="Times New Roman" w:eastAsia="Cambria" w:hAnsi="Times New Roman"/>
              </w:rPr>
            </w:pPr>
          </w:p>
        </w:tc>
        <w:tc>
          <w:tcPr>
            <w:tcW w:w="1653" w:type="dxa"/>
          </w:tcPr>
          <w:p w14:paraId="69562A44" w14:textId="77777777" w:rsidR="00C80BAB" w:rsidRPr="001419AD" w:rsidRDefault="00C80BAB" w:rsidP="001419AD">
            <w:pPr>
              <w:autoSpaceDE w:val="0"/>
              <w:autoSpaceDN w:val="0"/>
              <w:spacing w:line="256" w:lineRule="exact"/>
              <w:ind w:left="4"/>
              <w:rPr>
                <w:rFonts w:ascii="Times New Roman" w:eastAsia="Cambria" w:hAnsi="Times New Roman"/>
              </w:rPr>
            </w:pPr>
            <w:r>
              <w:rPr>
                <w:rFonts w:ascii="Times New Roman" w:eastAsia="Cambria" w:hAnsi="Times New Roman"/>
                <w:spacing w:val="-1"/>
              </w:rPr>
              <w:t>5</w:t>
            </w:r>
            <w:r w:rsidRPr="001419AD">
              <w:rPr>
                <w:rFonts w:ascii="Times New Roman" w:eastAsia="Cambria" w:hAnsi="Times New Roman"/>
                <w:spacing w:val="-1"/>
              </w:rPr>
              <w:t xml:space="preserve"> </w:t>
            </w:r>
            <w:r w:rsidRPr="001419AD">
              <w:rPr>
                <w:rFonts w:ascii="Times New Roman" w:eastAsia="Cambria" w:hAnsi="Times New Roman"/>
              </w:rPr>
              <w:t>класс</w:t>
            </w:r>
          </w:p>
        </w:tc>
        <w:tc>
          <w:tcPr>
            <w:tcW w:w="1466" w:type="dxa"/>
          </w:tcPr>
          <w:p w14:paraId="29A06E43" w14:textId="77777777" w:rsidR="00C80BAB" w:rsidRPr="001419AD" w:rsidRDefault="00C80BAB" w:rsidP="001419AD">
            <w:pPr>
              <w:autoSpaceDE w:val="0"/>
              <w:autoSpaceDN w:val="0"/>
              <w:spacing w:line="256" w:lineRule="exact"/>
              <w:ind w:left="4"/>
              <w:rPr>
                <w:rFonts w:ascii="Times New Roman" w:eastAsia="Cambria" w:hAnsi="Times New Roman"/>
              </w:rPr>
            </w:pPr>
            <w:r>
              <w:rPr>
                <w:rFonts w:ascii="Times New Roman" w:eastAsia="Cambria" w:hAnsi="Times New Roman"/>
                <w:spacing w:val="-1"/>
              </w:rPr>
              <w:t>6</w:t>
            </w:r>
            <w:r w:rsidRPr="001419AD">
              <w:rPr>
                <w:rFonts w:ascii="Times New Roman" w:eastAsia="Cambria" w:hAnsi="Times New Roman"/>
                <w:spacing w:val="-1"/>
              </w:rPr>
              <w:t xml:space="preserve"> </w:t>
            </w:r>
            <w:r w:rsidRPr="001419AD">
              <w:rPr>
                <w:rFonts w:ascii="Times New Roman" w:eastAsia="Cambria" w:hAnsi="Times New Roman"/>
              </w:rPr>
              <w:t>класс</w:t>
            </w:r>
          </w:p>
        </w:tc>
        <w:tc>
          <w:tcPr>
            <w:tcW w:w="1559" w:type="dxa"/>
          </w:tcPr>
          <w:p w14:paraId="0AB2C7FA" w14:textId="77777777" w:rsidR="00C80BAB" w:rsidRPr="001419AD" w:rsidRDefault="00C80BAB" w:rsidP="001419AD">
            <w:pPr>
              <w:autoSpaceDE w:val="0"/>
              <w:autoSpaceDN w:val="0"/>
              <w:spacing w:line="256" w:lineRule="exact"/>
              <w:ind w:left="5"/>
              <w:rPr>
                <w:rFonts w:ascii="Times New Roman" w:eastAsia="Cambria" w:hAnsi="Times New Roman"/>
              </w:rPr>
            </w:pPr>
            <w:r>
              <w:rPr>
                <w:rFonts w:ascii="Times New Roman" w:eastAsia="Cambria" w:hAnsi="Times New Roman"/>
              </w:rPr>
              <w:t>7</w:t>
            </w:r>
            <w:r w:rsidRPr="001419AD">
              <w:rPr>
                <w:rFonts w:ascii="Times New Roman" w:eastAsia="Cambria" w:hAnsi="Times New Roman"/>
                <w:spacing w:val="-1"/>
              </w:rPr>
              <w:t xml:space="preserve"> </w:t>
            </w:r>
            <w:r w:rsidRPr="001419AD">
              <w:rPr>
                <w:rFonts w:ascii="Times New Roman" w:eastAsia="Cambria" w:hAnsi="Times New Roman"/>
              </w:rPr>
              <w:t>класс</w:t>
            </w:r>
          </w:p>
        </w:tc>
        <w:tc>
          <w:tcPr>
            <w:tcW w:w="1466" w:type="dxa"/>
          </w:tcPr>
          <w:p w14:paraId="07AE67D0" w14:textId="77777777" w:rsidR="00C80BAB" w:rsidRPr="001419AD" w:rsidRDefault="00C80BAB" w:rsidP="001419AD">
            <w:pPr>
              <w:autoSpaceDE w:val="0"/>
              <w:autoSpaceDN w:val="0"/>
              <w:spacing w:line="256" w:lineRule="exact"/>
              <w:ind w:left="5"/>
              <w:rPr>
                <w:rFonts w:ascii="Times New Roman" w:eastAsia="Cambria" w:hAnsi="Times New Roman"/>
              </w:rPr>
            </w:pPr>
            <w:r>
              <w:rPr>
                <w:rFonts w:ascii="Times New Roman" w:eastAsia="Cambria" w:hAnsi="Times New Roman"/>
              </w:rPr>
              <w:t>8 класс</w:t>
            </w:r>
          </w:p>
        </w:tc>
        <w:tc>
          <w:tcPr>
            <w:tcW w:w="1418" w:type="dxa"/>
          </w:tcPr>
          <w:p w14:paraId="48D14D8F" w14:textId="77777777" w:rsidR="00C80BAB" w:rsidRPr="001419AD" w:rsidRDefault="00C80BAB" w:rsidP="001419AD">
            <w:pPr>
              <w:autoSpaceDE w:val="0"/>
              <w:autoSpaceDN w:val="0"/>
              <w:spacing w:line="256" w:lineRule="exact"/>
              <w:ind w:left="5"/>
              <w:rPr>
                <w:rFonts w:ascii="Times New Roman" w:eastAsia="Cambria" w:hAnsi="Times New Roman"/>
              </w:rPr>
            </w:pPr>
            <w:r>
              <w:rPr>
                <w:rFonts w:ascii="Times New Roman" w:eastAsia="Cambria" w:hAnsi="Times New Roman"/>
              </w:rPr>
              <w:t>9 класс</w:t>
            </w:r>
          </w:p>
        </w:tc>
      </w:tr>
      <w:tr w:rsidR="00C80BAB" w:rsidRPr="001419AD" w14:paraId="3CAAF536" w14:textId="77777777" w:rsidTr="00C41D32">
        <w:trPr>
          <w:trHeight w:val="224"/>
        </w:trPr>
        <w:tc>
          <w:tcPr>
            <w:tcW w:w="2268" w:type="dxa"/>
          </w:tcPr>
          <w:p w14:paraId="34348196" w14:textId="77777777" w:rsidR="00C80BAB" w:rsidRPr="001419AD" w:rsidRDefault="00C80BAB" w:rsidP="00B21346">
            <w:pPr>
              <w:autoSpaceDE w:val="0"/>
              <w:autoSpaceDN w:val="0"/>
              <w:spacing w:line="275" w:lineRule="exact"/>
              <w:ind w:left="4"/>
              <w:rPr>
                <w:rFonts w:ascii="Times New Roman" w:eastAsia="Cambria" w:hAnsi="Times New Roman"/>
              </w:rPr>
            </w:pPr>
            <w:r w:rsidRPr="001419AD">
              <w:rPr>
                <w:rFonts w:ascii="Times New Roman" w:eastAsia="Cambria" w:hAnsi="Times New Roman"/>
              </w:rPr>
              <w:lastRenderedPageBreak/>
              <w:t>Русский</w:t>
            </w:r>
            <w:r w:rsidRPr="001419AD">
              <w:rPr>
                <w:rFonts w:ascii="Times New Roman" w:eastAsia="Cambria" w:hAnsi="Times New Roman"/>
                <w:spacing w:val="-4"/>
              </w:rPr>
              <w:t xml:space="preserve"> </w:t>
            </w:r>
            <w:r w:rsidRPr="001419AD">
              <w:rPr>
                <w:rFonts w:ascii="Times New Roman" w:eastAsia="Cambria" w:hAnsi="Times New Roman"/>
              </w:rPr>
              <w:t>язык</w:t>
            </w:r>
          </w:p>
        </w:tc>
        <w:tc>
          <w:tcPr>
            <w:tcW w:w="1653" w:type="dxa"/>
          </w:tcPr>
          <w:p w14:paraId="5D5C3753" w14:textId="77777777" w:rsidR="00C80BAB" w:rsidRPr="001419AD" w:rsidRDefault="00C80BAB" w:rsidP="00B21346">
            <w:pPr>
              <w:autoSpaceDE w:val="0"/>
              <w:autoSpaceDN w:val="0"/>
              <w:spacing w:line="275" w:lineRule="exact"/>
              <w:ind w:left="4"/>
              <w:rPr>
                <w:rFonts w:ascii="Times New Roman" w:eastAsia="Cambria" w:hAnsi="Times New Roman"/>
              </w:rPr>
            </w:pPr>
            <w:r w:rsidRPr="001419AD">
              <w:rPr>
                <w:rFonts w:ascii="Times New Roman" w:eastAsia="Cambria" w:hAnsi="Times New Roman"/>
              </w:rPr>
              <w:t>Контрольная</w:t>
            </w:r>
            <w:r w:rsidRPr="001419AD">
              <w:rPr>
                <w:rFonts w:ascii="Times New Roman" w:eastAsia="Cambria" w:hAnsi="Times New Roman"/>
                <w:spacing w:val="-4"/>
              </w:rPr>
              <w:t xml:space="preserve"> </w:t>
            </w:r>
            <w:r w:rsidRPr="001419AD">
              <w:rPr>
                <w:rFonts w:ascii="Times New Roman" w:eastAsia="Cambria" w:hAnsi="Times New Roman"/>
              </w:rPr>
              <w:t>работа</w:t>
            </w:r>
          </w:p>
        </w:tc>
        <w:tc>
          <w:tcPr>
            <w:tcW w:w="1466" w:type="dxa"/>
          </w:tcPr>
          <w:p w14:paraId="35C35135" w14:textId="77777777" w:rsidR="00C80BAB" w:rsidRPr="001419AD" w:rsidRDefault="00C80BAB" w:rsidP="00B21346">
            <w:pPr>
              <w:autoSpaceDE w:val="0"/>
              <w:autoSpaceDN w:val="0"/>
              <w:spacing w:line="276" w:lineRule="exact"/>
              <w:ind w:left="4"/>
              <w:rPr>
                <w:rFonts w:ascii="Times New Roman" w:eastAsia="Cambria" w:hAnsi="Times New Roman"/>
              </w:rPr>
            </w:pPr>
            <w:r w:rsidRPr="001419AD">
              <w:rPr>
                <w:rFonts w:ascii="Times New Roman" w:eastAsia="Cambria" w:hAnsi="Times New Roman"/>
              </w:rPr>
              <w:t>Контрольная</w:t>
            </w:r>
            <w:r w:rsidRPr="001419AD">
              <w:rPr>
                <w:rFonts w:ascii="Times New Roman" w:eastAsia="Cambria" w:hAnsi="Times New Roman"/>
                <w:spacing w:val="-57"/>
              </w:rPr>
              <w:t xml:space="preserve"> </w:t>
            </w:r>
            <w:r w:rsidRPr="001419AD">
              <w:rPr>
                <w:rFonts w:ascii="Times New Roman" w:eastAsia="Cambria" w:hAnsi="Times New Roman"/>
              </w:rPr>
              <w:t>работа</w:t>
            </w:r>
          </w:p>
        </w:tc>
        <w:tc>
          <w:tcPr>
            <w:tcW w:w="1559" w:type="dxa"/>
          </w:tcPr>
          <w:p w14:paraId="210F20DE" w14:textId="77777777" w:rsidR="00C80BAB" w:rsidRPr="001419AD" w:rsidRDefault="00C80BAB" w:rsidP="00B21346">
            <w:pPr>
              <w:autoSpaceDE w:val="0"/>
              <w:autoSpaceDN w:val="0"/>
              <w:spacing w:line="275" w:lineRule="exact"/>
              <w:ind w:left="5"/>
              <w:rPr>
                <w:rFonts w:ascii="Times New Roman" w:eastAsia="Cambria" w:hAnsi="Times New Roman"/>
              </w:rPr>
            </w:pPr>
            <w:r w:rsidRPr="001419AD">
              <w:rPr>
                <w:rFonts w:ascii="Times New Roman" w:eastAsia="Cambria" w:hAnsi="Times New Roman"/>
              </w:rPr>
              <w:t>Контрольная</w:t>
            </w:r>
            <w:r w:rsidRPr="001419AD">
              <w:rPr>
                <w:rFonts w:ascii="Times New Roman" w:eastAsia="Cambria" w:hAnsi="Times New Roman"/>
                <w:spacing w:val="-4"/>
              </w:rPr>
              <w:t xml:space="preserve"> </w:t>
            </w:r>
            <w:r w:rsidRPr="001419AD">
              <w:rPr>
                <w:rFonts w:ascii="Times New Roman" w:eastAsia="Cambria" w:hAnsi="Times New Roman"/>
              </w:rPr>
              <w:t>работа</w:t>
            </w:r>
          </w:p>
        </w:tc>
        <w:tc>
          <w:tcPr>
            <w:tcW w:w="1466" w:type="dxa"/>
          </w:tcPr>
          <w:p w14:paraId="5C6CAA7B" w14:textId="77777777" w:rsidR="00C80BAB" w:rsidRPr="001419AD" w:rsidRDefault="00C80BAB" w:rsidP="00B21346">
            <w:pPr>
              <w:autoSpaceDE w:val="0"/>
              <w:autoSpaceDN w:val="0"/>
              <w:spacing w:line="275" w:lineRule="exact"/>
              <w:ind w:left="5"/>
              <w:rPr>
                <w:rFonts w:ascii="Times New Roman" w:eastAsia="Cambria" w:hAnsi="Times New Roman"/>
              </w:rPr>
            </w:pPr>
            <w:r w:rsidRPr="001419AD">
              <w:rPr>
                <w:rFonts w:ascii="Times New Roman" w:eastAsia="Cambria" w:hAnsi="Times New Roman"/>
              </w:rPr>
              <w:t>Контрольная</w:t>
            </w:r>
            <w:r w:rsidRPr="001419AD">
              <w:rPr>
                <w:rFonts w:ascii="Times New Roman" w:eastAsia="Cambria" w:hAnsi="Times New Roman"/>
                <w:spacing w:val="-4"/>
              </w:rPr>
              <w:t xml:space="preserve"> </w:t>
            </w:r>
            <w:r w:rsidRPr="001419AD">
              <w:rPr>
                <w:rFonts w:ascii="Times New Roman" w:eastAsia="Cambria" w:hAnsi="Times New Roman"/>
              </w:rPr>
              <w:t>работа</w:t>
            </w:r>
          </w:p>
        </w:tc>
        <w:tc>
          <w:tcPr>
            <w:tcW w:w="1418" w:type="dxa"/>
          </w:tcPr>
          <w:p w14:paraId="4FD5159D" w14:textId="77777777" w:rsidR="00C80BAB" w:rsidRPr="001419AD" w:rsidRDefault="00C80BAB" w:rsidP="00B21346">
            <w:pPr>
              <w:autoSpaceDE w:val="0"/>
              <w:autoSpaceDN w:val="0"/>
              <w:spacing w:line="275" w:lineRule="exact"/>
              <w:ind w:left="5"/>
              <w:rPr>
                <w:rFonts w:ascii="Times New Roman" w:eastAsia="Cambria" w:hAnsi="Times New Roman"/>
              </w:rPr>
            </w:pPr>
            <w:r w:rsidRPr="001419AD">
              <w:rPr>
                <w:rFonts w:ascii="Times New Roman" w:eastAsia="Cambria" w:hAnsi="Times New Roman"/>
              </w:rPr>
              <w:t>Контрольная</w:t>
            </w:r>
            <w:r w:rsidRPr="001419AD">
              <w:rPr>
                <w:rFonts w:ascii="Times New Roman" w:eastAsia="Cambria" w:hAnsi="Times New Roman"/>
                <w:spacing w:val="-4"/>
              </w:rPr>
              <w:t xml:space="preserve"> </w:t>
            </w:r>
            <w:r w:rsidRPr="001419AD">
              <w:rPr>
                <w:rFonts w:ascii="Times New Roman" w:eastAsia="Cambria" w:hAnsi="Times New Roman"/>
              </w:rPr>
              <w:t>работа</w:t>
            </w:r>
          </w:p>
        </w:tc>
      </w:tr>
      <w:tr w:rsidR="00C80BAB" w:rsidRPr="001419AD" w14:paraId="38BF20B5" w14:textId="77777777" w:rsidTr="00C41D32">
        <w:trPr>
          <w:trHeight w:val="551"/>
        </w:trPr>
        <w:tc>
          <w:tcPr>
            <w:tcW w:w="2268" w:type="dxa"/>
          </w:tcPr>
          <w:p w14:paraId="058DF5E8" w14:textId="77777777" w:rsidR="00C80BAB" w:rsidRPr="001419AD" w:rsidRDefault="00C80BAB" w:rsidP="00B21346">
            <w:pPr>
              <w:autoSpaceDE w:val="0"/>
              <w:autoSpaceDN w:val="0"/>
              <w:spacing w:line="276" w:lineRule="exact"/>
              <w:ind w:left="4"/>
              <w:jc w:val="both"/>
              <w:rPr>
                <w:rFonts w:ascii="Times New Roman" w:eastAsia="Cambria" w:hAnsi="Times New Roman"/>
              </w:rPr>
            </w:pPr>
            <w:r>
              <w:rPr>
                <w:rFonts w:ascii="Times New Roman" w:eastAsia="Cambria" w:hAnsi="Times New Roman"/>
              </w:rPr>
              <w:t>Литература</w:t>
            </w:r>
          </w:p>
        </w:tc>
        <w:tc>
          <w:tcPr>
            <w:tcW w:w="1653" w:type="dxa"/>
          </w:tcPr>
          <w:p w14:paraId="321F7E3A" w14:textId="77777777" w:rsidR="00C80BAB" w:rsidRPr="001419AD" w:rsidRDefault="00C80BAB" w:rsidP="00B21346">
            <w:pPr>
              <w:autoSpaceDE w:val="0"/>
              <w:autoSpaceDN w:val="0"/>
              <w:spacing w:line="275" w:lineRule="exact"/>
              <w:ind w:left="4"/>
              <w:rPr>
                <w:rFonts w:ascii="Times New Roman" w:eastAsia="Cambria" w:hAnsi="Times New Roman"/>
              </w:rPr>
            </w:pPr>
            <w:r w:rsidRPr="001419AD">
              <w:rPr>
                <w:rFonts w:ascii="Times New Roman" w:eastAsia="Cambria" w:hAnsi="Times New Roman"/>
              </w:rPr>
              <w:t>Годовая</w:t>
            </w:r>
            <w:r w:rsidRPr="001419AD">
              <w:rPr>
                <w:rFonts w:ascii="Times New Roman" w:eastAsia="Cambria" w:hAnsi="Times New Roman"/>
                <w:spacing w:val="-6"/>
              </w:rPr>
              <w:t xml:space="preserve"> </w:t>
            </w:r>
            <w:r w:rsidRPr="001419AD">
              <w:rPr>
                <w:rFonts w:ascii="Times New Roman" w:eastAsia="Cambria" w:hAnsi="Times New Roman"/>
              </w:rPr>
              <w:t>отметка</w:t>
            </w:r>
          </w:p>
        </w:tc>
        <w:tc>
          <w:tcPr>
            <w:tcW w:w="1466" w:type="dxa"/>
          </w:tcPr>
          <w:p w14:paraId="7D3A52B4" w14:textId="77777777" w:rsidR="00C80BAB" w:rsidRPr="001419AD" w:rsidRDefault="00C80BAB" w:rsidP="00B21346">
            <w:pPr>
              <w:autoSpaceDE w:val="0"/>
              <w:autoSpaceDN w:val="0"/>
              <w:spacing w:line="275" w:lineRule="exact"/>
              <w:ind w:left="4"/>
              <w:rPr>
                <w:rFonts w:ascii="Times New Roman" w:eastAsia="Cambria" w:hAnsi="Times New Roman"/>
              </w:rPr>
            </w:pPr>
            <w:r w:rsidRPr="001419AD">
              <w:rPr>
                <w:rFonts w:ascii="Times New Roman" w:eastAsia="Cambria" w:hAnsi="Times New Roman"/>
              </w:rPr>
              <w:t>Годовая</w:t>
            </w:r>
            <w:r w:rsidRPr="001419AD">
              <w:rPr>
                <w:rFonts w:ascii="Times New Roman" w:eastAsia="Cambria" w:hAnsi="Times New Roman"/>
                <w:spacing w:val="-6"/>
              </w:rPr>
              <w:t xml:space="preserve"> </w:t>
            </w:r>
            <w:r w:rsidRPr="001419AD">
              <w:rPr>
                <w:rFonts w:ascii="Times New Roman" w:eastAsia="Cambria" w:hAnsi="Times New Roman"/>
              </w:rPr>
              <w:t>отметка</w:t>
            </w:r>
          </w:p>
        </w:tc>
        <w:tc>
          <w:tcPr>
            <w:tcW w:w="1559" w:type="dxa"/>
          </w:tcPr>
          <w:p w14:paraId="4183C936" w14:textId="77777777" w:rsidR="00C80BAB" w:rsidRPr="001419AD" w:rsidRDefault="00C80BAB" w:rsidP="00B21346">
            <w:pPr>
              <w:autoSpaceDE w:val="0"/>
              <w:autoSpaceDN w:val="0"/>
              <w:spacing w:line="275" w:lineRule="exact"/>
              <w:ind w:left="5"/>
              <w:rPr>
                <w:rFonts w:ascii="Times New Roman" w:eastAsia="Cambria" w:hAnsi="Times New Roman"/>
              </w:rPr>
            </w:pPr>
            <w:r w:rsidRPr="001419AD">
              <w:rPr>
                <w:rFonts w:ascii="Times New Roman" w:eastAsia="Cambria" w:hAnsi="Times New Roman"/>
              </w:rPr>
              <w:t>Годовая</w:t>
            </w:r>
            <w:r w:rsidRPr="001419AD">
              <w:rPr>
                <w:rFonts w:ascii="Times New Roman" w:eastAsia="Cambria" w:hAnsi="Times New Roman"/>
                <w:spacing w:val="-6"/>
              </w:rPr>
              <w:t xml:space="preserve"> </w:t>
            </w:r>
            <w:r w:rsidRPr="001419AD">
              <w:rPr>
                <w:rFonts w:ascii="Times New Roman" w:eastAsia="Cambria" w:hAnsi="Times New Roman"/>
              </w:rPr>
              <w:t>отметка</w:t>
            </w:r>
          </w:p>
        </w:tc>
        <w:tc>
          <w:tcPr>
            <w:tcW w:w="1466" w:type="dxa"/>
          </w:tcPr>
          <w:p w14:paraId="77CB0657" w14:textId="77777777" w:rsidR="00C80BAB" w:rsidRPr="001419AD" w:rsidRDefault="00C80BAB" w:rsidP="00B21346">
            <w:pPr>
              <w:autoSpaceDE w:val="0"/>
              <w:autoSpaceDN w:val="0"/>
              <w:spacing w:line="275" w:lineRule="exact"/>
              <w:ind w:left="5"/>
              <w:rPr>
                <w:rFonts w:ascii="Times New Roman" w:eastAsia="Cambria" w:hAnsi="Times New Roman"/>
              </w:rPr>
            </w:pPr>
            <w:r w:rsidRPr="001419AD">
              <w:rPr>
                <w:rFonts w:ascii="Times New Roman" w:eastAsia="Cambria" w:hAnsi="Times New Roman"/>
              </w:rPr>
              <w:t>Годовая</w:t>
            </w:r>
            <w:r w:rsidRPr="001419AD">
              <w:rPr>
                <w:rFonts w:ascii="Times New Roman" w:eastAsia="Cambria" w:hAnsi="Times New Roman"/>
                <w:spacing w:val="-6"/>
              </w:rPr>
              <w:t xml:space="preserve"> </w:t>
            </w:r>
            <w:r w:rsidRPr="001419AD">
              <w:rPr>
                <w:rFonts w:ascii="Times New Roman" w:eastAsia="Cambria" w:hAnsi="Times New Roman"/>
              </w:rPr>
              <w:t>отметка</w:t>
            </w:r>
          </w:p>
        </w:tc>
        <w:tc>
          <w:tcPr>
            <w:tcW w:w="1418" w:type="dxa"/>
          </w:tcPr>
          <w:p w14:paraId="42BF1CC2" w14:textId="77777777" w:rsidR="00C80BAB" w:rsidRPr="001419AD" w:rsidRDefault="00C80BAB" w:rsidP="00B21346">
            <w:pPr>
              <w:autoSpaceDE w:val="0"/>
              <w:autoSpaceDN w:val="0"/>
              <w:spacing w:line="275" w:lineRule="exact"/>
              <w:ind w:left="5"/>
              <w:rPr>
                <w:rFonts w:ascii="Times New Roman" w:eastAsia="Cambria" w:hAnsi="Times New Roman"/>
              </w:rPr>
            </w:pPr>
            <w:r w:rsidRPr="001419AD">
              <w:rPr>
                <w:rFonts w:ascii="Times New Roman" w:eastAsia="Cambria" w:hAnsi="Times New Roman"/>
              </w:rPr>
              <w:t>Годовая</w:t>
            </w:r>
            <w:r w:rsidRPr="001419AD">
              <w:rPr>
                <w:rFonts w:ascii="Times New Roman" w:eastAsia="Cambria" w:hAnsi="Times New Roman"/>
                <w:spacing w:val="-6"/>
              </w:rPr>
              <w:t xml:space="preserve"> </w:t>
            </w:r>
            <w:r w:rsidRPr="001419AD">
              <w:rPr>
                <w:rFonts w:ascii="Times New Roman" w:eastAsia="Cambria" w:hAnsi="Times New Roman"/>
              </w:rPr>
              <w:t>отметка</w:t>
            </w:r>
          </w:p>
        </w:tc>
      </w:tr>
      <w:tr w:rsidR="00C80BAB" w:rsidRPr="001419AD" w14:paraId="7279D270" w14:textId="77777777" w:rsidTr="00C41D32">
        <w:trPr>
          <w:trHeight w:val="410"/>
        </w:trPr>
        <w:tc>
          <w:tcPr>
            <w:tcW w:w="2268" w:type="dxa"/>
            <w:tcBorders>
              <w:bottom w:val="single" w:sz="6" w:space="0" w:color="000000"/>
            </w:tcBorders>
          </w:tcPr>
          <w:p w14:paraId="17569E9E" w14:textId="77777777" w:rsidR="00C80BAB" w:rsidRPr="001419AD" w:rsidRDefault="00C80BAB" w:rsidP="00B21346">
            <w:pPr>
              <w:autoSpaceDE w:val="0"/>
              <w:autoSpaceDN w:val="0"/>
              <w:spacing w:line="255" w:lineRule="exact"/>
              <w:ind w:left="4"/>
              <w:rPr>
                <w:rFonts w:ascii="Times New Roman" w:eastAsia="Cambria" w:hAnsi="Times New Roman"/>
              </w:rPr>
            </w:pPr>
            <w:r w:rsidRPr="001419AD">
              <w:rPr>
                <w:rFonts w:ascii="Times New Roman" w:eastAsia="Cambria" w:hAnsi="Times New Roman"/>
              </w:rPr>
              <w:t>Иностранный</w:t>
            </w:r>
            <w:r w:rsidRPr="001419AD">
              <w:rPr>
                <w:rFonts w:ascii="Times New Roman" w:eastAsia="Cambria" w:hAnsi="Times New Roman"/>
                <w:spacing w:val="-5"/>
              </w:rPr>
              <w:t xml:space="preserve"> </w:t>
            </w:r>
            <w:r w:rsidRPr="001419AD">
              <w:rPr>
                <w:rFonts w:ascii="Times New Roman" w:eastAsia="Cambria" w:hAnsi="Times New Roman"/>
              </w:rPr>
              <w:t>язык</w:t>
            </w:r>
          </w:p>
        </w:tc>
        <w:tc>
          <w:tcPr>
            <w:tcW w:w="1653" w:type="dxa"/>
            <w:tcBorders>
              <w:bottom w:val="single" w:sz="6" w:space="0" w:color="000000"/>
            </w:tcBorders>
          </w:tcPr>
          <w:p w14:paraId="710FC539" w14:textId="77777777" w:rsidR="00C80BAB" w:rsidRPr="001419AD" w:rsidRDefault="00C80BAB" w:rsidP="00B21346">
            <w:pPr>
              <w:autoSpaceDE w:val="0"/>
              <w:autoSpaceDN w:val="0"/>
              <w:spacing w:line="255" w:lineRule="exact"/>
              <w:ind w:left="4"/>
              <w:rPr>
                <w:rFonts w:ascii="Times New Roman" w:eastAsia="Cambria" w:hAnsi="Times New Roman"/>
              </w:rPr>
            </w:pPr>
            <w:r w:rsidRPr="001419AD">
              <w:rPr>
                <w:rFonts w:ascii="Times New Roman" w:eastAsia="Cambria" w:hAnsi="Times New Roman"/>
              </w:rPr>
              <w:t>Годовая</w:t>
            </w:r>
            <w:r w:rsidRPr="001419AD">
              <w:rPr>
                <w:rFonts w:ascii="Times New Roman" w:eastAsia="Cambria" w:hAnsi="Times New Roman"/>
                <w:spacing w:val="-6"/>
              </w:rPr>
              <w:t xml:space="preserve"> </w:t>
            </w:r>
            <w:r w:rsidRPr="001419AD">
              <w:rPr>
                <w:rFonts w:ascii="Times New Roman" w:eastAsia="Cambria" w:hAnsi="Times New Roman"/>
              </w:rPr>
              <w:t>отметка</w:t>
            </w:r>
          </w:p>
        </w:tc>
        <w:tc>
          <w:tcPr>
            <w:tcW w:w="1466" w:type="dxa"/>
            <w:tcBorders>
              <w:bottom w:val="single" w:sz="6" w:space="0" w:color="000000"/>
            </w:tcBorders>
          </w:tcPr>
          <w:p w14:paraId="050E13E5" w14:textId="77777777" w:rsidR="00C80BAB" w:rsidRPr="001419AD" w:rsidRDefault="00C80BAB" w:rsidP="00B21346">
            <w:pPr>
              <w:autoSpaceDE w:val="0"/>
              <w:autoSpaceDN w:val="0"/>
              <w:spacing w:line="255" w:lineRule="exact"/>
              <w:ind w:left="4"/>
              <w:rPr>
                <w:rFonts w:ascii="Times New Roman" w:eastAsia="Cambria" w:hAnsi="Times New Roman"/>
              </w:rPr>
            </w:pPr>
            <w:r w:rsidRPr="001419AD">
              <w:rPr>
                <w:rFonts w:ascii="Times New Roman" w:eastAsia="Cambria" w:hAnsi="Times New Roman"/>
              </w:rPr>
              <w:t>Годовая</w:t>
            </w:r>
            <w:r w:rsidRPr="001419AD">
              <w:rPr>
                <w:rFonts w:ascii="Times New Roman" w:eastAsia="Cambria" w:hAnsi="Times New Roman"/>
                <w:spacing w:val="-6"/>
              </w:rPr>
              <w:t xml:space="preserve"> </w:t>
            </w:r>
            <w:r w:rsidRPr="001419AD">
              <w:rPr>
                <w:rFonts w:ascii="Times New Roman" w:eastAsia="Cambria" w:hAnsi="Times New Roman"/>
              </w:rPr>
              <w:t>отметка</w:t>
            </w:r>
          </w:p>
        </w:tc>
        <w:tc>
          <w:tcPr>
            <w:tcW w:w="1559" w:type="dxa"/>
            <w:tcBorders>
              <w:bottom w:val="single" w:sz="6" w:space="0" w:color="000000"/>
            </w:tcBorders>
          </w:tcPr>
          <w:p w14:paraId="081DF928" w14:textId="77777777" w:rsidR="00C80BAB" w:rsidRDefault="00C80BAB" w:rsidP="00B21346">
            <w:pPr>
              <w:pStyle w:val="dash041e005f0431005f044b005f0447005f043d005f044b005f0439"/>
            </w:pPr>
            <w:r w:rsidRPr="001419AD">
              <w:rPr>
                <w:rFonts w:eastAsia="Cambria"/>
              </w:rPr>
              <w:t>Годовая</w:t>
            </w:r>
            <w:r w:rsidRPr="001419AD">
              <w:rPr>
                <w:rFonts w:eastAsia="Cambria"/>
                <w:spacing w:val="-6"/>
              </w:rPr>
              <w:t xml:space="preserve"> </w:t>
            </w:r>
            <w:r w:rsidRPr="001419AD">
              <w:rPr>
                <w:rFonts w:eastAsia="Cambria"/>
              </w:rPr>
              <w:t>отметка</w:t>
            </w:r>
          </w:p>
        </w:tc>
        <w:tc>
          <w:tcPr>
            <w:tcW w:w="1466" w:type="dxa"/>
            <w:tcBorders>
              <w:bottom w:val="single" w:sz="6" w:space="0" w:color="000000"/>
            </w:tcBorders>
          </w:tcPr>
          <w:p w14:paraId="00EC3985" w14:textId="77777777" w:rsidR="00C80BAB" w:rsidRDefault="00C80BAB" w:rsidP="00B21346">
            <w:pPr>
              <w:pStyle w:val="dash041e005f0431005f044b005f0447005f043d005f044b005f0439"/>
            </w:pPr>
            <w:r w:rsidRPr="001419AD">
              <w:rPr>
                <w:rFonts w:eastAsia="Cambria"/>
              </w:rPr>
              <w:t>Годовая</w:t>
            </w:r>
            <w:r w:rsidRPr="001419AD">
              <w:rPr>
                <w:rFonts w:eastAsia="Cambria"/>
                <w:spacing w:val="-6"/>
              </w:rPr>
              <w:t xml:space="preserve"> </w:t>
            </w:r>
            <w:r w:rsidRPr="001419AD">
              <w:rPr>
                <w:rFonts w:eastAsia="Cambria"/>
              </w:rPr>
              <w:t>отметка</w:t>
            </w:r>
          </w:p>
        </w:tc>
        <w:tc>
          <w:tcPr>
            <w:tcW w:w="1418" w:type="dxa"/>
            <w:tcBorders>
              <w:bottom w:val="single" w:sz="6" w:space="0" w:color="000000"/>
            </w:tcBorders>
          </w:tcPr>
          <w:p w14:paraId="01674976" w14:textId="77777777" w:rsidR="00C80BAB" w:rsidRDefault="00C80BAB" w:rsidP="00B21346">
            <w:pPr>
              <w:pStyle w:val="dash041e005f0431005f044b005f0447005f043d005f044b005f0439"/>
            </w:pPr>
            <w:r w:rsidRPr="001419AD">
              <w:rPr>
                <w:rFonts w:eastAsia="Cambria"/>
              </w:rPr>
              <w:t>Годовая</w:t>
            </w:r>
            <w:r w:rsidRPr="001419AD">
              <w:rPr>
                <w:rFonts w:eastAsia="Cambria"/>
                <w:spacing w:val="-6"/>
              </w:rPr>
              <w:t xml:space="preserve"> </w:t>
            </w:r>
            <w:r w:rsidRPr="001419AD">
              <w:rPr>
                <w:rFonts w:eastAsia="Cambria"/>
              </w:rPr>
              <w:t>отметка</w:t>
            </w:r>
          </w:p>
        </w:tc>
      </w:tr>
      <w:tr w:rsidR="00C80BAB" w:rsidRPr="001419AD" w14:paraId="70C0F6F6" w14:textId="77777777" w:rsidTr="00C41D32">
        <w:trPr>
          <w:trHeight w:val="226"/>
        </w:trPr>
        <w:tc>
          <w:tcPr>
            <w:tcW w:w="2268" w:type="dxa"/>
            <w:tcBorders>
              <w:top w:val="single" w:sz="6" w:space="0" w:color="000000"/>
            </w:tcBorders>
          </w:tcPr>
          <w:p w14:paraId="468AFC39" w14:textId="77777777" w:rsidR="00C80BAB" w:rsidRPr="001419AD" w:rsidRDefault="00C80BAB" w:rsidP="00B21346">
            <w:pPr>
              <w:autoSpaceDE w:val="0"/>
              <w:autoSpaceDN w:val="0"/>
              <w:spacing w:before="1"/>
              <w:ind w:left="4"/>
              <w:rPr>
                <w:rFonts w:ascii="Times New Roman" w:eastAsia="Cambria" w:hAnsi="Times New Roman"/>
              </w:rPr>
            </w:pPr>
            <w:r w:rsidRPr="001419AD">
              <w:rPr>
                <w:rFonts w:ascii="Times New Roman" w:eastAsia="Cambria" w:hAnsi="Times New Roman"/>
              </w:rPr>
              <w:t>Математика</w:t>
            </w:r>
          </w:p>
        </w:tc>
        <w:tc>
          <w:tcPr>
            <w:tcW w:w="1653" w:type="dxa"/>
            <w:tcBorders>
              <w:top w:val="single" w:sz="6" w:space="0" w:color="000000"/>
            </w:tcBorders>
          </w:tcPr>
          <w:p w14:paraId="5CFAE6A7" w14:textId="77777777" w:rsidR="00C80BAB" w:rsidRPr="001419AD" w:rsidRDefault="00C80BAB" w:rsidP="00B21346">
            <w:pPr>
              <w:autoSpaceDE w:val="0"/>
              <w:autoSpaceDN w:val="0"/>
              <w:spacing w:before="1"/>
              <w:ind w:left="4"/>
              <w:rPr>
                <w:rFonts w:ascii="Times New Roman" w:eastAsia="Cambria" w:hAnsi="Times New Roman"/>
              </w:rPr>
            </w:pPr>
            <w:r w:rsidRPr="001419AD">
              <w:rPr>
                <w:rFonts w:ascii="Times New Roman" w:eastAsia="Cambria" w:hAnsi="Times New Roman"/>
              </w:rPr>
              <w:t>Контрольная</w:t>
            </w:r>
            <w:r w:rsidRPr="001419AD">
              <w:rPr>
                <w:rFonts w:ascii="Times New Roman" w:eastAsia="Cambria" w:hAnsi="Times New Roman"/>
                <w:spacing w:val="-4"/>
              </w:rPr>
              <w:t xml:space="preserve"> </w:t>
            </w:r>
            <w:r w:rsidRPr="001419AD">
              <w:rPr>
                <w:rFonts w:ascii="Times New Roman" w:eastAsia="Cambria" w:hAnsi="Times New Roman"/>
              </w:rPr>
              <w:t>работа</w:t>
            </w:r>
          </w:p>
        </w:tc>
        <w:tc>
          <w:tcPr>
            <w:tcW w:w="1466" w:type="dxa"/>
            <w:tcBorders>
              <w:top w:val="single" w:sz="6" w:space="0" w:color="000000"/>
            </w:tcBorders>
          </w:tcPr>
          <w:p w14:paraId="206F8D9B" w14:textId="77777777" w:rsidR="00C80BAB" w:rsidRPr="001419AD" w:rsidRDefault="00C80BAB" w:rsidP="00B21346">
            <w:pPr>
              <w:autoSpaceDE w:val="0"/>
              <w:autoSpaceDN w:val="0"/>
              <w:spacing w:line="270" w:lineRule="atLeast"/>
              <w:ind w:left="4"/>
              <w:rPr>
                <w:rFonts w:ascii="Times New Roman" w:eastAsia="Cambria" w:hAnsi="Times New Roman"/>
              </w:rPr>
            </w:pPr>
            <w:r w:rsidRPr="001419AD">
              <w:rPr>
                <w:rFonts w:ascii="Times New Roman" w:eastAsia="Cambria" w:hAnsi="Times New Roman"/>
              </w:rPr>
              <w:t>Контрольная</w:t>
            </w:r>
            <w:r w:rsidRPr="001419AD">
              <w:rPr>
                <w:rFonts w:ascii="Times New Roman" w:eastAsia="Cambria" w:hAnsi="Times New Roman"/>
                <w:spacing w:val="-57"/>
              </w:rPr>
              <w:t xml:space="preserve"> </w:t>
            </w:r>
            <w:r w:rsidRPr="001419AD">
              <w:rPr>
                <w:rFonts w:ascii="Times New Roman" w:eastAsia="Cambria" w:hAnsi="Times New Roman"/>
              </w:rPr>
              <w:t>работа</w:t>
            </w:r>
          </w:p>
        </w:tc>
        <w:tc>
          <w:tcPr>
            <w:tcW w:w="1559" w:type="dxa"/>
            <w:tcBorders>
              <w:top w:val="single" w:sz="6" w:space="0" w:color="000000"/>
            </w:tcBorders>
          </w:tcPr>
          <w:p w14:paraId="72982D3A" w14:textId="77777777" w:rsidR="00C80BAB" w:rsidRPr="001419AD" w:rsidRDefault="00C80BAB" w:rsidP="00B21346">
            <w:pPr>
              <w:autoSpaceDE w:val="0"/>
              <w:autoSpaceDN w:val="0"/>
              <w:spacing w:before="1"/>
              <w:ind w:left="5"/>
              <w:rPr>
                <w:rFonts w:ascii="Times New Roman" w:eastAsia="Cambria" w:hAnsi="Times New Roman"/>
              </w:rPr>
            </w:pPr>
          </w:p>
        </w:tc>
        <w:tc>
          <w:tcPr>
            <w:tcW w:w="1466" w:type="dxa"/>
            <w:tcBorders>
              <w:top w:val="single" w:sz="6" w:space="0" w:color="000000"/>
            </w:tcBorders>
          </w:tcPr>
          <w:p w14:paraId="530BF392" w14:textId="77777777" w:rsidR="00C80BAB" w:rsidRPr="001419AD" w:rsidRDefault="00C80BAB" w:rsidP="00B21346">
            <w:pPr>
              <w:autoSpaceDE w:val="0"/>
              <w:autoSpaceDN w:val="0"/>
              <w:spacing w:before="1"/>
              <w:ind w:left="5"/>
              <w:rPr>
                <w:rFonts w:ascii="Times New Roman" w:eastAsia="Cambria" w:hAnsi="Times New Roman"/>
              </w:rPr>
            </w:pPr>
          </w:p>
        </w:tc>
        <w:tc>
          <w:tcPr>
            <w:tcW w:w="1418" w:type="dxa"/>
            <w:tcBorders>
              <w:top w:val="single" w:sz="6" w:space="0" w:color="000000"/>
            </w:tcBorders>
          </w:tcPr>
          <w:p w14:paraId="0C8BF84A" w14:textId="77777777" w:rsidR="00C80BAB" w:rsidRPr="001419AD" w:rsidRDefault="00C80BAB" w:rsidP="00B21346">
            <w:pPr>
              <w:autoSpaceDE w:val="0"/>
              <w:autoSpaceDN w:val="0"/>
              <w:spacing w:before="1"/>
              <w:ind w:left="5"/>
              <w:rPr>
                <w:rFonts w:ascii="Times New Roman" w:eastAsia="Cambria" w:hAnsi="Times New Roman"/>
              </w:rPr>
            </w:pPr>
          </w:p>
        </w:tc>
      </w:tr>
      <w:tr w:rsidR="00C80BAB" w:rsidRPr="001419AD" w14:paraId="73DFE773" w14:textId="77777777" w:rsidTr="00C41D32">
        <w:trPr>
          <w:trHeight w:val="275"/>
        </w:trPr>
        <w:tc>
          <w:tcPr>
            <w:tcW w:w="2268" w:type="dxa"/>
          </w:tcPr>
          <w:p w14:paraId="35CF3188" w14:textId="77777777" w:rsidR="00C80BAB" w:rsidRPr="001419AD" w:rsidRDefault="00C80BAB" w:rsidP="00B21346">
            <w:pPr>
              <w:autoSpaceDE w:val="0"/>
              <w:autoSpaceDN w:val="0"/>
              <w:spacing w:line="256" w:lineRule="exact"/>
              <w:ind w:left="4"/>
              <w:rPr>
                <w:rFonts w:ascii="Times New Roman" w:eastAsia="Cambria" w:hAnsi="Times New Roman"/>
              </w:rPr>
            </w:pPr>
            <w:r>
              <w:rPr>
                <w:rFonts w:ascii="Times New Roman" w:eastAsia="Cambria" w:hAnsi="Times New Roman"/>
              </w:rPr>
              <w:t>Алгебра</w:t>
            </w:r>
          </w:p>
        </w:tc>
        <w:tc>
          <w:tcPr>
            <w:tcW w:w="1653" w:type="dxa"/>
          </w:tcPr>
          <w:p w14:paraId="68ABF31D" w14:textId="77777777" w:rsidR="00C80BAB" w:rsidRPr="001419AD" w:rsidRDefault="00C80BAB" w:rsidP="00B21346">
            <w:pPr>
              <w:autoSpaceDE w:val="0"/>
              <w:autoSpaceDN w:val="0"/>
              <w:spacing w:line="256" w:lineRule="exact"/>
              <w:ind w:left="4"/>
              <w:rPr>
                <w:rFonts w:ascii="Times New Roman" w:eastAsia="Cambria" w:hAnsi="Times New Roman"/>
              </w:rPr>
            </w:pPr>
          </w:p>
        </w:tc>
        <w:tc>
          <w:tcPr>
            <w:tcW w:w="1466" w:type="dxa"/>
          </w:tcPr>
          <w:p w14:paraId="279A8F08" w14:textId="77777777" w:rsidR="00C80BAB" w:rsidRPr="001419AD" w:rsidRDefault="00C80BAB" w:rsidP="00B21346">
            <w:pPr>
              <w:autoSpaceDE w:val="0"/>
              <w:autoSpaceDN w:val="0"/>
              <w:spacing w:line="256" w:lineRule="exact"/>
              <w:ind w:left="4"/>
              <w:rPr>
                <w:rFonts w:ascii="Times New Roman" w:eastAsia="Cambria" w:hAnsi="Times New Roman"/>
              </w:rPr>
            </w:pPr>
          </w:p>
        </w:tc>
        <w:tc>
          <w:tcPr>
            <w:tcW w:w="1559" w:type="dxa"/>
          </w:tcPr>
          <w:p w14:paraId="6F6DE42B" w14:textId="77777777" w:rsidR="00C80BAB" w:rsidRDefault="00C80BAB" w:rsidP="00B21346">
            <w:pPr>
              <w:pStyle w:val="dash041e005f0431005f044b005f0447005f043d005f044b005f0439"/>
            </w:pPr>
            <w:r w:rsidRPr="001419AD">
              <w:rPr>
                <w:rFonts w:eastAsia="Cambria"/>
              </w:rPr>
              <w:t>Контрольная</w:t>
            </w:r>
            <w:r w:rsidRPr="001419AD">
              <w:rPr>
                <w:rFonts w:eastAsia="Cambria"/>
                <w:spacing w:val="-57"/>
              </w:rPr>
              <w:t xml:space="preserve"> </w:t>
            </w:r>
            <w:r w:rsidRPr="001419AD">
              <w:rPr>
                <w:rFonts w:eastAsia="Cambria"/>
              </w:rPr>
              <w:t>работа</w:t>
            </w:r>
          </w:p>
        </w:tc>
        <w:tc>
          <w:tcPr>
            <w:tcW w:w="1466" w:type="dxa"/>
          </w:tcPr>
          <w:p w14:paraId="65D743A6" w14:textId="77777777" w:rsidR="00C80BAB" w:rsidRDefault="00C80BAB" w:rsidP="00B21346">
            <w:pPr>
              <w:pStyle w:val="dash041e005f0431005f044b005f0447005f043d005f044b005f0439"/>
            </w:pPr>
            <w:r w:rsidRPr="001419AD">
              <w:rPr>
                <w:rFonts w:eastAsia="Cambria"/>
              </w:rPr>
              <w:t>Контрольная</w:t>
            </w:r>
            <w:r w:rsidRPr="001419AD">
              <w:rPr>
                <w:rFonts w:eastAsia="Cambria"/>
                <w:spacing w:val="-57"/>
              </w:rPr>
              <w:t xml:space="preserve"> </w:t>
            </w:r>
            <w:r w:rsidRPr="001419AD">
              <w:rPr>
                <w:rFonts w:eastAsia="Cambria"/>
              </w:rPr>
              <w:t>работа</w:t>
            </w:r>
          </w:p>
        </w:tc>
        <w:tc>
          <w:tcPr>
            <w:tcW w:w="1418" w:type="dxa"/>
          </w:tcPr>
          <w:p w14:paraId="0E4B253A" w14:textId="77777777" w:rsidR="00C80BAB" w:rsidRDefault="00C80BAB" w:rsidP="00B21346">
            <w:pPr>
              <w:pStyle w:val="dash041e005f0431005f044b005f0447005f043d005f044b005f0439"/>
            </w:pPr>
            <w:r w:rsidRPr="001419AD">
              <w:rPr>
                <w:rFonts w:eastAsia="Cambria"/>
              </w:rPr>
              <w:t>Контрольная</w:t>
            </w:r>
            <w:r w:rsidRPr="001419AD">
              <w:rPr>
                <w:rFonts w:eastAsia="Cambria"/>
                <w:spacing w:val="-57"/>
              </w:rPr>
              <w:t xml:space="preserve"> </w:t>
            </w:r>
            <w:r w:rsidRPr="001419AD">
              <w:rPr>
                <w:rFonts w:eastAsia="Cambria"/>
              </w:rPr>
              <w:t>работа</w:t>
            </w:r>
          </w:p>
        </w:tc>
      </w:tr>
      <w:tr w:rsidR="00C80BAB" w:rsidRPr="001419AD" w14:paraId="02DF50A9" w14:textId="77777777" w:rsidTr="00C41D32">
        <w:trPr>
          <w:trHeight w:val="275"/>
        </w:trPr>
        <w:tc>
          <w:tcPr>
            <w:tcW w:w="2268" w:type="dxa"/>
          </w:tcPr>
          <w:p w14:paraId="6FBF2E9F" w14:textId="77777777" w:rsidR="00C80BAB" w:rsidRDefault="00C80BAB" w:rsidP="00B21346">
            <w:pPr>
              <w:autoSpaceDE w:val="0"/>
              <w:autoSpaceDN w:val="0"/>
              <w:spacing w:line="256" w:lineRule="exact"/>
              <w:ind w:left="4"/>
              <w:rPr>
                <w:rFonts w:ascii="Times New Roman" w:eastAsia="Cambria" w:hAnsi="Times New Roman"/>
              </w:rPr>
            </w:pPr>
            <w:r>
              <w:rPr>
                <w:rFonts w:ascii="Times New Roman" w:eastAsia="Cambria" w:hAnsi="Times New Roman"/>
              </w:rPr>
              <w:t>Геометрия</w:t>
            </w:r>
          </w:p>
        </w:tc>
        <w:tc>
          <w:tcPr>
            <w:tcW w:w="1653" w:type="dxa"/>
          </w:tcPr>
          <w:p w14:paraId="146C6FBE" w14:textId="77777777" w:rsidR="00C80BAB" w:rsidRPr="001419AD" w:rsidRDefault="00C80BAB" w:rsidP="00B21346">
            <w:pPr>
              <w:autoSpaceDE w:val="0"/>
              <w:autoSpaceDN w:val="0"/>
              <w:spacing w:line="256" w:lineRule="exact"/>
              <w:ind w:left="4"/>
              <w:rPr>
                <w:rFonts w:ascii="Times New Roman" w:eastAsia="Cambria" w:hAnsi="Times New Roman"/>
              </w:rPr>
            </w:pPr>
          </w:p>
        </w:tc>
        <w:tc>
          <w:tcPr>
            <w:tcW w:w="1466" w:type="dxa"/>
          </w:tcPr>
          <w:p w14:paraId="1F0787BE" w14:textId="77777777" w:rsidR="00C80BAB" w:rsidRPr="001419AD" w:rsidRDefault="00C80BAB" w:rsidP="00B21346">
            <w:pPr>
              <w:autoSpaceDE w:val="0"/>
              <w:autoSpaceDN w:val="0"/>
              <w:spacing w:line="256" w:lineRule="exact"/>
              <w:ind w:left="4"/>
              <w:rPr>
                <w:rFonts w:ascii="Times New Roman" w:eastAsia="Cambria" w:hAnsi="Times New Roman"/>
              </w:rPr>
            </w:pPr>
          </w:p>
        </w:tc>
        <w:tc>
          <w:tcPr>
            <w:tcW w:w="1559" w:type="dxa"/>
          </w:tcPr>
          <w:p w14:paraId="7EEF54F1" w14:textId="77777777" w:rsidR="00C80BAB" w:rsidRDefault="00C80BAB" w:rsidP="00B21346">
            <w:pPr>
              <w:pStyle w:val="dash041e005f0431005f044b005f0447005f043d005f044b005f0439"/>
            </w:pPr>
            <w:r w:rsidRPr="001419AD">
              <w:rPr>
                <w:rFonts w:eastAsia="Cambria"/>
              </w:rPr>
              <w:t>Контрольная</w:t>
            </w:r>
            <w:r w:rsidRPr="001419AD">
              <w:rPr>
                <w:rFonts w:eastAsia="Cambria"/>
                <w:spacing w:val="-57"/>
              </w:rPr>
              <w:t xml:space="preserve"> </w:t>
            </w:r>
            <w:r w:rsidRPr="001419AD">
              <w:rPr>
                <w:rFonts w:eastAsia="Cambria"/>
              </w:rPr>
              <w:t>работа</w:t>
            </w:r>
          </w:p>
        </w:tc>
        <w:tc>
          <w:tcPr>
            <w:tcW w:w="1466" w:type="dxa"/>
          </w:tcPr>
          <w:p w14:paraId="3E9AA859" w14:textId="77777777" w:rsidR="00C80BAB" w:rsidRDefault="00C80BAB" w:rsidP="00B21346">
            <w:pPr>
              <w:pStyle w:val="dash041e005f0431005f044b005f0447005f043d005f044b005f0439"/>
            </w:pPr>
            <w:r w:rsidRPr="001419AD">
              <w:rPr>
                <w:rFonts w:eastAsia="Cambria"/>
              </w:rPr>
              <w:t>Контрольная</w:t>
            </w:r>
            <w:r w:rsidRPr="001419AD">
              <w:rPr>
                <w:rFonts w:eastAsia="Cambria"/>
                <w:spacing w:val="-57"/>
              </w:rPr>
              <w:t xml:space="preserve"> </w:t>
            </w:r>
            <w:r w:rsidRPr="001419AD">
              <w:rPr>
                <w:rFonts w:eastAsia="Cambria"/>
              </w:rPr>
              <w:t>работа</w:t>
            </w:r>
          </w:p>
        </w:tc>
        <w:tc>
          <w:tcPr>
            <w:tcW w:w="1418" w:type="dxa"/>
          </w:tcPr>
          <w:p w14:paraId="4E392F7B" w14:textId="77777777" w:rsidR="00C80BAB" w:rsidRDefault="00C80BAB" w:rsidP="00B21346">
            <w:pPr>
              <w:pStyle w:val="dash041e005f0431005f044b005f0447005f043d005f044b005f0439"/>
            </w:pPr>
            <w:r w:rsidRPr="001419AD">
              <w:rPr>
                <w:rFonts w:eastAsia="Cambria"/>
              </w:rPr>
              <w:t>Контрольная</w:t>
            </w:r>
            <w:r w:rsidRPr="001419AD">
              <w:rPr>
                <w:rFonts w:eastAsia="Cambria"/>
                <w:spacing w:val="-57"/>
              </w:rPr>
              <w:t xml:space="preserve"> </w:t>
            </w:r>
            <w:r w:rsidRPr="001419AD">
              <w:rPr>
                <w:rFonts w:eastAsia="Cambria"/>
              </w:rPr>
              <w:t>работа</w:t>
            </w:r>
          </w:p>
        </w:tc>
      </w:tr>
      <w:tr w:rsidR="00C80BAB" w:rsidRPr="001419AD" w14:paraId="321AFE3D" w14:textId="77777777" w:rsidTr="00C41D32">
        <w:trPr>
          <w:trHeight w:val="275"/>
        </w:trPr>
        <w:tc>
          <w:tcPr>
            <w:tcW w:w="2268" w:type="dxa"/>
          </w:tcPr>
          <w:p w14:paraId="4C26281A" w14:textId="77777777" w:rsidR="00C80BAB" w:rsidRDefault="00C80BAB" w:rsidP="00B21346">
            <w:pPr>
              <w:autoSpaceDE w:val="0"/>
              <w:autoSpaceDN w:val="0"/>
              <w:spacing w:line="256" w:lineRule="exact"/>
              <w:ind w:left="4"/>
              <w:rPr>
                <w:rFonts w:ascii="Times New Roman" w:eastAsia="Cambria" w:hAnsi="Times New Roman"/>
              </w:rPr>
            </w:pPr>
            <w:r>
              <w:rPr>
                <w:rFonts w:ascii="Times New Roman" w:eastAsia="Cambria" w:hAnsi="Times New Roman"/>
              </w:rPr>
              <w:t>Вероятность и статистика</w:t>
            </w:r>
          </w:p>
        </w:tc>
        <w:tc>
          <w:tcPr>
            <w:tcW w:w="1653" w:type="dxa"/>
          </w:tcPr>
          <w:p w14:paraId="6EDD5CF0" w14:textId="77777777" w:rsidR="00C80BAB" w:rsidRPr="001419AD" w:rsidRDefault="00C80BAB" w:rsidP="001E13C2">
            <w:pPr>
              <w:pStyle w:val="dash041e005f0431005f044b005f0447005f043d005f044b005f0439"/>
              <w:rPr>
                <w:rFonts w:eastAsia="Cambria"/>
              </w:rPr>
            </w:pPr>
          </w:p>
        </w:tc>
        <w:tc>
          <w:tcPr>
            <w:tcW w:w="1466" w:type="dxa"/>
          </w:tcPr>
          <w:p w14:paraId="3D435ED2" w14:textId="77777777" w:rsidR="00C80BAB" w:rsidRPr="001419AD" w:rsidRDefault="00C80BAB" w:rsidP="001E13C2">
            <w:pPr>
              <w:pStyle w:val="dash041e005f0431005f044b005f0447005f043d005f044b005f0439"/>
              <w:rPr>
                <w:rFonts w:eastAsia="Cambria"/>
              </w:rPr>
            </w:pPr>
          </w:p>
        </w:tc>
        <w:tc>
          <w:tcPr>
            <w:tcW w:w="1559" w:type="dxa"/>
          </w:tcPr>
          <w:p w14:paraId="5C996D0A" w14:textId="77777777" w:rsidR="00C80BAB" w:rsidRDefault="00C80BAB" w:rsidP="001E13C2">
            <w:pPr>
              <w:pStyle w:val="dash041e005f0431005f044b005f0447005f043d005f044b005f0439"/>
            </w:pPr>
            <w:r w:rsidRPr="001419AD">
              <w:rPr>
                <w:rFonts w:eastAsia="Cambria"/>
              </w:rPr>
              <w:t>Контрольная</w:t>
            </w:r>
            <w:r w:rsidRPr="001419AD">
              <w:rPr>
                <w:rFonts w:eastAsia="Cambria"/>
                <w:spacing w:val="-57"/>
              </w:rPr>
              <w:t xml:space="preserve"> </w:t>
            </w:r>
            <w:r w:rsidRPr="001419AD">
              <w:rPr>
                <w:rFonts w:eastAsia="Cambria"/>
              </w:rPr>
              <w:t>работа</w:t>
            </w:r>
          </w:p>
        </w:tc>
        <w:tc>
          <w:tcPr>
            <w:tcW w:w="1466" w:type="dxa"/>
          </w:tcPr>
          <w:p w14:paraId="04F8EECE" w14:textId="77777777" w:rsidR="00C80BAB" w:rsidRDefault="00C80BAB" w:rsidP="001E13C2">
            <w:pPr>
              <w:pStyle w:val="dash041e005f0431005f044b005f0447005f043d005f044b005f0439"/>
            </w:pPr>
            <w:r w:rsidRPr="001419AD">
              <w:rPr>
                <w:rFonts w:eastAsia="Cambria"/>
              </w:rPr>
              <w:t>Контрольная</w:t>
            </w:r>
            <w:r w:rsidRPr="001419AD">
              <w:rPr>
                <w:rFonts w:eastAsia="Cambria"/>
                <w:spacing w:val="-57"/>
              </w:rPr>
              <w:t xml:space="preserve"> </w:t>
            </w:r>
            <w:r w:rsidRPr="001419AD">
              <w:rPr>
                <w:rFonts w:eastAsia="Cambria"/>
              </w:rPr>
              <w:t>работа</w:t>
            </w:r>
          </w:p>
        </w:tc>
        <w:tc>
          <w:tcPr>
            <w:tcW w:w="1418" w:type="dxa"/>
          </w:tcPr>
          <w:p w14:paraId="5CEE03F7" w14:textId="77777777" w:rsidR="00C80BAB" w:rsidRDefault="00C80BAB" w:rsidP="001E13C2">
            <w:pPr>
              <w:pStyle w:val="dash041e005f0431005f044b005f0447005f043d005f044b005f0439"/>
            </w:pPr>
            <w:r w:rsidRPr="001419AD">
              <w:rPr>
                <w:rFonts w:eastAsia="Cambria"/>
              </w:rPr>
              <w:t>Контрольная</w:t>
            </w:r>
            <w:r w:rsidRPr="001419AD">
              <w:rPr>
                <w:rFonts w:eastAsia="Cambria"/>
                <w:spacing w:val="-57"/>
              </w:rPr>
              <w:t xml:space="preserve"> </w:t>
            </w:r>
            <w:r w:rsidRPr="001419AD">
              <w:rPr>
                <w:rFonts w:eastAsia="Cambria"/>
              </w:rPr>
              <w:t>работа</w:t>
            </w:r>
          </w:p>
        </w:tc>
      </w:tr>
      <w:tr w:rsidR="00C80BAB" w:rsidRPr="001419AD" w14:paraId="3718288F" w14:textId="77777777" w:rsidTr="00C41D32">
        <w:trPr>
          <w:trHeight w:val="275"/>
        </w:trPr>
        <w:tc>
          <w:tcPr>
            <w:tcW w:w="2268" w:type="dxa"/>
          </w:tcPr>
          <w:p w14:paraId="50982607" w14:textId="77777777" w:rsidR="00C80BAB" w:rsidRDefault="00C80BAB" w:rsidP="001E13C2">
            <w:pPr>
              <w:autoSpaceDE w:val="0"/>
              <w:autoSpaceDN w:val="0"/>
              <w:spacing w:line="256" w:lineRule="exact"/>
              <w:ind w:left="4"/>
              <w:rPr>
                <w:rFonts w:ascii="Times New Roman" w:eastAsia="Cambria" w:hAnsi="Times New Roman"/>
              </w:rPr>
            </w:pPr>
            <w:r>
              <w:rPr>
                <w:rFonts w:ascii="Times New Roman" w:eastAsia="Cambria" w:hAnsi="Times New Roman"/>
              </w:rPr>
              <w:t>Информатика</w:t>
            </w:r>
          </w:p>
        </w:tc>
        <w:tc>
          <w:tcPr>
            <w:tcW w:w="1653" w:type="dxa"/>
          </w:tcPr>
          <w:p w14:paraId="77F7B966" w14:textId="77777777" w:rsidR="00C80BAB" w:rsidRPr="001419AD" w:rsidRDefault="00C80BAB" w:rsidP="001E13C2">
            <w:pPr>
              <w:pStyle w:val="dash041e005f0431005f044b005f0447005f043d005f044b005f0439"/>
              <w:rPr>
                <w:rFonts w:eastAsia="Cambria"/>
              </w:rPr>
            </w:pPr>
          </w:p>
        </w:tc>
        <w:tc>
          <w:tcPr>
            <w:tcW w:w="1466" w:type="dxa"/>
          </w:tcPr>
          <w:p w14:paraId="75907C9B" w14:textId="77777777" w:rsidR="00C80BAB" w:rsidRPr="001419AD" w:rsidRDefault="00C80BAB" w:rsidP="001E13C2">
            <w:pPr>
              <w:pStyle w:val="dash041e005f0431005f044b005f0447005f043d005f044b005f0439"/>
              <w:rPr>
                <w:rFonts w:eastAsia="Cambria"/>
              </w:rPr>
            </w:pPr>
          </w:p>
        </w:tc>
        <w:tc>
          <w:tcPr>
            <w:tcW w:w="1559" w:type="dxa"/>
          </w:tcPr>
          <w:p w14:paraId="43093E92" w14:textId="77777777" w:rsidR="00C80BAB" w:rsidRDefault="00C80BAB" w:rsidP="001E13C2">
            <w:pPr>
              <w:pStyle w:val="dash041e005f0431005f044b005f0447005f043d005f044b005f0439"/>
            </w:pPr>
            <w:r w:rsidRPr="00DE198B">
              <w:rPr>
                <w:rFonts w:eastAsia="Cambria"/>
              </w:rPr>
              <w:t>Годовая</w:t>
            </w:r>
            <w:r w:rsidRPr="00DE198B">
              <w:rPr>
                <w:rFonts w:eastAsia="Cambria"/>
                <w:spacing w:val="-6"/>
              </w:rPr>
              <w:t xml:space="preserve"> </w:t>
            </w:r>
            <w:r w:rsidRPr="00DE198B">
              <w:rPr>
                <w:rFonts w:eastAsia="Cambria"/>
              </w:rPr>
              <w:t>отметка</w:t>
            </w:r>
          </w:p>
        </w:tc>
        <w:tc>
          <w:tcPr>
            <w:tcW w:w="1466" w:type="dxa"/>
          </w:tcPr>
          <w:p w14:paraId="54B22F0B" w14:textId="77777777" w:rsidR="00C80BAB" w:rsidRDefault="00C80BAB" w:rsidP="001E13C2">
            <w:pPr>
              <w:pStyle w:val="dash041e005f0431005f044b005f0447005f043d005f044b005f0439"/>
            </w:pPr>
            <w:r w:rsidRPr="00DE198B">
              <w:rPr>
                <w:rFonts w:eastAsia="Cambria"/>
              </w:rPr>
              <w:t>Годовая</w:t>
            </w:r>
            <w:r w:rsidRPr="00DE198B">
              <w:rPr>
                <w:rFonts w:eastAsia="Cambria"/>
                <w:spacing w:val="-6"/>
              </w:rPr>
              <w:t xml:space="preserve"> </w:t>
            </w:r>
            <w:r w:rsidRPr="00DE198B">
              <w:rPr>
                <w:rFonts w:eastAsia="Cambria"/>
              </w:rPr>
              <w:t>отметка</w:t>
            </w:r>
          </w:p>
        </w:tc>
        <w:tc>
          <w:tcPr>
            <w:tcW w:w="1418" w:type="dxa"/>
          </w:tcPr>
          <w:p w14:paraId="52C3A830" w14:textId="77777777" w:rsidR="00C80BAB" w:rsidRDefault="00C80BAB" w:rsidP="001E13C2">
            <w:pPr>
              <w:pStyle w:val="dash041e005f0431005f044b005f0447005f043d005f044b005f0439"/>
            </w:pPr>
            <w:r w:rsidRPr="00DE198B">
              <w:rPr>
                <w:rFonts w:eastAsia="Cambria"/>
              </w:rPr>
              <w:t>Годовая</w:t>
            </w:r>
            <w:r w:rsidRPr="00DE198B">
              <w:rPr>
                <w:rFonts w:eastAsia="Cambria"/>
                <w:spacing w:val="-6"/>
              </w:rPr>
              <w:t xml:space="preserve"> </w:t>
            </w:r>
            <w:r w:rsidRPr="00DE198B">
              <w:rPr>
                <w:rFonts w:eastAsia="Cambria"/>
              </w:rPr>
              <w:t>отметка</w:t>
            </w:r>
          </w:p>
        </w:tc>
      </w:tr>
      <w:tr w:rsidR="00C80BAB" w:rsidRPr="001419AD" w14:paraId="14C08178" w14:textId="77777777" w:rsidTr="00C41D32">
        <w:trPr>
          <w:trHeight w:val="275"/>
        </w:trPr>
        <w:tc>
          <w:tcPr>
            <w:tcW w:w="2268" w:type="dxa"/>
          </w:tcPr>
          <w:p w14:paraId="34D8B7BD" w14:textId="77777777" w:rsidR="00C80BAB" w:rsidRDefault="00C80BAB" w:rsidP="001E13C2">
            <w:pPr>
              <w:autoSpaceDE w:val="0"/>
              <w:autoSpaceDN w:val="0"/>
              <w:spacing w:line="256" w:lineRule="exact"/>
              <w:ind w:left="4"/>
              <w:rPr>
                <w:rFonts w:ascii="Times New Roman" w:eastAsia="Cambria" w:hAnsi="Times New Roman"/>
              </w:rPr>
            </w:pPr>
            <w:r>
              <w:rPr>
                <w:rFonts w:ascii="Times New Roman" w:eastAsia="Cambria" w:hAnsi="Times New Roman"/>
              </w:rPr>
              <w:t>История</w:t>
            </w:r>
          </w:p>
        </w:tc>
        <w:tc>
          <w:tcPr>
            <w:tcW w:w="1653" w:type="dxa"/>
          </w:tcPr>
          <w:p w14:paraId="790D9391" w14:textId="77777777" w:rsidR="00C80BAB" w:rsidRDefault="00C80BAB" w:rsidP="001E13C2">
            <w:pPr>
              <w:pStyle w:val="dash041e005f0431005f044b005f0447005f043d005f044b005f0439"/>
            </w:pPr>
            <w:r w:rsidRPr="00D66055">
              <w:rPr>
                <w:rFonts w:eastAsia="Cambria"/>
              </w:rPr>
              <w:t>Годовая</w:t>
            </w:r>
            <w:r w:rsidRPr="00D66055">
              <w:rPr>
                <w:rFonts w:eastAsia="Cambria"/>
                <w:spacing w:val="-6"/>
              </w:rPr>
              <w:t xml:space="preserve"> </w:t>
            </w:r>
            <w:r w:rsidRPr="00D66055">
              <w:rPr>
                <w:rFonts w:eastAsia="Cambria"/>
              </w:rPr>
              <w:t>отметка</w:t>
            </w:r>
          </w:p>
        </w:tc>
        <w:tc>
          <w:tcPr>
            <w:tcW w:w="1466" w:type="dxa"/>
          </w:tcPr>
          <w:p w14:paraId="18E30D93" w14:textId="77777777" w:rsidR="00C80BAB" w:rsidRDefault="00C80BAB" w:rsidP="001E13C2">
            <w:pPr>
              <w:pStyle w:val="dash041e005f0431005f044b005f0447005f043d005f044b005f0439"/>
            </w:pPr>
            <w:r w:rsidRPr="00D66055">
              <w:rPr>
                <w:rFonts w:eastAsia="Cambria"/>
              </w:rPr>
              <w:t>Годовая</w:t>
            </w:r>
            <w:r w:rsidRPr="00D66055">
              <w:rPr>
                <w:rFonts w:eastAsia="Cambria"/>
                <w:spacing w:val="-6"/>
              </w:rPr>
              <w:t xml:space="preserve"> </w:t>
            </w:r>
            <w:r w:rsidRPr="00D66055">
              <w:rPr>
                <w:rFonts w:eastAsia="Cambria"/>
              </w:rPr>
              <w:t>отметка</w:t>
            </w:r>
          </w:p>
        </w:tc>
        <w:tc>
          <w:tcPr>
            <w:tcW w:w="1559" w:type="dxa"/>
          </w:tcPr>
          <w:p w14:paraId="598C8975" w14:textId="77777777" w:rsidR="00C80BAB" w:rsidRDefault="00C80BAB" w:rsidP="001E13C2">
            <w:pPr>
              <w:pStyle w:val="dash041e005f0431005f044b005f0447005f043d005f044b005f0439"/>
            </w:pPr>
            <w:r w:rsidRPr="00D66055">
              <w:rPr>
                <w:rFonts w:eastAsia="Cambria"/>
              </w:rPr>
              <w:t>Годовая</w:t>
            </w:r>
            <w:r w:rsidRPr="00D66055">
              <w:rPr>
                <w:rFonts w:eastAsia="Cambria"/>
                <w:spacing w:val="-6"/>
              </w:rPr>
              <w:t xml:space="preserve"> </w:t>
            </w:r>
            <w:r w:rsidRPr="00D66055">
              <w:rPr>
                <w:rFonts w:eastAsia="Cambria"/>
              </w:rPr>
              <w:t>отметка</w:t>
            </w:r>
          </w:p>
        </w:tc>
        <w:tc>
          <w:tcPr>
            <w:tcW w:w="1466" w:type="dxa"/>
          </w:tcPr>
          <w:p w14:paraId="7F822B29" w14:textId="77777777" w:rsidR="00C80BAB" w:rsidRDefault="00C80BAB" w:rsidP="001E13C2">
            <w:pPr>
              <w:pStyle w:val="dash041e005f0431005f044b005f0447005f043d005f044b005f0439"/>
            </w:pPr>
            <w:r w:rsidRPr="00D66055">
              <w:rPr>
                <w:rFonts w:eastAsia="Cambria"/>
              </w:rPr>
              <w:t>Годовая</w:t>
            </w:r>
            <w:r w:rsidRPr="00D66055">
              <w:rPr>
                <w:rFonts w:eastAsia="Cambria"/>
                <w:spacing w:val="-6"/>
              </w:rPr>
              <w:t xml:space="preserve"> </w:t>
            </w:r>
            <w:r w:rsidRPr="00D66055">
              <w:rPr>
                <w:rFonts w:eastAsia="Cambria"/>
              </w:rPr>
              <w:t>отметка</w:t>
            </w:r>
          </w:p>
        </w:tc>
        <w:tc>
          <w:tcPr>
            <w:tcW w:w="1418" w:type="dxa"/>
          </w:tcPr>
          <w:p w14:paraId="3FBEC60C" w14:textId="77777777" w:rsidR="00C80BAB" w:rsidRDefault="00C80BAB" w:rsidP="001E13C2">
            <w:pPr>
              <w:pStyle w:val="dash041e005f0431005f044b005f0447005f043d005f044b005f0439"/>
            </w:pPr>
            <w:r w:rsidRPr="00D66055">
              <w:rPr>
                <w:rFonts w:eastAsia="Cambria"/>
              </w:rPr>
              <w:t>Годовая</w:t>
            </w:r>
            <w:r w:rsidRPr="00D66055">
              <w:rPr>
                <w:rFonts w:eastAsia="Cambria"/>
                <w:spacing w:val="-6"/>
              </w:rPr>
              <w:t xml:space="preserve"> </w:t>
            </w:r>
            <w:r w:rsidRPr="00D66055">
              <w:rPr>
                <w:rFonts w:eastAsia="Cambria"/>
              </w:rPr>
              <w:t>отметка</w:t>
            </w:r>
          </w:p>
        </w:tc>
      </w:tr>
      <w:tr w:rsidR="00C80BAB" w:rsidRPr="001419AD" w14:paraId="761E8C0E" w14:textId="77777777" w:rsidTr="00C41D32">
        <w:trPr>
          <w:trHeight w:val="275"/>
        </w:trPr>
        <w:tc>
          <w:tcPr>
            <w:tcW w:w="2268" w:type="dxa"/>
          </w:tcPr>
          <w:p w14:paraId="38339A88" w14:textId="77777777" w:rsidR="00C80BAB" w:rsidRDefault="00C80BAB" w:rsidP="001E13C2">
            <w:pPr>
              <w:autoSpaceDE w:val="0"/>
              <w:autoSpaceDN w:val="0"/>
              <w:spacing w:line="256" w:lineRule="exact"/>
              <w:ind w:left="4"/>
              <w:rPr>
                <w:rFonts w:ascii="Times New Roman" w:eastAsia="Cambria" w:hAnsi="Times New Roman"/>
              </w:rPr>
            </w:pPr>
            <w:r>
              <w:rPr>
                <w:rFonts w:ascii="Times New Roman" w:eastAsia="Cambria" w:hAnsi="Times New Roman"/>
              </w:rPr>
              <w:t>Обществознание</w:t>
            </w:r>
          </w:p>
        </w:tc>
        <w:tc>
          <w:tcPr>
            <w:tcW w:w="1653" w:type="dxa"/>
          </w:tcPr>
          <w:p w14:paraId="2EBC2741" w14:textId="77777777" w:rsidR="00C80BAB" w:rsidRDefault="00C80BAB" w:rsidP="001E13C2">
            <w:pPr>
              <w:pStyle w:val="dash041e005f0431005f044b005f0447005f043d005f044b005f0439"/>
            </w:pPr>
            <w:r w:rsidRPr="00D66055">
              <w:rPr>
                <w:rFonts w:eastAsia="Cambria"/>
              </w:rPr>
              <w:t>Годовая</w:t>
            </w:r>
            <w:r w:rsidRPr="00D66055">
              <w:rPr>
                <w:rFonts w:eastAsia="Cambria"/>
                <w:spacing w:val="-6"/>
              </w:rPr>
              <w:t xml:space="preserve"> </w:t>
            </w:r>
            <w:r w:rsidRPr="00D66055">
              <w:rPr>
                <w:rFonts w:eastAsia="Cambria"/>
              </w:rPr>
              <w:t>отметка</w:t>
            </w:r>
          </w:p>
        </w:tc>
        <w:tc>
          <w:tcPr>
            <w:tcW w:w="1466" w:type="dxa"/>
          </w:tcPr>
          <w:p w14:paraId="033AA5E9" w14:textId="77777777" w:rsidR="00C80BAB" w:rsidRDefault="00C80BAB" w:rsidP="001E13C2">
            <w:pPr>
              <w:pStyle w:val="dash041e005f0431005f044b005f0447005f043d005f044b005f0439"/>
            </w:pPr>
            <w:r w:rsidRPr="00D66055">
              <w:rPr>
                <w:rFonts w:eastAsia="Cambria"/>
              </w:rPr>
              <w:t>Годовая</w:t>
            </w:r>
            <w:r w:rsidRPr="00D66055">
              <w:rPr>
                <w:rFonts w:eastAsia="Cambria"/>
                <w:spacing w:val="-6"/>
              </w:rPr>
              <w:t xml:space="preserve"> </w:t>
            </w:r>
            <w:r w:rsidRPr="00D66055">
              <w:rPr>
                <w:rFonts w:eastAsia="Cambria"/>
              </w:rPr>
              <w:t>отметка</w:t>
            </w:r>
          </w:p>
        </w:tc>
        <w:tc>
          <w:tcPr>
            <w:tcW w:w="1559" w:type="dxa"/>
          </w:tcPr>
          <w:p w14:paraId="7BFB7F15" w14:textId="77777777" w:rsidR="00C80BAB" w:rsidRDefault="00C80BAB" w:rsidP="001E13C2">
            <w:pPr>
              <w:pStyle w:val="dash041e005f0431005f044b005f0447005f043d005f044b005f0439"/>
            </w:pPr>
            <w:r w:rsidRPr="00D66055">
              <w:rPr>
                <w:rFonts w:eastAsia="Cambria"/>
              </w:rPr>
              <w:t>Годовая</w:t>
            </w:r>
            <w:r w:rsidRPr="00D66055">
              <w:rPr>
                <w:rFonts w:eastAsia="Cambria"/>
                <w:spacing w:val="-6"/>
              </w:rPr>
              <w:t xml:space="preserve"> </w:t>
            </w:r>
            <w:r w:rsidRPr="00D66055">
              <w:rPr>
                <w:rFonts w:eastAsia="Cambria"/>
              </w:rPr>
              <w:t>отметка</w:t>
            </w:r>
          </w:p>
        </w:tc>
        <w:tc>
          <w:tcPr>
            <w:tcW w:w="1466" w:type="dxa"/>
          </w:tcPr>
          <w:p w14:paraId="7A47459C" w14:textId="77777777" w:rsidR="00C80BAB" w:rsidRDefault="00C80BAB" w:rsidP="001E13C2">
            <w:pPr>
              <w:pStyle w:val="dash041e005f0431005f044b005f0447005f043d005f044b005f0439"/>
            </w:pPr>
            <w:r w:rsidRPr="00D66055">
              <w:rPr>
                <w:rFonts w:eastAsia="Cambria"/>
              </w:rPr>
              <w:t>Годовая</w:t>
            </w:r>
            <w:r w:rsidRPr="00D66055">
              <w:rPr>
                <w:rFonts w:eastAsia="Cambria"/>
                <w:spacing w:val="-6"/>
              </w:rPr>
              <w:t xml:space="preserve"> </w:t>
            </w:r>
            <w:r w:rsidRPr="00D66055">
              <w:rPr>
                <w:rFonts w:eastAsia="Cambria"/>
              </w:rPr>
              <w:t>отметка</w:t>
            </w:r>
          </w:p>
        </w:tc>
        <w:tc>
          <w:tcPr>
            <w:tcW w:w="1418" w:type="dxa"/>
          </w:tcPr>
          <w:p w14:paraId="1B4661B1" w14:textId="77777777" w:rsidR="00C80BAB" w:rsidRDefault="00C80BAB" w:rsidP="001E13C2">
            <w:pPr>
              <w:pStyle w:val="dash041e005f0431005f044b005f0447005f043d005f044b005f0439"/>
            </w:pPr>
            <w:r w:rsidRPr="00D66055">
              <w:rPr>
                <w:rFonts w:eastAsia="Cambria"/>
              </w:rPr>
              <w:t>Годовая</w:t>
            </w:r>
            <w:r w:rsidRPr="00D66055">
              <w:rPr>
                <w:rFonts w:eastAsia="Cambria"/>
                <w:spacing w:val="-6"/>
              </w:rPr>
              <w:t xml:space="preserve"> </w:t>
            </w:r>
            <w:r w:rsidRPr="00D66055">
              <w:rPr>
                <w:rFonts w:eastAsia="Cambria"/>
              </w:rPr>
              <w:t>отметка</w:t>
            </w:r>
          </w:p>
        </w:tc>
      </w:tr>
      <w:tr w:rsidR="00C80BAB" w:rsidRPr="001419AD" w14:paraId="09C7B0B5" w14:textId="77777777" w:rsidTr="00C41D32">
        <w:trPr>
          <w:trHeight w:val="275"/>
        </w:trPr>
        <w:tc>
          <w:tcPr>
            <w:tcW w:w="2268" w:type="dxa"/>
          </w:tcPr>
          <w:p w14:paraId="0CEFDD3D" w14:textId="77777777" w:rsidR="00C80BAB" w:rsidRDefault="00C80BAB" w:rsidP="001E13C2">
            <w:pPr>
              <w:autoSpaceDE w:val="0"/>
              <w:autoSpaceDN w:val="0"/>
              <w:spacing w:line="256" w:lineRule="exact"/>
              <w:ind w:left="4"/>
              <w:rPr>
                <w:rFonts w:ascii="Times New Roman" w:eastAsia="Cambria" w:hAnsi="Times New Roman"/>
              </w:rPr>
            </w:pPr>
            <w:r>
              <w:rPr>
                <w:rFonts w:ascii="Times New Roman" w:eastAsia="Cambria" w:hAnsi="Times New Roman"/>
              </w:rPr>
              <w:t>География</w:t>
            </w:r>
          </w:p>
        </w:tc>
        <w:tc>
          <w:tcPr>
            <w:tcW w:w="1653" w:type="dxa"/>
          </w:tcPr>
          <w:p w14:paraId="69073337" w14:textId="77777777" w:rsidR="00C80BAB" w:rsidRDefault="00C80BAB" w:rsidP="001E13C2">
            <w:pPr>
              <w:pStyle w:val="dash041e005f0431005f044b005f0447005f043d005f044b005f0439"/>
            </w:pPr>
            <w:r w:rsidRPr="00D66055">
              <w:rPr>
                <w:rFonts w:eastAsia="Cambria"/>
              </w:rPr>
              <w:t>Годовая</w:t>
            </w:r>
            <w:r w:rsidRPr="00D66055">
              <w:rPr>
                <w:rFonts w:eastAsia="Cambria"/>
                <w:spacing w:val="-6"/>
              </w:rPr>
              <w:t xml:space="preserve"> </w:t>
            </w:r>
            <w:r w:rsidRPr="00D66055">
              <w:rPr>
                <w:rFonts w:eastAsia="Cambria"/>
              </w:rPr>
              <w:t>отметка</w:t>
            </w:r>
          </w:p>
        </w:tc>
        <w:tc>
          <w:tcPr>
            <w:tcW w:w="1466" w:type="dxa"/>
          </w:tcPr>
          <w:p w14:paraId="5444BED0" w14:textId="77777777" w:rsidR="00C80BAB" w:rsidRDefault="00C80BAB" w:rsidP="001E13C2">
            <w:pPr>
              <w:pStyle w:val="dash041e005f0431005f044b005f0447005f043d005f044b005f0439"/>
            </w:pPr>
            <w:r w:rsidRPr="00D66055">
              <w:rPr>
                <w:rFonts w:eastAsia="Cambria"/>
              </w:rPr>
              <w:t>Годовая</w:t>
            </w:r>
            <w:r w:rsidRPr="00D66055">
              <w:rPr>
                <w:rFonts w:eastAsia="Cambria"/>
                <w:spacing w:val="-6"/>
              </w:rPr>
              <w:t xml:space="preserve"> </w:t>
            </w:r>
            <w:r w:rsidRPr="00D66055">
              <w:rPr>
                <w:rFonts w:eastAsia="Cambria"/>
              </w:rPr>
              <w:t>отметка</w:t>
            </w:r>
          </w:p>
        </w:tc>
        <w:tc>
          <w:tcPr>
            <w:tcW w:w="1559" w:type="dxa"/>
          </w:tcPr>
          <w:p w14:paraId="6C5918BD" w14:textId="77777777" w:rsidR="00C80BAB" w:rsidRDefault="00C80BAB" w:rsidP="001E13C2">
            <w:pPr>
              <w:pStyle w:val="dash041e005f0431005f044b005f0447005f043d005f044b005f0439"/>
            </w:pPr>
            <w:r w:rsidRPr="00D66055">
              <w:rPr>
                <w:rFonts w:eastAsia="Cambria"/>
              </w:rPr>
              <w:t>Годовая</w:t>
            </w:r>
            <w:r w:rsidRPr="00D66055">
              <w:rPr>
                <w:rFonts w:eastAsia="Cambria"/>
                <w:spacing w:val="-6"/>
              </w:rPr>
              <w:t xml:space="preserve"> </w:t>
            </w:r>
            <w:r w:rsidRPr="00D66055">
              <w:rPr>
                <w:rFonts w:eastAsia="Cambria"/>
              </w:rPr>
              <w:t>отметка</w:t>
            </w:r>
          </w:p>
        </w:tc>
        <w:tc>
          <w:tcPr>
            <w:tcW w:w="1466" w:type="dxa"/>
          </w:tcPr>
          <w:p w14:paraId="3116E912" w14:textId="77777777" w:rsidR="00C80BAB" w:rsidRDefault="00C80BAB" w:rsidP="001E13C2">
            <w:pPr>
              <w:pStyle w:val="dash041e005f0431005f044b005f0447005f043d005f044b005f0439"/>
            </w:pPr>
            <w:r w:rsidRPr="00D66055">
              <w:rPr>
                <w:rFonts w:eastAsia="Cambria"/>
              </w:rPr>
              <w:t>Годовая</w:t>
            </w:r>
            <w:r w:rsidRPr="00D66055">
              <w:rPr>
                <w:rFonts w:eastAsia="Cambria"/>
                <w:spacing w:val="-6"/>
              </w:rPr>
              <w:t xml:space="preserve"> </w:t>
            </w:r>
            <w:r w:rsidRPr="00D66055">
              <w:rPr>
                <w:rFonts w:eastAsia="Cambria"/>
              </w:rPr>
              <w:t>отметка</w:t>
            </w:r>
          </w:p>
        </w:tc>
        <w:tc>
          <w:tcPr>
            <w:tcW w:w="1418" w:type="dxa"/>
          </w:tcPr>
          <w:p w14:paraId="56F82C48" w14:textId="77777777" w:rsidR="00C80BAB" w:rsidRDefault="00C80BAB" w:rsidP="001E13C2">
            <w:pPr>
              <w:pStyle w:val="dash041e005f0431005f044b005f0447005f043d005f044b005f0439"/>
            </w:pPr>
            <w:r w:rsidRPr="00D66055">
              <w:rPr>
                <w:rFonts w:eastAsia="Cambria"/>
              </w:rPr>
              <w:t>Годовая</w:t>
            </w:r>
            <w:r w:rsidRPr="00D66055">
              <w:rPr>
                <w:rFonts w:eastAsia="Cambria"/>
                <w:spacing w:val="-6"/>
              </w:rPr>
              <w:t xml:space="preserve"> </w:t>
            </w:r>
            <w:r w:rsidRPr="00D66055">
              <w:rPr>
                <w:rFonts w:eastAsia="Cambria"/>
              </w:rPr>
              <w:t>отметка</w:t>
            </w:r>
          </w:p>
        </w:tc>
      </w:tr>
      <w:tr w:rsidR="00C80BAB" w:rsidRPr="001419AD" w14:paraId="7AD7A02C" w14:textId="77777777" w:rsidTr="00C41D32">
        <w:trPr>
          <w:trHeight w:val="275"/>
        </w:trPr>
        <w:tc>
          <w:tcPr>
            <w:tcW w:w="2268" w:type="dxa"/>
          </w:tcPr>
          <w:p w14:paraId="4CD2CE78" w14:textId="77777777" w:rsidR="00C80BAB" w:rsidRDefault="00C80BAB" w:rsidP="001E13C2">
            <w:pPr>
              <w:autoSpaceDE w:val="0"/>
              <w:autoSpaceDN w:val="0"/>
              <w:spacing w:line="256" w:lineRule="exact"/>
              <w:ind w:left="4"/>
              <w:rPr>
                <w:rFonts w:ascii="Times New Roman" w:eastAsia="Cambria" w:hAnsi="Times New Roman"/>
              </w:rPr>
            </w:pPr>
            <w:r>
              <w:rPr>
                <w:rFonts w:ascii="Times New Roman" w:eastAsia="Cambria" w:hAnsi="Times New Roman"/>
              </w:rPr>
              <w:t>Физика</w:t>
            </w:r>
          </w:p>
        </w:tc>
        <w:tc>
          <w:tcPr>
            <w:tcW w:w="1653" w:type="dxa"/>
          </w:tcPr>
          <w:p w14:paraId="4E47ACB5" w14:textId="77777777" w:rsidR="00C80BAB" w:rsidRPr="001419AD" w:rsidRDefault="00C80BAB" w:rsidP="001E13C2">
            <w:pPr>
              <w:pStyle w:val="dash041e005f0431005f044b005f0447005f043d005f044b005f0439"/>
              <w:rPr>
                <w:rFonts w:eastAsia="Cambria"/>
              </w:rPr>
            </w:pPr>
          </w:p>
        </w:tc>
        <w:tc>
          <w:tcPr>
            <w:tcW w:w="1466" w:type="dxa"/>
          </w:tcPr>
          <w:p w14:paraId="2EB970CD" w14:textId="77777777" w:rsidR="00C80BAB" w:rsidRPr="001419AD" w:rsidRDefault="00C80BAB" w:rsidP="001E13C2">
            <w:pPr>
              <w:pStyle w:val="dash041e005f0431005f044b005f0447005f043d005f044b005f0439"/>
              <w:rPr>
                <w:rFonts w:eastAsia="Cambria"/>
              </w:rPr>
            </w:pPr>
          </w:p>
        </w:tc>
        <w:tc>
          <w:tcPr>
            <w:tcW w:w="1559" w:type="dxa"/>
          </w:tcPr>
          <w:p w14:paraId="1B29222C" w14:textId="77777777" w:rsidR="00C80BAB" w:rsidRDefault="00C80BAB" w:rsidP="001E13C2">
            <w:pPr>
              <w:pStyle w:val="dash041e005f0431005f044b005f0447005f043d005f044b005f0439"/>
            </w:pPr>
            <w:r w:rsidRPr="00160E90">
              <w:rPr>
                <w:rFonts w:eastAsia="Cambria"/>
              </w:rPr>
              <w:t>Годовая</w:t>
            </w:r>
            <w:r w:rsidRPr="00160E90">
              <w:rPr>
                <w:rFonts w:eastAsia="Cambria"/>
                <w:spacing w:val="-6"/>
              </w:rPr>
              <w:t xml:space="preserve"> </w:t>
            </w:r>
            <w:r w:rsidRPr="00160E90">
              <w:rPr>
                <w:rFonts w:eastAsia="Cambria"/>
              </w:rPr>
              <w:t>отметка</w:t>
            </w:r>
          </w:p>
        </w:tc>
        <w:tc>
          <w:tcPr>
            <w:tcW w:w="1466" w:type="dxa"/>
          </w:tcPr>
          <w:p w14:paraId="1410A038" w14:textId="77777777" w:rsidR="00C80BAB" w:rsidRDefault="00C80BAB" w:rsidP="001E13C2">
            <w:pPr>
              <w:pStyle w:val="dash041e005f0431005f044b005f0447005f043d005f044b005f0439"/>
            </w:pPr>
            <w:r w:rsidRPr="00160E90">
              <w:rPr>
                <w:rFonts w:eastAsia="Cambria"/>
              </w:rPr>
              <w:t>Годовая</w:t>
            </w:r>
            <w:r w:rsidRPr="00160E90">
              <w:rPr>
                <w:rFonts w:eastAsia="Cambria"/>
                <w:spacing w:val="-6"/>
              </w:rPr>
              <w:t xml:space="preserve"> </w:t>
            </w:r>
            <w:r w:rsidRPr="00160E90">
              <w:rPr>
                <w:rFonts w:eastAsia="Cambria"/>
              </w:rPr>
              <w:t>отметка</w:t>
            </w:r>
          </w:p>
        </w:tc>
        <w:tc>
          <w:tcPr>
            <w:tcW w:w="1418" w:type="dxa"/>
          </w:tcPr>
          <w:p w14:paraId="5CDF3A97" w14:textId="77777777" w:rsidR="00C80BAB" w:rsidRDefault="00C80BAB" w:rsidP="001E13C2">
            <w:pPr>
              <w:pStyle w:val="dash041e005f0431005f044b005f0447005f043d005f044b005f0439"/>
            </w:pPr>
            <w:r w:rsidRPr="00160E90">
              <w:rPr>
                <w:rFonts w:eastAsia="Cambria"/>
              </w:rPr>
              <w:t>Годовая</w:t>
            </w:r>
            <w:r w:rsidRPr="00160E90">
              <w:rPr>
                <w:rFonts w:eastAsia="Cambria"/>
                <w:spacing w:val="-6"/>
              </w:rPr>
              <w:t xml:space="preserve"> </w:t>
            </w:r>
            <w:r w:rsidRPr="00160E90">
              <w:rPr>
                <w:rFonts w:eastAsia="Cambria"/>
              </w:rPr>
              <w:t>отметка</w:t>
            </w:r>
          </w:p>
        </w:tc>
      </w:tr>
      <w:tr w:rsidR="00C80BAB" w:rsidRPr="001419AD" w14:paraId="19C1CBD4" w14:textId="77777777" w:rsidTr="00C41D32">
        <w:trPr>
          <w:trHeight w:val="275"/>
        </w:trPr>
        <w:tc>
          <w:tcPr>
            <w:tcW w:w="2268" w:type="dxa"/>
          </w:tcPr>
          <w:p w14:paraId="3D28B8B6" w14:textId="77777777" w:rsidR="00C80BAB" w:rsidRDefault="00C80BAB" w:rsidP="001E13C2">
            <w:pPr>
              <w:autoSpaceDE w:val="0"/>
              <w:autoSpaceDN w:val="0"/>
              <w:spacing w:line="256" w:lineRule="exact"/>
              <w:ind w:left="4"/>
              <w:rPr>
                <w:rFonts w:ascii="Times New Roman" w:eastAsia="Cambria" w:hAnsi="Times New Roman"/>
              </w:rPr>
            </w:pPr>
            <w:r>
              <w:rPr>
                <w:rFonts w:ascii="Times New Roman" w:eastAsia="Cambria" w:hAnsi="Times New Roman"/>
              </w:rPr>
              <w:t>Химия</w:t>
            </w:r>
          </w:p>
        </w:tc>
        <w:tc>
          <w:tcPr>
            <w:tcW w:w="1653" w:type="dxa"/>
          </w:tcPr>
          <w:p w14:paraId="5E42FA5A" w14:textId="77777777" w:rsidR="00C80BAB" w:rsidRPr="001419AD" w:rsidRDefault="00C80BAB" w:rsidP="001E13C2">
            <w:pPr>
              <w:pStyle w:val="dash041e005f0431005f044b005f0447005f043d005f044b005f0439"/>
              <w:rPr>
                <w:rFonts w:eastAsia="Cambria"/>
              </w:rPr>
            </w:pPr>
          </w:p>
        </w:tc>
        <w:tc>
          <w:tcPr>
            <w:tcW w:w="1466" w:type="dxa"/>
          </w:tcPr>
          <w:p w14:paraId="4A8B3F89" w14:textId="77777777" w:rsidR="00C80BAB" w:rsidRPr="001419AD" w:rsidRDefault="00C80BAB" w:rsidP="001E13C2">
            <w:pPr>
              <w:pStyle w:val="dash041e005f0431005f044b005f0447005f043d005f044b005f0439"/>
              <w:rPr>
                <w:rFonts w:eastAsia="Cambria"/>
              </w:rPr>
            </w:pPr>
          </w:p>
        </w:tc>
        <w:tc>
          <w:tcPr>
            <w:tcW w:w="1559" w:type="dxa"/>
          </w:tcPr>
          <w:p w14:paraId="5B1159BD" w14:textId="77777777" w:rsidR="00C80BAB" w:rsidRPr="001419AD" w:rsidRDefault="00C80BAB" w:rsidP="001E13C2">
            <w:pPr>
              <w:pStyle w:val="dash041e005f0431005f044b005f0447005f043d005f044b005f0439"/>
              <w:rPr>
                <w:rFonts w:eastAsia="Cambria"/>
              </w:rPr>
            </w:pPr>
          </w:p>
        </w:tc>
        <w:tc>
          <w:tcPr>
            <w:tcW w:w="1466" w:type="dxa"/>
          </w:tcPr>
          <w:p w14:paraId="43AC81E0" w14:textId="77777777" w:rsidR="00C80BAB" w:rsidRDefault="00C80BAB" w:rsidP="001E13C2">
            <w:pPr>
              <w:pStyle w:val="dash041e005f0431005f044b005f0447005f043d005f044b005f0439"/>
            </w:pPr>
            <w:r w:rsidRPr="00435E0E">
              <w:rPr>
                <w:rFonts w:eastAsia="Cambria"/>
              </w:rPr>
              <w:t>Годовая</w:t>
            </w:r>
            <w:r w:rsidRPr="00435E0E">
              <w:rPr>
                <w:rFonts w:eastAsia="Cambria"/>
                <w:spacing w:val="-6"/>
              </w:rPr>
              <w:t xml:space="preserve"> </w:t>
            </w:r>
            <w:r w:rsidRPr="00435E0E">
              <w:rPr>
                <w:rFonts w:eastAsia="Cambria"/>
              </w:rPr>
              <w:t>отметка</w:t>
            </w:r>
          </w:p>
        </w:tc>
        <w:tc>
          <w:tcPr>
            <w:tcW w:w="1418" w:type="dxa"/>
          </w:tcPr>
          <w:p w14:paraId="4BFF3C86" w14:textId="77777777" w:rsidR="00C80BAB" w:rsidRDefault="00C80BAB" w:rsidP="001E13C2">
            <w:pPr>
              <w:pStyle w:val="dash041e005f0431005f044b005f0447005f043d005f044b005f0439"/>
            </w:pPr>
            <w:r w:rsidRPr="00435E0E">
              <w:rPr>
                <w:rFonts w:eastAsia="Cambria"/>
              </w:rPr>
              <w:t>Годовая</w:t>
            </w:r>
            <w:r w:rsidRPr="00435E0E">
              <w:rPr>
                <w:rFonts w:eastAsia="Cambria"/>
                <w:spacing w:val="-6"/>
              </w:rPr>
              <w:t xml:space="preserve"> </w:t>
            </w:r>
            <w:r w:rsidRPr="00435E0E">
              <w:rPr>
                <w:rFonts w:eastAsia="Cambria"/>
              </w:rPr>
              <w:t>отметка</w:t>
            </w:r>
          </w:p>
        </w:tc>
      </w:tr>
      <w:tr w:rsidR="00C80BAB" w:rsidRPr="001419AD" w14:paraId="0A088E8E" w14:textId="77777777" w:rsidTr="00C41D32">
        <w:trPr>
          <w:trHeight w:val="275"/>
        </w:trPr>
        <w:tc>
          <w:tcPr>
            <w:tcW w:w="2268" w:type="dxa"/>
          </w:tcPr>
          <w:p w14:paraId="3AB5541D" w14:textId="77777777" w:rsidR="00C80BAB" w:rsidRDefault="00C80BAB" w:rsidP="001E13C2">
            <w:pPr>
              <w:autoSpaceDE w:val="0"/>
              <w:autoSpaceDN w:val="0"/>
              <w:spacing w:line="256" w:lineRule="exact"/>
              <w:ind w:left="4"/>
              <w:rPr>
                <w:rFonts w:ascii="Times New Roman" w:eastAsia="Cambria" w:hAnsi="Times New Roman"/>
              </w:rPr>
            </w:pPr>
            <w:r>
              <w:rPr>
                <w:rFonts w:ascii="Times New Roman" w:eastAsia="Cambria" w:hAnsi="Times New Roman"/>
              </w:rPr>
              <w:t>Биология</w:t>
            </w:r>
          </w:p>
        </w:tc>
        <w:tc>
          <w:tcPr>
            <w:tcW w:w="1653" w:type="dxa"/>
          </w:tcPr>
          <w:p w14:paraId="5968BD0B" w14:textId="77777777" w:rsidR="00C80BAB" w:rsidRDefault="00C80BAB" w:rsidP="001E13C2">
            <w:pPr>
              <w:pStyle w:val="dash041e005f0431005f044b005f0447005f043d005f044b005f0439"/>
            </w:pPr>
            <w:r w:rsidRPr="008D09F8">
              <w:rPr>
                <w:rFonts w:eastAsia="Cambria"/>
              </w:rPr>
              <w:t>Годовая</w:t>
            </w:r>
            <w:r w:rsidRPr="008D09F8">
              <w:rPr>
                <w:rFonts w:eastAsia="Cambria"/>
                <w:spacing w:val="-6"/>
              </w:rPr>
              <w:t xml:space="preserve"> </w:t>
            </w:r>
            <w:r w:rsidRPr="008D09F8">
              <w:rPr>
                <w:rFonts w:eastAsia="Cambria"/>
              </w:rPr>
              <w:t>отметка</w:t>
            </w:r>
          </w:p>
        </w:tc>
        <w:tc>
          <w:tcPr>
            <w:tcW w:w="1466" w:type="dxa"/>
          </w:tcPr>
          <w:p w14:paraId="2229270A" w14:textId="77777777" w:rsidR="00C80BAB" w:rsidRDefault="00C80BAB" w:rsidP="001E13C2">
            <w:pPr>
              <w:pStyle w:val="dash041e005f0431005f044b005f0447005f043d005f044b005f0439"/>
            </w:pPr>
            <w:r w:rsidRPr="008D09F8">
              <w:rPr>
                <w:rFonts w:eastAsia="Cambria"/>
              </w:rPr>
              <w:t>Годовая</w:t>
            </w:r>
            <w:r w:rsidRPr="008D09F8">
              <w:rPr>
                <w:rFonts w:eastAsia="Cambria"/>
                <w:spacing w:val="-6"/>
              </w:rPr>
              <w:t xml:space="preserve"> </w:t>
            </w:r>
            <w:r w:rsidRPr="008D09F8">
              <w:rPr>
                <w:rFonts w:eastAsia="Cambria"/>
              </w:rPr>
              <w:t>отметка</w:t>
            </w:r>
          </w:p>
        </w:tc>
        <w:tc>
          <w:tcPr>
            <w:tcW w:w="1559" w:type="dxa"/>
          </w:tcPr>
          <w:p w14:paraId="1FCB6E85" w14:textId="77777777" w:rsidR="00C80BAB" w:rsidRDefault="00C80BAB" w:rsidP="001E13C2">
            <w:pPr>
              <w:pStyle w:val="dash041e005f0431005f044b005f0447005f043d005f044b005f0439"/>
            </w:pPr>
            <w:r w:rsidRPr="008D09F8">
              <w:rPr>
                <w:rFonts w:eastAsia="Cambria"/>
              </w:rPr>
              <w:t>Годовая</w:t>
            </w:r>
            <w:r w:rsidRPr="008D09F8">
              <w:rPr>
                <w:rFonts w:eastAsia="Cambria"/>
                <w:spacing w:val="-6"/>
              </w:rPr>
              <w:t xml:space="preserve"> </w:t>
            </w:r>
            <w:r w:rsidRPr="008D09F8">
              <w:rPr>
                <w:rFonts w:eastAsia="Cambria"/>
              </w:rPr>
              <w:t>отметка</w:t>
            </w:r>
          </w:p>
        </w:tc>
        <w:tc>
          <w:tcPr>
            <w:tcW w:w="1466" w:type="dxa"/>
          </w:tcPr>
          <w:p w14:paraId="5A5BAD85" w14:textId="77777777" w:rsidR="00C80BAB" w:rsidRDefault="00C80BAB" w:rsidP="001E13C2">
            <w:pPr>
              <w:pStyle w:val="dash041e005f0431005f044b005f0447005f043d005f044b005f0439"/>
            </w:pPr>
            <w:r w:rsidRPr="008D09F8">
              <w:rPr>
                <w:rFonts w:eastAsia="Cambria"/>
              </w:rPr>
              <w:t>Годовая</w:t>
            </w:r>
            <w:r w:rsidRPr="008D09F8">
              <w:rPr>
                <w:rFonts w:eastAsia="Cambria"/>
                <w:spacing w:val="-6"/>
              </w:rPr>
              <w:t xml:space="preserve"> </w:t>
            </w:r>
            <w:r w:rsidRPr="008D09F8">
              <w:rPr>
                <w:rFonts w:eastAsia="Cambria"/>
              </w:rPr>
              <w:t>отметка</w:t>
            </w:r>
          </w:p>
        </w:tc>
        <w:tc>
          <w:tcPr>
            <w:tcW w:w="1418" w:type="dxa"/>
          </w:tcPr>
          <w:p w14:paraId="0A1CB2EB" w14:textId="77777777" w:rsidR="00C80BAB" w:rsidRDefault="00C80BAB" w:rsidP="001E13C2">
            <w:pPr>
              <w:pStyle w:val="dash041e005f0431005f044b005f0447005f043d005f044b005f0439"/>
            </w:pPr>
            <w:r w:rsidRPr="008D09F8">
              <w:rPr>
                <w:rFonts w:eastAsia="Cambria"/>
              </w:rPr>
              <w:t>Годовая</w:t>
            </w:r>
            <w:r w:rsidRPr="008D09F8">
              <w:rPr>
                <w:rFonts w:eastAsia="Cambria"/>
                <w:spacing w:val="-6"/>
              </w:rPr>
              <w:t xml:space="preserve"> </w:t>
            </w:r>
            <w:r w:rsidRPr="008D09F8">
              <w:rPr>
                <w:rFonts w:eastAsia="Cambria"/>
              </w:rPr>
              <w:t>отметка</w:t>
            </w:r>
          </w:p>
        </w:tc>
      </w:tr>
      <w:tr w:rsidR="00C80BAB" w:rsidRPr="00936A3A" w14:paraId="6263F4E8" w14:textId="77777777" w:rsidTr="00C41D32">
        <w:trPr>
          <w:trHeight w:val="275"/>
        </w:trPr>
        <w:tc>
          <w:tcPr>
            <w:tcW w:w="2268" w:type="dxa"/>
          </w:tcPr>
          <w:p w14:paraId="0551A55F" w14:textId="77777777" w:rsidR="00C80BAB" w:rsidRPr="001419AD" w:rsidRDefault="00C80BAB" w:rsidP="001E13C2">
            <w:pPr>
              <w:autoSpaceDE w:val="0"/>
              <w:autoSpaceDN w:val="0"/>
              <w:spacing w:line="256" w:lineRule="exact"/>
              <w:ind w:left="4"/>
              <w:rPr>
                <w:rFonts w:ascii="Times New Roman" w:eastAsia="Cambria" w:hAnsi="Times New Roman"/>
              </w:rPr>
            </w:pPr>
            <w:r w:rsidRPr="00B36888">
              <w:rPr>
                <w:rFonts w:ascii="Times New Roman" w:eastAsia="SchoolBookSanPin" w:hAnsi="Times New Roman"/>
              </w:rPr>
              <w:t>Основы духовно-нравственной культуры народов России</w:t>
            </w:r>
          </w:p>
        </w:tc>
        <w:tc>
          <w:tcPr>
            <w:tcW w:w="1653" w:type="dxa"/>
          </w:tcPr>
          <w:p w14:paraId="2841E170" w14:textId="77777777" w:rsidR="00C80BAB" w:rsidRDefault="00C80BAB" w:rsidP="001E13C2">
            <w:pPr>
              <w:pStyle w:val="dash041e005f0431005f044b005f0447005f043d005f044b005f0439"/>
            </w:pPr>
            <w:r w:rsidRPr="008C7C8E">
              <w:rPr>
                <w:rFonts w:eastAsia="Cambria"/>
              </w:rPr>
              <w:t>Годовая</w:t>
            </w:r>
            <w:r w:rsidRPr="008C7C8E">
              <w:rPr>
                <w:rFonts w:eastAsia="Cambria"/>
                <w:spacing w:val="-6"/>
              </w:rPr>
              <w:t xml:space="preserve"> </w:t>
            </w:r>
            <w:r w:rsidRPr="008C7C8E">
              <w:rPr>
                <w:rFonts w:eastAsia="Cambria"/>
              </w:rPr>
              <w:t>отметка</w:t>
            </w:r>
          </w:p>
        </w:tc>
        <w:tc>
          <w:tcPr>
            <w:tcW w:w="1466" w:type="dxa"/>
          </w:tcPr>
          <w:p w14:paraId="02725ACF" w14:textId="77777777" w:rsidR="00C80BAB" w:rsidRDefault="00C80BAB" w:rsidP="001E13C2">
            <w:pPr>
              <w:pStyle w:val="dash041e005f0431005f044b005f0447005f043d005f044b005f0439"/>
            </w:pPr>
            <w:r w:rsidRPr="008C7C8E">
              <w:rPr>
                <w:rFonts w:eastAsia="Cambria"/>
              </w:rPr>
              <w:t>Годовая</w:t>
            </w:r>
            <w:r w:rsidRPr="008C7C8E">
              <w:rPr>
                <w:rFonts w:eastAsia="Cambria"/>
                <w:spacing w:val="-6"/>
              </w:rPr>
              <w:t xml:space="preserve"> </w:t>
            </w:r>
            <w:r w:rsidRPr="008C7C8E">
              <w:rPr>
                <w:rFonts w:eastAsia="Cambria"/>
              </w:rPr>
              <w:t>отметка</w:t>
            </w:r>
          </w:p>
        </w:tc>
        <w:tc>
          <w:tcPr>
            <w:tcW w:w="1559" w:type="dxa"/>
          </w:tcPr>
          <w:p w14:paraId="781277DC" w14:textId="77777777" w:rsidR="00C80BAB" w:rsidRPr="001419AD" w:rsidRDefault="00C80BAB" w:rsidP="001E13C2">
            <w:pPr>
              <w:pStyle w:val="dash041e005f0431005f044b005f0447005f043d005f044b005f0439"/>
              <w:rPr>
                <w:rFonts w:eastAsia="Cambria"/>
              </w:rPr>
            </w:pPr>
          </w:p>
        </w:tc>
        <w:tc>
          <w:tcPr>
            <w:tcW w:w="1466" w:type="dxa"/>
          </w:tcPr>
          <w:p w14:paraId="778D29C2" w14:textId="77777777" w:rsidR="00C80BAB" w:rsidRPr="001419AD" w:rsidRDefault="00C80BAB" w:rsidP="001E13C2">
            <w:pPr>
              <w:pStyle w:val="dash041e005f0431005f044b005f0447005f043d005f044b005f0439"/>
              <w:rPr>
                <w:rFonts w:eastAsia="Cambria"/>
              </w:rPr>
            </w:pPr>
          </w:p>
        </w:tc>
        <w:tc>
          <w:tcPr>
            <w:tcW w:w="1418" w:type="dxa"/>
          </w:tcPr>
          <w:p w14:paraId="7D87EB89" w14:textId="77777777" w:rsidR="00C80BAB" w:rsidRPr="001419AD" w:rsidRDefault="00C80BAB" w:rsidP="001E13C2">
            <w:pPr>
              <w:pStyle w:val="dash041e005f0431005f044b005f0447005f043d005f044b005f0439"/>
              <w:rPr>
                <w:rFonts w:eastAsia="Cambria"/>
              </w:rPr>
            </w:pPr>
          </w:p>
        </w:tc>
      </w:tr>
      <w:tr w:rsidR="00C80BAB" w:rsidRPr="001419AD" w14:paraId="22615AAF" w14:textId="77777777" w:rsidTr="00C41D32">
        <w:trPr>
          <w:trHeight w:val="275"/>
        </w:trPr>
        <w:tc>
          <w:tcPr>
            <w:tcW w:w="2268" w:type="dxa"/>
          </w:tcPr>
          <w:p w14:paraId="2FB75827" w14:textId="77777777" w:rsidR="00C80BAB" w:rsidRPr="001419AD" w:rsidRDefault="00C80BAB" w:rsidP="00936A3A">
            <w:pPr>
              <w:autoSpaceDE w:val="0"/>
              <w:autoSpaceDN w:val="0"/>
              <w:spacing w:line="256" w:lineRule="exact"/>
              <w:ind w:left="4"/>
              <w:rPr>
                <w:rFonts w:ascii="Times New Roman" w:eastAsia="Cambria" w:hAnsi="Times New Roman"/>
              </w:rPr>
            </w:pPr>
            <w:r w:rsidRPr="001419AD">
              <w:rPr>
                <w:rFonts w:ascii="Times New Roman" w:eastAsia="Cambria" w:hAnsi="Times New Roman"/>
              </w:rPr>
              <w:t>Изобразительное</w:t>
            </w:r>
            <w:r w:rsidRPr="001419AD">
              <w:rPr>
                <w:rFonts w:ascii="Times New Roman" w:eastAsia="Cambria" w:hAnsi="Times New Roman"/>
                <w:spacing w:val="-57"/>
              </w:rPr>
              <w:t xml:space="preserve"> </w:t>
            </w:r>
            <w:r>
              <w:rPr>
                <w:rFonts w:ascii="Times New Roman" w:eastAsia="Cambria" w:hAnsi="Times New Roman"/>
                <w:spacing w:val="-57"/>
              </w:rPr>
              <w:t>и</w:t>
            </w:r>
            <w:r w:rsidRPr="001419AD">
              <w:rPr>
                <w:rFonts w:ascii="Times New Roman" w:eastAsia="Cambria" w:hAnsi="Times New Roman"/>
              </w:rPr>
              <w:t xml:space="preserve">скусство </w:t>
            </w:r>
          </w:p>
        </w:tc>
        <w:tc>
          <w:tcPr>
            <w:tcW w:w="1653" w:type="dxa"/>
          </w:tcPr>
          <w:p w14:paraId="27BD8AEA" w14:textId="77777777" w:rsidR="00C80BAB" w:rsidRPr="001419AD" w:rsidRDefault="00C80BAB" w:rsidP="001E13C2">
            <w:pPr>
              <w:pStyle w:val="dash041e005f0431005f044b005f0447005f043d005f044b005f0439"/>
              <w:rPr>
                <w:rFonts w:eastAsia="Cambria"/>
              </w:rPr>
            </w:pPr>
            <w:r w:rsidRPr="001419AD">
              <w:rPr>
                <w:rFonts w:eastAsia="Cambria"/>
              </w:rPr>
              <w:t>Годовая</w:t>
            </w:r>
            <w:r w:rsidRPr="001419AD">
              <w:rPr>
                <w:rFonts w:eastAsia="Cambria"/>
                <w:spacing w:val="-6"/>
              </w:rPr>
              <w:t xml:space="preserve"> </w:t>
            </w:r>
            <w:r w:rsidRPr="001419AD">
              <w:rPr>
                <w:rFonts w:eastAsia="Cambria"/>
              </w:rPr>
              <w:t>отметка</w:t>
            </w:r>
          </w:p>
        </w:tc>
        <w:tc>
          <w:tcPr>
            <w:tcW w:w="1466" w:type="dxa"/>
          </w:tcPr>
          <w:p w14:paraId="2D86F612" w14:textId="77777777" w:rsidR="00C80BAB" w:rsidRPr="001419AD" w:rsidRDefault="00C80BAB" w:rsidP="001E13C2">
            <w:pPr>
              <w:pStyle w:val="dash041e005f0431005f044b005f0447005f043d005f044b005f0439"/>
              <w:rPr>
                <w:rFonts w:eastAsia="Cambria"/>
              </w:rPr>
            </w:pPr>
            <w:r w:rsidRPr="001419AD">
              <w:rPr>
                <w:rFonts w:eastAsia="Cambria"/>
              </w:rPr>
              <w:t>Годовая</w:t>
            </w:r>
            <w:r w:rsidRPr="001419AD">
              <w:rPr>
                <w:rFonts w:eastAsia="Cambria"/>
                <w:spacing w:val="-6"/>
              </w:rPr>
              <w:t xml:space="preserve"> </w:t>
            </w:r>
            <w:r w:rsidRPr="001419AD">
              <w:rPr>
                <w:rFonts w:eastAsia="Cambria"/>
              </w:rPr>
              <w:t>отметка</w:t>
            </w:r>
          </w:p>
        </w:tc>
        <w:tc>
          <w:tcPr>
            <w:tcW w:w="1559" w:type="dxa"/>
          </w:tcPr>
          <w:p w14:paraId="2D9AD9D2" w14:textId="77777777" w:rsidR="00C80BAB" w:rsidRPr="001419AD" w:rsidRDefault="00C80BAB" w:rsidP="001E13C2">
            <w:pPr>
              <w:pStyle w:val="dash041e005f0431005f044b005f0447005f043d005f044b005f0439"/>
              <w:rPr>
                <w:rFonts w:eastAsia="Cambria"/>
              </w:rPr>
            </w:pPr>
            <w:r w:rsidRPr="001419AD">
              <w:rPr>
                <w:rFonts w:eastAsia="Cambria"/>
              </w:rPr>
              <w:t>Годовая</w:t>
            </w:r>
            <w:r w:rsidRPr="001419AD">
              <w:rPr>
                <w:rFonts w:eastAsia="Cambria"/>
                <w:spacing w:val="-6"/>
              </w:rPr>
              <w:t xml:space="preserve"> </w:t>
            </w:r>
            <w:r w:rsidRPr="001419AD">
              <w:rPr>
                <w:rFonts w:eastAsia="Cambria"/>
              </w:rPr>
              <w:t>отметка</w:t>
            </w:r>
          </w:p>
        </w:tc>
        <w:tc>
          <w:tcPr>
            <w:tcW w:w="1466" w:type="dxa"/>
          </w:tcPr>
          <w:p w14:paraId="28A3197E" w14:textId="77777777" w:rsidR="00C80BAB" w:rsidRPr="001419AD" w:rsidRDefault="00C80BAB" w:rsidP="001E13C2">
            <w:pPr>
              <w:pStyle w:val="dash041e005f0431005f044b005f0447005f043d005f044b005f0439"/>
              <w:rPr>
                <w:rFonts w:eastAsia="Cambria"/>
              </w:rPr>
            </w:pPr>
          </w:p>
        </w:tc>
        <w:tc>
          <w:tcPr>
            <w:tcW w:w="1418" w:type="dxa"/>
          </w:tcPr>
          <w:p w14:paraId="1415C633" w14:textId="77777777" w:rsidR="00C80BAB" w:rsidRPr="001419AD" w:rsidRDefault="00C80BAB" w:rsidP="001E13C2">
            <w:pPr>
              <w:pStyle w:val="dash041e005f0431005f044b005f0447005f043d005f044b005f0439"/>
              <w:rPr>
                <w:rFonts w:eastAsia="Cambria"/>
              </w:rPr>
            </w:pPr>
          </w:p>
        </w:tc>
      </w:tr>
      <w:tr w:rsidR="00C80BAB" w:rsidRPr="001419AD" w14:paraId="46EBA944" w14:textId="77777777" w:rsidTr="00C41D32">
        <w:trPr>
          <w:trHeight w:val="552"/>
        </w:trPr>
        <w:tc>
          <w:tcPr>
            <w:tcW w:w="2268" w:type="dxa"/>
          </w:tcPr>
          <w:p w14:paraId="0BE0C258" w14:textId="77777777" w:rsidR="00C80BAB" w:rsidRPr="001419AD" w:rsidRDefault="00C80BAB" w:rsidP="00936A3A">
            <w:pPr>
              <w:autoSpaceDE w:val="0"/>
              <w:autoSpaceDN w:val="0"/>
              <w:spacing w:line="276" w:lineRule="exact"/>
              <w:ind w:left="4" w:right="-1"/>
              <w:rPr>
                <w:rFonts w:ascii="Times New Roman" w:eastAsia="Cambria" w:hAnsi="Times New Roman"/>
              </w:rPr>
            </w:pPr>
            <w:r w:rsidRPr="001419AD">
              <w:rPr>
                <w:rFonts w:ascii="Times New Roman" w:eastAsia="Cambria" w:hAnsi="Times New Roman"/>
              </w:rPr>
              <w:t>Музыка</w:t>
            </w:r>
          </w:p>
        </w:tc>
        <w:tc>
          <w:tcPr>
            <w:tcW w:w="1653" w:type="dxa"/>
          </w:tcPr>
          <w:p w14:paraId="488C6A7B" w14:textId="77777777" w:rsidR="00C80BAB" w:rsidRPr="001419AD" w:rsidRDefault="00C80BAB" w:rsidP="001E13C2">
            <w:pPr>
              <w:pStyle w:val="dash041e005f0431005f044b005f0447005f043d005f044b005f0439"/>
              <w:rPr>
                <w:rFonts w:eastAsia="Cambria"/>
              </w:rPr>
            </w:pPr>
            <w:r w:rsidRPr="001419AD">
              <w:rPr>
                <w:rFonts w:eastAsia="Cambria"/>
              </w:rPr>
              <w:t>Годовая</w:t>
            </w:r>
            <w:r w:rsidRPr="001419AD">
              <w:rPr>
                <w:rFonts w:eastAsia="Cambria"/>
                <w:spacing w:val="-6"/>
              </w:rPr>
              <w:t xml:space="preserve"> </w:t>
            </w:r>
            <w:r w:rsidRPr="001419AD">
              <w:rPr>
                <w:rFonts w:eastAsia="Cambria"/>
              </w:rPr>
              <w:t>отметка</w:t>
            </w:r>
          </w:p>
        </w:tc>
        <w:tc>
          <w:tcPr>
            <w:tcW w:w="1466" w:type="dxa"/>
          </w:tcPr>
          <w:p w14:paraId="4DDDD995" w14:textId="77777777" w:rsidR="00C80BAB" w:rsidRPr="001419AD" w:rsidRDefault="00C80BAB" w:rsidP="001E13C2">
            <w:pPr>
              <w:pStyle w:val="dash041e005f0431005f044b005f0447005f043d005f044b005f0439"/>
              <w:rPr>
                <w:rFonts w:eastAsia="Cambria"/>
              </w:rPr>
            </w:pPr>
            <w:r w:rsidRPr="001419AD">
              <w:rPr>
                <w:rFonts w:eastAsia="Cambria"/>
              </w:rPr>
              <w:t>Годовая</w:t>
            </w:r>
            <w:r w:rsidRPr="001419AD">
              <w:rPr>
                <w:rFonts w:eastAsia="Cambria"/>
                <w:spacing w:val="-6"/>
              </w:rPr>
              <w:t xml:space="preserve"> </w:t>
            </w:r>
            <w:r w:rsidRPr="001419AD">
              <w:rPr>
                <w:rFonts w:eastAsia="Cambria"/>
              </w:rPr>
              <w:t>отметка</w:t>
            </w:r>
          </w:p>
        </w:tc>
        <w:tc>
          <w:tcPr>
            <w:tcW w:w="1559" w:type="dxa"/>
          </w:tcPr>
          <w:p w14:paraId="52F10E5B" w14:textId="77777777" w:rsidR="00C80BAB" w:rsidRPr="001419AD" w:rsidRDefault="00C80BAB" w:rsidP="001E13C2">
            <w:pPr>
              <w:pStyle w:val="dash041e005f0431005f044b005f0447005f043d005f044b005f0439"/>
              <w:rPr>
                <w:rFonts w:eastAsia="Cambria"/>
              </w:rPr>
            </w:pPr>
            <w:r w:rsidRPr="001419AD">
              <w:rPr>
                <w:rFonts w:eastAsia="Cambria"/>
              </w:rPr>
              <w:t>Годовая</w:t>
            </w:r>
            <w:r w:rsidRPr="001419AD">
              <w:rPr>
                <w:rFonts w:eastAsia="Cambria"/>
                <w:spacing w:val="-6"/>
              </w:rPr>
              <w:t xml:space="preserve"> </w:t>
            </w:r>
            <w:r w:rsidRPr="001419AD">
              <w:rPr>
                <w:rFonts w:eastAsia="Cambria"/>
              </w:rPr>
              <w:t>отметка</w:t>
            </w:r>
          </w:p>
        </w:tc>
        <w:tc>
          <w:tcPr>
            <w:tcW w:w="1466" w:type="dxa"/>
          </w:tcPr>
          <w:p w14:paraId="04C0A21D" w14:textId="77777777" w:rsidR="00C80BAB" w:rsidRPr="001419AD" w:rsidRDefault="00C80BAB" w:rsidP="001E13C2">
            <w:pPr>
              <w:pStyle w:val="dash041e005f0431005f044b005f0447005f043d005f044b005f0439"/>
              <w:rPr>
                <w:rFonts w:eastAsia="Cambria"/>
              </w:rPr>
            </w:pPr>
            <w:r w:rsidRPr="001E13C2">
              <w:rPr>
                <w:rFonts w:eastAsia="Cambria"/>
                <w:lang w:val="en-US"/>
              </w:rPr>
              <w:t>Годовая отметка</w:t>
            </w:r>
          </w:p>
        </w:tc>
        <w:tc>
          <w:tcPr>
            <w:tcW w:w="1418" w:type="dxa"/>
          </w:tcPr>
          <w:p w14:paraId="6D17D8F9" w14:textId="77777777" w:rsidR="00C80BAB" w:rsidRPr="001419AD" w:rsidRDefault="00C80BAB" w:rsidP="001E13C2">
            <w:pPr>
              <w:pStyle w:val="dash041e005f0431005f044b005f0447005f043d005f044b005f0439"/>
              <w:rPr>
                <w:rFonts w:eastAsia="Cambria"/>
              </w:rPr>
            </w:pPr>
          </w:p>
        </w:tc>
      </w:tr>
      <w:tr w:rsidR="00C80BAB" w:rsidRPr="001419AD" w14:paraId="790BC3A3" w14:textId="77777777" w:rsidTr="00C41D32">
        <w:trPr>
          <w:trHeight w:val="275"/>
        </w:trPr>
        <w:tc>
          <w:tcPr>
            <w:tcW w:w="2268" w:type="dxa"/>
          </w:tcPr>
          <w:p w14:paraId="59C96341" w14:textId="77777777" w:rsidR="00C80BAB" w:rsidRPr="001419AD" w:rsidRDefault="00C80BAB" w:rsidP="00E10832">
            <w:pPr>
              <w:autoSpaceDE w:val="0"/>
              <w:autoSpaceDN w:val="0"/>
              <w:spacing w:line="256" w:lineRule="exact"/>
              <w:ind w:left="4"/>
              <w:rPr>
                <w:rFonts w:ascii="Times New Roman" w:eastAsia="Cambria" w:hAnsi="Times New Roman"/>
              </w:rPr>
            </w:pPr>
            <w:r>
              <w:rPr>
                <w:rFonts w:ascii="Times New Roman" w:eastAsia="Cambria" w:hAnsi="Times New Roman"/>
              </w:rPr>
              <w:t>Труд (т</w:t>
            </w:r>
            <w:r w:rsidRPr="001419AD">
              <w:rPr>
                <w:rFonts w:ascii="Times New Roman" w:eastAsia="Cambria" w:hAnsi="Times New Roman"/>
              </w:rPr>
              <w:t>ехнология</w:t>
            </w:r>
            <w:r>
              <w:rPr>
                <w:rFonts w:ascii="Times New Roman" w:eastAsia="Cambria" w:hAnsi="Times New Roman"/>
              </w:rPr>
              <w:t>)</w:t>
            </w:r>
          </w:p>
        </w:tc>
        <w:tc>
          <w:tcPr>
            <w:tcW w:w="1653" w:type="dxa"/>
          </w:tcPr>
          <w:p w14:paraId="1DF18E61" w14:textId="77777777" w:rsidR="00C80BAB" w:rsidRPr="001419AD" w:rsidRDefault="00C80BAB" w:rsidP="001E13C2">
            <w:pPr>
              <w:pStyle w:val="dash041e005f0431005f044b005f0447005f043d005f044b005f0439"/>
              <w:rPr>
                <w:rFonts w:eastAsia="Cambria"/>
              </w:rPr>
            </w:pPr>
            <w:r w:rsidRPr="001419AD">
              <w:rPr>
                <w:rFonts w:eastAsia="Cambria"/>
              </w:rPr>
              <w:t>Годовая</w:t>
            </w:r>
            <w:r w:rsidRPr="001419AD">
              <w:rPr>
                <w:rFonts w:eastAsia="Cambria"/>
                <w:spacing w:val="-6"/>
              </w:rPr>
              <w:t xml:space="preserve"> </w:t>
            </w:r>
            <w:r w:rsidRPr="001419AD">
              <w:rPr>
                <w:rFonts w:eastAsia="Cambria"/>
              </w:rPr>
              <w:t>отметка</w:t>
            </w:r>
          </w:p>
        </w:tc>
        <w:tc>
          <w:tcPr>
            <w:tcW w:w="1466" w:type="dxa"/>
          </w:tcPr>
          <w:p w14:paraId="56EFE9F1" w14:textId="77777777" w:rsidR="00C80BAB" w:rsidRPr="001419AD" w:rsidRDefault="00C80BAB" w:rsidP="001E13C2">
            <w:pPr>
              <w:pStyle w:val="dash041e005f0431005f044b005f0447005f043d005f044b005f0439"/>
              <w:rPr>
                <w:rFonts w:eastAsia="Cambria"/>
              </w:rPr>
            </w:pPr>
            <w:r w:rsidRPr="001419AD">
              <w:rPr>
                <w:rFonts w:eastAsia="Cambria"/>
              </w:rPr>
              <w:t>Годовая</w:t>
            </w:r>
            <w:r w:rsidRPr="001419AD">
              <w:rPr>
                <w:rFonts w:eastAsia="Cambria"/>
                <w:spacing w:val="-3"/>
              </w:rPr>
              <w:t xml:space="preserve"> </w:t>
            </w:r>
            <w:r w:rsidRPr="001419AD">
              <w:rPr>
                <w:rFonts w:eastAsia="Cambria"/>
              </w:rPr>
              <w:t>отметка</w:t>
            </w:r>
          </w:p>
        </w:tc>
        <w:tc>
          <w:tcPr>
            <w:tcW w:w="1559" w:type="dxa"/>
          </w:tcPr>
          <w:p w14:paraId="4CEEA010" w14:textId="77777777" w:rsidR="00C80BAB" w:rsidRPr="001419AD" w:rsidRDefault="00C80BAB" w:rsidP="001E13C2">
            <w:pPr>
              <w:pStyle w:val="dash041e005f0431005f044b005f0447005f043d005f044b005f0439"/>
              <w:rPr>
                <w:rFonts w:eastAsia="Cambria"/>
              </w:rPr>
            </w:pPr>
            <w:r w:rsidRPr="001419AD">
              <w:rPr>
                <w:rFonts w:eastAsia="Cambria"/>
              </w:rPr>
              <w:t>Годовая</w:t>
            </w:r>
            <w:r w:rsidRPr="001419AD">
              <w:rPr>
                <w:rFonts w:eastAsia="Cambria"/>
                <w:spacing w:val="-6"/>
              </w:rPr>
              <w:t xml:space="preserve"> </w:t>
            </w:r>
            <w:r w:rsidRPr="001419AD">
              <w:rPr>
                <w:rFonts w:eastAsia="Cambria"/>
              </w:rPr>
              <w:t>отметка</w:t>
            </w:r>
          </w:p>
        </w:tc>
        <w:tc>
          <w:tcPr>
            <w:tcW w:w="1466" w:type="dxa"/>
          </w:tcPr>
          <w:p w14:paraId="797F53A9" w14:textId="77777777" w:rsidR="00C80BAB" w:rsidRDefault="00C80BAB" w:rsidP="001E13C2">
            <w:pPr>
              <w:pStyle w:val="dash041e005f0431005f044b005f0447005f043d005f044b005f0439"/>
            </w:pPr>
            <w:r w:rsidRPr="000C6691">
              <w:rPr>
                <w:rFonts w:eastAsia="Cambria"/>
              </w:rPr>
              <w:t>Годовая</w:t>
            </w:r>
            <w:r w:rsidRPr="000C6691">
              <w:rPr>
                <w:rFonts w:eastAsia="Cambria"/>
                <w:spacing w:val="-6"/>
              </w:rPr>
              <w:t xml:space="preserve"> </w:t>
            </w:r>
            <w:r w:rsidRPr="000C6691">
              <w:rPr>
                <w:rFonts w:eastAsia="Cambria"/>
              </w:rPr>
              <w:t>отметка</w:t>
            </w:r>
          </w:p>
        </w:tc>
        <w:tc>
          <w:tcPr>
            <w:tcW w:w="1418" w:type="dxa"/>
          </w:tcPr>
          <w:p w14:paraId="24B97009" w14:textId="77777777" w:rsidR="00C80BAB" w:rsidRDefault="00C80BAB" w:rsidP="001E13C2">
            <w:pPr>
              <w:pStyle w:val="dash041e005f0431005f044b005f0447005f043d005f044b005f0439"/>
            </w:pPr>
            <w:r w:rsidRPr="000C6691">
              <w:rPr>
                <w:rFonts w:eastAsia="Cambria"/>
              </w:rPr>
              <w:t>Годовая</w:t>
            </w:r>
            <w:r w:rsidRPr="000C6691">
              <w:rPr>
                <w:rFonts w:eastAsia="Cambria"/>
                <w:spacing w:val="-6"/>
              </w:rPr>
              <w:t xml:space="preserve"> </w:t>
            </w:r>
            <w:r w:rsidRPr="000C6691">
              <w:rPr>
                <w:rFonts w:eastAsia="Cambria"/>
              </w:rPr>
              <w:t>отметка</w:t>
            </w:r>
          </w:p>
        </w:tc>
      </w:tr>
      <w:tr w:rsidR="00C80BAB" w:rsidRPr="001419AD" w14:paraId="681444CF" w14:textId="77777777" w:rsidTr="00C41D32">
        <w:trPr>
          <w:trHeight w:val="554"/>
        </w:trPr>
        <w:tc>
          <w:tcPr>
            <w:tcW w:w="2268" w:type="dxa"/>
          </w:tcPr>
          <w:p w14:paraId="535D3129" w14:textId="77777777" w:rsidR="00C80BAB" w:rsidRPr="001419AD" w:rsidRDefault="00C80BAB" w:rsidP="001E13C2">
            <w:pPr>
              <w:autoSpaceDE w:val="0"/>
              <w:autoSpaceDN w:val="0"/>
              <w:spacing w:line="276" w:lineRule="exact"/>
              <w:ind w:left="4"/>
              <w:rPr>
                <w:rFonts w:ascii="Times New Roman" w:eastAsia="Cambria" w:hAnsi="Times New Roman"/>
              </w:rPr>
            </w:pPr>
            <w:r w:rsidRPr="001419AD">
              <w:rPr>
                <w:rFonts w:ascii="Times New Roman" w:eastAsia="Cambria" w:hAnsi="Times New Roman"/>
              </w:rPr>
              <w:t>Физическая</w:t>
            </w:r>
            <w:r>
              <w:rPr>
                <w:rFonts w:ascii="Times New Roman" w:eastAsia="Cambria" w:hAnsi="Times New Roman"/>
              </w:rPr>
              <w:t xml:space="preserve"> </w:t>
            </w:r>
            <w:r w:rsidRPr="001419AD">
              <w:rPr>
                <w:rFonts w:ascii="Times New Roman" w:eastAsia="Cambria" w:hAnsi="Times New Roman"/>
                <w:spacing w:val="-57"/>
              </w:rPr>
              <w:t xml:space="preserve"> </w:t>
            </w:r>
            <w:r w:rsidRPr="001419AD">
              <w:rPr>
                <w:rFonts w:ascii="Times New Roman" w:eastAsia="Cambria" w:hAnsi="Times New Roman"/>
              </w:rPr>
              <w:t>культура</w:t>
            </w:r>
          </w:p>
        </w:tc>
        <w:tc>
          <w:tcPr>
            <w:tcW w:w="1653" w:type="dxa"/>
          </w:tcPr>
          <w:p w14:paraId="3933CFEE" w14:textId="77777777" w:rsidR="00C80BAB" w:rsidRPr="001419AD" w:rsidRDefault="00C80BAB" w:rsidP="001E13C2">
            <w:pPr>
              <w:pStyle w:val="dash041e005f0431005f044b005f0447005f043d005f044b005f0439"/>
              <w:rPr>
                <w:rFonts w:eastAsia="Cambria"/>
              </w:rPr>
            </w:pPr>
            <w:r w:rsidRPr="001419AD">
              <w:rPr>
                <w:rFonts w:eastAsia="Cambria"/>
              </w:rPr>
              <w:t>Годовая</w:t>
            </w:r>
            <w:r w:rsidRPr="001419AD">
              <w:rPr>
                <w:rFonts w:eastAsia="Cambria"/>
                <w:spacing w:val="-6"/>
              </w:rPr>
              <w:t xml:space="preserve"> </w:t>
            </w:r>
            <w:r w:rsidRPr="001419AD">
              <w:rPr>
                <w:rFonts w:eastAsia="Cambria"/>
              </w:rPr>
              <w:t>отметка</w:t>
            </w:r>
          </w:p>
        </w:tc>
        <w:tc>
          <w:tcPr>
            <w:tcW w:w="1466" w:type="dxa"/>
          </w:tcPr>
          <w:p w14:paraId="13BCB5BB" w14:textId="77777777" w:rsidR="00C80BAB" w:rsidRPr="001419AD" w:rsidRDefault="00C80BAB" w:rsidP="001E13C2">
            <w:pPr>
              <w:pStyle w:val="dash041e005f0431005f044b005f0447005f043d005f044b005f0439"/>
              <w:rPr>
                <w:rFonts w:eastAsia="Cambria"/>
              </w:rPr>
            </w:pPr>
            <w:r w:rsidRPr="001419AD">
              <w:rPr>
                <w:rFonts w:eastAsia="Cambria"/>
              </w:rPr>
              <w:t>Годовая</w:t>
            </w:r>
            <w:r w:rsidRPr="001419AD">
              <w:rPr>
                <w:rFonts w:eastAsia="Cambria"/>
                <w:spacing w:val="-6"/>
              </w:rPr>
              <w:t xml:space="preserve"> </w:t>
            </w:r>
            <w:r w:rsidRPr="001419AD">
              <w:rPr>
                <w:rFonts w:eastAsia="Cambria"/>
              </w:rPr>
              <w:t>отметка</w:t>
            </w:r>
          </w:p>
        </w:tc>
        <w:tc>
          <w:tcPr>
            <w:tcW w:w="1559" w:type="dxa"/>
          </w:tcPr>
          <w:p w14:paraId="4994795C" w14:textId="77777777" w:rsidR="00C80BAB" w:rsidRPr="001419AD" w:rsidRDefault="00C80BAB" w:rsidP="001E13C2">
            <w:pPr>
              <w:pStyle w:val="dash041e005f0431005f044b005f0447005f043d005f044b005f0439"/>
              <w:rPr>
                <w:rFonts w:eastAsia="Cambria"/>
              </w:rPr>
            </w:pPr>
            <w:r w:rsidRPr="001419AD">
              <w:rPr>
                <w:rFonts w:eastAsia="Cambria"/>
              </w:rPr>
              <w:t>Годовая</w:t>
            </w:r>
            <w:r w:rsidRPr="001419AD">
              <w:rPr>
                <w:rFonts w:eastAsia="Cambria"/>
                <w:spacing w:val="-6"/>
              </w:rPr>
              <w:t xml:space="preserve"> </w:t>
            </w:r>
            <w:r w:rsidRPr="001419AD">
              <w:rPr>
                <w:rFonts w:eastAsia="Cambria"/>
              </w:rPr>
              <w:t>отметка</w:t>
            </w:r>
          </w:p>
        </w:tc>
        <w:tc>
          <w:tcPr>
            <w:tcW w:w="1466" w:type="dxa"/>
          </w:tcPr>
          <w:p w14:paraId="6000A1A0" w14:textId="77777777" w:rsidR="00C80BAB" w:rsidRDefault="00C80BAB" w:rsidP="001E13C2">
            <w:pPr>
              <w:pStyle w:val="dash041e005f0431005f044b005f0447005f043d005f044b005f0439"/>
            </w:pPr>
            <w:r w:rsidRPr="004036BE">
              <w:rPr>
                <w:rFonts w:eastAsia="Cambria"/>
              </w:rPr>
              <w:t>Годовая</w:t>
            </w:r>
            <w:r w:rsidRPr="004036BE">
              <w:rPr>
                <w:rFonts w:eastAsia="Cambria"/>
                <w:spacing w:val="-6"/>
              </w:rPr>
              <w:t xml:space="preserve"> </w:t>
            </w:r>
            <w:r w:rsidRPr="004036BE">
              <w:rPr>
                <w:rFonts w:eastAsia="Cambria"/>
              </w:rPr>
              <w:t>отметка</w:t>
            </w:r>
          </w:p>
        </w:tc>
        <w:tc>
          <w:tcPr>
            <w:tcW w:w="1418" w:type="dxa"/>
          </w:tcPr>
          <w:p w14:paraId="134563D9" w14:textId="77777777" w:rsidR="00C80BAB" w:rsidRDefault="00C80BAB" w:rsidP="001E13C2">
            <w:pPr>
              <w:pStyle w:val="dash041e005f0431005f044b005f0447005f043d005f044b005f0439"/>
            </w:pPr>
            <w:r w:rsidRPr="004036BE">
              <w:rPr>
                <w:rFonts w:eastAsia="Cambria"/>
              </w:rPr>
              <w:t>Годовая</w:t>
            </w:r>
            <w:r w:rsidRPr="004036BE">
              <w:rPr>
                <w:rFonts w:eastAsia="Cambria"/>
                <w:spacing w:val="-6"/>
              </w:rPr>
              <w:t xml:space="preserve"> </w:t>
            </w:r>
            <w:r w:rsidRPr="004036BE">
              <w:rPr>
                <w:rFonts w:eastAsia="Cambria"/>
              </w:rPr>
              <w:t>отметка</w:t>
            </w:r>
          </w:p>
        </w:tc>
      </w:tr>
      <w:tr w:rsidR="00C80BAB" w:rsidRPr="001419AD" w14:paraId="16909D19" w14:textId="77777777" w:rsidTr="00C41D32">
        <w:trPr>
          <w:trHeight w:val="216"/>
        </w:trPr>
        <w:tc>
          <w:tcPr>
            <w:tcW w:w="2268" w:type="dxa"/>
          </w:tcPr>
          <w:p w14:paraId="6CA0B641" w14:textId="77777777" w:rsidR="00C80BAB" w:rsidRPr="001419AD" w:rsidRDefault="00C80BAB" w:rsidP="00E10832">
            <w:pPr>
              <w:autoSpaceDE w:val="0"/>
              <w:autoSpaceDN w:val="0"/>
              <w:spacing w:line="276" w:lineRule="exact"/>
              <w:ind w:left="4" w:right="1357"/>
              <w:rPr>
                <w:rFonts w:ascii="Times New Roman" w:eastAsia="Cambria" w:hAnsi="Times New Roman"/>
              </w:rPr>
            </w:pPr>
            <w:r>
              <w:rPr>
                <w:rFonts w:ascii="Times New Roman" w:eastAsia="Cambria" w:hAnsi="Times New Roman"/>
              </w:rPr>
              <w:t>ОБЗР</w:t>
            </w:r>
          </w:p>
        </w:tc>
        <w:tc>
          <w:tcPr>
            <w:tcW w:w="1653" w:type="dxa"/>
          </w:tcPr>
          <w:p w14:paraId="6C7CBB85" w14:textId="77777777" w:rsidR="00C80BAB" w:rsidRPr="001419AD" w:rsidRDefault="00C80BAB" w:rsidP="001E13C2">
            <w:pPr>
              <w:pStyle w:val="dash041e005f0431005f044b005f0447005f043d005f044b005f0439"/>
              <w:rPr>
                <w:rFonts w:eastAsia="Cambria"/>
              </w:rPr>
            </w:pPr>
          </w:p>
        </w:tc>
        <w:tc>
          <w:tcPr>
            <w:tcW w:w="1466" w:type="dxa"/>
          </w:tcPr>
          <w:p w14:paraId="0832CA57" w14:textId="77777777" w:rsidR="00C80BAB" w:rsidRPr="001419AD" w:rsidRDefault="00C80BAB" w:rsidP="001E13C2">
            <w:pPr>
              <w:pStyle w:val="dash041e005f0431005f044b005f0447005f043d005f044b005f0439"/>
              <w:rPr>
                <w:rFonts w:eastAsia="Cambria"/>
              </w:rPr>
            </w:pPr>
          </w:p>
        </w:tc>
        <w:tc>
          <w:tcPr>
            <w:tcW w:w="1559" w:type="dxa"/>
          </w:tcPr>
          <w:p w14:paraId="1F892A2C" w14:textId="77777777" w:rsidR="00C80BAB" w:rsidRPr="001419AD" w:rsidRDefault="00C80BAB" w:rsidP="001E13C2">
            <w:pPr>
              <w:pStyle w:val="dash041e005f0431005f044b005f0447005f043d005f044b005f0439"/>
              <w:rPr>
                <w:rFonts w:eastAsia="Cambria"/>
              </w:rPr>
            </w:pPr>
          </w:p>
        </w:tc>
        <w:tc>
          <w:tcPr>
            <w:tcW w:w="1466" w:type="dxa"/>
          </w:tcPr>
          <w:p w14:paraId="6C23A728" w14:textId="77777777" w:rsidR="00C80BAB" w:rsidRDefault="00C80BAB" w:rsidP="001E13C2">
            <w:pPr>
              <w:pStyle w:val="dash041e005f0431005f044b005f0447005f043d005f044b005f0439"/>
            </w:pPr>
            <w:r w:rsidRPr="00A65B07">
              <w:rPr>
                <w:rFonts w:eastAsia="Cambria"/>
              </w:rPr>
              <w:t>Годовая</w:t>
            </w:r>
            <w:r w:rsidRPr="00A65B07">
              <w:rPr>
                <w:rFonts w:eastAsia="Cambria"/>
                <w:spacing w:val="-6"/>
              </w:rPr>
              <w:t xml:space="preserve"> </w:t>
            </w:r>
            <w:r w:rsidRPr="00A65B07">
              <w:rPr>
                <w:rFonts w:eastAsia="Cambria"/>
              </w:rPr>
              <w:t>отметка</w:t>
            </w:r>
          </w:p>
        </w:tc>
        <w:tc>
          <w:tcPr>
            <w:tcW w:w="1418" w:type="dxa"/>
          </w:tcPr>
          <w:p w14:paraId="2ED0AD2E" w14:textId="77777777" w:rsidR="00C80BAB" w:rsidRDefault="00C80BAB" w:rsidP="001E13C2">
            <w:pPr>
              <w:pStyle w:val="dash041e005f0431005f044b005f0447005f043d005f044b005f0439"/>
            </w:pPr>
            <w:r w:rsidRPr="00A65B07">
              <w:rPr>
                <w:rFonts w:eastAsia="Cambria"/>
              </w:rPr>
              <w:t>Годовая</w:t>
            </w:r>
            <w:r w:rsidRPr="00A65B07">
              <w:rPr>
                <w:rFonts w:eastAsia="Cambria"/>
                <w:spacing w:val="-6"/>
              </w:rPr>
              <w:t xml:space="preserve"> </w:t>
            </w:r>
            <w:r w:rsidRPr="00A65B07">
              <w:rPr>
                <w:rFonts w:eastAsia="Cambria"/>
              </w:rPr>
              <w:t>отметка</w:t>
            </w:r>
          </w:p>
        </w:tc>
      </w:tr>
    </w:tbl>
    <w:p w14:paraId="44E78453" w14:textId="77777777" w:rsidR="00C80BAB" w:rsidRPr="001419AD" w:rsidRDefault="00C80BAB" w:rsidP="001419AD">
      <w:pPr>
        <w:widowControl/>
        <w:spacing w:line="353" w:lineRule="auto"/>
        <w:ind w:firstLine="709"/>
        <w:jc w:val="both"/>
        <w:rPr>
          <w:rFonts w:ascii="Times New Roman" w:eastAsia="SchoolBookSanPin" w:hAnsi="Times New Roman"/>
        </w:rPr>
      </w:pPr>
    </w:p>
    <w:p w14:paraId="00CC3F7E" w14:textId="77777777" w:rsidR="00C80BAB" w:rsidRDefault="00C80BAB" w:rsidP="001419AD">
      <w:pPr>
        <w:widowControl/>
        <w:ind w:firstLine="709"/>
        <w:jc w:val="both"/>
        <w:rPr>
          <w:rFonts w:ascii="Times New Roman" w:hAnsi="Times New Roman"/>
        </w:rPr>
      </w:pPr>
      <w:r w:rsidRPr="001419AD">
        <w:rPr>
          <w:rFonts w:ascii="Times New Roman" w:hAnsi="Times New Roman"/>
        </w:rPr>
        <w:t xml:space="preserve">Промежуточная аттестация: проводится без прекращения образовательного процесса в </w:t>
      </w:r>
      <w:r>
        <w:rPr>
          <w:rFonts w:ascii="Times New Roman" w:hAnsi="Times New Roman"/>
        </w:rPr>
        <w:t>5 – 9</w:t>
      </w:r>
      <w:r w:rsidRPr="001419AD">
        <w:rPr>
          <w:rFonts w:ascii="Times New Roman" w:hAnsi="Times New Roman"/>
        </w:rPr>
        <w:t xml:space="preserve"> классах с первой недели апреля по третью неделю мая. </w:t>
      </w:r>
    </w:p>
    <w:p w14:paraId="36AC885C" w14:textId="77777777" w:rsidR="00C80BAB" w:rsidRDefault="00C80BAB" w:rsidP="001419AD">
      <w:pPr>
        <w:widowControl/>
        <w:ind w:firstLine="709"/>
        <w:jc w:val="both"/>
        <w:rPr>
          <w:rFonts w:ascii="Times New Roman" w:eastAsia="SchoolBookSanPin" w:hAnsi="Times New Roman"/>
        </w:rPr>
      </w:pPr>
      <w:r w:rsidRPr="001419AD">
        <w:rPr>
          <w:rFonts w:ascii="Times New Roman" w:eastAsia="SchoolBookSanPin" w:hAnsi="Times New Roman"/>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14:paraId="13F8051F" w14:textId="77777777" w:rsidR="00C80BAB" w:rsidRPr="002E6C88" w:rsidRDefault="00C80BAB" w:rsidP="002E6C88">
      <w:pPr>
        <w:widowControl/>
        <w:ind w:firstLine="709"/>
        <w:jc w:val="both"/>
        <w:rPr>
          <w:rFonts w:ascii="Times New Roman" w:eastAsia="SchoolBookSanPin" w:hAnsi="Times New Roman"/>
        </w:rPr>
      </w:pPr>
      <w:r w:rsidRPr="002E6C88">
        <w:rPr>
          <w:rFonts w:ascii="Times New Roman" w:eastAsia="SchoolBookSanPin" w:hAnsi="Times New Roman"/>
        </w:rPr>
        <w:t xml:space="preserve">План внеурочной деятельности определяет формы организации и объём внеурочной деятельности для обучающихся при освоении ими программы </w:t>
      </w:r>
      <w:r>
        <w:rPr>
          <w:rFonts w:ascii="Times New Roman" w:eastAsia="SchoolBookSanPin" w:hAnsi="Times New Roman"/>
        </w:rPr>
        <w:t>основного</w:t>
      </w:r>
      <w:r w:rsidRPr="002E6C88">
        <w:rPr>
          <w:rFonts w:ascii="Times New Roman" w:eastAsia="SchoolBookSanPin" w:hAnsi="Times New Roman"/>
        </w:rPr>
        <w:t xml:space="preserve">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МОУ ИРМО «Мамоновская СОШ».</w:t>
      </w:r>
    </w:p>
    <w:p w14:paraId="2CE93115" w14:textId="77777777" w:rsidR="00C80BAB" w:rsidRPr="002E6C88" w:rsidRDefault="00C80BAB" w:rsidP="002E6C88">
      <w:pPr>
        <w:widowControl/>
        <w:ind w:firstLine="709"/>
        <w:jc w:val="both"/>
        <w:rPr>
          <w:rFonts w:ascii="Times New Roman" w:eastAsia="SchoolBookSanPin" w:hAnsi="Times New Roman"/>
        </w:rPr>
      </w:pPr>
      <w:r w:rsidRPr="002E6C88">
        <w:rPr>
          <w:rFonts w:ascii="Times New Roman" w:eastAsia="SchoolBookSanPin" w:hAnsi="Times New Roman"/>
        </w:rPr>
        <w:lastRenderedPageBreak/>
        <w:t xml:space="preserve">Внеурочная деятельность в соответствии с требованиями ФГОС </w:t>
      </w:r>
      <w:r>
        <w:rPr>
          <w:rFonts w:ascii="Times New Roman" w:eastAsia="SchoolBookSanPin" w:hAnsi="Times New Roman"/>
        </w:rPr>
        <w:t>ООО</w:t>
      </w:r>
      <w:r w:rsidRPr="002E6C88">
        <w:rPr>
          <w:rFonts w:ascii="Times New Roman" w:eastAsia="SchoolBookSanPin" w:hAnsi="Times New Roman"/>
        </w:rPr>
        <w:t xml:space="preserve"> направлена на достижение планируемых результатов освоения программы </w:t>
      </w:r>
      <w:r>
        <w:rPr>
          <w:rFonts w:ascii="Times New Roman" w:eastAsia="SchoolBookSanPin" w:hAnsi="Times New Roman"/>
        </w:rPr>
        <w:t>основного</w:t>
      </w:r>
      <w:r w:rsidRPr="002E6C88">
        <w:rPr>
          <w:rFonts w:ascii="Times New Roman" w:eastAsia="SchoolBookSanPin" w:hAnsi="Times New Roman"/>
        </w:rPr>
        <w:t xml:space="preserve"> общего образования с учётом выбора участниками образовательных отношений учебных курсов внеурочной деятельности из перечня, предлагаемогоМОУ ИРМО «Мамоновская СОШ».</w:t>
      </w:r>
    </w:p>
    <w:p w14:paraId="090CBCA9" w14:textId="77777777" w:rsidR="00C80BAB" w:rsidRPr="002E6C88" w:rsidRDefault="00C80BAB" w:rsidP="002E6C88">
      <w:pPr>
        <w:widowControl/>
        <w:ind w:firstLine="709"/>
        <w:jc w:val="both"/>
        <w:rPr>
          <w:rFonts w:ascii="Times New Roman" w:eastAsia="SchoolBookSanPin" w:hAnsi="Times New Roman"/>
        </w:rPr>
      </w:pPr>
      <w:r w:rsidRPr="002E6C88">
        <w:rPr>
          <w:rFonts w:ascii="Times New Roman" w:eastAsia="SchoolBookSanPin" w:hAnsi="Times New Roman"/>
        </w:rPr>
        <w:t xml:space="preserve">Содержание данных занятий </w:t>
      </w:r>
      <w:r w:rsidRPr="003A7A74">
        <w:rPr>
          <w:rFonts w:ascii="Times New Roman" w:eastAsia="SchoolBookSanPin" w:hAnsi="Times New Roman"/>
        </w:rPr>
        <w:t>формируеся</w:t>
      </w:r>
      <w:r w:rsidRPr="002E6C88">
        <w:rPr>
          <w:rFonts w:ascii="Times New Roman" w:eastAsia="SchoolBookSanPin" w:hAnsi="Times New Roman"/>
        </w:rPr>
        <w:t xml:space="preserve">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14:paraId="48AE648E" w14:textId="77777777" w:rsidR="00C80BAB" w:rsidRPr="002E6C88" w:rsidRDefault="00C80BAB" w:rsidP="002E6C88">
      <w:pPr>
        <w:widowControl/>
        <w:ind w:firstLine="709"/>
        <w:jc w:val="both"/>
        <w:rPr>
          <w:rFonts w:ascii="Times New Roman" w:eastAsia="SchoolBookSanPin" w:hAnsi="Times New Roman"/>
        </w:rPr>
      </w:pPr>
      <w:r w:rsidRPr="002E6C88">
        <w:rPr>
          <w:rFonts w:ascii="Times New Roman" w:eastAsia="SchoolBookSanPin" w:hAnsi="Times New Roman"/>
        </w:rPr>
        <w:t>При организации внеурочной деятельности обучающихся МОУ ИРМО «Мамоновская СОШ» использует возможности организаций дополнительного образования (учреждения культуры, спорта). В целях организации внеурочной деятельности МОУ ИРМО «Мамоновская СОШ» заключает договоры с учреждениями дополнительного образования.</w:t>
      </w:r>
    </w:p>
    <w:p w14:paraId="65546829" w14:textId="77777777" w:rsidR="00C80BAB" w:rsidRPr="002E6C88" w:rsidRDefault="00C80BAB" w:rsidP="002E6C88">
      <w:pPr>
        <w:widowControl/>
        <w:ind w:firstLine="709"/>
        <w:jc w:val="both"/>
        <w:rPr>
          <w:rFonts w:ascii="Times New Roman" w:eastAsia="Times New Roman" w:hAnsi="Times New Roman"/>
        </w:rPr>
      </w:pPr>
      <w:r w:rsidRPr="002E6C88">
        <w:rPr>
          <w:rFonts w:ascii="Times New Roman" w:eastAsia="Times New Roman" w:hAnsi="Times New Roman"/>
        </w:rPr>
        <w:t xml:space="preserve">При реализации ООП </w:t>
      </w:r>
      <w:r>
        <w:rPr>
          <w:rFonts w:ascii="Times New Roman" w:eastAsia="Times New Roman" w:hAnsi="Times New Roman"/>
        </w:rPr>
        <w:t>О</w:t>
      </w:r>
      <w:r w:rsidRPr="002E6C88">
        <w:rPr>
          <w:rFonts w:ascii="Times New Roman" w:eastAsia="Times New Roman" w:hAnsi="Times New Roman"/>
        </w:rPr>
        <w:t>ОО в рамках сетевого взаимодействия используются ресурсы иных организаций, направленные на обеспечение качества условий образовательной деятельности. Организациями, предоставляющими ресурсы для реализации настоящей образовательной программы, являются: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4"/>
        <w:gridCol w:w="3474"/>
        <w:gridCol w:w="3474"/>
      </w:tblGrid>
      <w:tr w:rsidR="00C80BAB" w:rsidRPr="002E6C88" w14:paraId="5C721F5F" w14:textId="77777777" w:rsidTr="00CC0ED3">
        <w:tc>
          <w:tcPr>
            <w:tcW w:w="3474" w:type="dxa"/>
            <w:shd w:val="clear" w:color="auto" w:fill="auto"/>
          </w:tcPr>
          <w:p w14:paraId="722CDF28" w14:textId="77777777" w:rsidR="00C80BAB" w:rsidRPr="002E6C88" w:rsidRDefault="00C80BAB" w:rsidP="002E6C88">
            <w:pPr>
              <w:widowControl/>
              <w:jc w:val="center"/>
              <w:rPr>
                <w:rFonts w:ascii="Times New Roman" w:eastAsia="SchoolBookSanPin" w:hAnsi="Times New Roman"/>
                <w:b/>
              </w:rPr>
            </w:pPr>
            <w:r w:rsidRPr="002E6C88">
              <w:rPr>
                <w:rFonts w:ascii="Times New Roman" w:eastAsia="SchoolBookSanPin" w:hAnsi="Times New Roman"/>
                <w:b/>
              </w:rPr>
              <w:t>Наименование организации, участвующей в реализации сетевой образовательной программы</w:t>
            </w:r>
          </w:p>
        </w:tc>
        <w:tc>
          <w:tcPr>
            <w:tcW w:w="3474" w:type="dxa"/>
            <w:shd w:val="clear" w:color="auto" w:fill="auto"/>
          </w:tcPr>
          <w:p w14:paraId="3E7A01CF" w14:textId="77777777" w:rsidR="00C80BAB" w:rsidRPr="002E6C88" w:rsidRDefault="00C80BAB" w:rsidP="002E6C88">
            <w:pPr>
              <w:widowControl/>
              <w:jc w:val="center"/>
              <w:rPr>
                <w:rFonts w:ascii="Times New Roman" w:eastAsia="SchoolBookSanPin" w:hAnsi="Times New Roman"/>
                <w:b/>
              </w:rPr>
            </w:pPr>
            <w:r w:rsidRPr="002E6C88">
              <w:rPr>
                <w:rFonts w:ascii="Times New Roman" w:eastAsia="SchoolBookSanPin" w:hAnsi="Times New Roman"/>
                <w:b/>
              </w:rPr>
              <w:t>Ресурся, и</w:t>
            </w:r>
            <w:r>
              <w:rPr>
                <w:rFonts w:ascii="Times New Roman" w:eastAsia="SchoolBookSanPin" w:hAnsi="Times New Roman"/>
                <w:b/>
              </w:rPr>
              <w:t>спользуемые при реализации ООП О</w:t>
            </w:r>
            <w:r w:rsidRPr="002E6C88">
              <w:rPr>
                <w:rFonts w:ascii="Times New Roman" w:eastAsia="SchoolBookSanPin" w:hAnsi="Times New Roman"/>
                <w:b/>
              </w:rPr>
              <w:t>ОО</w:t>
            </w:r>
          </w:p>
        </w:tc>
        <w:tc>
          <w:tcPr>
            <w:tcW w:w="3474" w:type="dxa"/>
            <w:shd w:val="clear" w:color="auto" w:fill="auto"/>
          </w:tcPr>
          <w:p w14:paraId="69A43AD6" w14:textId="77777777" w:rsidR="00C80BAB" w:rsidRPr="002E6C88" w:rsidRDefault="00C80BAB" w:rsidP="002E6C88">
            <w:pPr>
              <w:widowControl/>
              <w:jc w:val="center"/>
              <w:rPr>
                <w:rFonts w:ascii="Times New Roman" w:eastAsia="SchoolBookSanPin" w:hAnsi="Times New Roman"/>
                <w:b/>
              </w:rPr>
            </w:pPr>
            <w:r w:rsidRPr="002E6C88">
              <w:rPr>
                <w:rFonts w:ascii="Times New Roman" w:eastAsia="SchoolBookSanPin" w:hAnsi="Times New Roman"/>
                <w:b/>
              </w:rPr>
              <w:t>Основания использования ресурсов</w:t>
            </w:r>
          </w:p>
        </w:tc>
      </w:tr>
      <w:tr w:rsidR="00C80BAB" w:rsidRPr="002E6C88" w14:paraId="18E6B3D6" w14:textId="77777777" w:rsidTr="00CC0ED3">
        <w:tc>
          <w:tcPr>
            <w:tcW w:w="3474" w:type="dxa"/>
            <w:shd w:val="clear" w:color="auto" w:fill="auto"/>
          </w:tcPr>
          <w:p w14:paraId="212A747A" w14:textId="77777777" w:rsidR="00C80BAB" w:rsidRPr="002E6C88" w:rsidRDefault="00C80BAB" w:rsidP="002E6C88">
            <w:pPr>
              <w:widowControl/>
              <w:jc w:val="both"/>
              <w:rPr>
                <w:rFonts w:ascii="Times New Roman" w:eastAsia="SchoolBookSanPin" w:hAnsi="Times New Roman"/>
              </w:rPr>
            </w:pPr>
            <w:r w:rsidRPr="002E6C88">
              <w:rPr>
                <w:rFonts w:ascii="Times New Roman" w:eastAsia="SchoolBookSanPin" w:hAnsi="Times New Roman"/>
              </w:rPr>
              <w:t>Культурно-спортивный центр  с. Мамоны</w:t>
            </w:r>
          </w:p>
        </w:tc>
        <w:tc>
          <w:tcPr>
            <w:tcW w:w="3474" w:type="dxa"/>
            <w:shd w:val="clear" w:color="auto" w:fill="auto"/>
          </w:tcPr>
          <w:p w14:paraId="74C3348C" w14:textId="77777777" w:rsidR="00C80BAB" w:rsidRPr="002E6C88" w:rsidRDefault="00C80BAB" w:rsidP="002E6C88">
            <w:pPr>
              <w:widowControl/>
              <w:jc w:val="both"/>
              <w:rPr>
                <w:rFonts w:ascii="Times New Roman" w:eastAsia="SchoolBookSanPin" w:hAnsi="Times New Roman"/>
              </w:rPr>
            </w:pPr>
            <w:r w:rsidRPr="002E6C88">
              <w:rPr>
                <w:rFonts w:ascii="Times New Roman" w:eastAsia="SchoolBookSanPin" w:hAnsi="Times New Roman"/>
              </w:rPr>
              <w:t>Материально-технические, учебно-методические, кадровые ресурсы для совместной реализации плана внеурочной деятельности, организации и проведения меропрятий в соотвстествии с планом воспитательной работы</w:t>
            </w:r>
          </w:p>
        </w:tc>
        <w:tc>
          <w:tcPr>
            <w:tcW w:w="3474" w:type="dxa"/>
            <w:shd w:val="clear" w:color="auto" w:fill="auto"/>
          </w:tcPr>
          <w:p w14:paraId="7FC3E2F4" w14:textId="77777777" w:rsidR="00C80BAB" w:rsidRPr="002E6C88" w:rsidRDefault="00C80BAB" w:rsidP="002E6C88">
            <w:pPr>
              <w:widowControl/>
              <w:jc w:val="both"/>
              <w:rPr>
                <w:rFonts w:ascii="Times New Roman" w:eastAsia="SchoolBookSanPin" w:hAnsi="Times New Roman"/>
              </w:rPr>
            </w:pPr>
            <w:r w:rsidRPr="002E6C88">
              <w:rPr>
                <w:rFonts w:ascii="Times New Roman" w:eastAsia="SchoolBookSanPin" w:hAnsi="Times New Roman"/>
              </w:rPr>
              <w:t>Договор</w:t>
            </w:r>
          </w:p>
        </w:tc>
      </w:tr>
      <w:tr w:rsidR="00C80BAB" w:rsidRPr="002E6C88" w14:paraId="6913F586" w14:textId="77777777" w:rsidTr="00CC0ED3">
        <w:tc>
          <w:tcPr>
            <w:tcW w:w="3474" w:type="dxa"/>
            <w:shd w:val="clear" w:color="auto" w:fill="auto"/>
          </w:tcPr>
          <w:p w14:paraId="658DE2B2" w14:textId="77777777" w:rsidR="00C80BAB" w:rsidRPr="002E6C88" w:rsidRDefault="00C80BAB" w:rsidP="002E6C88">
            <w:pPr>
              <w:widowControl/>
              <w:jc w:val="both"/>
              <w:rPr>
                <w:rFonts w:ascii="Times New Roman" w:eastAsia="SchoolBookSanPin" w:hAnsi="Times New Roman"/>
              </w:rPr>
            </w:pPr>
            <w:r w:rsidRPr="002E6C88">
              <w:rPr>
                <w:rFonts w:ascii="Times New Roman" w:hAnsi="Times New Roman"/>
              </w:rPr>
              <w:t>Спортивный клуб «Бабренок» с. Мамоны</w:t>
            </w:r>
          </w:p>
        </w:tc>
        <w:tc>
          <w:tcPr>
            <w:tcW w:w="3474" w:type="dxa"/>
            <w:shd w:val="clear" w:color="auto" w:fill="auto"/>
          </w:tcPr>
          <w:p w14:paraId="0F3EAB39" w14:textId="77777777" w:rsidR="00C80BAB" w:rsidRPr="002E6C88" w:rsidRDefault="00C80BAB" w:rsidP="002E6C88">
            <w:pPr>
              <w:widowControl/>
              <w:jc w:val="both"/>
              <w:rPr>
                <w:rFonts w:ascii="Times New Roman" w:eastAsia="SchoolBookSanPin" w:hAnsi="Times New Roman"/>
              </w:rPr>
            </w:pPr>
            <w:r w:rsidRPr="002E6C88">
              <w:rPr>
                <w:rFonts w:ascii="Times New Roman" w:eastAsia="SchoolBookSanPin" w:hAnsi="Times New Roman"/>
              </w:rPr>
              <w:t>Материально-технические, учебно-методические, кадровые ресурсы для совместной реализации плана внеурочной деятельности, организации и проведения меропрятий в соотвстествии с планом воспитательной работы</w:t>
            </w:r>
          </w:p>
        </w:tc>
        <w:tc>
          <w:tcPr>
            <w:tcW w:w="3474" w:type="dxa"/>
            <w:shd w:val="clear" w:color="auto" w:fill="auto"/>
          </w:tcPr>
          <w:p w14:paraId="723B540A" w14:textId="77777777" w:rsidR="00C80BAB" w:rsidRPr="002E6C88" w:rsidRDefault="00C80BAB" w:rsidP="002E6C88">
            <w:pPr>
              <w:widowControl/>
              <w:jc w:val="both"/>
              <w:rPr>
                <w:rFonts w:ascii="Times New Roman" w:eastAsia="SchoolBookSanPin" w:hAnsi="Times New Roman"/>
              </w:rPr>
            </w:pPr>
            <w:r w:rsidRPr="002E6C88">
              <w:rPr>
                <w:rFonts w:ascii="Times New Roman" w:eastAsia="SchoolBookSanPin" w:hAnsi="Times New Roman"/>
              </w:rPr>
              <w:t>Договор</w:t>
            </w:r>
          </w:p>
        </w:tc>
      </w:tr>
      <w:tr w:rsidR="00C80BAB" w:rsidRPr="002E6C88" w14:paraId="7AF5DAED" w14:textId="77777777" w:rsidTr="00CC0ED3">
        <w:tc>
          <w:tcPr>
            <w:tcW w:w="3474" w:type="dxa"/>
            <w:shd w:val="clear" w:color="auto" w:fill="auto"/>
          </w:tcPr>
          <w:p w14:paraId="3DBEF31E" w14:textId="77777777" w:rsidR="00C80BAB" w:rsidRPr="002E6C88" w:rsidRDefault="00C80BAB" w:rsidP="002E6C88">
            <w:pPr>
              <w:widowControl/>
              <w:jc w:val="both"/>
              <w:rPr>
                <w:rFonts w:ascii="Times New Roman" w:hAnsi="Times New Roman"/>
              </w:rPr>
            </w:pPr>
            <w:r w:rsidRPr="002E6C88">
              <w:rPr>
                <w:rFonts w:ascii="Times New Roman" w:hAnsi="Times New Roman"/>
              </w:rPr>
              <w:t>ИРГУПС, ИРПК, Авиационный техникум машиностроения, Аграрный техникум, БГУЭП, ИГТУ г. Иркутск</w:t>
            </w:r>
          </w:p>
        </w:tc>
        <w:tc>
          <w:tcPr>
            <w:tcW w:w="3474" w:type="dxa"/>
            <w:shd w:val="clear" w:color="auto" w:fill="auto"/>
          </w:tcPr>
          <w:p w14:paraId="61818CC7" w14:textId="77777777" w:rsidR="00C80BAB" w:rsidRPr="002E6C88" w:rsidRDefault="00C80BAB" w:rsidP="002E6C88">
            <w:pPr>
              <w:widowControl/>
              <w:jc w:val="both"/>
              <w:rPr>
                <w:rFonts w:ascii="Times New Roman" w:eastAsia="SchoolBookSanPin" w:hAnsi="Times New Roman"/>
              </w:rPr>
            </w:pPr>
            <w:r w:rsidRPr="002E6C88">
              <w:rPr>
                <w:rFonts w:ascii="Times New Roman" w:eastAsia="SchoolBookSanPin" w:hAnsi="Times New Roman"/>
              </w:rPr>
              <w:t xml:space="preserve">Материально-технические, учебно-методические, кадровые ресурсы для совместной реализации части УП, организации </w:t>
            </w:r>
            <w:r w:rsidRPr="002E6C88">
              <w:rPr>
                <w:rFonts w:ascii="Times New Roman" w:hAnsi="Times New Roman"/>
              </w:rPr>
              <w:t>профессиональных проб, знакомства с профессиями соответствующих профилей; совместной реализации плана внеурочной деятельности: организация и проведение экскурсий, профориентации.</w:t>
            </w:r>
          </w:p>
        </w:tc>
        <w:tc>
          <w:tcPr>
            <w:tcW w:w="3474" w:type="dxa"/>
            <w:shd w:val="clear" w:color="auto" w:fill="auto"/>
          </w:tcPr>
          <w:p w14:paraId="4202A80D" w14:textId="77777777" w:rsidR="00C80BAB" w:rsidRPr="002E6C88" w:rsidRDefault="00C80BAB" w:rsidP="002E6C88">
            <w:pPr>
              <w:widowControl/>
              <w:jc w:val="both"/>
              <w:rPr>
                <w:rFonts w:ascii="Times New Roman" w:eastAsia="SchoolBookSanPin" w:hAnsi="Times New Roman"/>
                <w:b/>
              </w:rPr>
            </w:pPr>
            <w:r w:rsidRPr="002E6C88">
              <w:rPr>
                <w:rFonts w:ascii="Times New Roman" w:eastAsia="SchoolBookSanPin" w:hAnsi="Times New Roman"/>
              </w:rPr>
              <w:t>Договор</w:t>
            </w:r>
          </w:p>
        </w:tc>
      </w:tr>
      <w:tr w:rsidR="00C80BAB" w:rsidRPr="002E6C88" w14:paraId="673AB483" w14:textId="77777777" w:rsidTr="00CC0ED3">
        <w:tc>
          <w:tcPr>
            <w:tcW w:w="3474" w:type="dxa"/>
            <w:shd w:val="clear" w:color="auto" w:fill="auto"/>
          </w:tcPr>
          <w:p w14:paraId="44DCBEFE" w14:textId="77777777" w:rsidR="00C80BAB" w:rsidRPr="002E6C88" w:rsidRDefault="00C80BAB" w:rsidP="002E6C88">
            <w:pPr>
              <w:widowControl/>
              <w:jc w:val="both"/>
              <w:rPr>
                <w:rFonts w:ascii="Times New Roman" w:hAnsi="Times New Roman"/>
              </w:rPr>
            </w:pPr>
            <w:r w:rsidRPr="002E6C88">
              <w:rPr>
                <w:rFonts w:ascii="Times New Roman" w:hAnsi="Times New Roman"/>
              </w:rPr>
              <w:t>ИРГУПС г. Иркутск</w:t>
            </w:r>
          </w:p>
        </w:tc>
        <w:tc>
          <w:tcPr>
            <w:tcW w:w="3474" w:type="dxa"/>
            <w:shd w:val="clear" w:color="auto" w:fill="auto"/>
          </w:tcPr>
          <w:p w14:paraId="6397EAB7" w14:textId="77777777" w:rsidR="00C80BAB" w:rsidRPr="002E6C88" w:rsidRDefault="00C80BAB" w:rsidP="002E6C88">
            <w:pPr>
              <w:widowControl/>
              <w:jc w:val="both"/>
              <w:rPr>
                <w:rFonts w:ascii="Times New Roman" w:eastAsia="SchoolBookSanPin" w:hAnsi="Times New Roman"/>
                <w:b/>
              </w:rPr>
            </w:pPr>
            <w:r w:rsidRPr="002E6C88">
              <w:rPr>
                <w:rFonts w:ascii="Times New Roman" w:eastAsia="SchoolBookSanPin" w:hAnsi="Times New Roman"/>
              </w:rPr>
              <w:t>Материально-технические, учебно-методические, кадровые ресурсы для совместной реализации части УП</w:t>
            </w:r>
            <w:r w:rsidRPr="002E6C88">
              <w:rPr>
                <w:rFonts w:ascii="Times New Roman" w:hAnsi="Times New Roman"/>
              </w:rPr>
              <w:t xml:space="preserve"> (лекции по </w:t>
            </w:r>
            <w:r w:rsidRPr="002E6C88">
              <w:rPr>
                <w:rFonts w:ascii="Times New Roman" w:hAnsi="Times New Roman"/>
              </w:rPr>
              <w:lastRenderedPageBreak/>
              <w:t>экспериментальной физике, астрономии, робототехнике, 3D-моделированию).</w:t>
            </w:r>
          </w:p>
        </w:tc>
        <w:tc>
          <w:tcPr>
            <w:tcW w:w="3474" w:type="dxa"/>
            <w:shd w:val="clear" w:color="auto" w:fill="auto"/>
          </w:tcPr>
          <w:p w14:paraId="56146384" w14:textId="77777777" w:rsidR="00C80BAB" w:rsidRPr="002E6C88" w:rsidRDefault="00C80BAB" w:rsidP="002E6C88">
            <w:pPr>
              <w:widowControl/>
              <w:jc w:val="both"/>
              <w:rPr>
                <w:rFonts w:ascii="Times New Roman" w:eastAsia="SchoolBookSanPin" w:hAnsi="Times New Roman"/>
                <w:b/>
              </w:rPr>
            </w:pPr>
            <w:r w:rsidRPr="002E6C88">
              <w:rPr>
                <w:rFonts w:ascii="Times New Roman" w:eastAsia="SchoolBookSanPin" w:hAnsi="Times New Roman"/>
              </w:rPr>
              <w:lastRenderedPageBreak/>
              <w:t>Договор (соглашение)</w:t>
            </w:r>
          </w:p>
        </w:tc>
      </w:tr>
      <w:tr w:rsidR="00C80BAB" w:rsidRPr="002E6C88" w14:paraId="15FC001C" w14:textId="77777777" w:rsidTr="00CC0ED3">
        <w:tc>
          <w:tcPr>
            <w:tcW w:w="3474" w:type="dxa"/>
            <w:shd w:val="clear" w:color="auto" w:fill="auto"/>
          </w:tcPr>
          <w:p w14:paraId="522C0591" w14:textId="77777777" w:rsidR="00C80BAB" w:rsidRPr="002E6C88" w:rsidRDefault="00C80BAB" w:rsidP="002E6C88">
            <w:pPr>
              <w:widowControl/>
              <w:jc w:val="both"/>
              <w:rPr>
                <w:rFonts w:ascii="Times New Roman" w:hAnsi="Times New Roman"/>
              </w:rPr>
            </w:pPr>
            <w:r w:rsidRPr="002E6C88">
              <w:rPr>
                <w:rFonts w:ascii="Times New Roman" w:hAnsi="Times New Roman"/>
              </w:rPr>
              <w:t>Иркутский планетарий</w:t>
            </w:r>
          </w:p>
        </w:tc>
        <w:tc>
          <w:tcPr>
            <w:tcW w:w="3474" w:type="dxa"/>
            <w:shd w:val="clear" w:color="auto" w:fill="auto"/>
          </w:tcPr>
          <w:p w14:paraId="7DDE6ECD" w14:textId="77777777" w:rsidR="00C80BAB" w:rsidRPr="002E6C88" w:rsidRDefault="00C80BAB" w:rsidP="002E6C88">
            <w:pPr>
              <w:widowControl/>
              <w:jc w:val="both"/>
              <w:rPr>
                <w:rFonts w:ascii="Times New Roman" w:eastAsia="SchoolBookSanPin" w:hAnsi="Times New Roman"/>
                <w:b/>
              </w:rPr>
            </w:pPr>
            <w:r w:rsidRPr="002E6C88">
              <w:rPr>
                <w:rFonts w:ascii="Times New Roman" w:eastAsia="SchoolBookSanPin" w:hAnsi="Times New Roman"/>
              </w:rPr>
              <w:t xml:space="preserve">Материально-технические, учебно-методические, кадровые ресурсы для совместной реализации части УП </w:t>
            </w:r>
            <w:r w:rsidRPr="002E6C88">
              <w:rPr>
                <w:rFonts w:ascii="Times New Roman" w:hAnsi="Times New Roman"/>
              </w:rPr>
              <w:t>(лектории, астрономические наблюдения и др.)</w:t>
            </w:r>
          </w:p>
        </w:tc>
        <w:tc>
          <w:tcPr>
            <w:tcW w:w="3474" w:type="dxa"/>
            <w:shd w:val="clear" w:color="auto" w:fill="auto"/>
          </w:tcPr>
          <w:p w14:paraId="594DBA96" w14:textId="77777777" w:rsidR="00C80BAB" w:rsidRPr="002E6C88" w:rsidRDefault="00C80BAB" w:rsidP="002E6C88">
            <w:pPr>
              <w:widowControl/>
              <w:jc w:val="both"/>
              <w:rPr>
                <w:rFonts w:ascii="Times New Roman" w:eastAsia="SchoolBookSanPin" w:hAnsi="Times New Roman"/>
              </w:rPr>
            </w:pPr>
            <w:r w:rsidRPr="002E6C88">
              <w:rPr>
                <w:rFonts w:ascii="Times New Roman" w:eastAsia="SchoolBookSanPin" w:hAnsi="Times New Roman"/>
              </w:rPr>
              <w:t>Соглашение</w:t>
            </w:r>
          </w:p>
        </w:tc>
      </w:tr>
      <w:tr w:rsidR="00C80BAB" w:rsidRPr="002E6C88" w14:paraId="41EBD3E6" w14:textId="77777777" w:rsidTr="00CC0ED3">
        <w:tc>
          <w:tcPr>
            <w:tcW w:w="3474" w:type="dxa"/>
            <w:shd w:val="clear" w:color="auto" w:fill="auto"/>
          </w:tcPr>
          <w:p w14:paraId="7F9CF00F" w14:textId="77777777" w:rsidR="00C80BAB" w:rsidRPr="002E6C88" w:rsidRDefault="00C80BAB" w:rsidP="002E6C88">
            <w:pPr>
              <w:widowControl/>
              <w:jc w:val="both"/>
              <w:rPr>
                <w:rFonts w:ascii="Times New Roman" w:hAnsi="Times New Roman"/>
              </w:rPr>
            </w:pPr>
            <w:r w:rsidRPr="002E6C88">
              <w:rPr>
                <w:rFonts w:ascii="Times New Roman" w:hAnsi="Times New Roman"/>
              </w:rPr>
              <w:t>Муниципальное казенное учреждение дополнительного образования Иркутского районного муниципального образования "Центр развития творчества детей и юношества", МКУ ДО ИРМО  «Детская спортивная школа», Глазковская библиотека №9 г. Иркутск</w:t>
            </w:r>
          </w:p>
        </w:tc>
        <w:tc>
          <w:tcPr>
            <w:tcW w:w="3474" w:type="dxa"/>
            <w:shd w:val="clear" w:color="auto" w:fill="auto"/>
          </w:tcPr>
          <w:p w14:paraId="42B27100" w14:textId="77777777" w:rsidR="00C80BAB" w:rsidRPr="002E6C88" w:rsidRDefault="00C80BAB" w:rsidP="002E6C88">
            <w:pPr>
              <w:widowControl/>
              <w:jc w:val="both"/>
              <w:rPr>
                <w:rFonts w:ascii="Times New Roman" w:eastAsia="SchoolBookSanPin" w:hAnsi="Times New Roman"/>
                <w:b/>
              </w:rPr>
            </w:pPr>
            <w:r w:rsidRPr="002E6C88">
              <w:rPr>
                <w:rFonts w:ascii="Times New Roman" w:eastAsia="SchoolBookSanPin" w:hAnsi="Times New Roman"/>
              </w:rPr>
              <w:t>Материально-технические, учебно-методические, кадровые ресурсы для совместной реализации плана внеурочной деятельности, организации и проведения меропрятий в соотвстествии с планом воспитательной работы, части УП</w:t>
            </w:r>
          </w:p>
        </w:tc>
        <w:tc>
          <w:tcPr>
            <w:tcW w:w="3474" w:type="dxa"/>
            <w:shd w:val="clear" w:color="auto" w:fill="auto"/>
          </w:tcPr>
          <w:p w14:paraId="52A5E916" w14:textId="77777777" w:rsidR="00C80BAB" w:rsidRPr="002E6C88" w:rsidRDefault="00C80BAB" w:rsidP="002E6C88">
            <w:pPr>
              <w:widowControl/>
              <w:jc w:val="both"/>
              <w:rPr>
                <w:rFonts w:ascii="Times New Roman" w:eastAsia="SchoolBookSanPin" w:hAnsi="Times New Roman"/>
                <w:b/>
              </w:rPr>
            </w:pPr>
            <w:r w:rsidRPr="002E6C88">
              <w:rPr>
                <w:rFonts w:ascii="Times New Roman" w:eastAsia="SchoolBookSanPin" w:hAnsi="Times New Roman"/>
              </w:rPr>
              <w:t>Соглашение</w:t>
            </w:r>
          </w:p>
        </w:tc>
      </w:tr>
    </w:tbl>
    <w:p w14:paraId="0F2CEF68" w14:textId="77777777" w:rsidR="00C80BAB" w:rsidRPr="001419AD" w:rsidRDefault="00C80BAB" w:rsidP="001419AD">
      <w:pPr>
        <w:widowControl/>
        <w:ind w:firstLine="709"/>
        <w:jc w:val="both"/>
        <w:rPr>
          <w:rFonts w:ascii="Times New Roman" w:eastAsia="SchoolBookSanPin" w:hAnsi="Times New Roman"/>
        </w:rPr>
      </w:pPr>
    </w:p>
    <w:p w14:paraId="49E91BE2" w14:textId="77777777" w:rsidR="00C80BAB" w:rsidRDefault="00C80BAB" w:rsidP="00541F10">
      <w:pPr>
        <w:pStyle w:val="7"/>
        <w:tabs>
          <w:tab w:val="left" w:pos="2127"/>
        </w:tabs>
        <w:spacing w:before="0" w:after="0"/>
        <w:ind w:firstLine="708"/>
        <w:jc w:val="both"/>
        <w:rPr>
          <w:rFonts w:eastAsia="SchoolBookSanPin"/>
          <w:b w:val="0"/>
          <w:position w:val="1"/>
          <w:szCs w:val="24"/>
          <w:lang w:val="ru-RU"/>
        </w:rPr>
      </w:pPr>
      <w:r w:rsidRPr="00E20FCB">
        <w:rPr>
          <w:rFonts w:eastAsia="SchoolBookSanPin"/>
          <w:position w:val="1"/>
          <w:szCs w:val="24"/>
          <w:lang w:val="ru-RU"/>
        </w:rPr>
        <w:t>3.2  Календарный учебный график</w:t>
      </w:r>
      <w:r w:rsidRPr="00B704F8">
        <w:rPr>
          <w:rFonts w:eastAsia="SchoolBookSanPin"/>
          <w:b w:val="0"/>
          <w:position w:val="1"/>
          <w:szCs w:val="24"/>
          <w:lang w:val="ru-RU"/>
        </w:rPr>
        <w:t>.</w:t>
      </w:r>
    </w:p>
    <w:p w14:paraId="0EDF824C" w14:textId="77777777" w:rsidR="00C80BAB" w:rsidRPr="00B704F8" w:rsidRDefault="00C80BAB" w:rsidP="00541F10">
      <w:pPr>
        <w:pStyle w:val="7"/>
        <w:tabs>
          <w:tab w:val="left" w:pos="2127"/>
        </w:tabs>
        <w:spacing w:before="0" w:after="0"/>
        <w:ind w:firstLine="708"/>
        <w:jc w:val="both"/>
        <w:rPr>
          <w:rFonts w:eastAsia="SchoolBookSanPin"/>
          <w:b w:val="0"/>
          <w:szCs w:val="24"/>
          <w:lang w:val="ru-RU"/>
        </w:rPr>
      </w:pPr>
      <w:r w:rsidRPr="00B704F8">
        <w:rPr>
          <w:rFonts w:eastAsia="SchoolBookSanPin"/>
          <w:b w:val="0"/>
          <w:position w:val="1"/>
          <w:szCs w:val="24"/>
          <w:lang w:val="ru-RU"/>
        </w:rPr>
        <w:t xml:space="preserve">Календарный учебный график </w:t>
      </w:r>
      <w:r>
        <w:rPr>
          <w:rFonts w:eastAsia="SchoolBookSanPin"/>
          <w:b w:val="0"/>
          <w:position w:val="1"/>
          <w:szCs w:val="24"/>
          <w:lang w:val="ru-RU"/>
        </w:rPr>
        <w:t xml:space="preserve">МОУ ИРМО «Мамоновская СОШ» </w:t>
      </w:r>
      <w:r w:rsidRPr="00B704F8">
        <w:rPr>
          <w:rFonts w:eastAsia="SchoolBookSanPin"/>
          <w:b w:val="0"/>
          <w:position w:val="1"/>
          <w:szCs w:val="24"/>
          <w:lang w:val="ru-RU"/>
        </w:rPr>
        <w:t xml:space="preserve">разработан на основе федерального </w:t>
      </w:r>
    </w:p>
    <w:p w14:paraId="2F96653E" w14:textId="77777777" w:rsidR="00C80BAB" w:rsidRPr="00B36888" w:rsidRDefault="00C80BAB" w:rsidP="00541F10">
      <w:pPr>
        <w:ind w:firstLine="709"/>
        <w:jc w:val="both"/>
        <w:rPr>
          <w:rFonts w:ascii="Times New Roman" w:hAnsi="Times New Roman"/>
          <w:lang w:eastAsia="x-none"/>
        </w:rPr>
      </w:pPr>
      <w:r w:rsidRPr="00B36888">
        <w:rPr>
          <w:rFonts w:ascii="Times New Roman" w:eastAsia="SchoolBookSanPin" w:hAnsi="Times New Roman"/>
        </w:rPr>
        <w:t>Организация образовательной деятельности осущ</w:t>
      </w:r>
      <w:r>
        <w:rPr>
          <w:rFonts w:ascii="Times New Roman" w:eastAsia="SchoolBookSanPin" w:hAnsi="Times New Roman"/>
        </w:rPr>
        <w:t xml:space="preserve">ествляется по учебным четвертям, </w:t>
      </w:r>
      <w:r w:rsidRPr="00B36888">
        <w:rPr>
          <w:rFonts w:ascii="Times New Roman" w:hAnsi="Times New Roman"/>
          <w:lang w:eastAsia="x-none"/>
        </w:rPr>
        <w:t xml:space="preserve"> 5-дневная учебная неделя</w:t>
      </w:r>
      <w:r>
        <w:rPr>
          <w:rFonts w:ascii="Times New Roman" w:hAnsi="Times New Roman"/>
          <w:lang w:eastAsia="x-none"/>
        </w:rPr>
        <w:t xml:space="preserve"> </w:t>
      </w:r>
      <w:r w:rsidRPr="00B36888">
        <w:rPr>
          <w:rFonts w:ascii="Times New Roman" w:hAnsi="Times New Roman"/>
          <w:lang w:eastAsia="x-none"/>
        </w:rPr>
        <w:t xml:space="preserve"> с учетом законодательства Российской Федерации.</w:t>
      </w:r>
    </w:p>
    <w:p w14:paraId="37B6C7E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Продолжительность учебного года при получении основного общего образования составляет 34 недели.</w:t>
      </w:r>
    </w:p>
    <w:p w14:paraId="7A1EB9BC"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Учебный год в </w:t>
      </w:r>
      <w:r>
        <w:rPr>
          <w:rFonts w:ascii="Times New Roman" w:eastAsia="SchoolBookSanPin" w:hAnsi="Times New Roman"/>
        </w:rPr>
        <w:t>МОУ ИРМО «Мамоновская СОШ»</w:t>
      </w:r>
      <w:r w:rsidRPr="00B36888">
        <w:rPr>
          <w:rFonts w:ascii="Times New Roman" w:eastAsia="SchoolBookSanPin" w:hAnsi="Times New Roman"/>
        </w:rPr>
        <w:t xml:space="preserve">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07C84794" w14:textId="77777777" w:rsidR="00C80BAB"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Учебный год в </w:t>
      </w:r>
      <w:r>
        <w:rPr>
          <w:rFonts w:ascii="Times New Roman" w:eastAsia="SchoolBookSanPin" w:hAnsi="Times New Roman"/>
        </w:rPr>
        <w:t>МОУ ИРМО «Мамоновская СОШ»</w:t>
      </w:r>
      <w:r w:rsidRPr="00B36888">
        <w:rPr>
          <w:rFonts w:ascii="Times New Roman" w:eastAsia="SchoolBookSanPin" w:hAnsi="Times New Roman"/>
        </w:rPr>
        <w:t xml:space="preserve"> заканчивается </w:t>
      </w:r>
      <w:r w:rsidRPr="00ED60FA">
        <w:rPr>
          <w:rFonts w:ascii="Times New Roman" w:eastAsia="SchoolBookSanPin" w:hAnsi="Times New Roman"/>
        </w:rPr>
        <w:t>29 мая</w:t>
      </w:r>
      <w:r w:rsidRPr="00B36888">
        <w:rPr>
          <w:rFonts w:ascii="Times New Roman" w:eastAsia="SchoolBookSanPin" w:hAnsi="Times New Roman"/>
        </w:rPr>
        <w:t xml:space="preserve">. Если этот день приходится на выходной день, то в этом случае учебный год заканчивается в предыдущий рабочий день. </w:t>
      </w:r>
    </w:p>
    <w:p w14:paraId="296EA9F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Для 9 классов окончание учебного года определяется ежегодно в соответствии с расписанием государственной итоговой аттестации.</w:t>
      </w:r>
    </w:p>
    <w:p w14:paraId="157C5C1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составлять не менее 7 календарных дней.</w:t>
      </w:r>
    </w:p>
    <w:p w14:paraId="5EE526D5"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Продолжительность учебных четвертей составляет: I четверть – 8 учебных недель (для 5-9 классов), II четверть – 8 учебных недель (для 5-9 классов), III четверть – 1</w:t>
      </w:r>
      <w:r>
        <w:rPr>
          <w:rFonts w:ascii="Times New Roman" w:eastAsia="SchoolBookSanPin" w:hAnsi="Times New Roman"/>
        </w:rPr>
        <w:t>1</w:t>
      </w:r>
      <w:r w:rsidRPr="00B36888">
        <w:rPr>
          <w:rFonts w:ascii="Times New Roman" w:eastAsia="SchoolBookSanPin" w:hAnsi="Times New Roman"/>
        </w:rPr>
        <w:t xml:space="preserve"> учебных недель (для 5-9 классов), IV</w:t>
      </w:r>
      <w:r>
        <w:rPr>
          <w:rFonts w:ascii="Times New Roman" w:eastAsia="SchoolBookSanPin" w:hAnsi="Times New Roman"/>
        </w:rPr>
        <w:t xml:space="preserve"> четверть – 7</w:t>
      </w:r>
      <w:r w:rsidRPr="00B36888">
        <w:rPr>
          <w:rFonts w:ascii="Times New Roman" w:eastAsia="SchoolBookSanPin" w:hAnsi="Times New Roman"/>
        </w:rPr>
        <w:t xml:space="preserve"> учебных недель (для 5-9 классов).</w:t>
      </w:r>
    </w:p>
    <w:p w14:paraId="180FA2B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Продолжительность каникул составляет: </w:t>
      </w:r>
    </w:p>
    <w:p w14:paraId="2AE2A23F"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по окончании I четверти (осенние каникулы) – </w:t>
      </w:r>
      <w:r>
        <w:rPr>
          <w:rFonts w:ascii="Times New Roman" w:eastAsia="SchoolBookSanPin" w:hAnsi="Times New Roman"/>
        </w:rPr>
        <w:t>10</w:t>
      </w:r>
      <w:r w:rsidRPr="00B36888">
        <w:rPr>
          <w:rFonts w:ascii="Times New Roman" w:eastAsia="SchoolBookSanPin" w:hAnsi="Times New Roman"/>
        </w:rPr>
        <w:t xml:space="preserve"> календарных дней (для 5-9 классов); </w:t>
      </w:r>
    </w:p>
    <w:p w14:paraId="53771B36"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по окончании II четверти (зимние каникулы) – </w:t>
      </w:r>
      <w:r>
        <w:rPr>
          <w:rFonts w:ascii="Times New Roman" w:eastAsia="SchoolBookSanPin" w:hAnsi="Times New Roman"/>
        </w:rPr>
        <w:t>10</w:t>
      </w:r>
      <w:r w:rsidRPr="00B36888">
        <w:rPr>
          <w:rFonts w:ascii="Times New Roman" w:eastAsia="SchoolBookSanPin" w:hAnsi="Times New Roman"/>
        </w:rPr>
        <w:t xml:space="preserve"> календарных дней (для 5-9 классов); </w:t>
      </w:r>
    </w:p>
    <w:p w14:paraId="1B5BB5A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по окончании III четверти (весенние каникулы) – 9 календарных дней (для 5-9 классов); </w:t>
      </w:r>
    </w:p>
    <w:p w14:paraId="28552CCD"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по окончании учебного года (летние каникулы) – не менее 8 недель.</w:t>
      </w:r>
    </w:p>
    <w:p w14:paraId="66A4797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Продолжительность урока </w:t>
      </w:r>
      <w:r>
        <w:rPr>
          <w:rFonts w:ascii="Times New Roman" w:eastAsia="SchoolBookSanPin" w:hAnsi="Times New Roman"/>
        </w:rPr>
        <w:t>составляет</w:t>
      </w:r>
      <w:r w:rsidRPr="00B36888">
        <w:rPr>
          <w:rFonts w:ascii="Times New Roman" w:eastAsia="SchoolBookSanPin" w:hAnsi="Times New Roman"/>
        </w:rPr>
        <w:t xml:space="preserve"> 4</w:t>
      </w:r>
      <w:r>
        <w:rPr>
          <w:rFonts w:ascii="Times New Roman" w:eastAsia="SchoolBookSanPin" w:hAnsi="Times New Roman"/>
        </w:rPr>
        <w:t>0</w:t>
      </w:r>
      <w:r w:rsidRPr="00B36888">
        <w:rPr>
          <w:rFonts w:ascii="Times New Roman" w:eastAsia="SchoolBookSanPin" w:hAnsi="Times New Roman"/>
        </w:rPr>
        <w:t xml:space="preserve"> минут.</w:t>
      </w:r>
    </w:p>
    <w:p w14:paraId="4ED548B0"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Продолжительность перемен между уроками составляет не менее 10 минут, большой перемены (</w:t>
      </w:r>
      <w:r w:rsidRPr="00E235E4">
        <w:rPr>
          <w:rFonts w:ascii="Times New Roman" w:eastAsia="SchoolBookSanPin" w:hAnsi="Times New Roman"/>
        </w:rPr>
        <w:t>после 2 урока</w:t>
      </w:r>
      <w:r w:rsidRPr="00B36888">
        <w:rPr>
          <w:rFonts w:ascii="Times New Roman" w:eastAsia="SchoolBookSanPin" w:hAnsi="Times New Roman"/>
        </w:rPr>
        <w:t>) – 20 минут.</w:t>
      </w:r>
    </w:p>
    <w:p w14:paraId="67525C14" w14:textId="77777777" w:rsidR="00C80BAB" w:rsidRPr="004D3EA9" w:rsidRDefault="00C80BAB" w:rsidP="009020D9">
      <w:pPr>
        <w:widowControl/>
        <w:ind w:firstLine="709"/>
        <w:jc w:val="both"/>
        <w:rPr>
          <w:rFonts w:ascii="Times New Roman" w:eastAsia="SchoolBookSanPin" w:hAnsi="Times New Roman"/>
        </w:rPr>
      </w:pPr>
      <w:r w:rsidRPr="00E32B2B">
        <w:rPr>
          <w:rFonts w:ascii="Times New Roman" w:eastAsia="SchoolBookSanPin" w:hAnsi="Times New Roman"/>
        </w:rPr>
        <w:t>Продолжительность перемены между урочной и внеурочной деятельностью составляет не менее 20 минут, за исключением обучающихся</w:t>
      </w:r>
      <w:r w:rsidRPr="004D3EA9">
        <w:rPr>
          <w:rFonts w:ascii="Times New Roman" w:eastAsia="SchoolBookSanPin" w:hAnsi="Times New Roman"/>
        </w:rPr>
        <w:t xml:space="preserve"> с ограниченными возможностями здоровья, обучение которых осуществляется по специальной индивидуальной программе развития.</w:t>
      </w:r>
    </w:p>
    <w:p w14:paraId="5DA36ACB"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Расписание уроков составляется с учетом дневной и недельной умственной работоспособности </w:t>
      </w:r>
      <w:r w:rsidRPr="00B36888">
        <w:rPr>
          <w:rFonts w:ascii="Times New Roman" w:eastAsia="SchoolBookSanPin" w:hAnsi="Times New Roman"/>
        </w:rPr>
        <w:lastRenderedPageBreak/>
        <w:t>обучающихся и шкалы трудности учебных предметов, определенной гигиеническими нормативами.</w:t>
      </w:r>
    </w:p>
    <w:p w14:paraId="6144CD6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2789CD14"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для обучающихся 5 и 6 классов – не более 6 уроков, для обучающихся 7-9 классов – не более 7 уроков.</w:t>
      </w:r>
    </w:p>
    <w:p w14:paraId="6C8D431E"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Занятия начинаются не ранее 8 часов утра и заканчиваются не позднее</w:t>
      </w:r>
      <w:r>
        <w:rPr>
          <w:rFonts w:ascii="Times New Roman" w:eastAsia="SchoolBookSanPin" w:hAnsi="Times New Roman"/>
        </w:rPr>
        <w:t xml:space="preserve"> </w:t>
      </w:r>
      <w:r w:rsidRPr="00B36888">
        <w:rPr>
          <w:rFonts w:ascii="Times New Roman" w:eastAsia="SchoolBookSanPin" w:hAnsi="Times New Roman"/>
        </w:rPr>
        <w:t xml:space="preserve">19 часов. </w:t>
      </w:r>
    </w:p>
    <w:p w14:paraId="0254C15A" w14:textId="77777777" w:rsidR="00C80BAB" w:rsidRPr="00E32B2B" w:rsidRDefault="00C80BAB" w:rsidP="00541F10">
      <w:pPr>
        <w:ind w:firstLine="709"/>
        <w:jc w:val="both"/>
        <w:rPr>
          <w:rFonts w:ascii="Times New Roman" w:eastAsia="SchoolBookSanPin" w:hAnsi="Times New Roman"/>
        </w:rPr>
      </w:pPr>
      <w:r w:rsidRPr="00B36888">
        <w:rPr>
          <w:rFonts w:ascii="Times New Roman" w:eastAsia="SchoolBookSanPin" w:hAnsi="Times New Roman"/>
        </w:rPr>
        <w:t>Факультативные занятия и занятия по программам дополнительного образования планируют</w:t>
      </w:r>
      <w:r>
        <w:rPr>
          <w:rFonts w:ascii="Times New Roman" w:eastAsia="SchoolBookSanPin" w:hAnsi="Times New Roman"/>
        </w:rPr>
        <w:t>ся</w:t>
      </w:r>
      <w:r w:rsidRPr="00B36888">
        <w:rPr>
          <w:rFonts w:ascii="Times New Roman" w:eastAsia="SchoolBookSanPin" w:hAnsi="Times New Roman"/>
        </w:rPr>
        <w:t xml:space="preserve"> на дни с наименьшим количеством обязательных уроков. </w:t>
      </w:r>
      <w:r w:rsidRPr="00E32B2B">
        <w:rPr>
          <w:rFonts w:ascii="Times New Roman" w:eastAsia="SchoolBookSanPin" w:hAnsi="Times New Roman"/>
        </w:rPr>
        <w:t>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088A3918" w14:textId="77777777" w:rsidR="00C80BAB" w:rsidRPr="00B36888" w:rsidRDefault="00C80BAB" w:rsidP="00541F10">
      <w:pPr>
        <w:ind w:firstLine="709"/>
        <w:jc w:val="both"/>
        <w:rPr>
          <w:rFonts w:ascii="Times New Roman" w:eastAsia="SchoolBookSanPin" w:hAnsi="Times New Roman"/>
        </w:rPr>
      </w:pPr>
      <w:r w:rsidRPr="00B36888">
        <w:rPr>
          <w:rFonts w:ascii="Times New Roman" w:eastAsia="SchoolBookSanPin" w:hAnsi="Times New Roman"/>
        </w:rPr>
        <w:t xml:space="preserve">Календарный учебный график </w:t>
      </w:r>
      <w:r>
        <w:rPr>
          <w:rFonts w:ascii="Times New Roman" w:eastAsia="SchoolBookSanPin" w:hAnsi="Times New Roman"/>
        </w:rPr>
        <w:t>МОУ ИРМО «Мамоновская СОШ»</w:t>
      </w:r>
      <w:r w:rsidRPr="00B36888">
        <w:rPr>
          <w:rFonts w:ascii="Times New Roman" w:eastAsia="SchoolBookSanPin" w:hAnsi="Times New Roman"/>
        </w:rPr>
        <w:t xml:space="preserve">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39BD0552" w14:textId="77777777" w:rsidR="00C80BAB" w:rsidRPr="001A3C6E" w:rsidRDefault="00C80BAB" w:rsidP="001A3C6E">
      <w:pPr>
        <w:widowControl/>
        <w:ind w:firstLine="709"/>
        <w:jc w:val="center"/>
        <w:rPr>
          <w:rFonts w:ascii="Times New Roman" w:eastAsia="SchoolBookSanPin" w:hAnsi="Times New Roman"/>
          <w:b/>
        </w:rPr>
      </w:pPr>
      <w:r w:rsidRPr="001A3C6E">
        <w:rPr>
          <w:rFonts w:ascii="Times New Roman" w:hAnsi="Times New Roman"/>
          <w:b/>
        </w:rPr>
        <w:t>Календарный</w:t>
      </w:r>
      <w:r w:rsidRPr="001A3C6E">
        <w:rPr>
          <w:rFonts w:ascii="Times New Roman" w:hAnsi="Times New Roman"/>
          <w:b/>
          <w:spacing w:val="12"/>
        </w:rPr>
        <w:t xml:space="preserve"> </w:t>
      </w:r>
      <w:r w:rsidRPr="001A3C6E">
        <w:rPr>
          <w:rFonts w:ascii="Times New Roman" w:hAnsi="Times New Roman"/>
          <w:b/>
        </w:rPr>
        <w:t>учебный</w:t>
      </w:r>
      <w:r w:rsidRPr="001A3C6E">
        <w:rPr>
          <w:rFonts w:ascii="Times New Roman" w:hAnsi="Times New Roman"/>
          <w:b/>
          <w:spacing w:val="8"/>
        </w:rPr>
        <w:t xml:space="preserve"> </w:t>
      </w:r>
      <w:r w:rsidRPr="001A3C6E">
        <w:rPr>
          <w:rFonts w:ascii="Times New Roman" w:hAnsi="Times New Roman"/>
          <w:b/>
        </w:rPr>
        <w:t>график</w:t>
      </w:r>
      <w:r w:rsidRPr="001A3C6E">
        <w:rPr>
          <w:rFonts w:ascii="Times New Roman" w:hAnsi="Times New Roman"/>
          <w:b/>
          <w:spacing w:val="68"/>
        </w:rPr>
        <w:t xml:space="preserve"> </w:t>
      </w:r>
      <w:r w:rsidRPr="001A3C6E">
        <w:rPr>
          <w:rFonts w:ascii="Times New Roman" w:hAnsi="Times New Roman"/>
          <w:b/>
        </w:rPr>
        <w:t>работы</w:t>
      </w:r>
      <w:r w:rsidRPr="001A3C6E">
        <w:rPr>
          <w:rFonts w:ascii="Times New Roman" w:hAnsi="Times New Roman"/>
          <w:b/>
          <w:spacing w:val="1"/>
        </w:rPr>
        <w:t xml:space="preserve"> </w:t>
      </w:r>
      <w:r>
        <w:rPr>
          <w:rFonts w:ascii="Times New Roman" w:hAnsi="Times New Roman"/>
          <w:b/>
        </w:rPr>
        <w:t>основного</w:t>
      </w:r>
      <w:r w:rsidRPr="001A3C6E">
        <w:rPr>
          <w:rFonts w:ascii="Times New Roman" w:hAnsi="Times New Roman"/>
          <w:b/>
          <w:spacing w:val="6"/>
        </w:rPr>
        <w:t xml:space="preserve"> </w:t>
      </w:r>
      <w:r w:rsidRPr="001A3C6E">
        <w:rPr>
          <w:rFonts w:ascii="Times New Roman" w:hAnsi="Times New Roman"/>
          <w:b/>
        </w:rPr>
        <w:t>общего</w:t>
      </w:r>
      <w:r w:rsidRPr="001A3C6E">
        <w:rPr>
          <w:rFonts w:ascii="Times New Roman" w:hAnsi="Times New Roman"/>
          <w:b/>
          <w:spacing w:val="3"/>
        </w:rPr>
        <w:t xml:space="preserve"> </w:t>
      </w:r>
      <w:r w:rsidRPr="001A3C6E">
        <w:rPr>
          <w:rFonts w:ascii="Times New Roman" w:hAnsi="Times New Roman"/>
          <w:b/>
        </w:rPr>
        <w:t>образованияв</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4080"/>
        <w:gridCol w:w="4820"/>
      </w:tblGrid>
      <w:tr w:rsidR="00C80BAB" w:rsidRPr="001A3C6E" w14:paraId="25ABE854" w14:textId="77777777" w:rsidTr="001A3C6E">
        <w:trPr>
          <w:trHeight w:val="253"/>
        </w:trPr>
        <w:tc>
          <w:tcPr>
            <w:tcW w:w="456" w:type="dxa"/>
          </w:tcPr>
          <w:p w14:paraId="2381DCB8" w14:textId="77777777" w:rsidR="00C80BAB" w:rsidRPr="001A3C6E" w:rsidRDefault="00C80BAB" w:rsidP="001A3C6E">
            <w:pPr>
              <w:autoSpaceDE w:val="0"/>
              <w:autoSpaceDN w:val="0"/>
              <w:spacing w:line="234" w:lineRule="exact"/>
              <w:ind w:right="3"/>
              <w:jc w:val="center"/>
              <w:rPr>
                <w:rFonts w:ascii="Times New Roman" w:eastAsia="Cambria" w:hAnsi="Times New Roman"/>
              </w:rPr>
            </w:pPr>
            <w:r w:rsidRPr="001A3C6E">
              <w:rPr>
                <w:rFonts w:ascii="Times New Roman" w:eastAsia="Cambria" w:hAnsi="Times New Roman"/>
              </w:rPr>
              <w:t>№</w:t>
            </w:r>
          </w:p>
        </w:tc>
        <w:tc>
          <w:tcPr>
            <w:tcW w:w="4080" w:type="dxa"/>
          </w:tcPr>
          <w:p w14:paraId="47FD4367" w14:textId="77777777" w:rsidR="00C80BAB" w:rsidRPr="001A3C6E" w:rsidRDefault="00C80BAB" w:rsidP="001A3C6E">
            <w:pPr>
              <w:autoSpaceDE w:val="0"/>
              <w:autoSpaceDN w:val="0"/>
              <w:spacing w:line="234" w:lineRule="exact"/>
              <w:ind w:left="115"/>
              <w:rPr>
                <w:rFonts w:ascii="Times New Roman" w:eastAsia="Cambria" w:hAnsi="Times New Roman"/>
              </w:rPr>
            </w:pPr>
            <w:r w:rsidRPr="001A3C6E">
              <w:rPr>
                <w:rFonts w:ascii="Times New Roman" w:eastAsia="Cambria" w:hAnsi="Times New Roman"/>
              </w:rPr>
              <w:t>Мероприятия</w:t>
            </w:r>
          </w:p>
        </w:tc>
        <w:tc>
          <w:tcPr>
            <w:tcW w:w="4820" w:type="dxa"/>
          </w:tcPr>
          <w:p w14:paraId="5A0FA7F9" w14:textId="77777777" w:rsidR="00C80BAB" w:rsidRPr="001A3C6E" w:rsidRDefault="00C80BAB" w:rsidP="001A3C6E">
            <w:pPr>
              <w:autoSpaceDE w:val="0"/>
              <w:autoSpaceDN w:val="0"/>
              <w:spacing w:line="234" w:lineRule="exact"/>
              <w:ind w:left="113"/>
              <w:rPr>
                <w:rFonts w:ascii="Times New Roman" w:eastAsia="Cambria" w:hAnsi="Times New Roman"/>
              </w:rPr>
            </w:pPr>
            <w:r>
              <w:rPr>
                <w:rFonts w:ascii="Times New Roman" w:eastAsia="Cambria" w:hAnsi="Times New Roman"/>
              </w:rPr>
              <w:t>5-9</w:t>
            </w:r>
            <w:r w:rsidRPr="001A3C6E">
              <w:rPr>
                <w:rFonts w:ascii="Times New Roman" w:eastAsia="Cambria" w:hAnsi="Times New Roman"/>
                <w:spacing w:val="-1"/>
              </w:rPr>
              <w:t xml:space="preserve"> </w:t>
            </w:r>
            <w:r w:rsidRPr="001A3C6E">
              <w:rPr>
                <w:rFonts w:ascii="Times New Roman" w:eastAsia="Cambria" w:hAnsi="Times New Roman"/>
              </w:rPr>
              <w:t>классы</w:t>
            </w:r>
          </w:p>
        </w:tc>
      </w:tr>
      <w:tr w:rsidR="00C80BAB" w:rsidRPr="001A3C6E" w14:paraId="0784B579" w14:textId="77777777" w:rsidTr="001A3C6E">
        <w:trPr>
          <w:trHeight w:val="404"/>
        </w:trPr>
        <w:tc>
          <w:tcPr>
            <w:tcW w:w="456" w:type="dxa"/>
          </w:tcPr>
          <w:p w14:paraId="4EFCB56F" w14:textId="77777777" w:rsidR="00C80BAB" w:rsidRPr="001A3C6E" w:rsidRDefault="00C80BAB" w:rsidP="001A3C6E">
            <w:pPr>
              <w:autoSpaceDE w:val="0"/>
              <w:autoSpaceDN w:val="0"/>
              <w:spacing w:line="229" w:lineRule="exact"/>
              <w:ind w:right="103"/>
              <w:jc w:val="center"/>
              <w:rPr>
                <w:rFonts w:ascii="Times New Roman" w:eastAsia="Cambria" w:hAnsi="Times New Roman"/>
              </w:rPr>
            </w:pPr>
            <w:r w:rsidRPr="001A3C6E">
              <w:rPr>
                <w:rFonts w:ascii="Times New Roman" w:eastAsia="Cambria" w:hAnsi="Times New Roman"/>
              </w:rPr>
              <w:t>1</w:t>
            </w:r>
          </w:p>
        </w:tc>
        <w:tc>
          <w:tcPr>
            <w:tcW w:w="4080" w:type="dxa"/>
          </w:tcPr>
          <w:p w14:paraId="4FC931C6" w14:textId="77777777" w:rsidR="00C80BAB" w:rsidRPr="001A3C6E" w:rsidRDefault="00C80BAB" w:rsidP="001A3C6E">
            <w:pPr>
              <w:autoSpaceDE w:val="0"/>
              <w:autoSpaceDN w:val="0"/>
              <w:spacing w:line="229" w:lineRule="exact"/>
              <w:ind w:left="115"/>
              <w:rPr>
                <w:rFonts w:ascii="Times New Roman" w:eastAsia="Cambria" w:hAnsi="Times New Roman"/>
              </w:rPr>
            </w:pPr>
            <w:r w:rsidRPr="001A3C6E">
              <w:rPr>
                <w:rFonts w:ascii="Times New Roman" w:eastAsia="Cambria" w:hAnsi="Times New Roman"/>
              </w:rPr>
              <w:t>Начало</w:t>
            </w:r>
            <w:r w:rsidRPr="001A3C6E">
              <w:rPr>
                <w:rFonts w:ascii="Times New Roman" w:eastAsia="Cambria" w:hAnsi="Times New Roman"/>
                <w:spacing w:val="-2"/>
              </w:rPr>
              <w:t xml:space="preserve"> </w:t>
            </w:r>
            <w:r w:rsidRPr="001A3C6E">
              <w:rPr>
                <w:rFonts w:ascii="Times New Roman" w:eastAsia="Cambria" w:hAnsi="Times New Roman"/>
              </w:rPr>
              <w:t>учебного</w:t>
            </w:r>
            <w:r w:rsidRPr="001A3C6E">
              <w:rPr>
                <w:rFonts w:ascii="Times New Roman" w:eastAsia="Cambria" w:hAnsi="Times New Roman"/>
                <w:spacing w:val="-6"/>
              </w:rPr>
              <w:t xml:space="preserve"> </w:t>
            </w:r>
            <w:r w:rsidRPr="001A3C6E">
              <w:rPr>
                <w:rFonts w:ascii="Times New Roman" w:eastAsia="Cambria" w:hAnsi="Times New Roman"/>
              </w:rPr>
              <w:t>года</w:t>
            </w:r>
          </w:p>
        </w:tc>
        <w:tc>
          <w:tcPr>
            <w:tcW w:w="4820" w:type="dxa"/>
          </w:tcPr>
          <w:p w14:paraId="74875996" w14:textId="77777777" w:rsidR="00C80BAB" w:rsidRPr="001A3C6E" w:rsidRDefault="00C80BAB" w:rsidP="001A3C6E">
            <w:pPr>
              <w:autoSpaceDE w:val="0"/>
              <w:autoSpaceDN w:val="0"/>
              <w:spacing w:line="229" w:lineRule="exact"/>
              <w:ind w:left="113"/>
              <w:rPr>
                <w:rFonts w:ascii="Times New Roman" w:eastAsia="Cambria" w:hAnsi="Times New Roman"/>
              </w:rPr>
            </w:pPr>
            <w:r w:rsidRPr="001A3C6E">
              <w:rPr>
                <w:rFonts w:ascii="Times New Roman" w:eastAsia="Cambria" w:hAnsi="Times New Roman"/>
              </w:rPr>
              <w:t>02.09.2024</w:t>
            </w:r>
          </w:p>
        </w:tc>
      </w:tr>
      <w:tr w:rsidR="00C80BAB" w:rsidRPr="001A3C6E" w14:paraId="25F85A26" w14:textId="77777777" w:rsidTr="001A3C6E">
        <w:trPr>
          <w:trHeight w:val="410"/>
        </w:trPr>
        <w:tc>
          <w:tcPr>
            <w:tcW w:w="456" w:type="dxa"/>
          </w:tcPr>
          <w:p w14:paraId="09329EAE" w14:textId="77777777" w:rsidR="00C80BAB" w:rsidRPr="001A3C6E" w:rsidRDefault="00C80BAB" w:rsidP="001A3C6E">
            <w:pPr>
              <w:autoSpaceDE w:val="0"/>
              <w:autoSpaceDN w:val="0"/>
              <w:spacing w:line="234" w:lineRule="exact"/>
              <w:ind w:right="103"/>
              <w:jc w:val="center"/>
              <w:rPr>
                <w:rFonts w:ascii="Times New Roman" w:eastAsia="Cambria" w:hAnsi="Times New Roman"/>
              </w:rPr>
            </w:pPr>
            <w:r w:rsidRPr="001A3C6E">
              <w:rPr>
                <w:rFonts w:ascii="Times New Roman" w:eastAsia="Cambria" w:hAnsi="Times New Roman"/>
              </w:rPr>
              <w:t>2</w:t>
            </w:r>
          </w:p>
        </w:tc>
        <w:tc>
          <w:tcPr>
            <w:tcW w:w="4080" w:type="dxa"/>
          </w:tcPr>
          <w:p w14:paraId="75FE23C4" w14:textId="77777777" w:rsidR="00C80BAB" w:rsidRPr="001A3C6E" w:rsidRDefault="00C80BAB" w:rsidP="001A3C6E">
            <w:pPr>
              <w:autoSpaceDE w:val="0"/>
              <w:autoSpaceDN w:val="0"/>
              <w:spacing w:line="234" w:lineRule="exact"/>
              <w:ind w:left="115"/>
              <w:rPr>
                <w:rFonts w:ascii="Times New Roman" w:eastAsia="Cambria" w:hAnsi="Times New Roman"/>
              </w:rPr>
            </w:pPr>
            <w:r w:rsidRPr="001A3C6E">
              <w:rPr>
                <w:rFonts w:ascii="Times New Roman" w:eastAsia="Cambria" w:hAnsi="Times New Roman"/>
              </w:rPr>
              <w:t>Конец</w:t>
            </w:r>
            <w:r w:rsidRPr="001A3C6E">
              <w:rPr>
                <w:rFonts w:ascii="Times New Roman" w:eastAsia="Cambria" w:hAnsi="Times New Roman"/>
                <w:spacing w:val="-4"/>
              </w:rPr>
              <w:t xml:space="preserve"> </w:t>
            </w:r>
            <w:r w:rsidRPr="001A3C6E">
              <w:rPr>
                <w:rFonts w:ascii="Times New Roman" w:eastAsia="Cambria" w:hAnsi="Times New Roman"/>
              </w:rPr>
              <w:t>учебного</w:t>
            </w:r>
            <w:r w:rsidRPr="001A3C6E">
              <w:rPr>
                <w:rFonts w:ascii="Times New Roman" w:eastAsia="Cambria" w:hAnsi="Times New Roman"/>
                <w:spacing w:val="-2"/>
              </w:rPr>
              <w:t xml:space="preserve"> </w:t>
            </w:r>
            <w:r w:rsidRPr="001A3C6E">
              <w:rPr>
                <w:rFonts w:ascii="Times New Roman" w:eastAsia="Cambria" w:hAnsi="Times New Roman"/>
              </w:rPr>
              <w:t>года</w:t>
            </w:r>
          </w:p>
        </w:tc>
        <w:tc>
          <w:tcPr>
            <w:tcW w:w="4820" w:type="dxa"/>
          </w:tcPr>
          <w:p w14:paraId="31AF1D00" w14:textId="77777777" w:rsidR="00C80BAB" w:rsidRPr="001A3C6E" w:rsidRDefault="00C80BAB" w:rsidP="001A3C6E">
            <w:pPr>
              <w:autoSpaceDE w:val="0"/>
              <w:autoSpaceDN w:val="0"/>
              <w:spacing w:line="234" w:lineRule="exact"/>
              <w:ind w:left="113"/>
              <w:rPr>
                <w:rFonts w:ascii="Times New Roman" w:eastAsia="Cambria" w:hAnsi="Times New Roman"/>
              </w:rPr>
            </w:pPr>
            <w:r w:rsidRPr="001A3C6E">
              <w:rPr>
                <w:rFonts w:ascii="Times New Roman" w:eastAsia="Cambria" w:hAnsi="Times New Roman"/>
              </w:rPr>
              <w:t>29.05.2025</w:t>
            </w:r>
          </w:p>
        </w:tc>
      </w:tr>
      <w:tr w:rsidR="00C80BAB" w:rsidRPr="001A3C6E" w14:paraId="7D5FEA6B" w14:textId="77777777" w:rsidTr="001A3C6E">
        <w:trPr>
          <w:trHeight w:val="505"/>
        </w:trPr>
        <w:tc>
          <w:tcPr>
            <w:tcW w:w="456" w:type="dxa"/>
          </w:tcPr>
          <w:p w14:paraId="43A732C7" w14:textId="77777777" w:rsidR="00C80BAB" w:rsidRPr="001A3C6E" w:rsidRDefault="00C80BAB" w:rsidP="001A3C6E">
            <w:pPr>
              <w:autoSpaceDE w:val="0"/>
              <w:autoSpaceDN w:val="0"/>
              <w:spacing w:line="244" w:lineRule="exact"/>
              <w:ind w:right="103"/>
              <w:jc w:val="center"/>
              <w:rPr>
                <w:rFonts w:ascii="Times New Roman" w:eastAsia="Cambria" w:hAnsi="Times New Roman"/>
              </w:rPr>
            </w:pPr>
            <w:r w:rsidRPr="001A3C6E">
              <w:rPr>
                <w:rFonts w:ascii="Times New Roman" w:eastAsia="Cambria" w:hAnsi="Times New Roman"/>
              </w:rPr>
              <w:t>3</w:t>
            </w:r>
          </w:p>
        </w:tc>
        <w:tc>
          <w:tcPr>
            <w:tcW w:w="4080" w:type="dxa"/>
          </w:tcPr>
          <w:p w14:paraId="0053E75F" w14:textId="77777777" w:rsidR="00C80BAB" w:rsidRPr="001A3C6E" w:rsidRDefault="00C80BAB" w:rsidP="001A3C6E">
            <w:pPr>
              <w:autoSpaceDE w:val="0"/>
              <w:autoSpaceDN w:val="0"/>
              <w:spacing w:line="244" w:lineRule="exact"/>
              <w:ind w:left="115"/>
              <w:rPr>
                <w:rFonts w:ascii="Times New Roman" w:eastAsia="Cambria" w:hAnsi="Times New Roman"/>
              </w:rPr>
            </w:pPr>
            <w:r w:rsidRPr="001A3C6E">
              <w:rPr>
                <w:rFonts w:ascii="Times New Roman" w:eastAsia="Cambria" w:hAnsi="Times New Roman"/>
              </w:rPr>
              <w:t>I</w:t>
            </w:r>
            <w:r w:rsidRPr="001A3C6E">
              <w:rPr>
                <w:rFonts w:ascii="Times New Roman" w:eastAsia="Cambria" w:hAnsi="Times New Roman"/>
                <w:spacing w:val="-2"/>
              </w:rPr>
              <w:t xml:space="preserve"> </w:t>
            </w:r>
            <w:r w:rsidRPr="001A3C6E">
              <w:rPr>
                <w:rFonts w:ascii="Times New Roman" w:eastAsia="Cambria" w:hAnsi="Times New Roman"/>
              </w:rPr>
              <w:t>четверть</w:t>
            </w:r>
          </w:p>
        </w:tc>
        <w:tc>
          <w:tcPr>
            <w:tcW w:w="4820" w:type="dxa"/>
          </w:tcPr>
          <w:p w14:paraId="2DDFCA48" w14:textId="77777777" w:rsidR="00C80BAB" w:rsidRPr="001A3C6E" w:rsidRDefault="00C80BAB" w:rsidP="001A3C6E">
            <w:pPr>
              <w:autoSpaceDE w:val="0"/>
              <w:autoSpaceDN w:val="0"/>
              <w:spacing w:line="240" w:lineRule="exact"/>
              <w:ind w:left="113"/>
              <w:rPr>
                <w:rFonts w:ascii="Times New Roman" w:eastAsia="Cambria" w:hAnsi="Times New Roman"/>
              </w:rPr>
            </w:pPr>
            <w:r w:rsidRPr="001A3C6E">
              <w:rPr>
                <w:rFonts w:ascii="Times New Roman" w:eastAsia="Cambria" w:hAnsi="Times New Roman"/>
              </w:rPr>
              <w:t>02.09.2024</w:t>
            </w:r>
            <w:r w:rsidRPr="001A3C6E">
              <w:rPr>
                <w:rFonts w:ascii="Times New Roman" w:eastAsia="Cambria" w:hAnsi="Times New Roman"/>
                <w:spacing w:val="6"/>
              </w:rPr>
              <w:t xml:space="preserve"> </w:t>
            </w:r>
            <w:r w:rsidRPr="001A3C6E">
              <w:rPr>
                <w:rFonts w:ascii="Times New Roman" w:eastAsia="Cambria" w:hAnsi="Times New Roman"/>
              </w:rPr>
              <w:t>по</w:t>
            </w:r>
            <w:r w:rsidRPr="001A3C6E">
              <w:rPr>
                <w:rFonts w:ascii="Times New Roman" w:eastAsia="Cambria" w:hAnsi="Times New Roman"/>
                <w:spacing w:val="6"/>
              </w:rPr>
              <w:t xml:space="preserve"> </w:t>
            </w:r>
            <w:r w:rsidRPr="001A3C6E">
              <w:rPr>
                <w:rFonts w:ascii="Times New Roman" w:eastAsia="Cambria" w:hAnsi="Times New Roman"/>
              </w:rPr>
              <w:t>25.10.2024</w:t>
            </w:r>
            <w:r>
              <w:rPr>
                <w:rFonts w:ascii="Times New Roman" w:eastAsia="Cambria" w:hAnsi="Times New Roman"/>
              </w:rPr>
              <w:t xml:space="preserve"> </w:t>
            </w:r>
            <w:r w:rsidRPr="001A3C6E">
              <w:rPr>
                <w:rFonts w:ascii="Times New Roman" w:eastAsia="Cambria" w:hAnsi="Times New Roman"/>
              </w:rPr>
              <w:t>(8</w:t>
            </w:r>
            <w:r w:rsidRPr="001A3C6E">
              <w:rPr>
                <w:rFonts w:ascii="Times New Roman" w:eastAsia="Cambria" w:hAnsi="Times New Roman"/>
                <w:spacing w:val="-2"/>
              </w:rPr>
              <w:t xml:space="preserve"> </w:t>
            </w:r>
            <w:r w:rsidRPr="001A3C6E">
              <w:rPr>
                <w:rFonts w:ascii="Times New Roman" w:eastAsia="Cambria" w:hAnsi="Times New Roman"/>
              </w:rPr>
              <w:t>учебных недель)</w:t>
            </w:r>
          </w:p>
        </w:tc>
      </w:tr>
      <w:tr w:rsidR="00C80BAB" w:rsidRPr="001A3C6E" w14:paraId="14162FCE" w14:textId="77777777" w:rsidTr="001A3C6E">
        <w:trPr>
          <w:trHeight w:val="506"/>
        </w:trPr>
        <w:tc>
          <w:tcPr>
            <w:tcW w:w="456" w:type="dxa"/>
          </w:tcPr>
          <w:p w14:paraId="63B11749" w14:textId="77777777" w:rsidR="00C80BAB" w:rsidRPr="001A3C6E" w:rsidRDefault="00C80BAB" w:rsidP="001A3C6E">
            <w:pPr>
              <w:autoSpaceDE w:val="0"/>
              <w:autoSpaceDN w:val="0"/>
              <w:spacing w:line="244" w:lineRule="exact"/>
              <w:ind w:right="103"/>
              <w:jc w:val="center"/>
              <w:rPr>
                <w:rFonts w:ascii="Times New Roman" w:eastAsia="Cambria" w:hAnsi="Times New Roman"/>
              </w:rPr>
            </w:pPr>
            <w:r w:rsidRPr="001A3C6E">
              <w:rPr>
                <w:rFonts w:ascii="Times New Roman" w:eastAsia="Cambria" w:hAnsi="Times New Roman"/>
              </w:rPr>
              <w:t>4</w:t>
            </w:r>
          </w:p>
        </w:tc>
        <w:tc>
          <w:tcPr>
            <w:tcW w:w="4080" w:type="dxa"/>
          </w:tcPr>
          <w:p w14:paraId="1BD734A5" w14:textId="77777777" w:rsidR="00C80BAB" w:rsidRPr="001A3C6E" w:rsidRDefault="00C80BAB" w:rsidP="001A3C6E">
            <w:pPr>
              <w:autoSpaceDE w:val="0"/>
              <w:autoSpaceDN w:val="0"/>
              <w:spacing w:line="244" w:lineRule="exact"/>
              <w:ind w:left="115"/>
              <w:rPr>
                <w:rFonts w:ascii="Times New Roman" w:eastAsia="Cambria" w:hAnsi="Times New Roman"/>
              </w:rPr>
            </w:pPr>
            <w:r w:rsidRPr="001A3C6E">
              <w:rPr>
                <w:rFonts w:ascii="Times New Roman" w:eastAsia="Cambria" w:hAnsi="Times New Roman"/>
              </w:rPr>
              <w:t>II</w:t>
            </w:r>
            <w:r w:rsidRPr="001A3C6E">
              <w:rPr>
                <w:rFonts w:ascii="Times New Roman" w:eastAsia="Cambria" w:hAnsi="Times New Roman"/>
                <w:spacing w:val="-5"/>
              </w:rPr>
              <w:t xml:space="preserve"> </w:t>
            </w:r>
            <w:r w:rsidRPr="001A3C6E">
              <w:rPr>
                <w:rFonts w:ascii="Times New Roman" w:eastAsia="Cambria" w:hAnsi="Times New Roman"/>
              </w:rPr>
              <w:t>четверть</w:t>
            </w:r>
          </w:p>
        </w:tc>
        <w:tc>
          <w:tcPr>
            <w:tcW w:w="4820" w:type="dxa"/>
          </w:tcPr>
          <w:p w14:paraId="2A0B71B7" w14:textId="77777777" w:rsidR="00C80BAB" w:rsidRPr="001A3C6E" w:rsidRDefault="00C80BAB" w:rsidP="001A3C6E">
            <w:pPr>
              <w:autoSpaceDE w:val="0"/>
              <w:autoSpaceDN w:val="0"/>
              <w:spacing w:line="240" w:lineRule="exact"/>
              <w:ind w:left="113"/>
              <w:rPr>
                <w:rFonts w:ascii="Times New Roman" w:eastAsia="Cambria" w:hAnsi="Times New Roman"/>
              </w:rPr>
            </w:pPr>
            <w:r w:rsidRPr="001A3C6E">
              <w:rPr>
                <w:rFonts w:ascii="Times New Roman" w:eastAsia="Cambria" w:hAnsi="Times New Roman"/>
              </w:rPr>
              <w:t>05.11.2024</w:t>
            </w:r>
            <w:r w:rsidRPr="001A3C6E">
              <w:rPr>
                <w:rFonts w:ascii="Times New Roman" w:eastAsia="Cambria" w:hAnsi="Times New Roman"/>
                <w:spacing w:val="6"/>
              </w:rPr>
              <w:t xml:space="preserve"> </w:t>
            </w:r>
            <w:r w:rsidRPr="001A3C6E">
              <w:rPr>
                <w:rFonts w:ascii="Times New Roman" w:eastAsia="Cambria" w:hAnsi="Times New Roman"/>
              </w:rPr>
              <w:t>по</w:t>
            </w:r>
            <w:r w:rsidRPr="001A3C6E">
              <w:rPr>
                <w:rFonts w:ascii="Times New Roman" w:eastAsia="Cambria" w:hAnsi="Times New Roman"/>
                <w:spacing w:val="6"/>
              </w:rPr>
              <w:t xml:space="preserve"> </w:t>
            </w:r>
            <w:r w:rsidRPr="001A3C6E">
              <w:rPr>
                <w:rFonts w:ascii="Times New Roman" w:eastAsia="Cambria" w:hAnsi="Times New Roman"/>
              </w:rPr>
              <w:t>28.12.2024</w:t>
            </w:r>
            <w:r>
              <w:rPr>
                <w:rFonts w:ascii="Times New Roman" w:eastAsia="Cambria" w:hAnsi="Times New Roman"/>
              </w:rPr>
              <w:t xml:space="preserve"> </w:t>
            </w:r>
            <w:r w:rsidRPr="001A3C6E">
              <w:rPr>
                <w:rFonts w:ascii="Times New Roman" w:eastAsia="Cambria" w:hAnsi="Times New Roman"/>
              </w:rPr>
              <w:t>(8</w:t>
            </w:r>
            <w:r w:rsidRPr="001A3C6E">
              <w:rPr>
                <w:rFonts w:ascii="Times New Roman" w:eastAsia="Cambria" w:hAnsi="Times New Roman"/>
                <w:spacing w:val="-2"/>
              </w:rPr>
              <w:t xml:space="preserve"> </w:t>
            </w:r>
            <w:r w:rsidRPr="001A3C6E">
              <w:rPr>
                <w:rFonts w:ascii="Times New Roman" w:eastAsia="Cambria" w:hAnsi="Times New Roman"/>
              </w:rPr>
              <w:t>учебных недель)</w:t>
            </w:r>
          </w:p>
        </w:tc>
      </w:tr>
      <w:tr w:rsidR="00C80BAB" w:rsidRPr="001A3C6E" w14:paraId="7F858DBC" w14:textId="77777777" w:rsidTr="001A3C6E">
        <w:trPr>
          <w:trHeight w:val="266"/>
        </w:trPr>
        <w:tc>
          <w:tcPr>
            <w:tcW w:w="456" w:type="dxa"/>
            <w:vMerge w:val="restart"/>
          </w:tcPr>
          <w:p w14:paraId="3234BFC3" w14:textId="77777777" w:rsidR="00C80BAB" w:rsidRPr="001A3C6E" w:rsidRDefault="00C80BAB" w:rsidP="001A3C6E">
            <w:pPr>
              <w:autoSpaceDE w:val="0"/>
              <w:autoSpaceDN w:val="0"/>
              <w:spacing w:line="244" w:lineRule="exact"/>
              <w:ind w:left="115"/>
              <w:rPr>
                <w:rFonts w:ascii="Times New Roman" w:eastAsia="Cambria" w:hAnsi="Times New Roman"/>
              </w:rPr>
            </w:pPr>
            <w:r w:rsidRPr="001A3C6E">
              <w:rPr>
                <w:rFonts w:ascii="Times New Roman" w:eastAsia="Cambria" w:hAnsi="Times New Roman"/>
              </w:rPr>
              <w:t>5</w:t>
            </w:r>
          </w:p>
        </w:tc>
        <w:tc>
          <w:tcPr>
            <w:tcW w:w="4080" w:type="dxa"/>
            <w:vMerge w:val="restart"/>
          </w:tcPr>
          <w:p w14:paraId="2CAD7215" w14:textId="77777777" w:rsidR="00C80BAB" w:rsidRPr="001A3C6E" w:rsidRDefault="00C80BAB" w:rsidP="001A3C6E">
            <w:pPr>
              <w:autoSpaceDE w:val="0"/>
              <w:autoSpaceDN w:val="0"/>
              <w:spacing w:line="244" w:lineRule="exact"/>
              <w:ind w:left="115"/>
              <w:rPr>
                <w:rFonts w:ascii="Times New Roman" w:eastAsia="Cambria" w:hAnsi="Times New Roman"/>
              </w:rPr>
            </w:pPr>
            <w:r w:rsidRPr="001A3C6E">
              <w:rPr>
                <w:rFonts w:ascii="Times New Roman" w:eastAsia="Cambria" w:hAnsi="Times New Roman"/>
              </w:rPr>
              <w:t>III</w:t>
            </w:r>
            <w:r w:rsidRPr="001A3C6E">
              <w:rPr>
                <w:rFonts w:ascii="Times New Roman" w:eastAsia="Cambria" w:hAnsi="Times New Roman"/>
                <w:spacing w:val="-5"/>
              </w:rPr>
              <w:t xml:space="preserve"> </w:t>
            </w:r>
            <w:r w:rsidRPr="001A3C6E">
              <w:rPr>
                <w:rFonts w:ascii="Times New Roman" w:eastAsia="Cambria" w:hAnsi="Times New Roman"/>
              </w:rPr>
              <w:t>четверть</w:t>
            </w:r>
          </w:p>
        </w:tc>
        <w:tc>
          <w:tcPr>
            <w:tcW w:w="4820" w:type="dxa"/>
            <w:vMerge w:val="restart"/>
          </w:tcPr>
          <w:p w14:paraId="14FE6C18" w14:textId="77777777" w:rsidR="00C80BAB" w:rsidRPr="001A3C6E" w:rsidRDefault="00C80BAB" w:rsidP="001A3C6E">
            <w:pPr>
              <w:autoSpaceDE w:val="0"/>
              <w:autoSpaceDN w:val="0"/>
              <w:spacing w:before="147" w:line="252" w:lineRule="exact"/>
              <w:rPr>
                <w:rFonts w:ascii="Times New Roman" w:eastAsia="Cambria" w:hAnsi="Times New Roman"/>
                <w:color w:val="FF0000"/>
              </w:rPr>
            </w:pPr>
            <w:r w:rsidRPr="001A3C6E">
              <w:rPr>
                <w:rFonts w:ascii="Times New Roman" w:eastAsia="Cambria" w:hAnsi="Times New Roman"/>
              </w:rPr>
              <w:t>09.01.2025</w:t>
            </w:r>
            <w:r w:rsidRPr="001A3C6E">
              <w:rPr>
                <w:rFonts w:ascii="Times New Roman" w:eastAsia="Cambria" w:hAnsi="Times New Roman"/>
                <w:spacing w:val="5"/>
              </w:rPr>
              <w:t xml:space="preserve"> </w:t>
            </w:r>
            <w:r w:rsidRPr="001A3C6E">
              <w:rPr>
                <w:rFonts w:ascii="Times New Roman" w:eastAsia="Cambria" w:hAnsi="Times New Roman"/>
              </w:rPr>
              <w:t>по</w:t>
            </w:r>
            <w:r w:rsidRPr="001A3C6E">
              <w:rPr>
                <w:rFonts w:ascii="Times New Roman" w:eastAsia="Cambria" w:hAnsi="Times New Roman"/>
                <w:spacing w:val="5"/>
              </w:rPr>
              <w:t xml:space="preserve"> </w:t>
            </w:r>
            <w:r w:rsidRPr="001A3C6E">
              <w:rPr>
                <w:rFonts w:ascii="Times New Roman" w:eastAsia="Cambria" w:hAnsi="Times New Roman"/>
              </w:rPr>
              <w:t>21.03.2025</w:t>
            </w:r>
            <w:r>
              <w:rPr>
                <w:rFonts w:ascii="Times New Roman" w:eastAsia="Cambria" w:hAnsi="Times New Roman"/>
              </w:rPr>
              <w:t xml:space="preserve"> </w:t>
            </w:r>
            <w:r w:rsidRPr="001A3C6E">
              <w:rPr>
                <w:rFonts w:ascii="Times New Roman" w:eastAsia="Cambria" w:hAnsi="Times New Roman"/>
              </w:rPr>
              <w:t>(10</w:t>
            </w:r>
            <w:r w:rsidRPr="001A3C6E">
              <w:rPr>
                <w:rFonts w:ascii="Times New Roman" w:eastAsia="Cambria" w:hAnsi="Times New Roman"/>
                <w:spacing w:val="-2"/>
              </w:rPr>
              <w:t xml:space="preserve"> </w:t>
            </w:r>
            <w:r w:rsidRPr="001A3C6E">
              <w:rPr>
                <w:rFonts w:ascii="Times New Roman" w:eastAsia="Cambria" w:hAnsi="Times New Roman"/>
              </w:rPr>
              <w:t>учебных недель)</w:t>
            </w:r>
          </w:p>
        </w:tc>
      </w:tr>
      <w:tr w:rsidR="00C80BAB" w:rsidRPr="001A3C6E" w14:paraId="2FE2DED4" w14:textId="77777777" w:rsidTr="001A3C6E">
        <w:trPr>
          <w:trHeight w:val="517"/>
        </w:trPr>
        <w:tc>
          <w:tcPr>
            <w:tcW w:w="456" w:type="dxa"/>
            <w:vMerge/>
            <w:tcBorders>
              <w:bottom w:val="single" w:sz="4" w:space="0" w:color="000000"/>
            </w:tcBorders>
          </w:tcPr>
          <w:p w14:paraId="419B6E44" w14:textId="77777777" w:rsidR="00C80BAB" w:rsidRPr="001A3C6E" w:rsidRDefault="00C80BAB" w:rsidP="001A3C6E">
            <w:pPr>
              <w:rPr>
                <w:rFonts w:ascii="Times New Roman" w:hAnsi="Times New Roman"/>
              </w:rPr>
            </w:pPr>
          </w:p>
        </w:tc>
        <w:tc>
          <w:tcPr>
            <w:tcW w:w="4080" w:type="dxa"/>
            <w:vMerge/>
            <w:tcBorders>
              <w:bottom w:val="single" w:sz="4" w:space="0" w:color="000000"/>
            </w:tcBorders>
          </w:tcPr>
          <w:p w14:paraId="02E2020B" w14:textId="77777777" w:rsidR="00C80BAB" w:rsidRPr="001A3C6E" w:rsidRDefault="00C80BAB" w:rsidP="001A3C6E">
            <w:pPr>
              <w:rPr>
                <w:rFonts w:ascii="Times New Roman" w:hAnsi="Times New Roman"/>
              </w:rPr>
            </w:pPr>
          </w:p>
        </w:tc>
        <w:tc>
          <w:tcPr>
            <w:tcW w:w="4820" w:type="dxa"/>
            <w:vMerge/>
            <w:tcBorders>
              <w:bottom w:val="single" w:sz="4" w:space="0" w:color="000000"/>
            </w:tcBorders>
          </w:tcPr>
          <w:p w14:paraId="33752395" w14:textId="77777777" w:rsidR="00C80BAB" w:rsidRPr="001A3C6E" w:rsidRDefault="00C80BAB" w:rsidP="001A3C6E">
            <w:pPr>
              <w:rPr>
                <w:rFonts w:ascii="Times New Roman" w:hAnsi="Times New Roman"/>
                <w:color w:val="FF0000"/>
              </w:rPr>
            </w:pPr>
          </w:p>
        </w:tc>
      </w:tr>
      <w:tr w:rsidR="00C80BAB" w:rsidRPr="001A3C6E" w14:paraId="32B03729" w14:textId="77777777" w:rsidTr="001A3C6E">
        <w:trPr>
          <w:trHeight w:val="503"/>
        </w:trPr>
        <w:tc>
          <w:tcPr>
            <w:tcW w:w="456" w:type="dxa"/>
          </w:tcPr>
          <w:p w14:paraId="2D8B3160" w14:textId="77777777" w:rsidR="00C80BAB" w:rsidRPr="001A3C6E" w:rsidRDefault="00C80BAB" w:rsidP="001A3C6E">
            <w:pPr>
              <w:autoSpaceDE w:val="0"/>
              <w:autoSpaceDN w:val="0"/>
              <w:spacing w:line="247" w:lineRule="exact"/>
              <w:ind w:right="103"/>
              <w:jc w:val="center"/>
              <w:rPr>
                <w:rFonts w:ascii="Times New Roman" w:eastAsia="Cambria" w:hAnsi="Times New Roman"/>
              </w:rPr>
            </w:pPr>
            <w:r w:rsidRPr="001A3C6E">
              <w:rPr>
                <w:rFonts w:ascii="Times New Roman" w:eastAsia="Cambria" w:hAnsi="Times New Roman"/>
              </w:rPr>
              <w:t>6</w:t>
            </w:r>
          </w:p>
        </w:tc>
        <w:tc>
          <w:tcPr>
            <w:tcW w:w="4080" w:type="dxa"/>
          </w:tcPr>
          <w:p w14:paraId="4FF1F8DB" w14:textId="77777777" w:rsidR="00C80BAB" w:rsidRPr="001A3C6E" w:rsidRDefault="00C80BAB" w:rsidP="001A3C6E">
            <w:pPr>
              <w:autoSpaceDE w:val="0"/>
              <w:autoSpaceDN w:val="0"/>
              <w:spacing w:line="247" w:lineRule="exact"/>
              <w:ind w:left="115"/>
              <w:rPr>
                <w:rFonts w:ascii="Times New Roman" w:eastAsia="Cambria" w:hAnsi="Times New Roman"/>
              </w:rPr>
            </w:pPr>
            <w:r w:rsidRPr="001A3C6E">
              <w:rPr>
                <w:rFonts w:ascii="Times New Roman" w:eastAsia="Cambria" w:hAnsi="Times New Roman"/>
              </w:rPr>
              <w:t>IV</w:t>
            </w:r>
            <w:r w:rsidRPr="001A3C6E">
              <w:rPr>
                <w:rFonts w:ascii="Times New Roman" w:eastAsia="Cambria" w:hAnsi="Times New Roman"/>
                <w:spacing w:val="-2"/>
              </w:rPr>
              <w:t xml:space="preserve"> </w:t>
            </w:r>
            <w:r w:rsidRPr="001A3C6E">
              <w:rPr>
                <w:rFonts w:ascii="Times New Roman" w:eastAsia="Cambria" w:hAnsi="Times New Roman"/>
              </w:rPr>
              <w:t>четверть</w:t>
            </w:r>
          </w:p>
        </w:tc>
        <w:tc>
          <w:tcPr>
            <w:tcW w:w="4820" w:type="dxa"/>
          </w:tcPr>
          <w:p w14:paraId="10E4C041" w14:textId="77777777" w:rsidR="00C80BAB" w:rsidRPr="001A3C6E" w:rsidRDefault="00C80BAB" w:rsidP="001A3C6E">
            <w:pPr>
              <w:autoSpaceDE w:val="0"/>
              <w:autoSpaceDN w:val="0"/>
              <w:spacing w:line="239" w:lineRule="exact"/>
              <w:ind w:left="113"/>
              <w:rPr>
                <w:rFonts w:ascii="Times New Roman" w:eastAsia="Cambria" w:hAnsi="Times New Roman"/>
              </w:rPr>
            </w:pPr>
            <w:r w:rsidRPr="001A3C6E">
              <w:rPr>
                <w:rFonts w:ascii="Times New Roman" w:eastAsia="Cambria" w:hAnsi="Times New Roman"/>
              </w:rPr>
              <w:t>31.03.2025</w:t>
            </w:r>
            <w:r w:rsidRPr="001A3C6E">
              <w:rPr>
                <w:rFonts w:ascii="Times New Roman" w:eastAsia="Cambria" w:hAnsi="Times New Roman"/>
                <w:spacing w:val="6"/>
              </w:rPr>
              <w:t xml:space="preserve"> </w:t>
            </w:r>
            <w:r w:rsidRPr="001A3C6E">
              <w:rPr>
                <w:rFonts w:ascii="Times New Roman" w:eastAsia="Cambria" w:hAnsi="Times New Roman"/>
              </w:rPr>
              <w:t>по</w:t>
            </w:r>
            <w:r w:rsidRPr="001A3C6E">
              <w:rPr>
                <w:rFonts w:ascii="Times New Roman" w:eastAsia="Cambria" w:hAnsi="Times New Roman"/>
                <w:spacing w:val="6"/>
              </w:rPr>
              <w:t xml:space="preserve"> </w:t>
            </w:r>
            <w:r w:rsidRPr="001A3C6E">
              <w:rPr>
                <w:rFonts w:ascii="Times New Roman" w:eastAsia="Cambria" w:hAnsi="Times New Roman"/>
              </w:rPr>
              <w:t>29.05.2025</w:t>
            </w:r>
            <w:r>
              <w:rPr>
                <w:rFonts w:ascii="Times New Roman" w:eastAsia="Cambria" w:hAnsi="Times New Roman"/>
              </w:rPr>
              <w:t xml:space="preserve"> </w:t>
            </w:r>
            <w:r w:rsidRPr="001A3C6E">
              <w:rPr>
                <w:rFonts w:ascii="Times New Roman" w:eastAsia="Cambria" w:hAnsi="Times New Roman"/>
              </w:rPr>
              <w:t>(8</w:t>
            </w:r>
            <w:r w:rsidRPr="001A3C6E">
              <w:rPr>
                <w:rFonts w:ascii="Times New Roman" w:eastAsia="Cambria" w:hAnsi="Times New Roman"/>
                <w:spacing w:val="-2"/>
              </w:rPr>
              <w:t xml:space="preserve"> </w:t>
            </w:r>
            <w:r w:rsidRPr="001A3C6E">
              <w:rPr>
                <w:rFonts w:ascii="Times New Roman" w:eastAsia="Cambria" w:hAnsi="Times New Roman"/>
              </w:rPr>
              <w:t>учебных недель)</w:t>
            </w:r>
          </w:p>
        </w:tc>
      </w:tr>
      <w:tr w:rsidR="00C80BAB" w:rsidRPr="001A3C6E" w14:paraId="5530C85D" w14:textId="77777777" w:rsidTr="001A3C6E">
        <w:trPr>
          <w:trHeight w:val="503"/>
        </w:trPr>
        <w:tc>
          <w:tcPr>
            <w:tcW w:w="456" w:type="dxa"/>
          </w:tcPr>
          <w:p w14:paraId="2D40E68E" w14:textId="77777777" w:rsidR="00C80BAB" w:rsidRPr="001A3C6E" w:rsidRDefault="00C80BAB" w:rsidP="001A3C6E">
            <w:pPr>
              <w:autoSpaceDE w:val="0"/>
              <w:autoSpaceDN w:val="0"/>
              <w:spacing w:line="247" w:lineRule="exact"/>
              <w:ind w:right="103"/>
              <w:jc w:val="center"/>
              <w:rPr>
                <w:rFonts w:ascii="Times New Roman" w:eastAsia="Cambria" w:hAnsi="Times New Roman"/>
              </w:rPr>
            </w:pPr>
            <w:r w:rsidRPr="001A3C6E">
              <w:rPr>
                <w:rFonts w:ascii="Times New Roman" w:eastAsia="Cambria" w:hAnsi="Times New Roman"/>
              </w:rPr>
              <w:t>7</w:t>
            </w:r>
          </w:p>
        </w:tc>
        <w:tc>
          <w:tcPr>
            <w:tcW w:w="4080" w:type="dxa"/>
          </w:tcPr>
          <w:p w14:paraId="2DD99414" w14:textId="77777777" w:rsidR="00C80BAB" w:rsidRPr="001A3C6E" w:rsidRDefault="00C80BAB" w:rsidP="001A3C6E">
            <w:pPr>
              <w:autoSpaceDE w:val="0"/>
              <w:autoSpaceDN w:val="0"/>
              <w:ind w:left="115" w:right="193"/>
              <w:rPr>
                <w:rFonts w:ascii="Times New Roman" w:eastAsia="Cambria" w:hAnsi="Times New Roman"/>
              </w:rPr>
            </w:pPr>
            <w:r w:rsidRPr="001A3C6E">
              <w:rPr>
                <w:rFonts w:ascii="Times New Roman" w:eastAsia="Cambria" w:hAnsi="Times New Roman"/>
              </w:rPr>
              <w:t>Промежуточная аттестация в</w:t>
            </w:r>
            <w:r w:rsidRPr="001A3C6E">
              <w:rPr>
                <w:rFonts w:ascii="Times New Roman" w:eastAsia="Cambria" w:hAnsi="Times New Roman"/>
                <w:spacing w:val="1"/>
              </w:rPr>
              <w:t xml:space="preserve"> </w:t>
            </w:r>
            <w:r w:rsidRPr="001A3C6E">
              <w:rPr>
                <w:rFonts w:ascii="Times New Roman" w:eastAsia="Cambria" w:hAnsi="Times New Roman"/>
              </w:rPr>
              <w:t>качестве</w:t>
            </w:r>
            <w:r w:rsidRPr="001A3C6E">
              <w:rPr>
                <w:rFonts w:ascii="Times New Roman" w:eastAsia="Cambria" w:hAnsi="Times New Roman"/>
                <w:spacing w:val="-9"/>
              </w:rPr>
              <w:t xml:space="preserve"> </w:t>
            </w:r>
            <w:r w:rsidRPr="001A3C6E">
              <w:rPr>
                <w:rFonts w:ascii="Times New Roman" w:eastAsia="Cambria" w:hAnsi="Times New Roman"/>
              </w:rPr>
              <w:t>отдельной</w:t>
            </w:r>
            <w:r w:rsidRPr="001A3C6E">
              <w:rPr>
                <w:rFonts w:ascii="Times New Roman" w:eastAsia="Cambria" w:hAnsi="Times New Roman"/>
                <w:spacing w:val="-7"/>
              </w:rPr>
              <w:t xml:space="preserve"> </w:t>
            </w:r>
            <w:r w:rsidRPr="001A3C6E">
              <w:rPr>
                <w:rFonts w:ascii="Times New Roman" w:eastAsia="Cambria" w:hAnsi="Times New Roman"/>
              </w:rPr>
              <w:t>процедуры</w:t>
            </w:r>
          </w:p>
        </w:tc>
        <w:tc>
          <w:tcPr>
            <w:tcW w:w="4820" w:type="dxa"/>
            <w:vAlign w:val="center"/>
          </w:tcPr>
          <w:p w14:paraId="0F12897A" w14:textId="77777777" w:rsidR="00C80BAB" w:rsidRPr="001A3C6E" w:rsidRDefault="00C80BAB" w:rsidP="001A3C6E">
            <w:pPr>
              <w:autoSpaceDE w:val="0"/>
              <w:autoSpaceDN w:val="0"/>
              <w:spacing w:before="203"/>
              <w:ind w:left="113"/>
              <w:rPr>
                <w:rFonts w:ascii="Times New Roman" w:eastAsia="Cambria" w:hAnsi="Times New Roman"/>
              </w:rPr>
            </w:pPr>
            <w:r w:rsidRPr="001A3C6E">
              <w:rPr>
                <w:rFonts w:ascii="Times New Roman" w:eastAsia="Cambria" w:hAnsi="Times New Roman"/>
              </w:rPr>
              <w:t>27-31 учебные недели</w:t>
            </w:r>
          </w:p>
        </w:tc>
      </w:tr>
      <w:tr w:rsidR="00C80BAB" w:rsidRPr="001A3C6E" w14:paraId="07A8C184" w14:textId="77777777" w:rsidTr="001A3C6E">
        <w:trPr>
          <w:trHeight w:val="503"/>
        </w:trPr>
        <w:tc>
          <w:tcPr>
            <w:tcW w:w="456" w:type="dxa"/>
          </w:tcPr>
          <w:p w14:paraId="4B8376B8" w14:textId="77777777" w:rsidR="00C80BAB" w:rsidRPr="001A3C6E" w:rsidRDefault="00C80BAB" w:rsidP="001A3C6E">
            <w:pPr>
              <w:autoSpaceDE w:val="0"/>
              <w:autoSpaceDN w:val="0"/>
              <w:spacing w:line="247" w:lineRule="exact"/>
              <w:ind w:right="103"/>
              <w:jc w:val="center"/>
              <w:rPr>
                <w:rFonts w:ascii="Times New Roman" w:eastAsia="Cambria" w:hAnsi="Times New Roman"/>
              </w:rPr>
            </w:pPr>
            <w:r w:rsidRPr="001A3C6E">
              <w:rPr>
                <w:rFonts w:ascii="Times New Roman" w:eastAsia="Cambria" w:hAnsi="Times New Roman"/>
              </w:rPr>
              <w:t>8</w:t>
            </w:r>
          </w:p>
        </w:tc>
        <w:tc>
          <w:tcPr>
            <w:tcW w:w="4080" w:type="dxa"/>
          </w:tcPr>
          <w:p w14:paraId="0D6E5002" w14:textId="77777777" w:rsidR="00C80BAB" w:rsidRPr="001A3C6E" w:rsidRDefault="00C80BAB" w:rsidP="001A3C6E">
            <w:pPr>
              <w:autoSpaceDE w:val="0"/>
              <w:autoSpaceDN w:val="0"/>
              <w:spacing w:line="227" w:lineRule="exact"/>
              <w:ind w:left="115"/>
              <w:rPr>
                <w:rFonts w:ascii="Times New Roman" w:eastAsia="Cambria" w:hAnsi="Times New Roman"/>
              </w:rPr>
            </w:pPr>
            <w:r w:rsidRPr="001A3C6E">
              <w:rPr>
                <w:rFonts w:ascii="Times New Roman" w:eastAsia="Cambria" w:hAnsi="Times New Roman"/>
              </w:rPr>
              <w:t>Всего</w:t>
            </w:r>
            <w:r w:rsidRPr="001A3C6E">
              <w:rPr>
                <w:rFonts w:ascii="Times New Roman" w:eastAsia="Cambria" w:hAnsi="Times New Roman"/>
                <w:spacing w:val="-3"/>
              </w:rPr>
              <w:t xml:space="preserve"> </w:t>
            </w:r>
            <w:r w:rsidRPr="001A3C6E">
              <w:rPr>
                <w:rFonts w:ascii="Times New Roman" w:eastAsia="Cambria" w:hAnsi="Times New Roman"/>
              </w:rPr>
              <w:t>за</w:t>
            </w:r>
            <w:r w:rsidRPr="001A3C6E">
              <w:rPr>
                <w:rFonts w:ascii="Times New Roman" w:eastAsia="Cambria" w:hAnsi="Times New Roman"/>
                <w:spacing w:val="-3"/>
              </w:rPr>
              <w:t xml:space="preserve"> </w:t>
            </w:r>
            <w:r w:rsidRPr="001A3C6E">
              <w:rPr>
                <w:rFonts w:ascii="Times New Roman" w:eastAsia="Cambria" w:hAnsi="Times New Roman"/>
              </w:rPr>
              <w:t>год</w:t>
            </w:r>
            <w:r w:rsidRPr="001A3C6E">
              <w:rPr>
                <w:rFonts w:ascii="Times New Roman" w:eastAsia="Cambria" w:hAnsi="Times New Roman"/>
                <w:spacing w:val="-3"/>
              </w:rPr>
              <w:t xml:space="preserve"> </w:t>
            </w:r>
            <w:r w:rsidRPr="001A3C6E">
              <w:rPr>
                <w:rFonts w:ascii="Times New Roman" w:eastAsia="Cambria" w:hAnsi="Times New Roman"/>
              </w:rPr>
              <w:t>учебных дней</w:t>
            </w:r>
          </w:p>
        </w:tc>
        <w:tc>
          <w:tcPr>
            <w:tcW w:w="4820" w:type="dxa"/>
          </w:tcPr>
          <w:p w14:paraId="5C000410" w14:textId="77777777" w:rsidR="00C80BAB" w:rsidRPr="001A3C6E" w:rsidRDefault="00C80BAB" w:rsidP="001A3C6E">
            <w:pPr>
              <w:autoSpaceDE w:val="0"/>
              <w:autoSpaceDN w:val="0"/>
              <w:spacing w:line="227" w:lineRule="exact"/>
              <w:ind w:left="113"/>
              <w:rPr>
                <w:rFonts w:ascii="Times New Roman" w:eastAsia="Cambria" w:hAnsi="Times New Roman"/>
              </w:rPr>
            </w:pPr>
            <w:r w:rsidRPr="001A3C6E">
              <w:rPr>
                <w:rFonts w:ascii="Times New Roman" w:eastAsia="Cambria" w:hAnsi="Times New Roman"/>
              </w:rPr>
              <w:t>170</w:t>
            </w:r>
          </w:p>
        </w:tc>
      </w:tr>
      <w:tr w:rsidR="00C80BAB" w:rsidRPr="001A3C6E" w14:paraId="7BF88E0A" w14:textId="77777777" w:rsidTr="001A3C6E">
        <w:trPr>
          <w:trHeight w:val="503"/>
        </w:trPr>
        <w:tc>
          <w:tcPr>
            <w:tcW w:w="456" w:type="dxa"/>
          </w:tcPr>
          <w:p w14:paraId="7014A769" w14:textId="77777777" w:rsidR="00C80BAB" w:rsidRPr="001A3C6E" w:rsidRDefault="00C80BAB" w:rsidP="001A3C6E">
            <w:pPr>
              <w:autoSpaceDE w:val="0"/>
              <w:autoSpaceDN w:val="0"/>
              <w:spacing w:line="247" w:lineRule="exact"/>
              <w:ind w:right="103"/>
              <w:jc w:val="center"/>
              <w:rPr>
                <w:rFonts w:ascii="Times New Roman" w:eastAsia="Cambria" w:hAnsi="Times New Roman"/>
              </w:rPr>
            </w:pPr>
            <w:r w:rsidRPr="001A3C6E">
              <w:rPr>
                <w:rFonts w:ascii="Times New Roman" w:eastAsia="Cambria" w:hAnsi="Times New Roman"/>
              </w:rPr>
              <w:t>9</w:t>
            </w:r>
          </w:p>
        </w:tc>
        <w:tc>
          <w:tcPr>
            <w:tcW w:w="4080" w:type="dxa"/>
          </w:tcPr>
          <w:p w14:paraId="63676BC4" w14:textId="77777777" w:rsidR="00C80BAB" w:rsidRPr="001A3C6E" w:rsidRDefault="00C80BAB" w:rsidP="001A3C6E">
            <w:pPr>
              <w:autoSpaceDE w:val="0"/>
              <w:autoSpaceDN w:val="0"/>
              <w:spacing w:line="230" w:lineRule="auto"/>
              <w:ind w:left="115" w:right="799"/>
              <w:rPr>
                <w:rFonts w:ascii="Times New Roman" w:eastAsia="Cambria" w:hAnsi="Times New Roman"/>
              </w:rPr>
            </w:pPr>
            <w:r w:rsidRPr="001A3C6E">
              <w:rPr>
                <w:rFonts w:ascii="Times New Roman" w:eastAsia="Cambria" w:hAnsi="Times New Roman"/>
              </w:rPr>
              <w:t>Всего</w:t>
            </w:r>
            <w:r w:rsidRPr="001A3C6E">
              <w:rPr>
                <w:rFonts w:ascii="Times New Roman" w:eastAsia="Cambria" w:hAnsi="Times New Roman"/>
                <w:spacing w:val="-3"/>
              </w:rPr>
              <w:t xml:space="preserve"> </w:t>
            </w:r>
            <w:r w:rsidRPr="001A3C6E">
              <w:rPr>
                <w:rFonts w:ascii="Times New Roman" w:eastAsia="Cambria" w:hAnsi="Times New Roman"/>
              </w:rPr>
              <w:t>за</w:t>
            </w:r>
            <w:r w:rsidRPr="001A3C6E">
              <w:rPr>
                <w:rFonts w:ascii="Times New Roman" w:eastAsia="Cambria" w:hAnsi="Times New Roman"/>
                <w:spacing w:val="-7"/>
              </w:rPr>
              <w:t xml:space="preserve"> </w:t>
            </w:r>
            <w:r w:rsidRPr="001A3C6E">
              <w:rPr>
                <w:rFonts w:ascii="Times New Roman" w:eastAsia="Cambria" w:hAnsi="Times New Roman"/>
              </w:rPr>
              <w:t>год</w:t>
            </w:r>
            <w:r w:rsidRPr="001A3C6E">
              <w:rPr>
                <w:rFonts w:ascii="Times New Roman" w:eastAsia="Cambria" w:hAnsi="Times New Roman"/>
                <w:spacing w:val="46"/>
              </w:rPr>
              <w:t xml:space="preserve"> </w:t>
            </w:r>
            <w:r w:rsidRPr="001A3C6E">
              <w:rPr>
                <w:rFonts w:ascii="Times New Roman" w:eastAsia="Cambria" w:hAnsi="Times New Roman"/>
              </w:rPr>
              <w:t>количество</w:t>
            </w:r>
            <w:r w:rsidRPr="001A3C6E">
              <w:rPr>
                <w:rFonts w:ascii="Times New Roman" w:eastAsia="Cambria" w:hAnsi="Times New Roman"/>
                <w:spacing w:val="-52"/>
              </w:rPr>
              <w:t xml:space="preserve"> </w:t>
            </w:r>
            <w:r w:rsidRPr="001A3C6E">
              <w:rPr>
                <w:rFonts w:ascii="Times New Roman" w:eastAsia="Cambria" w:hAnsi="Times New Roman"/>
              </w:rPr>
              <w:t>учебных</w:t>
            </w:r>
            <w:r w:rsidRPr="001A3C6E">
              <w:rPr>
                <w:rFonts w:ascii="Times New Roman" w:eastAsia="Cambria" w:hAnsi="Times New Roman"/>
                <w:spacing w:val="-3"/>
              </w:rPr>
              <w:t xml:space="preserve"> </w:t>
            </w:r>
            <w:r w:rsidRPr="001A3C6E">
              <w:rPr>
                <w:rFonts w:ascii="Times New Roman" w:eastAsia="Cambria" w:hAnsi="Times New Roman"/>
              </w:rPr>
              <w:t>часов</w:t>
            </w:r>
          </w:p>
        </w:tc>
        <w:tc>
          <w:tcPr>
            <w:tcW w:w="4820" w:type="dxa"/>
          </w:tcPr>
          <w:p w14:paraId="119E2B87" w14:textId="77777777" w:rsidR="00C80BAB" w:rsidRPr="001A3C6E" w:rsidRDefault="00C80BAB" w:rsidP="001A3C6E">
            <w:pPr>
              <w:autoSpaceDE w:val="0"/>
              <w:autoSpaceDN w:val="0"/>
              <w:spacing w:line="236" w:lineRule="exact"/>
              <w:ind w:left="113"/>
              <w:rPr>
                <w:rFonts w:ascii="Times New Roman" w:eastAsia="Cambria" w:hAnsi="Times New Roman"/>
              </w:rPr>
            </w:pPr>
            <w:r w:rsidRPr="001A3C6E">
              <w:rPr>
                <w:rFonts w:ascii="Times New Roman" w:eastAsia="Cambria" w:hAnsi="Times New Roman"/>
              </w:rPr>
              <w:t xml:space="preserve">782 </w:t>
            </w:r>
          </w:p>
        </w:tc>
      </w:tr>
      <w:tr w:rsidR="00C80BAB" w:rsidRPr="001A3C6E" w14:paraId="1DE2C9AF" w14:textId="77777777" w:rsidTr="001A3C6E">
        <w:trPr>
          <w:trHeight w:val="503"/>
        </w:trPr>
        <w:tc>
          <w:tcPr>
            <w:tcW w:w="456" w:type="dxa"/>
            <w:vMerge w:val="restart"/>
          </w:tcPr>
          <w:p w14:paraId="096E1816" w14:textId="77777777" w:rsidR="00C80BAB" w:rsidRPr="001A3C6E" w:rsidRDefault="00C80BAB" w:rsidP="001A3C6E">
            <w:pPr>
              <w:autoSpaceDE w:val="0"/>
              <w:autoSpaceDN w:val="0"/>
              <w:spacing w:line="247" w:lineRule="exact"/>
              <w:ind w:right="103"/>
              <w:jc w:val="center"/>
              <w:rPr>
                <w:rFonts w:ascii="Times New Roman" w:eastAsia="Cambria" w:hAnsi="Times New Roman"/>
              </w:rPr>
            </w:pPr>
            <w:r w:rsidRPr="001A3C6E">
              <w:rPr>
                <w:rFonts w:ascii="Times New Roman" w:eastAsia="Cambria" w:hAnsi="Times New Roman"/>
              </w:rPr>
              <w:t>10</w:t>
            </w:r>
          </w:p>
        </w:tc>
        <w:tc>
          <w:tcPr>
            <w:tcW w:w="4080" w:type="dxa"/>
            <w:vMerge w:val="restart"/>
          </w:tcPr>
          <w:p w14:paraId="5F9EC09C" w14:textId="77777777" w:rsidR="00C80BAB" w:rsidRPr="001A3C6E" w:rsidRDefault="00C80BAB" w:rsidP="001A3C6E">
            <w:pPr>
              <w:autoSpaceDE w:val="0"/>
              <w:autoSpaceDN w:val="0"/>
              <w:spacing w:line="247" w:lineRule="exact"/>
              <w:ind w:left="115"/>
              <w:rPr>
                <w:rFonts w:ascii="Times New Roman" w:eastAsia="Cambria" w:hAnsi="Times New Roman"/>
              </w:rPr>
            </w:pPr>
            <w:r w:rsidRPr="001A3C6E">
              <w:rPr>
                <w:rFonts w:ascii="Times New Roman" w:eastAsia="Cambria" w:hAnsi="Times New Roman"/>
              </w:rPr>
              <w:t>Каникулы</w:t>
            </w:r>
          </w:p>
        </w:tc>
        <w:tc>
          <w:tcPr>
            <w:tcW w:w="4820" w:type="dxa"/>
          </w:tcPr>
          <w:p w14:paraId="684FF87C" w14:textId="77777777" w:rsidR="00C80BAB" w:rsidRDefault="00C80BAB" w:rsidP="001A3C6E">
            <w:pPr>
              <w:autoSpaceDE w:val="0"/>
              <w:autoSpaceDN w:val="0"/>
              <w:spacing w:line="231" w:lineRule="exact"/>
              <w:ind w:left="113"/>
              <w:rPr>
                <w:rFonts w:ascii="Times New Roman" w:eastAsia="Cambria" w:hAnsi="Times New Roman"/>
                <w:w w:val="105"/>
              </w:rPr>
            </w:pPr>
            <w:r w:rsidRPr="001A3C6E">
              <w:rPr>
                <w:rFonts w:ascii="Times New Roman" w:eastAsia="Cambria" w:hAnsi="Times New Roman"/>
                <w:w w:val="105"/>
              </w:rPr>
              <w:t>26.10.2024г.</w:t>
            </w:r>
            <w:r w:rsidRPr="001A3C6E">
              <w:rPr>
                <w:rFonts w:ascii="Times New Roman" w:eastAsia="Cambria" w:hAnsi="Times New Roman"/>
                <w:spacing w:val="-6"/>
                <w:w w:val="105"/>
              </w:rPr>
              <w:t xml:space="preserve"> </w:t>
            </w:r>
            <w:r w:rsidRPr="001A3C6E">
              <w:rPr>
                <w:rFonts w:ascii="Times New Roman" w:eastAsia="Cambria" w:hAnsi="Times New Roman"/>
                <w:w w:val="105"/>
              </w:rPr>
              <w:t>по</w:t>
            </w:r>
            <w:r w:rsidRPr="001A3C6E">
              <w:rPr>
                <w:rFonts w:ascii="Times New Roman" w:eastAsia="Cambria" w:hAnsi="Times New Roman"/>
                <w:spacing w:val="-8"/>
                <w:w w:val="105"/>
              </w:rPr>
              <w:t xml:space="preserve"> </w:t>
            </w:r>
            <w:r w:rsidRPr="001A3C6E">
              <w:rPr>
                <w:rFonts w:ascii="Times New Roman" w:eastAsia="Cambria" w:hAnsi="Times New Roman"/>
                <w:w w:val="105"/>
              </w:rPr>
              <w:t>04.11.2024г.</w:t>
            </w:r>
            <w:r>
              <w:rPr>
                <w:rFonts w:ascii="Times New Roman" w:eastAsia="Cambria" w:hAnsi="Times New Roman"/>
                <w:w w:val="105"/>
              </w:rPr>
              <w:t xml:space="preserve"> </w:t>
            </w:r>
          </w:p>
          <w:p w14:paraId="5EFCA8C0" w14:textId="77777777" w:rsidR="00C80BAB" w:rsidRPr="001A3C6E" w:rsidRDefault="00C80BAB" w:rsidP="001A3C6E">
            <w:pPr>
              <w:autoSpaceDE w:val="0"/>
              <w:autoSpaceDN w:val="0"/>
              <w:spacing w:line="231" w:lineRule="exact"/>
              <w:ind w:left="113"/>
              <w:rPr>
                <w:rFonts w:ascii="Times New Roman" w:eastAsia="Cambria" w:hAnsi="Times New Roman"/>
              </w:rPr>
            </w:pPr>
            <w:r w:rsidRPr="001A3C6E">
              <w:rPr>
                <w:rFonts w:ascii="Times New Roman" w:eastAsia="Cambria" w:hAnsi="Times New Roman"/>
                <w:w w:val="105"/>
              </w:rPr>
              <w:t>(10</w:t>
            </w:r>
            <w:r w:rsidRPr="001A3C6E">
              <w:rPr>
                <w:rFonts w:ascii="Times New Roman" w:eastAsia="Cambria" w:hAnsi="Times New Roman"/>
                <w:spacing w:val="-7"/>
                <w:w w:val="105"/>
              </w:rPr>
              <w:t xml:space="preserve"> </w:t>
            </w:r>
            <w:r w:rsidRPr="001A3C6E">
              <w:rPr>
                <w:rFonts w:ascii="Times New Roman" w:eastAsia="Cambria" w:hAnsi="Times New Roman"/>
                <w:w w:val="105"/>
              </w:rPr>
              <w:t>календарных</w:t>
            </w:r>
            <w:r w:rsidRPr="001A3C6E">
              <w:rPr>
                <w:rFonts w:ascii="Times New Roman" w:eastAsia="Cambria" w:hAnsi="Times New Roman"/>
                <w:spacing w:val="-6"/>
                <w:w w:val="105"/>
              </w:rPr>
              <w:t xml:space="preserve"> </w:t>
            </w:r>
            <w:r w:rsidRPr="001A3C6E">
              <w:rPr>
                <w:rFonts w:ascii="Times New Roman" w:eastAsia="Cambria" w:hAnsi="Times New Roman"/>
                <w:w w:val="105"/>
              </w:rPr>
              <w:t>дней)</w:t>
            </w:r>
          </w:p>
        </w:tc>
      </w:tr>
      <w:tr w:rsidR="00C80BAB" w:rsidRPr="001A3C6E" w14:paraId="68A6EA3A" w14:textId="77777777" w:rsidTr="001A3C6E">
        <w:trPr>
          <w:trHeight w:val="503"/>
        </w:trPr>
        <w:tc>
          <w:tcPr>
            <w:tcW w:w="456" w:type="dxa"/>
            <w:vMerge/>
          </w:tcPr>
          <w:p w14:paraId="206002B0" w14:textId="77777777" w:rsidR="00C80BAB" w:rsidRPr="001A3C6E" w:rsidRDefault="00C80BAB" w:rsidP="001A3C6E">
            <w:pPr>
              <w:autoSpaceDE w:val="0"/>
              <w:autoSpaceDN w:val="0"/>
              <w:spacing w:line="247" w:lineRule="exact"/>
              <w:ind w:right="103"/>
              <w:jc w:val="center"/>
              <w:rPr>
                <w:rFonts w:ascii="Times New Roman" w:eastAsia="Cambria" w:hAnsi="Times New Roman"/>
              </w:rPr>
            </w:pPr>
          </w:p>
        </w:tc>
        <w:tc>
          <w:tcPr>
            <w:tcW w:w="4080" w:type="dxa"/>
            <w:vMerge/>
          </w:tcPr>
          <w:p w14:paraId="1E53D1B0" w14:textId="77777777" w:rsidR="00C80BAB" w:rsidRPr="001A3C6E" w:rsidRDefault="00C80BAB" w:rsidP="001A3C6E">
            <w:pPr>
              <w:autoSpaceDE w:val="0"/>
              <w:autoSpaceDN w:val="0"/>
              <w:spacing w:line="247" w:lineRule="exact"/>
              <w:ind w:left="115"/>
              <w:rPr>
                <w:rFonts w:ascii="Times New Roman" w:eastAsia="Cambria" w:hAnsi="Times New Roman"/>
              </w:rPr>
            </w:pPr>
          </w:p>
        </w:tc>
        <w:tc>
          <w:tcPr>
            <w:tcW w:w="4820" w:type="dxa"/>
            <w:vMerge w:val="restart"/>
          </w:tcPr>
          <w:p w14:paraId="10A005D0" w14:textId="77777777" w:rsidR="00C80BAB" w:rsidRPr="001A3C6E" w:rsidRDefault="00C80BAB" w:rsidP="001A3C6E">
            <w:pPr>
              <w:autoSpaceDE w:val="0"/>
              <w:autoSpaceDN w:val="0"/>
              <w:spacing w:before="7"/>
              <w:ind w:left="115"/>
              <w:rPr>
                <w:rFonts w:ascii="Times New Roman" w:eastAsia="Cambria" w:hAnsi="Times New Roman"/>
              </w:rPr>
            </w:pPr>
            <w:r w:rsidRPr="001A3C6E">
              <w:rPr>
                <w:rFonts w:ascii="Times New Roman" w:eastAsia="Cambria" w:hAnsi="Times New Roman"/>
                <w:w w:val="105"/>
              </w:rPr>
              <w:t>30.12.2024г.</w:t>
            </w:r>
            <w:r w:rsidRPr="001A3C6E">
              <w:rPr>
                <w:rFonts w:ascii="Times New Roman" w:eastAsia="Cambria" w:hAnsi="Times New Roman"/>
                <w:spacing w:val="-6"/>
                <w:w w:val="105"/>
              </w:rPr>
              <w:t xml:space="preserve"> </w:t>
            </w:r>
            <w:r w:rsidRPr="001A3C6E">
              <w:rPr>
                <w:rFonts w:ascii="Times New Roman" w:eastAsia="Cambria" w:hAnsi="Times New Roman"/>
                <w:w w:val="105"/>
              </w:rPr>
              <w:t>по</w:t>
            </w:r>
            <w:r w:rsidRPr="001A3C6E">
              <w:rPr>
                <w:rFonts w:ascii="Times New Roman" w:eastAsia="Cambria" w:hAnsi="Times New Roman"/>
                <w:spacing w:val="-8"/>
                <w:w w:val="105"/>
              </w:rPr>
              <w:t xml:space="preserve"> </w:t>
            </w:r>
            <w:r w:rsidRPr="001A3C6E">
              <w:rPr>
                <w:rFonts w:ascii="Times New Roman" w:eastAsia="Cambria" w:hAnsi="Times New Roman"/>
                <w:w w:val="105"/>
              </w:rPr>
              <w:t>08.01.2025г.</w:t>
            </w:r>
          </w:p>
          <w:p w14:paraId="660BAADE" w14:textId="77777777" w:rsidR="00C80BAB" w:rsidRPr="001A3C6E" w:rsidRDefault="00C80BAB" w:rsidP="001A3C6E">
            <w:pPr>
              <w:autoSpaceDE w:val="0"/>
              <w:autoSpaceDN w:val="0"/>
              <w:spacing w:line="239" w:lineRule="exact"/>
              <w:ind w:left="113"/>
              <w:rPr>
                <w:rFonts w:ascii="Times New Roman" w:eastAsia="Cambria" w:hAnsi="Times New Roman"/>
                <w:color w:val="FF0000"/>
              </w:rPr>
            </w:pPr>
            <w:r w:rsidRPr="001A3C6E">
              <w:rPr>
                <w:rFonts w:ascii="Times New Roman" w:eastAsia="Cambria" w:hAnsi="Times New Roman"/>
                <w:w w:val="105"/>
              </w:rPr>
              <w:t>(10</w:t>
            </w:r>
            <w:r w:rsidRPr="001A3C6E">
              <w:rPr>
                <w:rFonts w:ascii="Times New Roman" w:eastAsia="Cambria" w:hAnsi="Times New Roman"/>
                <w:spacing w:val="-9"/>
                <w:w w:val="105"/>
              </w:rPr>
              <w:t xml:space="preserve"> </w:t>
            </w:r>
            <w:r w:rsidRPr="001A3C6E">
              <w:rPr>
                <w:rFonts w:ascii="Times New Roman" w:eastAsia="Cambria" w:hAnsi="Times New Roman"/>
                <w:w w:val="105"/>
              </w:rPr>
              <w:t>календарных</w:t>
            </w:r>
            <w:r w:rsidRPr="001A3C6E">
              <w:rPr>
                <w:rFonts w:ascii="Times New Roman" w:eastAsia="Cambria" w:hAnsi="Times New Roman"/>
                <w:spacing w:val="-5"/>
                <w:w w:val="105"/>
              </w:rPr>
              <w:t xml:space="preserve"> </w:t>
            </w:r>
            <w:r w:rsidRPr="001A3C6E">
              <w:rPr>
                <w:rFonts w:ascii="Times New Roman" w:eastAsia="Cambria" w:hAnsi="Times New Roman"/>
                <w:w w:val="105"/>
              </w:rPr>
              <w:t>дней)</w:t>
            </w:r>
          </w:p>
        </w:tc>
      </w:tr>
      <w:tr w:rsidR="00C80BAB" w:rsidRPr="001A3C6E" w14:paraId="18B13DB9" w14:textId="77777777" w:rsidTr="001A3C6E">
        <w:trPr>
          <w:trHeight w:val="247"/>
        </w:trPr>
        <w:tc>
          <w:tcPr>
            <w:tcW w:w="456" w:type="dxa"/>
            <w:vMerge/>
          </w:tcPr>
          <w:p w14:paraId="66749C45" w14:textId="77777777" w:rsidR="00C80BAB" w:rsidRPr="001A3C6E" w:rsidRDefault="00C80BAB" w:rsidP="001A3C6E">
            <w:pPr>
              <w:autoSpaceDE w:val="0"/>
              <w:autoSpaceDN w:val="0"/>
              <w:spacing w:line="247" w:lineRule="exact"/>
              <w:ind w:right="103"/>
              <w:jc w:val="center"/>
              <w:rPr>
                <w:rFonts w:ascii="Times New Roman" w:eastAsia="Cambria" w:hAnsi="Times New Roman"/>
              </w:rPr>
            </w:pPr>
          </w:p>
        </w:tc>
        <w:tc>
          <w:tcPr>
            <w:tcW w:w="4080" w:type="dxa"/>
            <w:vMerge/>
          </w:tcPr>
          <w:p w14:paraId="229BDDCF" w14:textId="77777777" w:rsidR="00C80BAB" w:rsidRPr="001A3C6E" w:rsidRDefault="00C80BAB" w:rsidP="001A3C6E">
            <w:pPr>
              <w:autoSpaceDE w:val="0"/>
              <w:autoSpaceDN w:val="0"/>
              <w:spacing w:line="247" w:lineRule="exact"/>
              <w:ind w:left="115"/>
              <w:rPr>
                <w:rFonts w:ascii="Times New Roman" w:eastAsia="Cambria" w:hAnsi="Times New Roman"/>
              </w:rPr>
            </w:pPr>
          </w:p>
        </w:tc>
        <w:tc>
          <w:tcPr>
            <w:tcW w:w="4820" w:type="dxa"/>
            <w:vMerge/>
          </w:tcPr>
          <w:p w14:paraId="50990067" w14:textId="77777777" w:rsidR="00C80BAB" w:rsidRPr="001A3C6E" w:rsidRDefault="00C80BAB" w:rsidP="001A3C6E">
            <w:pPr>
              <w:autoSpaceDE w:val="0"/>
              <w:autoSpaceDN w:val="0"/>
              <w:spacing w:line="239" w:lineRule="exact"/>
              <w:ind w:left="113"/>
              <w:rPr>
                <w:rFonts w:ascii="Times New Roman" w:eastAsia="Cambria" w:hAnsi="Times New Roman"/>
                <w:color w:val="FF0000"/>
              </w:rPr>
            </w:pPr>
          </w:p>
        </w:tc>
      </w:tr>
      <w:tr w:rsidR="00C80BAB" w:rsidRPr="001A3C6E" w14:paraId="6AA0FF83" w14:textId="77777777" w:rsidTr="001A3C6E">
        <w:trPr>
          <w:trHeight w:val="503"/>
        </w:trPr>
        <w:tc>
          <w:tcPr>
            <w:tcW w:w="456" w:type="dxa"/>
            <w:vMerge/>
          </w:tcPr>
          <w:p w14:paraId="62998E90" w14:textId="77777777" w:rsidR="00C80BAB" w:rsidRPr="001A3C6E" w:rsidRDefault="00C80BAB" w:rsidP="001A3C6E">
            <w:pPr>
              <w:autoSpaceDE w:val="0"/>
              <w:autoSpaceDN w:val="0"/>
              <w:spacing w:line="247" w:lineRule="exact"/>
              <w:ind w:right="103"/>
              <w:jc w:val="center"/>
              <w:rPr>
                <w:rFonts w:ascii="Times New Roman" w:eastAsia="Cambria" w:hAnsi="Times New Roman"/>
              </w:rPr>
            </w:pPr>
          </w:p>
        </w:tc>
        <w:tc>
          <w:tcPr>
            <w:tcW w:w="4080" w:type="dxa"/>
            <w:vMerge/>
          </w:tcPr>
          <w:p w14:paraId="37FF1888" w14:textId="77777777" w:rsidR="00C80BAB" w:rsidRPr="001A3C6E" w:rsidRDefault="00C80BAB" w:rsidP="001A3C6E">
            <w:pPr>
              <w:autoSpaceDE w:val="0"/>
              <w:autoSpaceDN w:val="0"/>
              <w:spacing w:line="247" w:lineRule="exact"/>
              <w:ind w:left="115"/>
              <w:rPr>
                <w:rFonts w:ascii="Times New Roman" w:eastAsia="Cambria" w:hAnsi="Times New Roman"/>
              </w:rPr>
            </w:pPr>
          </w:p>
        </w:tc>
        <w:tc>
          <w:tcPr>
            <w:tcW w:w="4820" w:type="dxa"/>
          </w:tcPr>
          <w:p w14:paraId="505CFAAA" w14:textId="77777777" w:rsidR="00C80BAB" w:rsidRPr="001A3C6E" w:rsidRDefault="00C80BAB" w:rsidP="001A3C6E">
            <w:pPr>
              <w:autoSpaceDE w:val="0"/>
              <w:autoSpaceDN w:val="0"/>
              <w:spacing w:line="231" w:lineRule="exact"/>
              <w:ind w:left="115"/>
              <w:rPr>
                <w:rFonts w:ascii="Times New Roman" w:eastAsia="Cambria" w:hAnsi="Times New Roman"/>
              </w:rPr>
            </w:pPr>
            <w:r w:rsidRPr="001A3C6E">
              <w:rPr>
                <w:rFonts w:ascii="Times New Roman" w:eastAsia="Cambria" w:hAnsi="Times New Roman"/>
                <w:w w:val="105"/>
              </w:rPr>
              <w:t>22.03.2025г.</w:t>
            </w:r>
            <w:r w:rsidRPr="001A3C6E">
              <w:rPr>
                <w:rFonts w:ascii="Times New Roman" w:eastAsia="Cambria" w:hAnsi="Times New Roman"/>
                <w:spacing w:val="-7"/>
                <w:w w:val="105"/>
              </w:rPr>
              <w:t xml:space="preserve"> </w:t>
            </w:r>
            <w:r w:rsidRPr="001A3C6E">
              <w:rPr>
                <w:rFonts w:ascii="Times New Roman" w:eastAsia="Cambria" w:hAnsi="Times New Roman"/>
                <w:w w:val="105"/>
              </w:rPr>
              <w:t>по</w:t>
            </w:r>
            <w:r w:rsidRPr="001A3C6E">
              <w:rPr>
                <w:rFonts w:ascii="Times New Roman" w:eastAsia="Cambria" w:hAnsi="Times New Roman"/>
                <w:spacing w:val="-10"/>
                <w:w w:val="105"/>
              </w:rPr>
              <w:t xml:space="preserve"> </w:t>
            </w:r>
            <w:r w:rsidRPr="001A3C6E">
              <w:rPr>
                <w:rFonts w:ascii="Times New Roman" w:eastAsia="Cambria" w:hAnsi="Times New Roman"/>
                <w:w w:val="105"/>
              </w:rPr>
              <w:t>30.03.2025г.</w:t>
            </w:r>
          </w:p>
          <w:p w14:paraId="1A091CC2" w14:textId="77777777" w:rsidR="00C80BAB" w:rsidRPr="001A3C6E" w:rsidRDefault="00C80BAB" w:rsidP="001A3C6E">
            <w:pPr>
              <w:autoSpaceDE w:val="0"/>
              <w:autoSpaceDN w:val="0"/>
              <w:spacing w:line="248" w:lineRule="exact"/>
              <w:ind w:left="115"/>
              <w:rPr>
                <w:rFonts w:ascii="Times New Roman" w:eastAsia="Cambria" w:hAnsi="Times New Roman"/>
              </w:rPr>
            </w:pPr>
            <w:r w:rsidRPr="001A3C6E">
              <w:rPr>
                <w:rFonts w:ascii="Times New Roman" w:eastAsia="Cambria" w:hAnsi="Times New Roman"/>
                <w:w w:val="105"/>
              </w:rPr>
              <w:t>(9</w:t>
            </w:r>
            <w:r w:rsidRPr="001A3C6E">
              <w:rPr>
                <w:rFonts w:ascii="Times New Roman" w:eastAsia="Cambria" w:hAnsi="Times New Roman"/>
                <w:spacing w:val="-7"/>
                <w:w w:val="105"/>
              </w:rPr>
              <w:t xml:space="preserve"> </w:t>
            </w:r>
            <w:r w:rsidRPr="001A3C6E">
              <w:rPr>
                <w:rFonts w:ascii="Times New Roman" w:eastAsia="Cambria" w:hAnsi="Times New Roman"/>
                <w:w w:val="105"/>
              </w:rPr>
              <w:t>календарных</w:t>
            </w:r>
            <w:r w:rsidRPr="001A3C6E">
              <w:rPr>
                <w:rFonts w:ascii="Times New Roman" w:eastAsia="Cambria" w:hAnsi="Times New Roman"/>
                <w:spacing w:val="-5"/>
                <w:w w:val="105"/>
              </w:rPr>
              <w:t xml:space="preserve"> </w:t>
            </w:r>
            <w:r w:rsidRPr="001A3C6E">
              <w:rPr>
                <w:rFonts w:ascii="Times New Roman" w:eastAsia="Cambria" w:hAnsi="Times New Roman"/>
                <w:w w:val="105"/>
              </w:rPr>
              <w:t>дней)</w:t>
            </w:r>
          </w:p>
        </w:tc>
      </w:tr>
      <w:tr w:rsidR="00C80BAB" w:rsidRPr="001A3C6E" w14:paraId="5E3071F6" w14:textId="77777777" w:rsidTr="001A3C6E">
        <w:trPr>
          <w:trHeight w:val="503"/>
        </w:trPr>
        <w:tc>
          <w:tcPr>
            <w:tcW w:w="456" w:type="dxa"/>
            <w:vMerge/>
          </w:tcPr>
          <w:p w14:paraId="3D7737E8" w14:textId="77777777" w:rsidR="00C80BAB" w:rsidRPr="001A3C6E" w:rsidRDefault="00C80BAB" w:rsidP="001A3C6E">
            <w:pPr>
              <w:autoSpaceDE w:val="0"/>
              <w:autoSpaceDN w:val="0"/>
              <w:spacing w:line="247" w:lineRule="exact"/>
              <w:ind w:right="103"/>
              <w:jc w:val="center"/>
              <w:rPr>
                <w:rFonts w:ascii="Times New Roman" w:eastAsia="Cambria" w:hAnsi="Times New Roman"/>
              </w:rPr>
            </w:pPr>
          </w:p>
        </w:tc>
        <w:tc>
          <w:tcPr>
            <w:tcW w:w="4080" w:type="dxa"/>
            <w:vMerge/>
          </w:tcPr>
          <w:p w14:paraId="21A887AA" w14:textId="77777777" w:rsidR="00C80BAB" w:rsidRPr="001A3C6E" w:rsidRDefault="00C80BAB" w:rsidP="001A3C6E">
            <w:pPr>
              <w:autoSpaceDE w:val="0"/>
              <w:autoSpaceDN w:val="0"/>
              <w:spacing w:line="247" w:lineRule="exact"/>
              <w:ind w:left="115"/>
              <w:rPr>
                <w:rFonts w:ascii="Times New Roman" w:eastAsia="Cambria" w:hAnsi="Times New Roman"/>
              </w:rPr>
            </w:pPr>
          </w:p>
        </w:tc>
        <w:tc>
          <w:tcPr>
            <w:tcW w:w="4820" w:type="dxa"/>
          </w:tcPr>
          <w:p w14:paraId="59694A11" w14:textId="77777777" w:rsidR="00C80BAB" w:rsidRPr="001A3C6E" w:rsidRDefault="00C80BAB" w:rsidP="001A3C6E">
            <w:pPr>
              <w:autoSpaceDE w:val="0"/>
              <w:autoSpaceDN w:val="0"/>
              <w:spacing w:line="231" w:lineRule="exact"/>
              <w:ind w:left="115"/>
              <w:rPr>
                <w:rFonts w:ascii="Times New Roman" w:eastAsia="Cambria" w:hAnsi="Times New Roman"/>
              </w:rPr>
            </w:pPr>
            <w:r w:rsidRPr="001A3C6E">
              <w:rPr>
                <w:rFonts w:ascii="Times New Roman" w:eastAsia="Cambria" w:hAnsi="Times New Roman"/>
                <w:w w:val="105"/>
              </w:rPr>
              <w:t>30.05.2025г.</w:t>
            </w:r>
            <w:r w:rsidRPr="001A3C6E">
              <w:rPr>
                <w:rFonts w:ascii="Times New Roman" w:eastAsia="Cambria" w:hAnsi="Times New Roman"/>
                <w:spacing w:val="-2"/>
                <w:w w:val="105"/>
              </w:rPr>
              <w:t xml:space="preserve"> </w:t>
            </w:r>
            <w:r w:rsidRPr="001A3C6E">
              <w:rPr>
                <w:rFonts w:ascii="Times New Roman" w:eastAsia="Cambria" w:hAnsi="Times New Roman"/>
                <w:w w:val="105"/>
              </w:rPr>
              <w:t>по</w:t>
            </w:r>
            <w:r w:rsidRPr="001A3C6E">
              <w:rPr>
                <w:rFonts w:ascii="Times New Roman" w:eastAsia="Cambria" w:hAnsi="Times New Roman"/>
                <w:spacing w:val="-6"/>
                <w:w w:val="105"/>
              </w:rPr>
              <w:t xml:space="preserve"> </w:t>
            </w:r>
            <w:r w:rsidRPr="001A3C6E">
              <w:rPr>
                <w:rFonts w:ascii="Times New Roman" w:eastAsia="Cambria" w:hAnsi="Times New Roman"/>
                <w:w w:val="105"/>
              </w:rPr>
              <w:t>31.08.2025г.</w:t>
            </w:r>
          </w:p>
          <w:p w14:paraId="374B48B1" w14:textId="77777777" w:rsidR="00C80BAB" w:rsidRPr="001A3C6E" w:rsidRDefault="00C80BAB" w:rsidP="001A3C6E">
            <w:pPr>
              <w:autoSpaceDE w:val="0"/>
              <w:autoSpaceDN w:val="0"/>
              <w:spacing w:line="248" w:lineRule="exact"/>
              <w:ind w:left="115"/>
              <w:rPr>
                <w:rFonts w:ascii="Times New Roman" w:eastAsia="Cambria" w:hAnsi="Times New Roman"/>
              </w:rPr>
            </w:pPr>
            <w:r w:rsidRPr="001A3C6E">
              <w:rPr>
                <w:rFonts w:ascii="Times New Roman" w:eastAsia="Cambria" w:hAnsi="Times New Roman"/>
                <w:w w:val="105"/>
              </w:rPr>
              <w:t>(105</w:t>
            </w:r>
            <w:r w:rsidRPr="001A3C6E">
              <w:rPr>
                <w:rFonts w:ascii="Times New Roman" w:eastAsia="Cambria" w:hAnsi="Times New Roman"/>
                <w:spacing w:val="-9"/>
                <w:w w:val="105"/>
              </w:rPr>
              <w:t xml:space="preserve"> </w:t>
            </w:r>
            <w:r w:rsidRPr="001A3C6E">
              <w:rPr>
                <w:rFonts w:ascii="Times New Roman" w:eastAsia="Cambria" w:hAnsi="Times New Roman"/>
                <w:w w:val="105"/>
              </w:rPr>
              <w:t>календарных</w:t>
            </w:r>
            <w:r w:rsidRPr="001A3C6E">
              <w:rPr>
                <w:rFonts w:ascii="Times New Roman" w:eastAsia="Cambria" w:hAnsi="Times New Roman"/>
                <w:spacing w:val="-5"/>
                <w:w w:val="105"/>
              </w:rPr>
              <w:t xml:space="preserve"> </w:t>
            </w:r>
            <w:r w:rsidRPr="001A3C6E">
              <w:rPr>
                <w:rFonts w:ascii="Times New Roman" w:eastAsia="Cambria" w:hAnsi="Times New Roman"/>
                <w:w w:val="105"/>
              </w:rPr>
              <w:t>дней)</w:t>
            </w:r>
          </w:p>
        </w:tc>
      </w:tr>
    </w:tbl>
    <w:p w14:paraId="0390C509" w14:textId="77777777" w:rsidR="00C80BAB" w:rsidRPr="001A3C6E" w:rsidRDefault="00C80BAB" w:rsidP="001A3C6E">
      <w:pPr>
        <w:widowControl/>
        <w:ind w:firstLine="709"/>
        <w:jc w:val="both"/>
        <w:rPr>
          <w:rFonts w:ascii="Times New Roman" w:eastAsia="SchoolBookSanPin" w:hAnsi="Times New Roman"/>
        </w:rPr>
      </w:pPr>
    </w:p>
    <w:p w14:paraId="63E39580" w14:textId="77777777" w:rsidR="00C80BAB" w:rsidRDefault="00C80BAB" w:rsidP="00541F10">
      <w:pPr>
        <w:ind w:firstLine="709"/>
        <w:jc w:val="both"/>
        <w:rPr>
          <w:rFonts w:ascii="Times New Roman" w:eastAsia="SchoolBookSanPin" w:hAnsi="Times New Roman"/>
        </w:rPr>
      </w:pPr>
    </w:p>
    <w:p w14:paraId="2CEB4849" w14:textId="77777777" w:rsidR="00C80BAB" w:rsidRDefault="00C80BAB" w:rsidP="00541F10">
      <w:pPr>
        <w:ind w:firstLine="709"/>
        <w:jc w:val="both"/>
        <w:rPr>
          <w:rFonts w:ascii="Times New Roman" w:eastAsia="SchoolBookSanPin" w:hAnsi="Times New Roman"/>
        </w:rPr>
      </w:pPr>
    </w:p>
    <w:p w14:paraId="5940EADD" w14:textId="77777777" w:rsidR="00C80BAB" w:rsidRDefault="00C80BAB" w:rsidP="00541F10">
      <w:pPr>
        <w:ind w:firstLine="709"/>
        <w:jc w:val="both"/>
        <w:rPr>
          <w:rFonts w:ascii="Times New Roman" w:eastAsia="SchoolBookSanPin" w:hAnsi="Times New Roman"/>
        </w:rPr>
      </w:pPr>
    </w:p>
    <w:p w14:paraId="2A7F1207" w14:textId="77777777" w:rsidR="00C80BAB" w:rsidRDefault="00C80BAB" w:rsidP="00541F10">
      <w:pPr>
        <w:ind w:firstLine="709"/>
        <w:jc w:val="both"/>
        <w:rPr>
          <w:rFonts w:ascii="Times New Roman" w:eastAsia="SchoolBookSanPin" w:hAnsi="Times New Roman"/>
        </w:rPr>
      </w:pPr>
    </w:p>
    <w:bookmarkEnd w:id="2"/>
    <w:p w14:paraId="67E3660A" w14:textId="77777777" w:rsidR="00C80BAB" w:rsidRPr="009213E4" w:rsidRDefault="00C80BAB" w:rsidP="0007369B">
      <w:pPr>
        <w:pBdr>
          <w:top w:val="nil"/>
          <w:left w:val="nil"/>
          <w:bottom w:val="nil"/>
          <w:right w:val="nil"/>
          <w:between w:val="nil"/>
        </w:pBdr>
        <w:spacing w:before="70"/>
        <w:ind w:left="142"/>
        <w:jc w:val="center"/>
        <w:rPr>
          <w:rFonts w:ascii="Times New Roman" w:eastAsia="Times New Roman" w:hAnsi="Times New Roman"/>
          <w:b/>
        </w:rPr>
      </w:pPr>
      <w:r>
        <w:rPr>
          <w:rFonts w:ascii="Times New Roman" w:eastAsia="Times New Roman" w:hAnsi="Times New Roman"/>
          <w:b/>
        </w:rPr>
        <w:t>3.3</w:t>
      </w:r>
      <w:r w:rsidRPr="009213E4">
        <w:rPr>
          <w:rFonts w:ascii="Times New Roman" w:eastAsia="Times New Roman" w:hAnsi="Times New Roman"/>
          <w:b/>
        </w:rPr>
        <w:t xml:space="preserve"> План внеурочной деятельности ООО </w:t>
      </w:r>
    </w:p>
    <w:p w14:paraId="19CE831F" w14:textId="77777777" w:rsidR="00C80BAB" w:rsidRDefault="00C80BAB" w:rsidP="0007369B">
      <w:pPr>
        <w:ind w:firstLine="720"/>
        <w:jc w:val="both"/>
        <w:rPr>
          <w:rFonts w:ascii="Times New Roman" w:hAnsi="Times New Roman"/>
        </w:rPr>
      </w:pPr>
      <w:bookmarkStart w:id="75" w:name="_page_19_0"/>
      <w:r>
        <w:rPr>
          <w:rFonts w:ascii="Times New Roman" w:hAnsi="Times New Roman"/>
        </w:rPr>
        <w:t>Пояснительная записка к Плану внеурочной деятельности в 5 классах на 2023-2024 уч.г.</w:t>
      </w:r>
    </w:p>
    <w:p w14:paraId="22890EE9" w14:textId="77777777" w:rsidR="00C80BAB" w:rsidRPr="009213E4" w:rsidRDefault="00C80BAB" w:rsidP="0007369B">
      <w:pPr>
        <w:ind w:firstLine="720"/>
        <w:jc w:val="both"/>
        <w:rPr>
          <w:rFonts w:ascii="Times New Roman" w:hAnsi="Times New Roman"/>
        </w:rPr>
      </w:pPr>
      <w:r w:rsidRPr="009213E4">
        <w:rPr>
          <w:rFonts w:ascii="Times New Roman" w:hAnsi="Times New Roman"/>
        </w:rPr>
        <w:t>Внеурочная деятельность организуется в соответствии со следующими нормативными документами и методическими рекомендациями:</w:t>
      </w:r>
    </w:p>
    <w:p w14:paraId="7F0DC187" w14:textId="77777777" w:rsidR="00C80BAB" w:rsidRPr="009213E4" w:rsidRDefault="00C80BAB" w:rsidP="0007369B">
      <w:pPr>
        <w:ind w:firstLine="720"/>
        <w:jc w:val="both"/>
        <w:rPr>
          <w:rFonts w:ascii="Times New Roman" w:hAnsi="Times New Roman"/>
        </w:rPr>
      </w:pPr>
      <w:r w:rsidRPr="009213E4">
        <w:rPr>
          <w:rFonts w:ascii="Times New Roman" w:hAnsi="Times New Roman"/>
        </w:rPr>
        <w:t xml:space="preserve"> -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(Зарегистрировано в </w:t>
      </w:r>
      <w:r w:rsidRPr="009213E4">
        <w:rPr>
          <w:rFonts w:ascii="Times New Roman" w:hAnsi="Times New Roman"/>
        </w:rPr>
        <w:lastRenderedPageBreak/>
        <w:t xml:space="preserve">Минюсте России 05.07.2021 № 64101) – </w:t>
      </w:r>
    </w:p>
    <w:p w14:paraId="4DC663C9" w14:textId="77777777" w:rsidR="00C80BAB" w:rsidRPr="009213E4" w:rsidRDefault="00C80BAB" w:rsidP="0007369B">
      <w:pPr>
        <w:ind w:firstLine="720"/>
        <w:jc w:val="both"/>
        <w:rPr>
          <w:rFonts w:ascii="Times New Roman" w:hAnsi="Times New Roman"/>
        </w:rPr>
      </w:pPr>
      <w:r w:rsidRPr="009213E4">
        <w:rPr>
          <w:rFonts w:ascii="Times New Roman" w:hAnsi="Times New Roman"/>
        </w:rPr>
        <w:t xml:space="preserve"> - Письмо Министерства просвещения Российской Федерации от 05.07.2022г. №ТВ–1290/03 «О направлении методических рекомендаций» (Информационнометодическое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14:paraId="4EEEE6B7" w14:textId="77777777" w:rsidR="00C80BAB" w:rsidRPr="009213E4" w:rsidRDefault="00C80BAB" w:rsidP="0007369B">
      <w:pPr>
        <w:ind w:firstLine="720"/>
        <w:jc w:val="both"/>
        <w:rPr>
          <w:rFonts w:ascii="Times New Roman" w:hAnsi="Times New Roman"/>
        </w:rPr>
      </w:pPr>
      <w:r w:rsidRPr="009213E4">
        <w:rPr>
          <w:rFonts w:ascii="Times New Roman" w:hAnsi="Times New Roman"/>
        </w:rPr>
        <w:t xml:space="preserve"> - Письмо Минпросвещения России от 17.06.2022 г. № 03-871 «Об организации занятий «Разговоры о важном»; </w:t>
      </w:r>
    </w:p>
    <w:p w14:paraId="3E15EC5F" w14:textId="77777777" w:rsidR="00C80BAB" w:rsidRPr="009213E4" w:rsidRDefault="00C80BAB" w:rsidP="0007369B">
      <w:pPr>
        <w:ind w:firstLine="720"/>
        <w:jc w:val="both"/>
        <w:rPr>
          <w:rFonts w:ascii="Times New Roman" w:hAnsi="Times New Roman"/>
        </w:rPr>
      </w:pPr>
      <w:r w:rsidRPr="009213E4">
        <w:rPr>
          <w:rFonts w:ascii="Times New Roman" w:hAnsi="Times New Roman"/>
        </w:rPr>
        <w:t xml:space="preserve">- Методические рекомендации по формированию функциональной грамотности обучающихся </w:t>
      </w:r>
    </w:p>
    <w:p w14:paraId="6A19D5F2" w14:textId="77777777" w:rsidR="00C80BAB" w:rsidRPr="009213E4" w:rsidRDefault="00C80BAB" w:rsidP="0007369B">
      <w:pPr>
        <w:ind w:firstLine="720"/>
        <w:jc w:val="both"/>
        <w:rPr>
          <w:rFonts w:ascii="Times New Roman" w:hAnsi="Times New Roman"/>
        </w:rPr>
      </w:pPr>
      <w:r w:rsidRPr="009213E4">
        <w:rPr>
          <w:rFonts w:ascii="Times New Roman" w:hAnsi="Times New Roman"/>
        </w:rPr>
        <w:t xml:space="preserve">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w:t>
      </w:r>
    </w:p>
    <w:p w14:paraId="7C319228" w14:textId="77777777" w:rsidR="00C80BAB" w:rsidRPr="009213E4" w:rsidRDefault="00C80BAB" w:rsidP="0007369B">
      <w:pPr>
        <w:ind w:firstLine="720"/>
        <w:jc w:val="both"/>
        <w:rPr>
          <w:rFonts w:ascii="Times New Roman" w:hAnsi="Times New Roman"/>
        </w:rPr>
      </w:pPr>
      <w:r w:rsidRPr="009213E4">
        <w:rPr>
          <w:rFonts w:ascii="Times New Roman" w:hAnsi="Times New Roman"/>
        </w:rPr>
        <w:t xml:space="preserve">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1.2.3685- 21). </w:t>
      </w:r>
    </w:p>
    <w:p w14:paraId="14C1024B" w14:textId="77777777" w:rsidR="00C80BAB" w:rsidRPr="009213E4" w:rsidRDefault="00C80BAB" w:rsidP="0007369B">
      <w:pPr>
        <w:ind w:firstLine="720"/>
        <w:jc w:val="both"/>
        <w:rPr>
          <w:rFonts w:ascii="Times New Roman" w:hAnsi="Times New Roman"/>
        </w:rPr>
      </w:pPr>
      <w:r w:rsidRPr="009213E4">
        <w:rPr>
          <w:rFonts w:ascii="Times New Roman" w:hAnsi="Times New Roman"/>
        </w:rPr>
        <w:t xml:space="preserve">План внеурочной деятельности образовательной организации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 </w:t>
      </w:r>
    </w:p>
    <w:p w14:paraId="4B81B12A" w14:textId="77777777" w:rsidR="00C80BAB" w:rsidRPr="009213E4" w:rsidRDefault="00C80BAB" w:rsidP="0007369B">
      <w:pPr>
        <w:ind w:firstLine="720"/>
        <w:jc w:val="both"/>
        <w:rPr>
          <w:rFonts w:ascii="Times New Roman" w:eastAsia="Times New Roman" w:hAnsi="Times New Roman"/>
          <w:b/>
        </w:rPr>
      </w:pPr>
      <w:r w:rsidRPr="009213E4">
        <w:rPr>
          <w:rFonts w:ascii="Times New Roman" w:hAnsi="Times New Roman"/>
        </w:rPr>
        <w:t>В соответствии с требованиями обновленных ФГОС ООО образовательная организация обеспечивает проведение до 10 часов еженедельных занятий внеурочной деятельности (до 1750 часов на уровне основного общего образования).</w:t>
      </w:r>
    </w:p>
    <w:p w14:paraId="497681C2" w14:textId="77777777" w:rsidR="00C80BAB" w:rsidRPr="009213E4" w:rsidRDefault="00C80BAB" w:rsidP="0007369B">
      <w:pPr>
        <w:widowControl/>
        <w:spacing w:after="2"/>
        <w:jc w:val="both"/>
        <w:rPr>
          <w:rFonts w:ascii="Times New Roman" w:hAnsi="Times New Roman"/>
        </w:rPr>
      </w:pPr>
      <w:r w:rsidRPr="009213E4">
        <w:rPr>
          <w:rFonts w:ascii="Times New Roman" w:hAnsi="Times New Roman"/>
        </w:rPr>
        <w:t xml:space="preserve">           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w:t>
      </w:r>
      <w:r w:rsidRPr="009213E4">
        <w:rPr>
          <w:rFonts w:ascii="Times New Roman" w:hAnsi="Times New Roman"/>
          <w:b/>
        </w:rPr>
        <w:t>часть, рекомендуемая для всех обучающихся</w:t>
      </w:r>
      <w:r w:rsidRPr="009213E4">
        <w:rPr>
          <w:rFonts w:ascii="Times New Roman" w:hAnsi="Times New Roman"/>
        </w:rPr>
        <w:t xml:space="preserve">: </w:t>
      </w:r>
    </w:p>
    <w:p w14:paraId="625CBFB9" w14:textId="77777777" w:rsidR="00C80BAB" w:rsidRPr="009213E4" w:rsidRDefault="00C80BAB" w:rsidP="0007369B">
      <w:pPr>
        <w:widowControl/>
        <w:spacing w:after="2"/>
        <w:jc w:val="both"/>
        <w:rPr>
          <w:rFonts w:ascii="Times New Roman" w:hAnsi="Times New Roman"/>
          <w:b/>
          <w:i/>
        </w:rPr>
      </w:pPr>
      <w:r w:rsidRPr="009213E4">
        <w:rPr>
          <w:rFonts w:ascii="Times New Roman" w:hAnsi="Times New Roman"/>
          <w:b/>
        </w:rPr>
        <w:t>1 час</w:t>
      </w:r>
      <w:r w:rsidRPr="009213E4">
        <w:rPr>
          <w:rFonts w:ascii="Times New Roman" w:hAnsi="Times New Roman"/>
        </w:rPr>
        <w:t xml:space="preserve"> в неделю – на информационно-просветительские занятия патриотической, нравственной и экологической направленности- </w:t>
      </w:r>
      <w:r w:rsidRPr="009213E4">
        <w:rPr>
          <w:rFonts w:ascii="Times New Roman" w:hAnsi="Times New Roman"/>
          <w:b/>
          <w:i/>
        </w:rPr>
        <w:t xml:space="preserve">«Разговоры о важном» (понедельник, первый урок); </w:t>
      </w:r>
    </w:p>
    <w:p w14:paraId="1B340AA7" w14:textId="77777777" w:rsidR="00C80BAB" w:rsidRDefault="00C80BAB" w:rsidP="0007369B">
      <w:pPr>
        <w:ind w:right="1034"/>
        <w:rPr>
          <w:rFonts w:ascii="Times New Roman" w:eastAsia="Times New Roman" w:hAnsi="Times New Roman"/>
          <w:b/>
          <w:i/>
        </w:rPr>
      </w:pPr>
      <w:r w:rsidRPr="009213E4">
        <w:rPr>
          <w:rFonts w:ascii="Times New Roman" w:hAnsi="Times New Roman"/>
          <w:b/>
        </w:rPr>
        <w:t>3 часа</w:t>
      </w:r>
      <w:r w:rsidRPr="009213E4">
        <w:rPr>
          <w:rFonts w:ascii="Times New Roman" w:hAnsi="Times New Roman"/>
        </w:rPr>
        <w:t xml:space="preserve"> в неделю – на занятия, направленные на удовлетворение профориентационных интересов и потребностей обучающихся, </w:t>
      </w:r>
      <w:r w:rsidRPr="009213E4">
        <w:rPr>
          <w:rFonts w:ascii="Times New Roman" w:eastAsia="Times New Roman" w:hAnsi="Times New Roman"/>
        </w:rPr>
        <w:t>на о</w:t>
      </w:r>
      <w:r w:rsidRPr="009213E4">
        <w:rPr>
          <w:rFonts w:ascii="Times New Roman" w:eastAsia="Times New Roman" w:hAnsi="Times New Roman"/>
          <w:spacing w:val="5"/>
        </w:rPr>
        <w:t>р</w:t>
      </w:r>
      <w:r w:rsidRPr="009213E4">
        <w:rPr>
          <w:rFonts w:ascii="Times New Roman" w:eastAsia="Times New Roman" w:hAnsi="Times New Roman"/>
          <w:spacing w:val="-1"/>
        </w:rPr>
        <w:t>г</w:t>
      </w:r>
      <w:r w:rsidRPr="009213E4">
        <w:rPr>
          <w:rFonts w:ascii="Times New Roman" w:eastAsia="Times New Roman" w:hAnsi="Times New Roman"/>
        </w:rPr>
        <w:t>ани</w:t>
      </w:r>
      <w:r w:rsidRPr="009213E4">
        <w:rPr>
          <w:rFonts w:ascii="Times New Roman" w:eastAsia="Times New Roman" w:hAnsi="Times New Roman"/>
          <w:spacing w:val="-1"/>
        </w:rPr>
        <w:t>з</w:t>
      </w:r>
      <w:r w:rsidRPr="009213E4">
        <w:rPr>
          <w:rFonts w:ascii="Times New Roman" w:eastAsia="Times New Roman" w:hAnsi="Times New Roman"/>
        </w:rPr>
        <w:t xml:space="preserve">ацию совместно с </w:t>
      </w:r>
      <w:r w:rsidRPr="009213E4">
        <w:rPr>
          <w:rFonts w:ascii="Times New Roman" w:eastAsia="Times New Roman" w:hAnsi="Times New Roman"/>
          <w:spacing w:val="-1"/>
        </w:rPr>
        <w:t>о</w:t>
      </w:r>
      <w:r w:rsidRPr="009213E4">
        <w:rPr>
          <w:rFonts w:ascii="Times New Roman" w:eastAsia="Times New Roman" w:hAnsi="Times New Roman"/>
        </w:rPr>
        <w:t>б</w:t>
      </w:r>
      <w:r w:rsidRPr="009213E4">
        <w:rPr>
          <w:rFonts w:ascii="Times New Roman" w:eastAsia="Times New Roman" w:hAnsi="Times New Roman"/>
          <w:spacing w:val="-2"/>
        </w:rPr>
        <w:t>у</w:t>
      </w:r>
      <w:r w:rsidRPr="009213E4">
        <w:rPr>
          <w:rFonts w:ascii="Times New Roman" w:eastAsia="Times New Roman" w:hAnsi="Times New Roman"/>
          <w:spacing w:val="-1"/>
        </w:rPr>
        <w:t>ч</w:t>
      </w:r>
      <w:r w:rsidRPr="009213E4">
        <w:rPr>
          <w:rFonts w:ascii="Times New Roman" w:eastAsia="Times New Roman" w:hAnsi="Times New Roman"/>
        </w:rPr>
        <w:t>ающим</w:t>
      </w:r>
      <w:r w:rsidRPr="009213E4">
        <w:rPr>
          <w:rFonts w:ascii="Times New Roman" w:eastAsia="Times New Roman" w:hAnsi="Times New Roman"/>
          <w:spacing w:val="-3"/>
        </w:rPr>
        <w:t>и</w:t>
      </w:r>
      <w:r w:rsidRPr="009213E4">
        <w:rPr>
          <w:rFonts w:ascii="Times New Roman" w:eastAsia="Times New Roman" w:hAnsi="Times New Roman"/>
        </w:rPr>
        <w:t>ся ком</w:t>
      </w:r>
      <w:r w:rsidRPr="009213E4">
        <w:rPr>
          <w:rFonts w:ascii="Times New Roman" w:eastAsia="Times New Roman" w:hAnsi="Times New Roman"/>
          <w:spacing w:val="-1"/>
        </w:rPr>
        <w:t>п</w:t>
      </w:r>
      <w:r w:rsidRPr="009213E4">
        <w:rPr>
          <w:rFonts w:ascii="Times New Roman" w:eastAsia="Times New Roman" w:hAnsi="Times New Roman"/>
        </w:rPr>
        <w:t>л</w:t>
      </w:r>
      <w:r w:rsidRPr="009213E4">
        <w:rPr>
          <w:rFonts w:ascii="Times New Roman" w:eastAsia="Times New Roman" w:hAnsi="Times New Roman"/>
          <w:spacing w:val="-1"/>
        </w:rPr>
        <w:t>е</w:t>
      </w:r>
      <w:r w:rsidRPr="009213E4">
        <w:rPr>
          <w:rFonts w:ascii="Times New Roman" w:eastAsia="Times New Roman" w:hAnsi="Times New Roman"/>
        </w:rPr>
        <w:t>кса</w:t>
      </w:r>
      <w:r w:rsidRPr="009213E4">
        <w:rPr>
          <w:rFonts w:ascii="Times New Roman" w:eastAsia="Times New Roman" w:hAnsi="Times New Roman"/>
          <w:spacing w:val="-2"/>
        </w:rPr>
        <w:t xml:space="preserve"> </w:t>
      </w:r>
      <w:r w:rsidRPr="009213E4">
        <w:rPr>
          <w:rFonts w:ascii="Times New Roman" w:eastAsia="Times New Roman" w:hAnsi="Times New Roman"/>
        </w:rPr>
        <w:t>меропри</w:t>
      </w:r>
      <w:r w:rsidRPr="009213E4">
        <w:rPr>
          <w:rFonts w:ascii="Times New Roman" w:eastAsia="Times New Roman" w:hAnsi="Times New Roman"/>
          <w:spacing w:val="-1"/>
        </w:rPr>
        <w:t>я</w:t>
      </w:r>
      <w:r w:rsidRPr="009213E4">
        <w:rPr>
          <w:rFonts w:ascii="Times New Roman" w:eastAsia="Times New Roman" w:hAnsi="Times New Roman"/>
        </w:rPr>
        <w:t>т</w:t>
      </w:r>
      <w:r w:rsidRPr="009213E4">
        <w:rPr>
          <w:rFonts w:ascii="Times New Roman" w:eastAsia="Times New Roman" w:hAnsi="Times New Roman"/>
          <w:spacing w:val="-3"/>
        </w:rPr>
        <w:t>и</w:t>
      </w:r>
      <w:r w:rsidRPr="009213E4">
        <w:rPr>
          <w:rFonts w:ascii="Times New Roman" w:eastAsia="Times New Roman" w:hAnsi="Times New Roman"/>
        </w:rPr>
        <w:t>й воспитательной на</w:t>
      </w:r>
      <w:r w:rsidRPr="009213E4">
        <w:rPr>
          <w:rFonts w:ascii="Times New Roman" w:eastAsia="Times New Roman" w:hAnsi="Times New Roman"/>
          <w:spacing w:val="-2"/>
        </w:rPr>
        <w:t>п</w:t>
      </w:r>
      <w:r w:rsidRPr="009213E4">
        <w:rPr>
          <w:rFonts w:ascii="Times New Roman" w:eastAsia="Times New Roman" w:hAnsi="Times New Roman"/>
        </w:rPr>
        <w:t>ра</w:t>
      </w:r>
      <w:r w:rsidRPr="009213E4">
        <w:rPr>
          <w:rFonts w:ascii="Times New Roman" w:eastAsia="Times New Roman" w:hAnsi="Times New Roman"/>
          <w:spacing w:val="-3"/>
        </w:rPr>
        <w:t>в</w:t>
      </w:r>
      <w:r w:rsidRPr="009213E4">
        <w:rPr>
          <w:rFonts w:ascii="Times New Roman" w:eastAsia="Times New Roman" w:hAnsi="Times New Roman"/>
        </w:rPr>
        <w:t xml:space="preserve">ленности - </w:t>
      </w:r>
      <w:r w:rsidRPr="009213E4">
        <w:rPr>
          <w:rFonts w:ascii="Times New Roman" w:eastAsia="Times New Roman" w:hAnsi="Times New Roman"/>
          <w:b/>
          <w:i/>
        </w:rPr>
        <w:t>«Коллективные творческие и спортивные дела», «Школа добрых дел», «Человек и гражданин».</w:t>
      </w:r>
    </w:p>
    <w:p w14:paraId="36897878" w14:textId="77777777" w:rsidR="00C80BAB" w:rsidRPr="009213E4" w:rsidRDefault="00C80BAB" w:rsidP="0007369B">
      <w:pPr>
        <w:ind w:right="1034"/>
        <w:rPr>
          <w:rFonts w:ascii="Times New Roman" w:hAnsi="Times New Roman"/>
        </w:rPr>
      </w:pPr>
      <w:r>
        <w:rPr>
          <w:rFonts w:ascii="Times New Roman" w:eastAsia="Times New Roman" w:hAnsi="Times New Roman"/>
          <w:b/>
          <w:i/>
        </w:rPr>
        <w:t>Ц</w:t>
      </w:r>
      <w:r w:rsidRPr="009213E4">
        <w:rPr>
          <w:rFonts w:ascii="Times New Roman" w:hAnsi="Times New Roman"/>
          <w:b/>
        </w:rPr>
        <w:t>ель внеурочной деятельности</w:t>
      </w:r>
      <w:r w:rsidRPr="009213E4">
        <w:rPr>
          <w:rFonts w:ascii="Times New Roman" w:hAnsi="Times New Roman"/>
        </w:rPr>
        <w:t xml:space="preserve"> </w:t>
      </w:r>
      <w:r w:rsidRPr="009213E4">
        <w:rPr>
          <w:rFonts w:ascii="Times New Roman" w:hAnsi="Times New Roman"/>
          <w:b/>
        </w:rPr>
        <w:t xml:space="preserve">(рекомендуемая часть для всех): </w:t>
      </w:r>
      <w:r w:rsidRPr="009213E4">
        <w:rPr>
          <w:rFonts w:ascii="Times New Roman" w:hAnsi="Times New Roman"/>
        </w:rPr>
        <w:t xml:space="preserve"> </w:t>
      </w:r>
    </w:p>
    <w:p w14:paraId="52DF583A" w14:textId="77777777" w:rsidR="00C80BAB" w:rsidRPr="009213E4" w:rsidRDefault="00C80BAB" w:rsidP="0007369B">
      <w:pPr>
        <w:widowControl/>
        <w:ind w:firstLine="720"/>
        <w:jc w:val="both"/>
        <w:rPr>
          <w:rFonts w:ascii="Times New Roman" w:hAnsi="Times New Roman"/>
        </w:rPr>
      </w:pPr>
      <w:r w:rsidRPr="009213E4">
        <w:rPr>
          <w:rFonts w:ascii="Times New Roman" w:hAnsi="Times New Roman"/>
        </w:rPr>
        <w:t xml:space="preserve">-создание условий, обеспечивающих достижение учащимися необходимого для жизни в обществе социального опыта и формирования у обучающихся принимаемой обществом системы ценностей, создание условий для многогранного развития и социализации каждого обучающегося во внеурочное время, создание воспитывающей среды, обеспечивающей активизацию социальных, интеллектуальных интересов обучающихся, развитие здоровой, творчески растущей личности, с сформированной гражданской ответственностью и правовым самосознанием, способной на социально значимую практическую деятельность: </w:t>
      </w:r>
    </w:p>
    <w:p w14:paraId="5D489198" w14:textId="77777777" w:rsidR="00C80BAB" w:rsidRPr="009213E4" w:rsidRDefault="00C80BAB" w:rsidP="0007369B">
      <w:pPr>
        <w:widowControl/>
        <w:ind w:firstLine="720"/>
        <w:jc w:val="both"/>
        <w:rPr>
          <w:rFonts w:ascii="Times New Roman" w:hAnsi="Times New Roman"/>
        </w:rPr>
      </w:pPr>
      <w:r w:rsidRPr="009213E4">
        <w:rPr>
          <w:rFonts w:ascii="Times New Roman" w:hAnsi="Times New Roman"/>
        </w:rPr>
        <w:t xml:space="preserve">- создание условий для достижения обучающимися уровня образованности, соответствующего их личностному потенциалу; - ориентация на достижение учениками социальной зрелости; </w:t>
      </w:r>
    </w:p>
    <w:p w14:paraId="44065CF8" w14:textId="77777777" w:rsidR="00C80BAB" w:rsidRPr="009213E4" w:rsidRDefault="00C80BAB" w:rsidP="0007369B">
      <w:pPr>
        <w:widowControl/>
        <w:ind w:firstLine="720"/>
        <w:jc w:val="both"/>
        <w:rPr>
          <w:rFonts w:ascii="Times New Roman" w:hAnsi="Times New Roman"/>
        </w:rPr>
      </w:pPr>
      <w:r w:rsidRPr="009213E4">
        <w:rPr>
          <w:rFonts w:ascii="Times New Roman" w:hAnsi="Times New Roman"/>
        </w:rPr>
        <w:t xml:space="preserve">- удовлетворение образовательных потребностей учащихся и их родителей. При этом решаются следующие основные педагогические задачи: - включение учащихся в разностороннюю деятельность; </w:t>
      </w:r>
    </w:p>
    <w:p w14:paraId="43296D63" w14:textId="77777777" w:rsidR="00C80BAB" w:rsidRPr="009213E4" w:rsidRDefault="00C80BAB" w:rsidP="0007369B">
      <w:pPr>
        <w:widowControl/>
        <w:ind w:firstLine="720"/>
        <w:jc w:val="both"/>
        <w:rPr>
          <w:rFonts w:ascii="Times New Roman" w:hAnsi="Times New Roman"/>
        </w:rPr>
      </w:pPr>
      <w:r w:rsidRPr="009213E4">
        <w:rPr>
          <w:rFonts w:ascii="Times New Roman" w:hAnsi="Times New Roman"/>
        </w:rPr>
        <w:t xml:space="preserve">- формирование навыков позитивного коммуникативного общения; </w:t>
      </w:r>
    </w:p>
    <w:p w14:paraId="275639E5" w14:textId="77777777" w:rsidR="00C80BAB" w:rsidRPr="009213E4" w:rsidRDefault="00C80BAB" w:rsidP="0007369B">
      <w:pPr>
        <w:widowControl/>
        <w:ind w:firstLine="720"/>
        <w:jc w:val="both"/>
        <w:rPr>
          <w:rFonts w:ascii="Times New Roman" w:hAnsi="Times New Roman"/>
        </w:rPr>
      </w:pPr>
      <w:r w:rsidRPr="009213E4">
        <w:rPr>
          <w:rFonts w:ascii="Times New Roman" w:hAnsi="Times New Roman"/>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 </w:t>
      </w:r>
    </w:p>
    <w:p w14:paraId="31F7D23F" w14:textId="77777777" w:rsidR="00C80BAB" w:rsidRPr="009213E4" w:rsidRDefault="00C80BAB" w:rsidP="0007369B">
      <w:pPr>
        <w:widowControl/>
        <w:ind w:firstLine="720"/>
        <w:jc w:val="both"/>
        <w:rPr>
          <w:rFonts w:ascii="Times New Roman" w:hAnsi="Times New Roman"/>
        </w:rPr>
      </w:pPr>
      <w:r w:rsidRPr="009213E4">
        <w:rPr>
          <w:rFonts w:ascii="Times New Roman" w:hAnsi="Times New Roman"/>
        </w:rPr>
        <w:t xml:space="preserve">- воспитание трудолюбия, способности к преодолению трудностей, целеустремленности и настойчивости в достижении результата; - развитие позитивного отношения к базовым общественным ценностям (человек, семья, Отечество, природа, мир, знания, труд, культура); - формирование стремления к здоровому образу жизни; </w:t>
      </w:r>
    </w:p>
    <w:p w14:paraId="0B497C61" w14:textId="77777777" w:rsidR="00C80BAB" w:rsidRPr="009213E4" w:rsidRDefault="00C80BAB" w:rsidP="0007369B">
      <w:pPr>
        <w:widowControl/>
        <w:ind w:firstLine="720"/>
        <w:jc w:val="both"/>
        <w:rPr>
          <w:rFonts w:ascii="Times New Roman" w:hAnsi="Times New Roman"/>
        </w:rPr>
      </w:pPr>
      <w:r w:rsidRPr="009213E4">
        <w:rPr>
          <w:rFonts w:ascii="Times New Roman" w:hAnsi="Times New Roman"/>
        </w:rPr>
        <w:t xml:space="preserve"> - подготовка учащихся к активной и полноценной жизнедеятельности в современном мире. </w:t>
      </w:r>
    </w:p>
    <w:p w14:paraId="1D353F47" w14:textId="77777777" w:rsidR="00C80BAB" w:rsidRPr="009213E4" w:rsidRDefault="00C80BAB" w:rsidP="0007369B">
      <w:pPr>
        <w:widowControl/>
        <w:jc w:val="both"/>
        <w:rPr>
          <w:rFonts w:ascii="Times New Roman" w:hAnsi="Times New Roman"/>
        </w:rPr>
      </w:pPr>
      <w:r w:rsidRPr="009213E4">
        <w:rPr>
          <w:rFonts w:ascii="Times New Roman" w:hAnsi="Times New Roman"/>
        </w:rPr>
        <w:t xml:space="preserve">          </w:t>
      </w:r>
      <w:r w:rsidRPr="009213E4">
        <w:rPr>
          <w:rFonts w:ascii="Times New Roman" w:hAnsi="Times New Roman"/>
          <w:b/>
        </w:rPr>
        <w:t>Ожидаемые результаты</w:t>
      </w:r>
      <w:r w:rsidRPr="009213E4">
        <w:rPr>
          <w:rFonts w:ascii="Times New Roman" w:hAnsi="Times New Roman"/>
        </w:rPr>
        <w:t>:</w:t>
      </w:r>
    </w:p>
    <w:p w14:paraId="1EC93673" w14:textId="77777777" w:rsidR="00C80BAB" w:rsidRPr="009213E4" w:rsidRDefault="00C80BAB" w:rsidP="0007369B">
      <w:pPr>
        <w:widowControl/>
        <w:jc w:val="both"/>
        <w:rPr>
          <w:rFonts w:ascii="Times New Roman" w:hAnsi="Times New Roman"/>
        </w:rPr>
      </w:pPr>
      <w:r w:rsidRPr="009213E4">
        <w:rPr>
          <w:rFonts w:ascii="Times New Roman" w:hAnsi="Times New Roman"/>
        </w:rPr>
        <w:t xml:space="preserve"> </w:t>
      </w:r>
      <w:r w:rsidRPr="009213E4">
        <w:rPr>
          <w:rFonts w:ascii="Times New Roman" w:hAnsi="Times New Roman"/>
          <w:b/>
          <w:i/>
        </w:rPr>
        <w:t>Личностные:</w:t>
      </w:r>
      <w:r w:rsidRPr="009213E4">
        <w:rPr>
          <w:rFonts w:ascii="Times New Roman" w:hAnsi="Times New Roman"/>
        </w:rPr>
        <w:t xml:space="preserve"> - готовность и способность к саморазвитию;</w:t>
      </w:r>
    </w:p>
    <w:p w14:paraId="283AA156" w14:textId="77777777" w:rsidR="00C80BAB" w:rsidRPr="009213E4" w:rsidRDefault="00C80BAB" w:rsidP="0007369B">
      <w:pPr>
        <w:widowControl/>
        <w:jc w:val="both"/>
        <w:rPr>
          <w:rFonts w:ascii="Times New Roman" w:hAnsi="Times New Roman"/>
        </w:rPr>
      </w:pPr>
      <w:r w:rsidRPr="009213E4">
        <w:rPr>
          <w:rFonts w:ascii="Times New Roman" w:hAnsi="Times New Roman"/>
        </w:rPr>
        <w:lastRenderedPageBreak/>
        <w:t xml:space="preserve"> - 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 </w:t>
      </w:r>
    </w:p>
    <w:p w14:paraId="6C4C25A0" w14:textId="77777777" w:rsidR="00C80BAB" w:rsidRPr="009213E4" w:rsidRDefault="00C80BAB" w:rsidP="0007369B">
      <w:pPr>
        <w:widowControl/>
        <w:jc w:val="both"/>
        <w:rPr>
          <w:rFonts w:ascii="Times New Roman" w:hAnsi="Times New Roman"/>
        </w:rPr>
      </w:pPr>
      <w:r w:rsidRPr="009213E4">
        <w:rPr>
          <w:rFonts w:ascii="Times New Roman" w:hAnsi="Times New Roman"/>
        </w:rPr>
        <w:t xml:space="preserve">- сформированность основ гражданской идентичности. </w:t>
      </w:r>
    </w:p>
    <w:p w14:paraId="404C4C9B" w14:textId="77777777" w:rsidR="00C80BAB" w:rsidRPr="009213E4" w:rsidRDefault="00C80BAB" w:rsidP="0007369B">
      <w:pPr>
        <w:widowControl/>
        <w:jc w:val="both"/>
        <w:rPr>
          <w:rFonts w:ascii="Times New Roman" w:hAnsi="Times New Roman"/>
        </w:rPr>
      </w:pPr>
      <w:r w:rsidRPr="009213E4">
        <w:rPr>
          <w:rFonts w:ascii="Times New Roman" w:hAnsi="Times New Roman"/>
          <w:b/>
          <w:i/>
        </w:rPr>
        <w:t>Предметные:</w:t>
      </w:r>
      <w:r w:rsidRPr="009213E4">
        <w:rPr>
          <w:rFonts w:ascii="Times New Roman" w:hAnsi="Times New Roman"/>
        </w:rPr>
        <w:t xml:space="preserve"> - получение нового знания и опыта его применения. </w:t>
      </w:r>
    </w:p>
    <w:p w14:paraId="4A23BC49" w14:textId="77777777" w:rsidR="00C80BAB" w:rsidRPr="009213E4" w:rsidRDefault="00C80BAB" w:rsidP="0007369B">
      <w:pPr>
        <w:widowControl/>
        <w:jc w:val="both"/>
        <w:rPr>
          <w:rFonts w:ascii="Times New Roman" w:hAnsi="Times New Roman"/>
        </w:rPr>
      </w:pPr>
      <w:r w:rsidRPr="009213E4">
        <w:rPr>
          <w:rFonts w:ascii="Times New Roman" w:hAnsi="Times New Roman"/>
          <w:b/>
          <w:i/>
        </w:rPr>
        <w:t>Метапредметные:</w:t>
      </w:r>
      <w:r w:rsidRPr="009213E4">
        <w:rPr>
          <w:rFonts w:ascii="Times New Roman" w:hAnsi="Times New Roman"/>
        </w:rPr>
        <w:t xml:space="preserve"> - освоение универсальных учебных действий;</w:t>
      </w:r>
    </w:p>
    <w:p w14:paraId="57FB1E86" w14:textId="77777777" w:rsidR="00C80BAB" w:rsidRPr="009213E4" w:rsidRDefault="00C80BAB" w:rsidP="0007369B">
      <w:pPr>
        <w:widowControl/>
        <w:jc w:val="both"/>
        <w:rPr>
          <w:rFonts w:ascii="Times New Roman" w:hAnsi="Times New Roman"/>
        </w:rPr>
      </w:pPr>
      <w:r w:rsidRPr="009213E4">
        <w:rPr>
          <w:rFonts w:ascii="Times New Roman" w:hAnsi="Times New Roman"/>
        </w:rPr>
        <w:t xml:space="preserve"> - овладение ключевыми компетенциями. </w:t>
      </w:r>
    </w:p>
    <w:p w14:paraId="57CEEAFF" w14:textId="77777777" w:rsidR="00C80BAB" w:rsidRDefault="00C80BAB" w:rsidP="0007369B">
      <w:pPr>
        <w:widowControl/>
        <w:jc w:val="both"/>
        <w:rPr>
          <w:rFonts w:ascii="Times New Roman" w:hAnsi="Times New Roman"/>
        </w:rPr>
      </w:pPr>
      <w:r w:rsidRPr="009213E4">
        <w:rPr>
          <w:rFonts w:ascii="Times New Roman" w:hAnsi="Times New Roman"/>
          <w:b/>
          <w:i/>
        </w:rPr>
        <w:t>Воспитательный результат внеурочной деятельности</w:t>
      </w:r>
      <w:r w:rsidRPr="009213E4">
        <w:rPr>
          <w:rFonts w:ascii="Times New Roman" w:hAnsi="Times New Roman"/>
        </w:rPr>
        <w:t xml:space="preserve"> - непосредственное духовно-нравственное приобретение обучающегося благодаря его участию в том или ином виде деятельности. Воспитательный эффект внеурочной деятельности - влияние (последствие) того или иного духовно-нравственного приобретения на процесс развития личности обучающегося. Все виды внеурочной деятельности учащихся на уровне основного общего образования строго ориентированы на воспитательные результаты. Внеурочная деятельность способствует тому, что школьник самостоятельно действует в 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14:paraId="381A1D31" w14:textId="77777777" w:rsidR="00C80BAB" w:rsidRDefault="00C80BAB" w:rsidP="0007369B">
      <w:pPr>
        <w:widowControl/>
        <w:jc w:val="both"/>
        <w:rPr>
          <w:rFonts w:ascii="Times New Roman" w:hAnsi="Times New Roman"/>
        </w:rPr>
      </w:pPr>
    </w:p>
    <w:p w14:paraId="5CDEB17F" w14:textId="77777777" w:rsidR="00C80BAB" w:rsidRPr="009213E4" w:rsidRDefault="00C80BAB" w:rsidP="0007369B">
      <w:pPr>
        <w:widowControl/>
        <w:jc w:val="both"/>
        <w:rPr>
          <w:rFonts w:ascii="Times New Roman" w:eastAsia="Times New Roman" w:hAnsi="Times New Roman"/>
        </w:rPr>
      </w:pPr>
      <w:r>
        <w:rPr>
          <w:rFonts w:ascii="Times New Roman" w:hAnsi="Times New Roman"/>
        </w:rPr>
        <w:t xml:space="preserve">План внеурочной деятельности в 5 классах на </w:t>
      </w:r>
      <w:bookmarkStart w:id="76" w:name="_page_27_0"/>
      <w:bookmarkEnd w:id="75"/>
      <w:r w:rsidRPr="009213E4">
        <w:rPr>
          <w:rFonts w:ascii="Times New Roman" w:eastAsia="Times New Roman" w:hAnsi="Times New Roman"/>
        </w:rPr>
        <w:t>2023 – 2024</w:t>
      </w:r>
      <w:r w:rsidRPr="009213E4">
        <w:rPr>
          <w:rFonts w:ascii="Times New Roman" w:eastAsia="Times New Roman" w:hAnsi="Times New Roman"/>
          <w:spacing w:val="1"/>
        </w:rPr>
        <w:t xml:space="preserve"> </w:t>
      </w:r>
      <w:r w:rsidRPr="009213E4">
        <w:rPr>
          <w:rFonts w:ascii="Times New Roman" w:eastAsia="Times New Roman" w:hAnsi="Times New Roman"/>
          <w:spacing w:val="-2"/>
        </w:rPr>
        <w:t>у</w:t>
      </w:r>
      <w:r w:rsidRPr="009213E4">
        <w:rPr>
          <w:rFonts w:ascii="Times New Roman" w:eastAsia="Times New Roman" w:hAnsi="Times New Roman"/>
        </w:rPr>
        <w:t>чебный год</w:t>
      </w:r>
    </w:p>
    <w:tbl>
      <w:tblPr>
        <w:tblW w:w="980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851"/>
        <w:gridCol w:w="992"/>
        <w:gridCol w:w="850"/>
        <w:gridCol w:w="851"/>
        <w:gridCol w:w="850"/>
        <w:gridCol w:w="851"/>
        <w:gridCol w:w="709"/>
        <w:gridCol w:w="1417"/>
        <w:gridCol w:w="10"/>
      </w:tblGrid>
      <w:tr w:rsidR="00C80BAB" w:rsidRPr="009213E4" w14:paraId="6657023A" w14:textId="77777777" w:rsidTr="000A1672">
        <w:trPr>
          <w:gridAfter w:val="1"/>
          <w:wAfter w:w="10" w:type="dxa"/>
          <w:trHeight w:val="300"/>
        </w:trPr>
        <w:tc>
          <w:tcPr>
            <w:tcW w:w="2425" w:type="dxa"/>
            <w:vMerge w:val="restart"/>
            <w:shd w:val="clear" w:color="auto" w:fill="auto"/>
            <w:noWrap/>
            <w:vAlign w:val="bottom"/>
            <w:hideMark/>
          </w:tcPr>
          <w:p w14:paraId="664C4707" w14:textId="77777777" w:rsidR="00C80BAB" w:rsidRPr="009213E4" w:rsidRDefault="00C80BAB" w:rsidP="000A1672">
            <w:pPr>
              <w:widowControl/>
              <w:rPr>
                <w:rFonts w:ascii="Times New Roman" w:eastAsia="Times New Roman" w:hAnsi="Times New Roman"/>
                <w:b/>
                <w:bCs/>
              </w:rPr>
            </w:pPr>
            <w:r w:rsidRPr="009213E4">
              <w:rPr>
                <w:rFonts w:ascii="Times New Roman" w:eastAsia="Times New Roman" w:hAnsi="Times New Roman"/>
                <w:b/>
                <w:bCs/>
              </w:rPr>
              <w:t>Программы/Класс</w:t>
            </w:r>
          </w:p>
        </w:tc>
        <w:tc>
          <w:tcPr>
            <w:tcW w:w="2693" w:type="dxa"/>
            <w:gridSpan w:val="3"/>
            <w:shd w:val="clear" w:color="auto" w:fill="auto"/>
            <w:vAlign w:val="bottom"/>
            <w:hideMark/>
          </w:tcPr>
          <w:p w14:paraId="174DB4FB" w14:textId="77777777" w:rsidR="00C80BAB" w:rsidRPr="009213E4" w:rsidRDefault="00C80BAB" w:rsidP="000A1672">
            <w:pPr>
              <w:widowControl/>
              <w:jc w:val="center"/>
              <w:rPr>
                <w:rFonts w:ascii="Times New Roman" w:eastAsia="Times New Roman" w:hAnsi="Times New Roman"/>
                <w:b/>
                <w:bCs/>
              </w:rPr>
            </w:pPr>
            <w:r w:rsidRPr="009213E4">
              <w:rPr>
                <w:rFonts w:ascii="Times New Roman" w:eastAsia="Times New Roman" w:hAnsi="Times New Roman"/>
                <w:b/>
                <w:bCs/>
              </w:rPr>
              <w:t>Кол-во часов в неделю</w:t>
            </w:r>
          </w:p>
        </w:tc>
        <w:tc>
          <w:tcPr>
            <w:tcW w:w="851" w:type="dxa"/>
          </w:tcPr>
          <w:p w14:paraId="1B24C811" w14:textId="77777777" w:rsidR="00C80BAB" w:rsidRPr="009213E4" w:rsidRDefault="00C80BAB" w:rsidP="000A1672">
            <w:pPr>
              <w:widowControl/>
              <w:jc w:val="center"/>
              <w:rPr>
                <w:rFonts w:ascii="Times New Roman" w:eastAsia="Times New Roman" w:hAnsi="Times New Roman"/>
                <w:b/>
                <w:bCs/>
              </w:rPr>
            </w:pPr>
          </w:p>
        </w:tc>
        <w:tc>
          <w:tcPr>
            <w:tcW w:w="850" w:type="dxa"/>
            <w:vMerge w:val="restart"/>
            <w:shd w:val="clear" w:color="auto" w:fill="auto"/>
            <w:vAlign w:val="center"/>
            <w:hideMark/>
          </w:tcPr>
          <w:p w14:paraId="6D1C0792" w14:textId="77777777" w:rsidR="00C80BAB" w:rsidRPr="009213E4" w:rsidRDefault="00C80BAB" w:rsidP="000A1672">
            <w:pPr>
              <w:widowControl/>
              <w:jc w:val="center"/>
              <w:rPr>
                <w:rFonts w:ascii="Times New Roman" w:eastAsia="Times New Roman" w:hAnsi="Times New Roman"/>
                <w:b/>
                <w:bCs/>
              </w:rPr>
            </w:pPr>
            <w:r w:rsidRPr="009213E4">
              <w:rPr>
                <w:rFonts w:ascii="Times New Roman" w:eastAsia="Times New Roman" w:hAnsi="Times New Roman"/>
                <w:b/>
                <w:bCs/>
              </w:rPr>
              <w:t>Кол-во часов в год</w:t>
            </w:r>
          </w:p>
        </w:tc>
        <w:tc>
          <w:tcPr>
            <w:tcW w:w="851" w:type="dxa"/>
            <w:vMerge w:val="restart"/>
            <w:shd w:val="clear" w:color="auto" w:fill="auto"/>
            <w:vAlign w:val="center"/>
            <w:hideMark/>
          </w:tcPr>
          <w:p w14:paraId="675B4C3F" w14:textId="77777777" w:rsidR="00C80BAB" w:rsidRPr="009213E4" w:rsidRDefault="00C80BAB" w:rsidP="000A1672">
            <w:pPr>
              <w:widowControl/>
              <w:jc w:val="center"/>
              <w:rPr>
                <w:rFonts w:ascii="Times New Roman" w:eastAsia="Times New Roman" w:hAnsi="Times New Roman"/>
                <w:b/>
                <w:bCs/>
              </w:rPr>
            </w:pPr>
            <w:r w:rsidRPr="009213E4">
              <w:rPr>
                <w:rFonts w:ascii="Times New Roman" w:eastAsia="Times New Roman" w:hAnsi="Times New Roman"/>
                <w:b/>
                <w:bCs/>
              </w:rPr>
              <w:t>Кол-во групп</w:t>
            </w:r>
          </w:p>
        </w:tc>
        <w:tc>
          <w:tcPr>
            <w:tcW w:w="709" w:type="dxa"/>
            <w:vMerge w:val="restart"/>
            <w:shd w:val="clear" w:color="auto" w:fill="auto"/>
            <w:vAlign w:val="center"/>
            <w:hideMark/>
          </w:tcPr>
          <w:p w14:paraId="3488EF6B" w14:textId="77777777" w:rsidR="00C80BAB" w:rsidRPr="009213E4" w:rsidRDefault="00C80BAB" w:rsidP="000A1672">
            <w:pPr>
              <w:widowControl/>
              <w:jc w:val="center"/>
              <w:rPr>
                <w:rFonts w:ascii="Times New Roman" w:eastAsia="Times New Roman" w:hAnsi="Times New Roman"/>
                <w:b/>
                <w:bCs/>
              </w:rPr>
            </w:pPr>
            <w:r w:rsidRPr="009213E4">
              <w:rPr>
                <w:rFonts w:ascii="Times New Roman" w:eastAsia="Times New Roman" w:hAnsi="Times New Roman"/>
                <w:b/>
                <w:bCs/>
              </w:rPr>
              <w:t>Кол-во обучающихся</w:t>
            </w:r>
          </w:p>
        </w:tc>
        <w:tc>
          <w:tcPr>
            <w:tcW w:w="1417" w:type="dxa"/>
            <w:vMerge w:val="restart"/>
            <w:shd w:val="clear" w:color="auto" w:fill="auto"/>
            <w:vAlign w:val="center"/>
            <w:hideMark/>
          </w:tcPr>
          <w:p w14:paraId="0455B03F" w14:textId="77777777" w:rsidR="00C80BAB" w:rsidRPr="009213E4" w:rsidRDefault="00C80BAB" w:rsidP="000A1672">
            <w:pPr>
              <w:widowControl/>
              <w:jc w:val="center"/>
              <w:rPr>
                <w:rFonts w:ascii="Times New Roman" w:eastAsia="Times New Roman" w:hAnsi="Times New Roman"/>
                <w:b/>
                <w:bCs/>
              </w:rPr>
            </w:pPr>
            <w:r w:rsidRPr="009213E4">
              <w:rPr>
                <w:rFonts w:ascii="Times New Roman" w:eastAsia="Times New Roman" w:hAnsi="Times New Roman"/>
                <w:b/>
                <w:bCs/>
              </w:rPr>
              <w:t>Способ финансирования</w:t>
            </w:r>
          </w:p>
        </w:tc>
      </w:tr>
      <w:tr w:rsidR="00C80BAB" w:rsidRPr="009213E4" w14:paraId="025CC880" w14:textId="77777777" w:rsidTr="000A1672">
        <w:trPr>
          <w:gridAfter w:val="1"/>
          <w:wAfter w:w="10" w:type="dxa"/>
          <w:trHeight w:val="510"/>
        </w:trPr>
        <w:tc>
          <w:tcPr>
            <w:tcW w:w="2425" w:type="dxa"/>
            <w:vMerge/>
            <w:vAlign w:val="center"/>
            <w:hideMark/>
          </w:tcPr>
          <w:p w14:paraId="32FD64C1" w14:textId="77777777" w:rsidR="00C80BAB" w:rsidRPr="009213E4" w:rsidRDefault="00C80BAB" w:rsidP="000A1672">
            <w:pPr>
              <w:widowControl/>
              <w:rPr>
                <w:rFonts w:ascii="Times New Roman" w:eastAsia="Times New Roman" w:hAnsi="Times New Roman"/>
                <w:b/>
                <w:bCs/>
              </w:rPr>
            </w:pPr>
          </w:p>
        </w:tc>
        <w:tc>
          <w:tcPr>
            <w:tcW w:w="851" w:type="dxa"/>
            <w:shd w:val="clear" w:color="auto" w:fill="auto"/>
            <w:noWrap/>
            <w:vAlign w:val="center"/>
            <w:hideMark/>
          </w:tcPr>
          <w:p w14:paraId="3E0F195A" w14:textId="77777777" w:rsidR="00C80BAB" w:rsidRPr="009213E4" w:rsidRDefault="00C80BAB" w:rsidP="000A1672">
            <w:pPr>
              <w:widowControl/>
              <w:jc w:val="center"/>
              <w:rPr>
                <w:rFonts w:ascii="Times New Roman" w:eastAsia="Times New Roman" w:hAnsi="Times New Roman"/>
                <w:b/>
                <w:bCs/>
              </w:rPr>
            </w:pPr>
            <w:r w:rsidRPr="009213E4">
              <w:rPr>
                <w:rFonts w:ascii="Times New Roman" w:eastAsia="Times New Roman" w:hAnsi="Times New Roman"/>
                <w:b/>
                <w:bCs/>
              </w:rPr>
              <w:t>5а</w:t>
            </w:r>
          </w:p>
        </w:tc>
        <w:tc>
          <w:tcPr>
            <w:tcW w:w="992" w:type="dxa"/>
            <w:shd w:val="clear" w:color="auto" w:fill="auto"/>
            <w:noWrap/>
            <w:vAlign w:val="center"/>
            <w:hideMark/>
          </w:tcPr>
          <w:p w14:paraId="644C7858" w14:textId="77777777" w:rsidR="00C80BAB" w:rsidRPr="009213E4" w:rsidRDefault="00C80BAB" w:rsidP="000A1672">
            <w:pPr>
              <w:widowControl/>
              <w:jc w:val="center"/>
              <w:rPr>
                <w:rFonts w:ascii="Times New Roman" w:eastAsia="Times New Roman" w:hAnsi="Times New Roman"/>
                <w:b/>
                <w:bCs/>
              </w:rPr>
            </w:pPr>
            <w:r w:rsidRPr="009213E4">
              <w:rPr>
                <w:rFonts w:ascii="Times New Roman" w:eastAsia="Times New Roman" w:hAnsi="Times New Roman"/>
                <w:b/>
                <w:bCs/>
              </w:rPr>
              <w:t>5б</w:t>
            </w:r>
          </w:p>
        </w:tc>
        <w:tc>
          <w:tcPr>
            <w:tcW w:w="850" w:type="dxa"/>
            <w:shd w:val="clear" w:color="auto" w:fill="auto"/>
            <w:noWrap/>
            <w:vAlign w:val="center"/>
            <w:hideMark/>
          </w:tcPr>
          <w:p w14:paraId="64B1C253" w14:textId="77777777" w:rsidR="00C80BAB" w:rsidRPr="009213E4" w:rsidRDefault="00C80BAB" w:rsidP="000A1672">
            <w:pPr>
              <w:widowControl/>
              <w:jc w:val="center"/>
              <w:rPr>
                <w:rFonts w:ascii="Times New Roman" w:eastAsia="Times New Roman" w:hAnsi="Times New Roman"/>
                <w:b/>
                <w:bCs/>
              </w:rPr>
            </w:pPr>
            <w:r w:rsidRPr="009213E4">
              <w:rPr>
                <w:rFonts w:ascii="Times New Roman" w:eastAsia="Times New Roman" w:hAnsi="Times New Roman"/>
                <w:b/>
                <w:bCs/>
              </w:rPr>
              <w:t>5в</w:t>
            </w:r>
          </w:p>
        </w:tc>
        <w:tc>
          <w:tcPr>
            <w:tcW w:w="851" w:type="dxa"/>
            <w:shd w:val="clear" w:color="auto" w:fill="auto"/>
            <w:vAlign w:val="center"/>
          </w:tcPr>
          <w:p w14:paraId="1278DBBF" w14:textId="77777777" w:rsidR="00C80BAB" w:rsidRPr="009213E4" w:rsidRDefault="00C80BAB" w:rsidP="000A1672">
            <w:pPr>
              <w:widowControl/>
              <w:jc w:val="center"/>
              <w:rPr>
                <w:rFonts w:ascii="Times New Roman" w:eastAsia="Times New Roman" w:hAnsi="Times New Roman"/>
                <w:b/>
                <w:bCs/>
              </w:rPr>
            </w:pPr>
            <w:r w:rsidRPr="009213E4">
              <w:rPr>
                <w:rFonts w:ascii="Times New Roman" w:eastAsia="Times New Roman" w:hAnsi="Times New Roman"/>
                <w:b/>
                <w:bCs/>
              </w:rPr>
              <w:t>5г</w:t>
            </w:r>
          </w:p>
        </w:tc>
        <w:tc>
          <w:tcPr>
            <w:tcW w:w="850" w:type="dxa"/>
            <w:vMerge/>
            <w:vAlign w:val="center"/>
            <w:hideMark/>
          </w:tcPr>
          <w:p w14:paraId="4192EFF3" w14:textId="77777777" w:rsidR="00C80BAB" w:rsidRPr="009213E4" w:rsidRDefault="00C80BAB" w:rsidP="000A1672">
            <w:pPr>
              <w:widowControl/>
              <w:rPr>
                <w:rFonts w:ascii="Times New Roman" w:eastAsia="Times New Roman" w:hAnsi="Times New Roman"/>
                <w:b/>
                <w:bCs/>
              </w:rPr>
            </w:pPr>
          </w:p>
        </w:tc>
        <w:tc>
          <w:tcPr>
            <w:tcW w:w="851" w:type="dxa"/>
            <w:vMerge/>
            <w:vAlign w:val="center"/>
            <w:hideMark/>
          </w:tcPr>
          <w:p w14:paraId="3D0C14A5" w14:textId="77777777" w:rsidR="00C80BAB" w:rsidRPr="009213E4" w:rsidRDefault="00C80BAB" w:rsidP="000A1672">
            <w:pPr>
              <w:widowControl/>
              <w:rPr>
                <w:rFonts w:ascii="Times New Roman" w:eastAsia="Times New Roman" w:hAnsi="Times New Roman"/>
                <w:b/>
                <w:bCs/>
              </w:rPr>
            </w:pPr>
          </w:p>
        </w:tc>
        <w:tc>
          <w:tcPr>
            <w:tcW w:w="709" w:type="dxa"/>
            <w:vMerge/>
            <w:vAlign w:val="center"/>
            <w:hideMark/>
          </w:tcPr>
          <w:p w14:paraId="1380CFD7" w14:textId="77777777" w:rsidR="00C80BAB" w:rsidRPr="009213E4" w:rsidRDefault="00C80BAB" w:rsidP="000A1672">
            <w:pPr>
              <w:widowControl/>
              <w:rPr>
                <w:rFonts w:ascii="Times New Roman" w:eastAsia="Times New Roman" w:hAnsi="Times New Roman"/>
                <w:b/>
                <w:bCs/>
              </w:rPr>
            </w:pPr>
          </w:p>
        </w:tc>
        <w:tc>
          <w:tcPr>
            <w:tcW w:w="1417" w:type="dxa"/>
            <w:vMerge/>
            <w:vAlign w:val="center"/>
            <w:hideMark/>
          </w:tcPr>
          <w:p w14:paraId="4FB23309" w14:textId="77777777" w:rsidR="00C80BAB" w:rsidRPr="009213E4" w:rsidRDefault="00C80BAB" w:rsidP="000A1672">
            <w:pPr>
              <w:widowControl/>
              <w:rPr>
                <w:rFonts w:ascii="Times New Roman" w:eastAsia="Times New Roman" w:hAnsi="Times New Roman"/>
                <w:b/>
                <w:bCs/>
              </w:rPr>
            </w:pPr>
          </w:p>
        </w:tc>
      </w:tr>
      <w:tr w:rsidR="00C80BAB" w:rsidRPr="009213E4" w14:paraId="3E981379" w14:textId="77777777" w:rsidTr="000A1672">
        <w:trPr>
          <w:gridAfter w:val="1"/>
          <w:wAfter w:w="10" w:type="dxa"/>
          <w:trHeight w:val="300"/>
        </w:trPr>
        <w:tc>
          <w:tcPr>
            <w:tcW w:w="2425" w:type="dxa"/>
            <w:shd w:val="clear" w:color="auto" w:fill="auto"/>
            <w:noWrap/>
            <w:vAlign w:val="bottom"/>
            <w:hideMark/>
          </w:tcPr>
          <w:p w14:paraId="3C847D04" w14:textId="77777777" w:rsidR="00C80BAB" w:rsidRPr="009213E4" w:rsidRDefault="00C80BAB" w:rsidP="000A1672">
            <w:pPr>
              <w:widowControl/>
              <w:rPr>
                <w:rFonts w:ascii="Times New Roman" w:eastAsia="Times New Roman" w:hAnsi="Times New Roman"/>
              </w:rPr>
            </w:pPr>
            <w:r w:rsidRPr="009213E4">
              <w:rPr>
                <w:rFonts w:ascii="Times New Roman" w:eastAsia="Times New Roman" w:hAnsi="Times New Roman"/>
              </w:rPr>
              <w:t>Разговоры о важном</w:t>
            </w:r>
          </w:p>
        </w:tc>
        <w:tc>
          <w:tcPr>
            <w:tcW w:w="851" w:type="dxa"/>
            <w:shd w:val="clear" w:color="auto" w:fill="auto"/>
            <w:noWrap/>
            <w:vAlign w:val="bottom"/>
            <w:hideMark/>
          </w:tcPr>
          <w:p w14:paraId="41BCC3DE" w14:textId="77777777" w:rsidR="00C80BAB" w:rsidRPr="009213E4" w:rsidRDefault="00C80BAB" w:rsidP="000A1672">
            <w:pPr>
              <w:widowControl/>
              <w:jc w:val="center"/>
              <w:rPr>
                <w:rFonts w:ascii="Times New Roman" w:eastAsia="Times New Roman" w:hAnsi="Times New Roman"/>
              </w:rPr>
            </w:pPr>
            <w:r w:rsidRPr="009213E4">
              <w:rPr>
                <w:rFonts w:ascii="Times New Roman" w:eastAsia="Times New Roman" w:hAnsi="Times New Roman"/>
              </w:rPr>
              <w:t>1</w:t>
            </w:r>
          </w:p>
        </w:tc>
        <w:tc>
          <w:tcPr>
            <w:tcW w:w="992" w:type="dxa"/>
            <w:shd w:val="clear" w:color="auto" w:fill="auto"/>
            <w:noWrap/>
            <w:vAlign w:val="bottom"/>
            <w:hideMark/>
          </w:tcPr>
          <w:p w14:paraId="01B2FC16" w14:textId="77777777" w:rsidR="00C80BAB" w:rsidRPr="009213E4" w:rsidRDefault="00C80BAB" w:rsidP="000A1672">
            <w:pPr>
              <w:widowControl/>
              <w:jc w:val="center"/>
              <w:rPr>
                <w:rFonts w:ascii="Times New Roman" w:eastAsia="Times New Roman" w:hAnsi="Times New Roman"/>
              </w:rPr>
            </w:pPr>
            <w:r w:rsidRPr="009213E4">
              <w:rPr>
                <w:rFonts w:ascii="Times New Roman" w:eastAsia="Times New Roman" w:hAnsi="Times New Roman"/>
              </w:rPr>
              <w:t>1</w:t>
            </w:r>
          </w:p>
        </w:tc>
        <w:tc>
          <w:tcPr>
            <w:tcW w:w="850" w:type="dxa"/>
            <w:shd w:val="clear" w:color="auto" w:fill="auto"/>
            <w:noWrap/>
            <w:vAlign w:val="bottom"/>
            <w:hideMark/>
          </w:tcPr>
          <w:p w14:paraId="4A7D82B3" w14:textId="77777777" w:rsidR="00C80BAB" w:rsidRPr="009213E4" w:rsidRDefault="00C80BAB" w:rsidP="000A1672">
            <w:pPr>
              <w:widowControl/>
              <w:jc w:val="center"/>
              <w:rPr>
                <w:rFonts w:ascii="Times New Roman" w:eastAsia="Times New Roman" w:hAnsi="Times New Roman"/>
              </w:rPr>
            </w:pPr>
            <w:r w:rsidRPr="009213E4">
              <w:rPr>
                <w:rFonts w:ascii="Times New Roman" w:eastAsia="Times New Roman" w:hAnsi="Times New Roman"/>
              </w:rPr>
              <w:t>1</w:t>
            </w:r>
          </w:p>
        </w:tc>
        <w:tc>
          <w:tcPr>
            <w:tcW w:w="851" w:type="dxa"/>
            <w:shd w:val="clear" w:color="auto" w:fill="auto"/>
            <w:vAlign w:val="bottom"/>
          </w:tcPr>
          <w:p w14:paraId="4C0BFB66" w14:textId="77777777" w:rsidR="00C80BAB" w:rsidRPr="009213E4" w:rsidRDefault="00C80BAB" w:rsidP="000A1672">
            <w:pPr>
              <w:widowControl/>
              <w:jc w:val="center"/>
              <w:rPr>
                <w:rFonts w:ascii="Times New Roman" w:eastAsia="Times New Roman" w:hAnsi="Times New Roman"/>
              </w:rPr>
            </w:pPr>
            <w:r w:rsidRPr="009213E4">
              <w:rPr>
                <w:rFonts w:ascii="Times New Roman" w:eastAsia="Times New Roman" w:hAnsi="Times New Roman"/>
              </w:rPr>
              <w:t>1</w:t>
            </w:r>
          </w:p>
        </w:tc>
        <w:tc>
          <w:tcPr>
            <w:tcW w:w="850" w:type="dxa"/>
            <w:shd w:val="clear" w:color="auto" w:fill="auto"/>
            <w:noWrap/>
            <w:vAlign w:val="bottom"/>
            <w:hideMark/>
          </w:tcPr>
          <w:p w14:paraId="02B857E4" w14:textId="77777777" w:rsidR="00C80BAB" w:rsidRPr="009213E4" w:rsidRDefault="00C80BAB" w:rsidP="000A1672">
            <w:pPr>
              <w:widowControl/>
              <w:jc w:val="center"/>
              <w:rPr>
                <w:rFonts w:ascii="Times New Roman" w:eastAsia="Times New Roman" w:hAnsi="Times New Roman"/>
              </w:rPr>
            </w:pPr>
            <w:r w:rsidRPr="009213E4">
              <w:rPr>
                <w:rFonts w:ascii="Times New Roman" w:eastAsia="Times New Roman" w:hAnsi="Times New Roman"/>
              </w:rPr>
              <w:t>34</w:t>
            </w:r>
          </w:p>
        </w:tc>
        <w:tc>
          <w:tcPr>
            <w:tcW w:w="851" w:type="dxa"/>
            <w:shd w:val="clear" w:color="auto" w:fill="auto"/>
            <w:noWrap/>
            <w:vAlign w:val="bottom"/>
            <w:hideMark/>
          </w:tcPr>
          <w:p w14:paraId="75108584" w14:textId="77777777" w:rsidR="00C80BAB" w:rsidRPr="009213E4" w:rsidRDefault="00C80BAB" w:rsidP="000A1672">
            <w:pPr>
              <w:widowControl/>
              <w:jc w:val="center"/>
              <w:rPr>
                <w:rFonts w:ascii="Times New Roman" w:eastAsia="Times New Roman" w:hAnsi="Times New Roman"/>
              </w:rPr>
            </w:pPr>
            <w:r w:rsidRPr="009213E4">
              <w:rPr>
                <w:rFonts w:ascii="Times New Roman" w:eastAsia="Times New Roman" w:hAnsi="Times New Roman"/>
              </w:rPr>
              <w:t>4</w:t>
            </w:r>
          </w:p>
        </w:tc>
        <w:tc>
          <w:tcPr>
            <w:tcW w:w="709" w:type="dxa"/>
            <w:shd w:val="clear" w:color="auto" w:fill="auto"/>
            <w:noWrap/>
            <w:vAlign w:val="bottom"/>
            <w:hideMark/>
          </w:tcPr>
          <w:p w14:paraId="15DF01EF" w14:textId="77777777" w:rsidR="00C80BAB" w:rsidRPr="009213E4" w:rsidRDefault="00C80BAB" w:rsidP="000A1672">
            <w:pPr>
              <w:widowControl/>
              <w:jc w:val="center"/>
              <w:rPr>
                <w:rFonts w:ascii="Times New Roman" w:eastAsia="Times New Roman" w:hAnsi="Times New Roman"/>
              </w:rPr>
            </w:pPr>
            <w:r w:rsidRPr="009213E4">
              <w:rPr>
                <w:rFonts w:ascii="Times New Roman" w:eastAsia="Times New Roman" w:hAnsi="Times New Roman"/>
              </w:rPr>
              <w:t>86</w:t>
            </w:r>
          </w:p>
        </w:tc>
        <w:tc>
          <w:tcPr>
            <w:tcW w:w="1417" w:type="dxa"/>
            <w:shd w:val="clear" w:color="auto" w:fill="auto"/>
            <w:noWrap/>
            <w:vAlign w:val="bottom"/>
            <w:hideMark/>
          </w:tcPr>
          <w:p w14:paraId="2759E44D" w14:textId="77777777" w:rsidR="00C80BAB" w:rsidRPr="009213E4" w:rsidRDefault="00C80BAB" w:rsidP="000A1672">
            <w:pPr>
              <w:widowControl/>
              <w:jc w:val="center"/>
              <w:rPr>
                <w:rFonts w:ascii="Times New Roman" w:eastAsia="Times New Roman" w:hAnsi="Times New Roman"/>
              </w:rPr>
            </w:pPr>
            <w:r w:rsidRPr="009213E4">
              <w:rPr>
                <w:rFonts w:ascii="Times New Roman" w:eastAsia="Times New Roman" w:hAnsi="Times New Roman"/>
              </w:rPr>
              <w:t>ДО</w:t>
            </w:r>
          </w:p>
        </w:tc>
      </w:tr>
      <w:tr w:rsidR="00C80BAB" w:rsidRPr="009213E4" w14:paraId="261184FC" w14:textId="77777777" w:rsidTr="000A1672">
        <w:trPr>
          <w:gridAfter w:val="1"/>
          <w:wAfter w:w="10" w:type="dxa"/>
          <w:trHeight w:val="383"/>
        </w:trPr>
        <w:tc>
          <w:tcPr>
            <w:tcW w:w="2425" w:type="dxa"/>
            <w:shd w:val="clear" w:color="auto" w:fill="auto"/>
            <w:vAlign w:val="bottom"/>
            <w:hideMark/>
          </w:tcPr>
          <w:p w14:paraId="6B2FD6F4" w14:textId="77777777" w:rsidR="00C80BAB" w:rsidRPr="009213E4" w:rsidRDefault="00C80BAB" w:rsidP="000A1672">
            <w:pPr>
              <w:widowControl/>
              <w:rPr>
                <w:rFonts w:ascii="Times New Roman" w:eastAsia="Times New Roman" w:hAnsi="Times New Roman"/>
              </w:rPr>
            </w:pPr>
            <w:r w:rsidRPr="009213E4">
              <w:rPr>
                <w:rFonts w:ascii="Times New Roman" w:eastAsia="Times New Roman" w:hAnsi="Times New Roman"/>
              </w:rPr>
              <w:t>Коллективные творческие и спортивные дела</w:t>
            </w:r>
          </w:p>
        </w:tc>
        <w:tc>
          <w:tcPr>
            <w:tcW w:w="851" w:type="dxa"/>
            <w:shd w:val="clear" w:color="auto" w:fill="auto"/>
            <w:noWrap/>
            <w:vAlign w:val="center"/>
            <w:hideMark/>
          </w:tcPr>
          <w:p w14:paraId="25565237" w14:textId="77777777" w:rsidR="00C80BAB" w:rsidRPr="009213E4" w:rsidRDefault="00C80BAB" w:rsidP="000A1672">
            <w:pPr>
              <w:widowControl/>
              <w:jc w:val="center"/>
              <w:rPr>
                <w:rFonts w:ascii="Times New Roman" w:eastAsia="Times New Roman" w:hAnsi="Times New Roman"/>
              </w:rPr>
            </w:pPr>
            <w:r w:rsidRPr="009213E4">
              <w:rPr>
                <w:rFonts w:ascii="Times New Roman" w:eastAsia="Times New Roman" w:hAnsi="Times New Roman"/>
              </w:rPr>
              <w:t>2</w:t>
            </w:r>
          </w:p>
        </w:tc>
        <w:tc>
          <w:tcPr>
            <w:tcW w:w="992" w:type="dxa"/>
            <w:shd w:val="clear" w:color="auto" w:fill="auto"/>
            <w:noWrap/>
            <w:vAlign w:val="center"/>
            <w:hideMark/>
          </w:tcPr>
          <w:p w14:paraId="7B9CE051" w14:textId="77777777" w:rsidR="00C80BAB" w:rsidRPr="009213E4" w:rsidRDefault="00C80BAB" w:rsidP="000A1672">
            <w:pPr>
              <w:widowControl/>
              <w:jc w:val="center"/>
              <w:rPr>
                <w:rFonts w:ascii="Times New Roman" w:eastAsia="Times New Roman" w:hAnsi="Times New Roman"/>
              </w:rPr>
            </w:pPr>
            <w:r w:rsidRPr="009213E4">
              <w:rPr>
                <w:rFonts w:ascii="Times New Roman" w:eastAsia="Times New Roman" w:hAnsi="Times New Roman"/>
              </w:rPr>
              <w:t>2</w:t>
            </w:r>
          </w:p>
        </w:tc>
        <w:tc>
          <w:tcPr>
            <w:tcW w:w="850" w:type="dxa"/>
            <w:shd w:val="clear" w:color="auto" w:fill="auto"/>
            <w:noWrap/>
            <w:vAlign w:val="center"/>
            <w:hideMark/>
          </w:tcPr>
          <w:p w14:paraId="4C56898C" w14:textId="77777777" w:rsidR="00C80BAB" w:rsidRPr="009213E4" w:rsidRDefault="00C80BAB" w:rsidP="000A1672">
            <w:pPr>
              <w:widowControl/>
              <w:jc w:val="center"/>
              <w:rPr>
                <w:rFonts w:ascii="Times New Roman" w:eastAsia="Times New Roman" w:hAnsi="Times New Roman"/>
              </w:rPr>
            </w:pPr>
            <w:r w:rsidRPr="009213E4">
              <w:rPr>
                <w:rFonts w:ascii="Times New Roman" w:eastAsia="Times New Roman" w:hAnsi="Times New Roman"/>
              </w:rPr>
              <w:t>2</w:t>
            </w:r>
          </w:p>
        </w:tc>
        <w:tc>
          <w:tcPr>
            <w:tcW w:w="851" w:type="dxa"/>
            <w:shd w:val="clear" w:color="auto" w:fill="auto"/>
            <w:vAlign w:val="center"/>
          </w:tcPr>
          <w:p w14:paraId="2EE79F18" w14:textId="77777777" w:rsidR="00C80BAB" w:rsidRPr="009213E4" w:rsidRDefault="00C80BAB" w:rsidP="000A1672">
            <w:pPr>
              <w:widowControl/>
              <w:jc w:val="center"/>
              <w:rPr>
                <w:rFonts w:ascii="Times New Roman" w:eastAsia="Times New Roman" w:hAnsi="Times New Roman"/>
              </w:rPr>
            </w:pPr>
            <w:r w:rsidRPr="009213E4">
              <w:rPr>
                <w:rFonts w:ascii="Times New Roman" w:eastAsia="Times New Roman" w:hAnsi="Times New Roman"/>
              </w:rPr>
              <w:t>2</w:t>
            </w:r>
          </w:p>
        </w:tc>
        <w:tc>
          <w:tcPr>
            <w:tcW w:w="850" w:type="dxa"/>
            <w:shd w:val="clear" w:color="auto" w:fill="auto"/>
            <w:noWrap/>
            <w:vAlign w:val="center"/>
            <w:hideMark/>
          </w:tcPr>
          <w:p w14:paraId="06CF3064" w14:textId="77777777" w:rsidR="00C80BAB" w:rsidRPr="009213E4" w:rsidRDefault="00C80BAB" w:rsidP="000A1672">
            <w:pPr>
              <w:widowControl/>
              <w:jc w:val="center"/>
              <w:rPr>
                <w:rFonts w:ascii="Times New Roman" w:eastAsia="Times New Roman" w:hAnsi="Times New Roman"/>
              </w:rPr>
            </w:pPr>
            <w:r w:rsidRPr="009213E4">
              <w:rPr>
                <w:rFonts w:ascii="Times New Roman" w:eastAsia="Times New Roman" w:hAnsi="Times New Roman"/>
              </w:rPr>
              <w:t>68</w:t>
            </w:r>
          </w:p>
        </w:tc>
        <w:tc>
          <w:tcPr>
            <w:tcW w:w="851" w:type="dxa"/>
            <w:shd w:val="clear" w:color="auto" w:fill="auto"/>
            <w:noWrap/>
            <w:vAlign w:val="center"/>
            <w:hideMark/>
          </w:tcPr>
          <w:p w14:paraId="5580298B" w14:textId="77777777" w:rsidR="00C80BAB" w:rsidRPr="009213E4" w:rsidRDefault="00C80BAB" w:rsidP="000A1672">
            <w:pPr>
              <w:widowControl/>
              <w:jc w:val="center"/>
              <w:rPr>
                <w:rFonts w:ascii="Times New Roman" w:eastAsia="Times New Roman" w:hAnsi="Times New Roman"/>
              </w:rPr>
            </w:pPr>
            <w:r w:rsidRPr="009213E4">
              <w:rPr>
                <w:rFonts w:ascii="Times New Roman" w:eastAsia="Times New Roman" w:hAnsi="Times New Roman"/>
              </w:rPr>
              <w:t>4</w:t>
            </w:r>
          </w:p>
        </w:tc>
        <w:tc>
          <w:tcPr>
            <w:tcW w:w="709" w:type="dxa"/>
            <w:shd w:val="clear" w:color="auto" w:fill="auto"/>
            <w:noWrap/>
            <w:vAlign w:val="center"/>
            <w:hideMark/>
          </w:tcPr>
          <w:p w14:paraId="30C6A2B2" w14:textId="77777777" w:rsidR="00C80BAB" w:rsidRPr="009213E4" w:rsidRDefault="00C80BAB" w:rsidP="000A1672">
            <w:pPr>
              <w:widowControl/>
              <w:jc w:val="center"/>
              <w:rPr>
                <w:rFonts w:ascii="Times New Roman" w:eastAsia="Times New Roman" w:hAnsi="Times New Roman"/>
              </w:rPr>
            </w:pPr>
            <w:r w:rsidRPr="009213E4">
              <w:rPr>
                <w:rFonts w:ascii="Times New Roman" w:eastAsia="Times New Roman" w:hAnsi="Times New Roman"/>
              </w:rPr>
              <w:t>86</w:t>
            </w:r>
          </w:p>
        </w:tc>
        <w:tc>
          <w:tcPr>
            <w:tcW w:w="1417" w:type="dxa"/>
            <w:shd w:val="clear" w:color="auto" w:fill="auto"/>
            <w:noWrap/>
            <w:vAlign w:val="center"/>
            <w:hideMark/>
          </w:tcPr>
          <w:p w14:paraId="4F5C6167" w14:textId="77777777" w:rsidR="00C80BAB" w:rsidRPr="009213E4" w:rsidRDefault="00C80BAB" w:rsidP="000A1672">
            <w:pPr>
              <w:widowControl/>
              <w:jc w:val="center"/>
              <w:rPr>
                <w:rFonts w:ascii="Times New Roman" w:eastAsia="Times New Roman" w:hAnsi="Times New Roman"/>
              </w:rPr>
            </w:pPr>
            <w:r w:rsidRPr="009213E4">
              <w:rPr>
                <w:rFonts w:ascii="Times New Roman" w:eastAsia="Times New Roman" w:hAnsi="Times New Roman"/>
              </w:rPr>
              <w:t>ДО</w:t>
            </w:r>
          </w:p>
        </w:tc>
      </w:tr>
      <w:tr w:rsidR="00C80BAB" w:rsidRPr="009213E4" w14:paraId="670B18CD" w14:textId="77777777" w:rsidTr="000A1672">
        <w:trPr>
          <w:gridAfter w:val="1"/>
          <w:wAfter w:w="10" w:type="dxa"/>
          <w:trHeight w:val="300"/>
        </w:trPr>
        <w:tc>
          <w:tcPr>
            <w:tcW w:w="2425" w:type="dxa"/>
            <w:shd w:val="clear" w:color="auto" w:fill="auto"/>
            <w:noWrap/>
            <w:vAlign w:val="bottom"/>
            <w:hideMark/>
          </w:tcPr>
          <w:p w14:paraId="092785DA" w14:textId="77777777" w:rsidR="00C80BAB" w:rsidRPr="009213E4" w:rsidRDefault="00C80BAB" w:rsidP="000A1672">
            <w:pPr>
              <w:widowControl/>
              <w:rPr>
                <w:rFonts w:ascii="Times New Roman" w:eastAsia="Times New Roman" w:hAnsi="Times New Roman"/>
              </w:rPr>
            </w:pPr>
            <w:r w:rsidRPr="009213E4">
              <w:rPr>
                <w:rFonts w:ascii="Times New Roman" w:eastAsia="Times New Roman" w:hAnsi="Times New Roman"/>
              </w:rPr>
              <w:t>Школа добрых дел</w:t>
            </w:r>
          </w:p>
        </w:tc>
        <w:tc>
          <w:tcPr>
            <w:tcW w:w="851" w:type="dxa"/>
            <w:shd w:val="clear" w:color="auto" w:fill="auto"/>
            <w:noWrap/>
            <w:vAlign w:val="bottom"/>
            <w:hideMark/>
          </w:tcPr>
          <w:p w14:paraId="4C46A88D" w14:textId="77777777" w:rsidR="00C80BAB" w:rsidRPr="009213E4" w:rsidRDefault="00C80BAB" w:rsidP="000A1672">
            <w:pPr>
              <w:widowControl/>
              <w:jc w:val="center"/>
              <w:rPr>
                <w:rFonts w:ascii="Times New Roman" w:eastAsia="Times New Roman" w:hAnsi="Times New Roman"/>
              </w:rPr>
            </w:pPr>
            <w:r w:rsidRPr="009213E4">
              <w:rPr>
                <w:rFonts w:ascii="Times New Roman" w:eastAsia="Times New Roman" w:hAnsi="Times New Roman"/>
              </w:rPr>
              <w:t>0.5</w:t>
            </w:r>
          </w:p>
        </w:tc>
        <w:tc>
          <w:tcPr>
            <w:tcW w:w="992" w:type="dxa"/>
            <w:shd w:val="clear" w:color="auto" w:fill="auto"/>
            <w:noWrap/>
            <w:vAlign w:val="bottom"/>
            <w:hideMark/>
          </w:tcPr>
          <w:p w14:paraId="4DBD1771" w14:textId="77777777" w:rsidR="00C80BAB" w:rsidRPr="009213E4" w:rsidRDefault="00C80BAB" w:rsidP="000A1672">
            <w:pPr>
              <w:widowControl/>
              <w:jc w:val="center"/>
              <w:rPr>
                <w:rFonts w:ascii="Times New Roman" w:eastAsia="Times New Roman" w:hAnsi="Times New Roman"/>
              </w:rPr>
            </w:pPr>
            <w:r w:rsidRPr="009213E4">
              <w:rPr>
                <w:rFonts w:ascii="Times New Roman" w:eastAsia="Times New Roman" w:hAnsi="Times New Roman"/>
              </w:rPr>
              <w:t>0.5</w:t>
            </w:r>
          </w:p>
        </w:tc>
        <w:tc>
          <w:tcPr>
            <w:tcW w:w="850" w:type="dxa"/>
            <w:shd w:val="clear" w:color="auto" w:fill="auto"/>
            <w:noWrap/>
            <w:vAlign w:val="bottom"/>
            <w:hideMark/>
          </w:tcPr>
          <w:p w14:paraId="6A392B4E" w14:textId="77777777" w:rsidR="00C80BAB" w:rsidRPr="009213E4" w:rsidRDefault="00C80BAB" w:rsidP="000A1672">
            <w:pPr>
              <w:widowControl/>
              <w:jc w:val="center"/>
              <w:rPr>
                <w:rFonts w:ascii="Times New Roman" w:eastAsia="Times New Roman" w:hAnsi="Times New Roman"/>
              </w:rPr>
            </w:pPr>
            <w:r w:rsidRPr="009213E4">
              <w:rPr>
                <w:rFonts w:ascii="Times New Roman" w:eastAsia="Times New Roman" w:hAnsi="Times New Roman"/>
              </w:rPr>
              <w:t>0.5</w:t>
            </w:r>
          </w:p>
        </w:tc>
        <w:tc>
          <w:tcPr>
            <w:tcW w:w="851" w:type="dxa"/>
            <w:shd w:val="clear" w:color="auto" w:fill="auto"/>
            <w:vAlign w:val="bottom"/>
          </w:tcPr>
          <w:p w14:paraId="2E3F46B3" w14:textId="77777777" w:rsidR="00C80BAB" w:rsidRPr="009213E4" w:rsidRDefault="00C80BAB" w:rsidP="000A1672">
            <w:pPr>
              <w:widowControl/>
              <w:jc w:val="center"/>
              <w:rPr>
                <w:rFonts w:ascii="Times New Roman" w:eastAsia="Times New Roman" w:hAnsi="Times New Roman"/>
              </w:rPr>
            </w:pPr>
            <w:r w:rsidRPr="009213E4">
              <w:rPr>
                <w:rFonts w:ascii="Times New Roman" w:eastAsia="Times New Roman" w:hAnsi="Times New Roman"/>
              </w:rPr>
              <w:t>0.5</w:t>
            </w:r>
          </w:p>
        </w:tc>
        <w:tc>
          <w:tcPr>
            <w:tcW w:w="850" w:type="dxa"/>
            <w:shd w:val="clear" w:color="auto" w:fill="auto"/>
            <w:noWrap/>
            <w:vAlign w:val="bottom"/>
            <w:hideMark/>
          </w:tcPr>
          <w:p w14:paraId="4C880211" w14:textId="77777777" w:rsidR="00C80BAB" w:rsidRPr="009213E4" w:rsidRDefault="00C80BAB" w:rsidP="000A1672">
            <w:pPr>
              <w:widowControl/>
              <w:jc w:val="center"/>
              <w:rPr>
                <w:rFonts w:ascii="Times New Roman" w:eastAsia="Times New Roman" w:hAnsi="Times New Roman"/>
              </w:rPr>
            </w:pPr>
            <w:r w:rsidRPr="009213E4">
              <w:rPr>
                <w:rFonts w:ascii="Times New Roman" w:eastAsia="Times New Roman" w:hAnsi="Times New Roman"/>
              </w:rPr>
              <w:t>17</w:t>
            </w:r>
          </w:p>
        </w:tc>
        <w:tc>
          <w:tcPr>
            <w:tcW w:w="851" w:type="dxa"/>
            <w:shd w:val="clear" w:color="auto" w:fill="auto"/>
            <w:noWrap/>
            <w:vAlign w:val="bottom"/>
            <w:hideMark/>
          </w:tcPr>
          <w:p w14:paraId="18C41321" w14:textId="77777777" w:rsidR="00C80BAB" w:rsidRPr="009213E4" w:rsidRDefault="00C80BAB" w:rsidP="000A1672">
            <w:pPr>
              <w:widowControl/>
              <w:jc w:val="center"/>
              <w:rPr>
                <w:rFonts w:ascii="Times New Roman" w:eastAsia="Times New Roman" w:hAnsi="Times New Roman"/>
              </w:rPr>
            </w:pPr>
            <w:r w:rsidRPr="009213E4">
              <w:rPr>
                <w:rFonts w:ascii="Times New Roman" w:eastAsia="Times New Roman" w:hAnsi="Times New Roman"/>
              </w:rPr>
              <w:t>4</w:t>
            </w:r>
          </w:p>
        </w:tc>
        <w:tc>
          <w:tcPr>
            <w:tcW w:w="709" w:type="dxa"/>
            <w:shd w:val="clear" w:color="auto" w:fill="auto"/>
            <w:noWrap/>
            <w:vAlign w:val="bottom"/>
            <w:hideMark/>
          </w:tcPr>
          <w:p w14:paraId="351EA15F" w14:textId="77777777" w:rsidR="00C80BAB" w:rsidRPr="009213E4" w:rsidRDefault="00C80BAB" w:rsidP="000A1672">
            <w:pPr>
              <w:widowControl/>
              <w:jc w:val="center"/>
              <w:rPr>
                <w:rFonts w:ascii="Times New Roman" w:eastAsia="Times New Roman" w:hAnsi="Times New Roman"/>
              </w:rPr>
            </w:pPr>
            <w:r w:rsidRPr="009213E4">
              <w:rPr>
                <w:rFonts w:ascii="Times New Roman" w:eastAsia="Times New Roman" w:hAnsi="Times New Roman"/>
              </w:rPr>
              <w:t>86</w:t>
            </w:r>
          </w:p>
        </w:tc>
        <w:tc>
          <w:tcPr>
            <w:tcW w:w="1417" w:type="dxa"/>
            <w:shd w:val="clear" w:color="auto" w:fill="auto"/>
            <w:noWrap/>
            <w:vAlign w:val="bottom"/>
            <w:hideMark/>
          </w:tcPr>
          <w:p w14:paraId="73217ED1" w14:textId="77777777" w:rsidR="00C80BAB" w:rsidRPr="009213E4" w:rsidRDefault="00C80BAB" w:rsidP="000A1672">
            <w:pPr>
              <w:widowControl/>
              <w:jc w:val="center"/>
              <w:rPr>
                <w:rFonts w:ascii="Times New Roman" w:eastAsia="Times New Roman" w:hAnsi="Times New Roman"/>
              </w:rPr>
            </w:pPr>
            <w:r w:rsidRPr="009213E4">
              <w:rPr>
                <w:rFonts w:ascii="Times New Roman" w:eastAsia="Times New Roman" w:hAnsi="Times New Roman"/>
              </w:rPr>
              <w:t>ДО</w:t>
            </w:r>
          </w:p>
        </w:tc>
      </w:tr>
      <w:tr w:rsidR="00C80BAB" w:rsidRPr="009213E4" w14:paraId="6E926494" w14:textId="77777777" w:rsidTr="000A1672">
        <w:trPr>
          <w:gridAfter w:val="1"/>
          <w:wAfter w:w="10" w:type="dxa"/>
          <w:trHeight w:val="521"/>
        </w:trPr>
        <w:tc>
          <w:tcPr>
            <w:tcW w:w="2425" w:type="dxa"/>
            <w:shd w:val="clear" w:color="auto" w:fill="auto"/>
            <w:vAlign w:val="bottom"/>
            <w:hideMark/>
          </w:tcPr>
          <w:p w14:paraId="2FC35A7F" w14:textId="77777777" w:rsidR="00C80BAB" w:rsidRPr="009213E4" w:rsidRDefault="00C80BAB" w:rsidP="000A1672">
            <w:pPr>
              <w:widowControl/>
              <w:rPr>
                <w:rFonts w:ascii="Times New Roman" w:eastAsia="Times New Roman" w:hAnsi="Times New Roman"/>
              </w:rPr>
            </w:pPr>
            <w:r w:rsidRPr="009213E4">
              <w:rPr>
                <w:rFonts w:ascii="Times New Roman" w:eastAsia="Times New Roman" w:hAnsi="Times New Roman"/>
              </w:rPr>
              <w:t>Человек и гражданин</w:t>
            </w:r>
          </w:p>
        </w:tc>
        <w:tc>
          <w:tcPr>
            <w:tcW w:w="851" w:type="dxa"/>
            <w:shd w:val="clear" w:color="auto" w:fill="auto"/>
            <w:noWrap/>
            <w:vAlign w:val="center"/>
            <w:hideMark/>
          </w:tcPr>
          <w:p w14:paraId="747394CC" w14:textId="77777777" w:rsidR="00C80BAB" w:rsidRPr="009213E4" w:rsidRDefault="00C80BAB" w:rsidP="000A1672">
            <w:pPr>
              <w:widowControl/>
              <w:jc w:val="center"/>
              <w:rPr>
                <w:rFonts w:ascii="Times New Roman" w:eastAsia="Times New Roman" w:hAnsi="Times New Roman"/>
              </w:rPr>
            </w:pPr>
            <w:r w:rsidRPr="009213E4">
              <w:rPr>
                <w:rFonts w:ascii="Times New Roman" w:eastAsia="Times New Roman" w:hAnsi="Times New Roman"/>
              </w:rPr>
              <w:t>0.5</w:t>
            </w:r>
          </w:p>
        </w:tc>
        <w:tc>
          <w:tcPr>
            <w:tcW w:w="992" w:type="dxa"/>
            <w:shd w:val="clear" w:color="auto" w:fill="auto"/>
            <w:noWrap/>
            <w:vAlign w:val="center"/>
            <w:hideMark/>
          </w:tcPr>
          <w:p w14:paraId="11204E13" w14:textId="77777777" w:rsidR="00C80BAB" w:rsidRPr="009213E4" w:rsidRDefault="00C80BAB" w:rsidP="000A1672">
            <w:pPr>
              <w:widowControl/>
              <w:jc w:val="center"/>
              <w:rPr>
                <w:rFonts w:ascii="Times New Roman" w:eastAsia="Times New Roman" w:hAnsi="Times New Roman"/>
              </w:rPr>
            </w:pPr>
            <w:r w:rsidRPr="009213E4">
              <w:rPr>
                <w:rFonts w:ascii="Times New Roman" w:eastAsia="Times New Roman" w:hAnsi="Times New Roman"/>
              </w:rPr>
              <w:t>0.5</w:t>
            </w:r>
          </w:p>
        </w:tc>
        <w:tc>
          <w:tcPr>
            <w:tcW w:w="850" w:type="dxa"/>
            <w:shd w:val="clear" w:color="auto" w:fill="auto"/>
            <w:noWrap/>
            <w:vAlign w:val="center"/>
            <w:hideMark/>
          </w:tcPr>
          <w:p w14:paraId="1F5FDB0A" w14:textId="77777777" w:rsidR="00C80BAB" w:rsidRPr="009213E4" w:rsidRDefault="00C80BAB" w:rsidP="000A1672">
            <w:pPr>
              <w:widowControl/>
              <w:jc w:val="center"/>
              <w:rPr>
                <w:rFonts w:ascii="Times New Roman" w:eastAsia="Times New Roman" w:hAnsi="Times New Roman"/>
              </w:rPr>
            </w:pPr>
            <w:r w:rsidRPr="009213E4">
              <w:rPr>
                <w:rFonts w:ascii="Times New Roman" w:eastAsia="Times New Roman" w:hAnsi="Times New Roman"/>
              </w:rPr>
              <w:t>0.5</w:t>
            </w:r>
          </w:p>
        </w:tc>
        <w:tc>
          <w:tcPr>
            <w:tcW w:w="851" w:type="dxa"/>
            <w:shd w:val="clear" w:color="auto" w:fill="auto"/>
            <w:vAlign w:val="center"/>
          </w:tcPr>
          <w:p w14:paraId="3B62C196" w14:textId="77777777" w:rsidR="00C80BAB" w:rsidRPr="009213E4" w:rsidRDefault="00C80BAB" w:rsidP="000A1672">
            <w:pPr>
              <w:widowControl/>
              <w:jc w:val="center"/>
              <w:rPr>
                <w:rFonts w:ascii="Times New Roman" w:eastAsia="Times New Roman" w:hAnsi="Times New Roman"/>
              </w:rPr>
            </w:pPr>
            <w:r w:rsidRPr="009213E4">
              <w:rPr>
                <w:rFonts w:ascii="Times New Roman" w:eastAsia="Times New Roman" w:hAnsi="Times New Roman"/>
              </w:rPr>
              <w:t>0.5</w:t>
            </w:r>
          </w:p>
        </w:tc>
        <w:tc>
          <w:tcPr>
            <w:tcW w:w="850" w:type="dxa"/>
            <w:shd w:val="clear" w:color="auto" w:fill="auto"/>
            <w:noWrap/>
            <w:vAlign w:val="center"/>
            <w:hideMark/>
          </w:tcPr>
          <w:p w14:paraId="56A95EBF" w14:textId="77777777" w:rsidR="00C80BAB" w:rsidRPr="009213E4" w:rsidRDefault="00C80BAB" w:rsidP="000A1672">
            <w:pPr>
              <w:widowControl/>
              <w:jc w:val="center"/>
              <w:rPr>
                <w:rFonts w:ascii="Times New Roman" w:eastAsia="Times New Roman" w:hAnsi="Times New Roman"/>
              </w:rPr>
            </w:pPr>
            <w:r w:rsidRPr="009213E4">
              <w:rPr>
                <w:rFonts w:ascii="Times New Roman" w:eastAsia="Times New Roman" w:hAnsi="Times New Roman"/>
              </w:rPr>
              <w:t>17</w:t>
            </w:r>
          </w:p>
        </w:tc>
        <w:tc>
          <w:tcPr>
            <w:tcW w:w="851" w:type="dxa"/>
            <w:shd w:val="clear" w:color="auto" w:fill="auto"/>
            <w:noWrap/>
            <w:vAlign w:val="center"/>
            <w:hideMark/>
          </w:tcPr>
          <w:p w14:paraId="3AA4BBA0" w14:textId="77777777" w:rsidR="00C80BAB" w:rsidRPr="009213E4" w:rsidRDefault="00C80BAB" w:rsidP="000A1672">
            <w:pPr>
              <w:widowControl/>
              <w:jc w:val="center"/>
              <w:rPr>
                <w:rFonts w:ascii="Times New Roman" w:eastAsia="Times New Roman" w:hAnsi="Times New Roman"/>
              </w:rPr>
            </w:pPr>
            <w:r w:rsidRPr="009213E4">
              <w:rPr>
                <w:rFonts w:ascii="Times New Roman" w:eastAsia="Times New Roman" w:hAnsi="Times New Roman"/>
              </w:rPr>
              <w:t>4</w:t>
            </w:r>
          </w:p>
        </w:tc>
        <w:tc>
          <w:tcPr>
            <w:tcW w:w="709" w:type="dxa"/>
            <w:shd w:val="clear" w:color="auto" w:fill="auto"/>
            <w:noWrap/>
            <w:vAlign w:val="center"/>
            <w:hideMark/>
          </w:tcPr>
          <w:p w14:paraId="5CBEB4BA" w14:textId="77777777" w:rsidR="00C80BAB" w:rsidRPr="009213E4" w:rsidRDefault="00C80BAB" w:rsidP="000A1672">
            <w:pPr>
              <w:widowControl/>
              <w:jc w:val="center"/>
              <w:rPr>
                <w:rFonts w:ascii="Times New Roman" w:eastAsia="Times New Roman" w:hAnsi="Times New Roman"/>
              </w:rPr>
            </w:pPr>
            <w:r w:rsidRPr="009213E4">
              <w:rPr>
                <w:rFonts w:ascii="Times New Roman" w:eastAsia="Times New Roman" w:hAnsi="Times New Roman"/>
              </w:rPr>
              <w:t>86</w:t>
            </w:r>
          </w:p>
        </w:tc>
        <w:tc>
          <w:tcPr>
            <w:tcW w:w="1417" w:type="dxa"/>
            <w:shd w:val="clear" w:color="auto" w:fill="auto"/>
            <w:noWrap/>
            <w:vAlign w:val="center"/>
            <w:hideMark/>
          </w:tcPr>
          <w:p w14:paraId="1B2827FA" w14:textId="77777777" w:rsidR="00C80BAB" w:rsidRPr="009213E4" w:rsidRDefault="00C80BAB" w:rsidP="000A1672">
            <w:pPr>
              <w:widowControl/>
              <w:jc w:val="center"/>
              <w:rPr>
                <w:rFonts w:ascii="Times New Roman" w:eastAsia="Times New Roman" w:hAnsi="Times New Roman"/>
              </w:rPr>
            </w:pPr>
            <w:r w:rsidRPr="009213E4">
              <w:rPr>
                <w:rFonts w:ascii="Times New Roman" w:eastAsia="Times New Roman" w:hAnsi="Times New Roman"/>
              </w:rPr>
              <w:t>ДО</w:t>
            </w:r>
          </w:p>
        </w:tc>
      </w:tr>
      <w:tr w:rsidR="00C80BAB" w:rsidRPr="009213E4" w14:paraId="66BE73AD" w14:textId="77777777" w:rsidTr="000A1672">
        <w:trPr>
          <w:trHeight w:val="300"/>
        </w:trPr>
        <w:tc>
          <w:tcPr>
            <w:tcW w:w="2425" w:type="dxa"/>
            <w:shd w:val="clear" w:color="auto" w:fill="auto"/>
            <w:vAlign w:val="bottom"/>
            <w:hideMark/>
          </w:tcPr>
          <w:p w14:paraId="01297BE7" w14:textId="77777777" w:rsidR="00C80BAB" w:rsidRPr="009213E4" w:rsidRDefault="00C80BAB" w:rsidP="000A1672">
            <w:pPr>
              <w:widowControl/>
              <w:rPr>
                <w:rFonts w:ascii="Times New Roman" w:eastAsia="Times New Roman" w:hAnsi="Times New Roman"/>
                <w:b/>
                <w:bCs/>
              </w:rPr>
            </w:pPr>
            <w:r w:rsidRPr="009213E4">
              <w:rPr>
                <w:rFonts w:ascii="Times New Roman" w:eastAsia="Times New Roman" w:hAnsi="Times New Roman"/>
                <w:b/>
                <w:bCs/>
              </w:rPr>
              <w:t>Итого</w:t>
            </w:r>
          </w:p>
        </w:tc>
        <w:tc>
          <w:tcPr>
            <w:tcW w:w="851" w:type="dxa"/>
            <w:shd w:val="clear" w:color="auto" w:fill="auto"/>
            <w:noWrap/>
            <w:vAlign w:val="bottom"/>
            <w:hideMark/>
          </w:tcPr>
          <w:p w14:paraId="2F830364" w14:textId="77777777" w:rsidR="00C80BAB" w:rsidRPr="009213E4" w:rsidRDefault="00C80BAB" w:rsidP="000A1672">
            <w:pPr>
              <w:widowControl/>
              <w:jc w:val="center"/>
              <w:rPr>
                <w:rFonts w:ascii="Times New Roman" w:eastAsia="Times New Roman" w:hAnsi="Times New Roman"/>
                <w:b/>
                <w:bCs/>
              </w:rPr>
            </w:pPr>
            <w:r w:rsidRPr="009213E4">
              <w:rPr>
                <w:rFonts w:ascii="Times New Roman" w:eastAsia="Times New Roman" w:hAnsi="Times New Roman"/>
                <w:b/>
                <w:bCs/>
              </w:rPr>
              <w:t>4</w:t>
            </w:r>
          </w:p>
        </w:tc>
        <w:tc>
          <w:tcPr>
            <w:tcW w:w="992" w:type="dxa"/>
            <w:shd w:val="clear" w:color="auto" w:fill="auto"/>
            <w:noWrap/>
            <w:vAlign w:val="bottom"/>
            <w:hideMark/>
          </w:tcPr>
          <w:p w14:paraId="5025EF31" w14:textId="77777777" w:rsidR="00C80BAB" w:rsidRPr="009213E4" w:rsidRDefault="00C80BAB" w:rsidP="000A1672">
            <w:pPr>
              <w:widowControl/>
              <w:jc w:val="center"/>
              <w:rPr>
                <w:rFonts w:ascii="Times New Roman" w:eastAsia="Times New Roman" w:hAnsi="Times New Roman"/>
                <w:b/>
                <w:bCs/>
              </w:rPr>
            </w:pPr>
            <w:r w:rsidRPr="009213E4">
              <w:rPr>
                <w:rFonts w:ascii="Times New Roman" w:eastAsia="Times New Roman" w:hAnsi="Times New Roman"/>
                <w:b/>
                <w:bCs/>
              </w:rPr>
              <w:t>4</w:t>
            </w:r>
          </w:p>
        </w:tc>
        <w:tc>
          <w:tcPr>
            <w:tcW w:w="850" w:type="dxa"/>
            <w:shd w:val="clear" w:color="auto" w:fill="auto"/>
            <w:noWrap/>
            <w:vAlign w:val="bottom"/>
            <w:hideMark/>
          </w:tcPr>
          <w:p w14:paraId="5A56044D" w14:textId="77777777" w:rsidR="00C80BAB" w:rsidRPr="009213E4" w:rsidRDefault="00C80BAB" w:rsidP="000A1672">
            <w:pPr>
              <w:widowControl/>
              <w:jc w:val="center"/>
              <w:rPr>
                <w:rFonts w:ascii="Times New Roman" w:eastAsia="Times New Roman" w:hAnsi="Times New Roman"/>
                <w:b/>
                <w:bCs/>
              </w:rPr>
            </w:pPr>
            <w:r w:rsidRPr="009213E4">
              <w:rPr>
                <w:rFonts w:ascii="Times New Roman" w:eastAsia="Times New Roman" w:hAnsi="Times New Roman"/>
                <w:b/>
                <w:bCs/>
              </w:rPr>
              <w:t>4</w:t>
            </w:r>
          </w:p>
        </w:tc>
        <w:tc>
          <w:tcPr>
            <w:tcW w:w="851" w:type="dxa"/>
            <w:shd w:val="clear" w:color="auto" w:fill="auto"/>
            <w:vAlign w:val="bottom"/>
          </w:tcPr>
          <w:p w14:paraId="30EFE9DF" w14:textId="77777777" w:rsidR="00C80BAB" w:rsidRPr="009213E4" w:rsidRDefault="00C80BAB" w:rsidP="000A1672">
            <w:pPr>
              <w:widowControl/>
              <w:jc w:val="center"/>
              <w:rPr>
                <w:rFonts w:ascii="Times New Roman" w:eastAsia="Times New Roman" w:hAnsi="Times New Roman"/>
                <w:b/>
                <w:bCs/>
              </w:rPr>
            </w:pPr>
            <w:r w:rsidRPr="009213E4">
              <w:rPr>
                <w:rFonts w:ascii="Times New Roman" w:eastAsia="Times New Roman" w:hAnsi="Times New Roman"/>
                <w:b/>
                <w:bCs/>
              </w:rPr>
              <w:t>4</w:t>
            </w:r>
          </w:p>
        </w:tc>
        <w:tc>
          <w:tcPr>
            <w:tcW w:w="850" w:type="dxa"/>
            <w:shd w:val="clear" w:color="auto" w:fill="auto"/>
            <w:noWrap/>
            <w:vAlign w:val="bottom"/>
            <w:hideMark/>
          </w:tcPr>
          <w:p w14:paraId="7EEBD910" w14:textId="77777777" w:rsidR="00C80BAB" w:rsidRPr="009213E4" w:rsidRDefault="00C80BAB" w:rsidP="000A1672">
            <w:pPr>
              <w:widowControl/>
              <w:jc w:val="center"/>
              <w:rPr>
                <w:rFonts w:ascii="Times New Roman" w:eastAsia="Times New Roman" w:hAnsi="Times New Roman"/>
                <w:b/>
                <w:bCs/>
              </w:rPr>
            </w:pPr>
            <w:r w:rsidRPr="009213E4">
              <w:rPr>
                <w:rFonts w:ascii="Times New Roman" w:eastAsia="Times New Roman" w:hAnsi="Times New Roman"/>
                <w:b/>
                <w:bCs/>
              </w:rPr>
              <w:t>144</w:t>
            </w:r>
          </w:p>
        </w:tc>
        <w:tc>
          <w:tcPr>
            <w:tcW w:w="2987" w:type="dxa"/>
            <w:gridSpan w:val="4"/>
            <w:shd w:val="clear" w:color="auto" w:fill="auto"/>
            <w:noWrap/>
            <w:vAlign w:val="bottom"/>
            <w:hideMark/>
          </w:tcPr>
          <w:p w14:paraId="38F33ED6" w14:textId="77777777" w:rsidR="00C80BAB" w:rsidRPr="009213E4" w:rsidRDefault="00C80BAB" w:rsidP="000A1672">
            <w:pPr>
              <w:widowControl/>
              <w:rPr>
                <w:rFonts w:ascii="Times New Roman" w:eastAsia="Times New Roman" w:hAnsi="Times New Roman"/>
                <w:b/>
              </w:rPr>
            </w:pPr>
            <w:r w:rsidRPr="009213E4">
              <w:rPr>
                <w:rFonts w:ascii="Times New Roman" w:eastAsia="Times New Roman" w:hAnsi="Times New Roman"/>
                <w:b/>
              </w:rPr>
              <w:t>Всего к финансированию 0</w:t>
            </w:r>
          </w:p>
        </w:tc>
      </w:tr>
    </w:tbl>
    <w:p w14:paraId="3368AF2E" w14:textId="77777777" w:rsidR="00C80BAB" w:rsidRPr="009213E4" w:rsidRDefault="00C80BAB" w:rsidP="0007369B">
      <w:pPr>
        <w:spacing w:before="8"/>
        <w:ind w:left="6248" w:right="-20"/>
        <w:rPr>
          <w:rFonts w:ascii="Times New Roman" w:eastAsia="Times New Roman" w:hAnsi="Times New Roman"/>
          <w:sz w:val="28"/>
          <w:szCs w:val="28"/>
        </w:rPr>
      </w:pPr>
    </w:p>
    <w:p w14:paraId="521550CD" w14:textId="77777777" w:rsidR="00C80BAB" w:rsidRPr="009213E4" w:rsidRDefault="00C80BAB" w:rsidP="0007369B">
      <w:pPr>
        <w:ind w:right="-20"/>
        <w:rPr>
          <w:rFonts w:ascii="Times New Roman" w:eastAsia="Times New Roman" w:hAnsi="Times New Roman"/>
        </w:rPr>
      </w:pPr>
      <w:bookmarkStart w:id="77" w:name="_page_29_0"/>
      <w:bookmarkEnd w:id="76"/>
      <w:r w:rsidRPr="009213E4">
        <w:rPr>
          <w:rFonts w:ascii="Times New Roman" w:eastAsia="Times New Roman" w:hAnsi="Times New Roman"/>
        </w:rPr>
        <w:t>Поя</w:t>
      </w:r>
      <w:r w:rsidRPr="009213E4">
        <w:rPr>
          <w:rFonts w:ascii="Times New Roman" w:eastAsia="Times New Roman" w:hAnsi="Times New Roman"/>
          <w:spacing w:val="-1"/>
        </w:rPr>
        <w:t>с</w:t>
      </w:r>
      <w:r w:rsidRPr="009213E4">
        <w:rPr>
          <w:rFonts w:ascii="Times New Roman" w:eastAsia="Times New Roman" w:hAnsi="Times New Roman"/>
          <w:spacing w:val="1"/>
        </w:rPr>
        <w:t>н</w:t>
      </w:r>
      <w:r w:rsidRPr="009213E4">
        <w:rPr>
          <w:rFonts w:ascii="Times New Roman" w:eastAsia="Times New Roman" w:hAnsi="Times New Roman"/>
        </w:rPr>
        <w:t>и</w:t>
      </w:r>
      <w:r w:rsidRPr="009213E4">
        <w:rPr>
          <w:rFonts w:ascii="Times New Roman" w:eastAsia="Times New Roman" w:hAnsi="Times New Roman"/>
          <w:spacing w:val="1"/>
          <w:w w:val="99"/>
        </w:rPr>
        <w:t>т</w:t>
      </w:r>
      <w:r w:rsidRPr="009213E4">
        <w:rPr>
          <w:rFonts w:ascii="Times New Roman" w:eastAsia="Times New Roman" w:hAnsi="Times New Roman"/>
        </w:rPr>
        <w:t>ель</w:t>
      </w:r>
      <w:r w:rsidRPr="009213E4">
        <w:rPr>
          <w:rFonts w:ascii="Times New Roman" w:eastAsia="Times New Roman" w:hAnsi="Times New Roman"/>
          <w:spacing w:val="1"/>
        </w:rPr>
        <w:t>н</w:t>
      </w:r>
      <w:r w:rsidRPr="009213E4">
        <w:rPr>
          <w:rFonts w:ascii="Times New Roman" w:eastAsia="Times New Roman" w:hAnsi="Times New Roman"/>
        </w:rPr>
        <w:t>ая</w:t>
      </w:r>
      <w:r w:rsidRPr="009213E4">
        <w:rPr>
          <w:rFonts w:ascii="Times New Roman" w:eastAsia="Times New Roman" w:hAnsi="Times New Roman"/>
          <w:spacing w:val="1"/>
        </w:rPr>
        <w:t xml:space="preserve"> </w:t>
      </w:r>
      <w:r w:rsidRPr="009213E4">
        <w:rPr>
          <w:rFonts w:ascii="Times New Roman" w:eastAsia="Times New Roman" w:hAnsi="Times New Roman"/>
          <w:spacing w:val="1"/>
          <w:w w:val="99"/>
        </w:rPr>
        <w:t>з</w:t>
      </w:r>
      <w:r w:rsidRPr="009213E4">
        <w:rPr>
          <w:rFonts w:ascii="Times New Roman" w:eastAsia="Times New Roman" w:hAnsi="Times New Roman"/>
        </w:rPr>
        <w:t>а</w:t>
      </w:r>
      <w:r w:rsidRPr="009213E4">
        <w:rPr>
          <w:rFonts w:ascii="Times New Roman" w:eastAsia="Times New Roman" w:hAnsi="Times New Roman"/>
          <w:spacing w:val="-1"/>
        </w:rPr>
        <w:t>п</w:t>
      </w:r>
      <w:r w:rsidRPr="009213E4">
        <w:rPr>
          <w:rFonts w:ascii="Times New Roman" w:eastAsia="Times New Roman" w:hAnsi="Times New Roman"/>
        </w:rPr>
        <w:t>иска</w:t>
      </w:r>
      <w:r w:rsidRPr="000456A8">
        <w:rPr>
          <w:rFonts w:ascii="Times New Roman" w:eastAsia="Times New Roman" w:hAnsi="Times New Roman"/>
        </w:rPr>
        <w:t xml:space="preserve"> </w:t>
      </w:r>
      <w:r w:rsidRPr="009213E4">
        <w:rPr>
          <w:rFonts w:ascii="Times New Roman" w:eastAsia="Times New Roman" w:hAnsi="Times New Roman"/>
        </w:rPr>
        <w:t>к</w:t>
      </w:r>
      <w:r w:rsidRPr="009213E4">
        <w:rPr>
          <w:rFonts w:ascii="Times New Roman" w:eastAsia="Times New Roman" w:hAnsi="Times New Roman"/>
          <w:spacing w:val="1"/>
        </w:rPr>
        <w:t xml:space="preserve"> </w:t>
      </w:r>
      <w:r w:rsidRPr="009213E4">
        <w:rPr>
          <w:rFonts w:ascii="Times New Roman" w:eastAsia="Times New Roman" w:hAnsi="Times New Roman"/>
          <w:bCs/>
          <w:w w:val="99"/>
        </w:rPr>
        <w:t>пл</w:t>
      </w:r>
      <w:r w:rsidRPr="009213E4">
        <w:rPr>
          <w:rFonts w:ascii="Times New Roman" w:eastAsia="Times New Roman" w:hAnsi="Times New Roman"/>
          <w:bCs/>
        </w:rPr>
        <w:t>а</w:t>
      </w:r>
      <w:r w:rsidRPr="009213E4">
        <w:rPr>
          <w:rFonts w:ascii="Times New Roman" w:eastAsia="Times New Roman" w:hAnsi="Times New Roman"/>
          <w:bCs/>
          <w:spacing w:val="1"/>
          <w:w w:val="99"/>
        </w:rPr>
        <w:t>н</w:t>
      </w:r>
      <w:r w:rsidRPr="009213E4">
        <w:rPr>
          <w:rFonts w:ascii="Times New Roman" w:eastAsia="Times New Roman" w:hAnsi="Times New Roman"/>
          <w:bCs/>
        </w:rPr>
        <w:t>у</w:t>
      </w:r>
      <w:r w:rsidRPr="009213E4">
        <w:rPr>
          <w:rFonts w:ascii="Times New Roman" w:eastAsia="Times New Roman" w:hAnsi="Times New Roman"/>
          <w:bCs/>
          <w:spacing w:val="60"/>
        </w:rPr>
        <w:t xml:space="preserve"> </w:t>
      </w:r>
      <w:r w:rsidRPr="009213E4">
        <w:rPr>
          <w:rFonts w:ascii="Times New Roman" w:eastAsia="Times New Roman" w:hAnsi="Times New Roman"/>
          <w:bCs/>
        </w:rPr>
        <w:t>в</w:t>
      </w:r>
      <w:r w:rsidRPr="009213E4">
        <w:rPr>
          <w:rFonts w:ascii="Times New Roman" w:eastAsia="Times New Roman" w:hAnsi="Times New Roman"/>
          <w:bCs/>
          <w:spacing w:val="1"/>
          <w:w w:val="99"/>
        </w:rPr>
        <w:t>н</w:t>
      </w:r>
      <w:r w:rsidRPr="009213E4">
        <w:rPr>
          <w:rFonts w:ascii="Times New Roman" w:eastAsia="Times New Roman" w:hAnsi="Times New Roman"/>
          <w:bCs/>
        </w:rPr>
        <w:t>еу</w:t>
      </w:r>
      <w:r w:rsidRPr="009213E4">
        <w:rPr>
          <w:rFonts w:ascii="Times New Roman" w:eastAsia="Times New Roman" w:hAnsi="Times New Roman"/>
          <w:bCs/>
          <w:w w:val="99"/>
        </w:rPr>
        <w:t>р</w:t>
      </w:r>
      <w:r w:rsidRPr="009213E4">
        <w:rPr>
          <w:rFonts w:ascii="Times New Roman" w:eastAsia="Times New Roman" w:hAnsi="Times New Roman"/>
          <w:bCs/>
        </w:rPr>
        <w:t>оч</w:t>
      </w:r>
      <w:r w:rsidRPr="009213E4">
        <w:rPr>
          <w:rFonts w:ascii="Times New Roman" w:eastAsia="Times New Roman" w:hAnsi="Times New Roman"/>
          <w:bCs/>
          <w:w w:val="99"/>
        </w:rPr>
        <w:t>н</w:t>
      </w:r>
      <w:r w:rsidRPr="009213E4">
        <w:rPr>
          <w:rFonts w:ascii="Times New Roman" w:eastAsia="Times New Roman" w:hAnsi="Times New Roman"/>
          <w:bCs/>
          <w:spacing w:val="-1"/>
        </w:rPr>
        <w:t>о</w:t>
      </w:r>
      <w:r w:rsidRPr="009213E4">
        <w:rPr>
          <w:rFonts w:ascii="Times New Roman" w:eastAsia="Times New Roman" w:hAnsi="Times New Roman"/>
          <w:bCs/>
          <w:w w:val="99"/>
        </w:rPr>
        <w:t>й</w:t>
      </w:r>
      <w:r w:rsidRPr="009213E4">
        <w:rPr>
          <w:rFonts w:ascii="Times New Roman" w:eastAsia="Times New Roman" w:hAnsi="Times New Roman"/>
          <w:bCs/>
        </w:rPr>
        <w:t xml:space="preserve"> </w:t>
      </w:r>
      <w:r w:rsidRPr="009213E4">
        <w:rPr>
          <w:rFonts w:ascii="Times New Roman" w:eastAsia="Times New Roman" w:hAnsi="Times New Roman"/>
          <w:bCs/>
          <w:spacing w:val="-1"/>
        </w:rPr>
        <w:t>де</w:t>
      </w:r>
      <w:r w:rsidRPr="009213E4">
        <w:rPr>
          <w:rFonts w:ascii="Times New Roman" w:eastAsia="Times New Roman" w:hAnsi="Times New Roman"/>
          <w:bCs/>
        </w:rPr>
        <w:t>я</w:t>
      </w:r>
      <w:r w:rsidRPr="009213E4">
        <w:rPr>
          <w:rFonts w:ascii="Times New Roman" w:eastAsia="Times New Roman" w:hAnsi="Times New Roman"/>
          <w:bCs/>
          <w:spacing w:val="1"/>
          <w:w w:val="99"/>
        </w:rPr>
        <w:t>т</w:t>
      </w:r>
      <w:r w:rsidRPr="009213E4">
        <w:rPr>
          <w:rFonts w:ascii="Times New Roman" w:eastAsia="Times New Roman" w:hAnsi="Times New Roman"/>
          <w:bCs/>
        </w:rPr>
        <w:t>е</w:t>
      </w:r>
      <w:r w:rsidRPr="009213E4">
        <w:rPr>
          <w:rFonts w:ascii="Times New Roman" w:eastAsia="Times New Roman" w:hAnsi="Times New Roman"/>
          <w:bCs/>
          <w:w w:val="99"/>
        </w:rPr>
        <w:t>л</w:t>
      </w:r>
      <w:r w:rsidRPr="009213E4">
        <w:rPr>
          <w:rFonts w:ascii="Times New Roman" w:eastAsia="Times New Roman" w:hAnsi="Times New Roman"/>
          <w:bCs/>
        </w:rPr>
        <w:t>ь</w:t>
      </w:r>
      <w:r w:rsidRPr="009213E4">
        <w:rPr>
          <w:rFonts w:ascii="Times New Roman" w:eastAsia="Times New Roman" w:hAnsi="Times New Roman"/>
          <w:bCs/>
          <w:w w:val="99"/>
        </w:rPr>
        <w:t>н</w:t>
      </w:r>
      <w:r w:rsidRPr="009213E4">
        <w:rPr>
          <w:rFonts w:ascii="Times New Roman" w:eastAsia="Times New Roman" w:hAnsi="Times New Roman"/>
          <w:bCs/>
        </w:rPr>
        <w:t>ос</w:t>
      </w:r>
      <w:r w:rsidRPr="009213E4">
        <w:rPr>
          <w:rFonts w:ascii="Times New Roman" w:eastAsia="Times New Roman" w:hAnsi="Times New Roman"/>
          <w:bCs/>
          <w:spacing w:val="2"/>
          <w:w w:val="99"/>
        </w:rPr>
        <w:t>т</w:t>
      </w:r>
      <w:r w:rsidRPr="009213E4">
        <w:rPr>
          <w:rFonts w:ascii="Times New Roman" w:eastAsia="Times New Roman" w:hAnsi="Times New Roman"/>
          <w:bCs/>
          <w:w w:val="99"/>
        </w:rPr>
        <w:t>и</w:t>
      </w:r>
      <w:r w:rsidRPr="009213E4">
        <w:rPr>
          <w:rFonts w:ascii="Times New Roman" w:eastAsia="Times New Roman" w:hAnsi="Times New Roman"/>
          <w:bCs/>
          <w:spacing w:val="3"/>
        </w:rPr>
        <w:t xml:space="preserve"> </w:t>
      </w:r>
      <w:r w:rsidRPr="009213E4">
        <w:rPr>
          <w:rFonts w:ascii="Times New Roman" w:eastAsia="Times New Roman" w:hAnsi="Times New Roman"/>
          <w:bCs/>
        </w:rPr>
        <w:t xml:space="preserve">6 - </w:t>
      </w:r>
      <w:r w:rsidRPr="009213E4">
        <w:rPr>
          <w:rFonts w:ascii="Times New Roman" w:eastAsia="Times New Roman" w:hAnsi="Times New Roman"/>
          <w:bCs/>
          <w:w w:val="99"/>
        </w:rPr>
        <w:t>9</w:t>
      </w:r>
      <w:r w:rsidRPr="009213E4">
        <w:rPr>
          <w:rFonts w:ascii="Times New Roman" w:eastAsia="Times New Roman" w:hAnsi="Times New Roman"/>
          <w:bCs/>
        </w:rPr>
        <w:t xml:space="preserve"> </w:t>
      </w:r>
      <w:r w:rsidRPr="009213E4">
        <w:rPr>
          <w:rFonts w:ascii="Times New Roman" w:eastAsia="Times New Roman" w:hAnsi="Times New Roman"/>
          <w:bCs/>
          <w:w w:val="99"/>
        </w:rPr>
        <w:t>кл</w:t>
      </w:r>
      <w:r w:rsidRPr="009213E4">
        <w:rPr>
          <w:rFonts w:ascii="Times New Roman" w:eastAsia="Times New Roman" w:hAnsi="Times New Roman"/>
          <w:bCs/>
        </w:rPr>
        <w:t>а</w:t>
      </w:r>
      <w:r w:rsidRPr="009213E4">
        <w:rPr>
          <w:rFonts w:ascii="Times New Roman" w:eastAsia="Times New Roman" w:hAnsi="Times New Roman"/>
          <w:bCs/>
          <w:spacing w:val="-3"/>
        </w:rPr>
        <w:t>с</w:t>
      </w:r>
      <w:r w:rsidRPr="009213E4">
        <w:rPr>
          <w:rFonts w:ascii="Times New Roman" w:eastAsia="Times New Roman" w:hAnsi="Times New Roman"/>
          <w:bCs/>
          <w:spacing w:val="-1"/>
        </w:rPr>
        <w:t>с</w:t>
      </w:r>
      <w:r w:rsidRPr="009213E4">
        <w:rPr>
          <w:rFonts w:ascii="Times New Roman" w:eastAsia="Times New Roman" w:hAnsi="Times New Roman"/>
          <w:bCs/>
        </w:rPr>
        <w:t>о</w:t>
      </w:r>
      <w:r w:rsidRPr="009213E4">
        <w:rPr>
          <w:rFonts w:ascii="Times New Roman" w:eastAsia="Times New Roman" w:hAnsi="Times New Roman"/>
          <w:bCs/>
          <w:w w:val="99"/>
        </w:rPr>
        <w:t>в</w:t>
      </w:r>
      <w:r w:rsidRPr="009213E4">
        <w:rPr>
          <w:rFonts w:ascii="Times New Roman" w:eastAsia="Times New Roman" w:hAnsi="Times New Roman"/>
          <w:bCs/>
        </w:rPr>
        <w:t xml:space="preserve"> </w:t>
      </w:r>
      <w:r w:rsidRPr="009213E4">
        <w:rPr>
          <w:rFonts w:ascii="Times New Roman" w:eastAsia="Times New Roman" w:hAnsi="Times New Roman"/>
        </w:rPr>
        <w:t>на 2023 – 2024</w:t>
      </w:r>
      <w:r w:rsidRPr="009213E4">
        <w:rPr>
          <w:rFonts w:ascii="Times New Roman" w:eastAsia="Times New Roman" w:hAnsi="Times New Roman"/>
          <w:spacing w:val="1"/>
        </w:rPr>
        <w:t xml:space="preserve"> </w:t>
      </w:r>
      <w:r w:rsidRPr="009213E4">
        <w:rPr>
          <w:rFonts w:ascii="Times New Roman" w:eastAsia="Times New Roman" w:hAnsi="Times New Roman"/>
          <w:spacing w:val="-3"/>
        </w:rPr>
        <w:t>у</w:t>
      </w:r>
      <w:r w:rsidRPr="009213E4">
        <w:rPr>
          <w:rFonts w:ascii="Times New Roman" w:eastAsia="Times New Roman" w:hAnsi="Times New Roman"/>
        </w:rPr>
        <w:t>чеб</w:t>
      </w:r>
      <w:r w:rsidRPr="009213E4">
        <w:rPr>
          <w:rFonts w:ascii="Times New Roman" w:eastAsia="Times New Roman" w:hAnsi="Times New Roman"/>
          <w:spacing w:val="1"/>
        </w:rPr>
        <w:t>н</w:t>
      </w:r>
      <w:r w:rsidRPr="009213E4">
        <w:rPr>
          <w:rFonts w:ascii="Times New Roman" w:eastAsia="Times New Roman" w:hAnsi="Times New Roman"/>
        </w:rPr>
        <w:t>ый</w:t>
      </w:r>
      <w:r w:rsidRPr="009213E4">
        <w:rPr>
          <w:rFonts w:ascii="Times New Roman" w:eastAsia="Times New Roman" w:hAnsi="Times New Roman"/>
          <w:spacing w:val="1"/>
        </w:rPr>
        <w:t xml:space="preserve"> </w:t>
      </w:r>
      <w:r w:rsidRPr="009213E4">
        <w:rPr>
          <w:rFonts w:ascii="Times New Roman" w:eastAsia="Times New Roman" w:hAnsi="Times New Roman"/>
        </w:rPr>
        <w:t>год</w:t>
      </w:r>
    </w:p>
    <w:p w14:paraId="16C9A131" w14:textId="77777777" w:rsidR="00C80BAB" w:rsidRPr="009213E4" w:rsidRDefault="00C80BAB" w:rsidP="0007369B">
      <w:pPr>
        <w:widowControl/>
        <w:spacing w:line="240" w:lineRule="exact"/>
        <w:rPr>
          <w:rFonts w:ascii="Times New Roman" w:eastAsia="Times New Roman" w:hAnsi="Times New Roman"/>
        </w:rPr>
      </w:pPr>
    </w:p>
    <w:p w14:paraId="50398AAC" w14:textId="77777777" w:rsidR="00C80BAB" w:rsidRPr="009213E4" w:rsidRDefault="00C80BAB" w:rsidP="0007369B">
      <w:pPr>
        <w:ind w:firstLine="720"/>
        <w:jc w:val="both"/>
        <w:rPr>
          <w:rFonts w:ascii="Times New Roman" w:hAnsi="Times New Roman"/>
        </w:rPr>
      </w:pPr>
      <w:r w:rsidRPr="009213E4">
        <w:rPr>
          <w:rFonts w:ascii="Times New Roman" w:hAnsi="Times New Roman"/>
        </w:rPr>
        <w:t>Внеурочная деятельность организуется в соответствии со следующими нормативными документами и методическими рекомендациями:</w:t>
      </w:r>
    </w:p>
    <w:p w14:paraId="4A89D953" w14:textId="77777777" w:rsidR="00C80BAB" w:rsidRPr="009213E4" w:rsidRDefault="00C80BAB" w:rsidP="0007369B">
      <w:pPr>
        <w:ind w:firstLine="720"/>
        <w:jc w:val="both"/>
        <w:rPr>
          <w:rFonts w:ascii="Times New Roman" w:hAnsi="Times New Roman"/>
        </w:rPr>
      </w:pPr>
      <w:r w:rsidRPr="009213E4">
        <w:rPr>
          <w:rFonts w:ascii="Times New Roman" w:hAnsi="Times New Roman"/>
        </w:rPr>
        <w:t xml:space="preserve"> -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(Зарегистрировано в Минюсте России 05.07.2021 № 64101);</w:t>
      </w:r>
    </w:p>
    <w:p w14:paraId="25633420" w14:textId="77777777" w:rsidR="00C80BAB" w:rsidRPr="009213E4" w:rsidRDefault="00C80BAB" w:rsidP="0007369B">
      <w:pPr>
        <w:ind w:firstLine="720"/>
        <w:jc w:val="both"/>
        <w:rPr>
          <w:rFonts w:ascii="Times New Roman" w:hAnsi="Times New Roman"/>
        </w:rPr>
      </w:pPr>
      <w:r w:rsidRPr="009213E4">
        <w:rPr>
          <w:rFonts w:ascii="Times New Roman" w:hAnsi="Times New Roman"/>
        </w:rPr>
        <w:t xml:space="preserve">- Методические рекомендации по формированию функциональной грамотности обучающихся </w:t>
      </w:r>
    </w:p>
    <w:p w14:paraId="69D36379" w14:textId="77777777" w:rsidR="00C80BAB" w:rsidRPr="009213E4" w:rsidRDefault="00C80BAB" w:rsidP="0007369B">
      <w:pPr>
        <w:ind w:firstLine="720"/>
        <w:jc w:val="both"/>
        <w:rPr>
          <w:rFonts w:ascii="Times New Roman" w:hAnsi="Times New Roman"/>
        </w:rPr>
      </w:pPr>
      <w:r w:rsidRPr="009213E4">
        <w:rPr>
          <w:rFonts w:ascii="Times New Roman" w:hAnsi="Times New Roman"/>
        </w:rPr>
        <w:t xml:space="preserve">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w:t>
      </w:r>
    </w:p>
    <w:p w14:paraId="6D9C0D78" w14:textId="77777777" w:rsidR="00C80BAB" w:rsidRPr="009213E4" w:rsidRDefault="00C80BAB" w:rsidP="0007369B">
      <w:pPr>
        <w:ind w:firstLine="720"/>
        <w:jc w:val="both"/>
        <w:rPr>
          <w:rFonts w:ascii="Times New Roman" w:hAnsi="Times New Roman"/>
        </w:rPr>
      </w:pPr>
      <w:r w:rsidRPr="009213E4">
        <w:rPr>
          <w:rFonts w:ascii="Times New Roman" w:hAnsi="Times New Roman"/>
        </w:rPr>
        <w:t xml:space="preserve">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1.2.3685- 21). </w:t>
      </w:r>
    </w:p>
    <w:p w14:paraId="16BD9FBE" w14:textId="77777777" w:rsidR="00C80BAB" w:rsidRPr="009213E4" w:rsidRDefault="00C80BAB" w:rsidP="0007369B">
      <w:pPr>
        <w:ind w:firstLine="720"/>
        <w:jc w:val="both"/>
        <w:rPr>
          <w:rFonts w:ascii="Times New Roman" w:hAnsi="Times New Roman"/>
        </w:rPr>
      </w:pPr>
      <w:r w:rsidRPr="009213E4">
        <w:rPr>
          <w:rFonts w:ascii="Times New Roman" w:hAnsi="Times New Roman"/>
        </w:rPr>
        <w:t xml:space="preserve">План внеурочной деятельности образовательной организации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 </w:t>
      </w:r>
    </w:p>
    <w:p w14:paraId="03A60C47" w14:textId="77777777" w:rsidR="00C80BAB" w:rsidRPr="009213E4" w:rsidRDefault="00C80BAB" w:rsidP="0007369B">
      <w:pPr>
        <w:ind w:firstLine="720"/>
        <w:jc w:val="both"/>
        <w:rPr>
          <w:rFonts w:ascii="Times New Roman" w:eastAsia="Times New Roman" w:hAnsi="Times New Roman"/>
          <w:b/>
        </w:rPr>
      </w:pPr>
      <w:r w:rsidRPr="009213E4">
        <w:rPr>
          <w:rFonts w:ascii="Times New Roman" w:hAnsi="Times New Roman"/>
        </w:rPr>
        <w:t xml:space="preserve">В соответствии с требованиями обновленных ФГОС ООО образовательная организация </w:t>
      </w:r>
      <w:r w:rsidRPr="009213E4">
        <w:rPr>
          <w:rFonts w:ascii="Times New Roman" w:hAnsi="Times New Roman"/>
        </w:rPr>
        <w:lastRenderedPageBreak/>
        <w:t>обеспечивает проведение до 10 часов еженедельных занятий внеурочной деятельности (до 1750 часов на уровне основного общего образования).</w:t>
      </w:r>
    </w:p>
    <w:p w14:paraId="1431A184" w14:textId="77777777" w:rsidR="00C80BAB" w:rsidRPr="009213E4" w:rsidRDefault="00C80BAB" w:rsidP="0007369B">
      <w:pPr>
        <w:widowControl/>
        <w:spacing w:after="2"/>
        <w:jc w:val="both"/>
        <w:rPr>
          <w:rFonts w:ascii="Times New Roman" w:hAnsi="Times New Roman"/>
        </w:rPr>
      </w:pPr>
      <w:r w:rsidRPr="009213E4">
        <w:rPr>
          <w:rFonts w:ascii="Times New Roman" w:hAnsi="Times New Roman"/>
        </w:rPr>
        <w:t xml:space="preserve">           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w:t>
      </w:r>
      <w:r w:rsidRPr="009213E4">
        <w:rPr>
          <w:rFonts w:ascii="Times New Roman" w:hAnsi="Times New Roman"/>
          <w:b/>
        </w:rPr>
        <w:t>часть, рекомендуемая для всех обучающихся</w:t>
      </w:r>
      <w:r w:rsidRPr="009213E4">
        <w:rPr>
          <w:rFonts w:ascii="Times New Roman" w:hAnsi="Times New Roman"/>
        </w:rPr>
        <w:t xml:space="preserve">: </w:t>
      </w:r>
    </w:p>
    <w:p w14:paraId="4F0DEE63" w14:textId="77777777" w:rsidR="00C80BAB" w:rsidRPr="009213E4" w:rsidRDefault="00C80BAB" w:rsidP="0007369B">
      <w:pPr>
        <w:widowControl/>
        <w:spacing w:after="2"/>
        <w:jc w:val="both"/>
        <w:rPr>
          <w:rFonts w:ascii="Times New Roman" w:hAnsi="Times New Roman"/>
          <w:b/>
          <w:i/>
        </w:rPr>
      </w:pPr>
      <w:r w:rsidRPr="009213E4">
        <w:rPr>
          <w:rFonts w:ascii="Times New Roman" w:hAnsi="Times New Roman"/>
          <w:b/>
        </w:rPr>
        <w:t>1 час</w:t>
      </w:r>
      <w:r w:rsidRPr="009213E4">
        <w:rPr>
          <w:rFonts w:ascii="Times New Roman" w:hAnsi="Times New Roman"/>
        </w:rPr>
        <w:t xml:space="preserve"> в неделю – на информационно-просветительские занятия патриотической, нравственной и экологической направленности- </w:t>
      </w:r>
      <w:r w:rsidRPr="009213E4">
        <w:rPr>
          <w:rFonts w:ascii="Times New Roman" w:hAnsi="Times New Roman"/>
          <w:b/>
          <w:i/>
        </w:rPr>
        <w:t xml:space="preserve">«Разговоры о важном» (понедельник, первый урок); </w:t>
      </w:r>
    </w:p>
    <w:p w14:paraId="647F36F6" w14:textId="77777777" w:rsidR="00C80BAB" w:rsidRPr="009213E4" w:rsidRDefault="00C80BAB" w:rsidP="0007369B">
      <w:pPr>
        <w:widowControl/>
        <w:spacing w:after="2"/>
        <w:jc w:val="both"/>
        <w:rPr>
          <w:rFonts w:ascii="Times New Roman" w:hAnsi="Times New Roman"/>
          <w:b/>
          <w:i/>
        </w:rPr>
      </w:pPr>
      <w:bookmarkStart w:id="78" w:name="_Hlk144544487"/>
      <w:r w:rsidRPr="009213E4">
        <w:rPr>
          <w:rFonts w:ascii="Times New Roman" w:hAnsi="Times New Roman"/>
          <w:b/>
        </w:rPr>
        <w:t>1 час</w:t>
      </w:r>
      <w:r w:rsidRPr="009213E4">
        <w:rPr>
          <w:rFonts w:ascii="Times New Roman" w:hAnsi="Times New Roman"/>
        </w:rPr>
        <w:t xml:space="preserve"> в неделю – на профориентацию- </w:t>
      </w:r>
      <w:r w:rsidRPr="009213E4">
        <w:rPr>
          <w:rFonts w:ascii="Times New Roman" w:hAnsi="Times New Roman"/>
          <w:b/>
          <w:i/>
        </w:rPr>
        <w:t xml:space="preserve">«Россия – мои горизонты» (четверг, первый урок); </w:t>
      </w:r>
    </w:p>
    <w:bookmarkEnd w:id="78"/>
    <w:p w14:paraId="7F6C63E3" w14:textId="77777777" w:rsidR="00C80BAB" w:rsidRDefault="00C80BAB" w:rsidP="0007369B">
      <w:pPr>
        <w:ind w:right="1034"/>
        <w:rPr>
          <w:rFonts w:ascii="Times New Roman" w:eastAsia="Times New Roman" w:hAnsi="Times New Roman"/>
          <w:b/>
          <w:i/>
        </w:rPr>
      </w:pPr>
      <w:r w:rsidRPr="009213E4">
        <w:rPr>
          <w:rFonts w:ascii="Times New Roman" w:hAnsi="Times New Roman"/>
          <w:b/>
        </w:rPr>
        <w:t>3 часа</w:t>
      </w:r>
      <w:r w:rsidRPr="009213E4">
        <w:rPr>
          <w:rFonts w:ascii="Times New Roman" w:hAnsi="Times New Roman"/>
        </w:rPr>
        <w:t xml:space="preserve"> в неделю – на занятия, направленные на удовлетворение профориентационных интересов и потребностей обучающихся, </w:t>
      </w:r>
      <w:r w:rsidRPr="009213E4">
        <w:rPr>
          <w:rFonts w:ascii="Times New Roman" w:eastAsia="Times New Roman" w:hAnsi="Times New Roman"/>
        </w:rPr>
        <w:t>на о</w:t>
      </w:r>
      <w:r w:rsidRPr="009213E4">
        <w:rPr>
          <w:rFonts w:ascii="Times New Roman" w:eastAsia="Times New Roman" w:hAnsi="Times New Roman"/>
          <w:spacing w:val="5"/>
        </w:rPr>
        <w:t>р</w:t>
      </w:r>
      <w:r w:rsidRPr="009213E4">
        <w:rPr>
          <w:rFonts w:ascii="Times New Roman" w:eastAsia="Times New Roman" w:hAnsi="Times New Roman"/>
          <w:spacing w:val="-1"/>
        </w:rPr>
        <w:t>г</w:t>
      </w:r>
      <w:r w:rsidRPr="009213E4">
        <w:rPr>
          <w:rFonts w:ascii="Times New Roman" w:eastAsia="Times New Roman" w:hAnsi="Times New Roman"/>
        </w:rPr>
        <w:t>ани</w:t>
      </w:r>
      <w:r w:rsidRPr="009213E4">
        <w:rPr>
          <w:rFonts w:ascii="Times New Roman" w:eastAsia="Times New Roman" w:hAnsi="Times New Roman"/>
          <w:spacing w:val="-1"/>
        </w:rPr>
        <w:t>з</w:t>
      </w:r>
      <w:r w:rsidRPr="009213E4">
        <w:rPr>
          <w:rFonts w:ascii="Times New Roman" w:eastAsia="Times New Roman" w:hAnsi="Times New Roman"/>
        </w:rPr>
        <w:t xml:space="preserve">ацию совместно с </w:t>
      </w:r>
      <w:r w:rsidRPr="009213E4">
        <w:rPr>
          <w:rFonts w:ascii="Times New Roman" w:eastAsia="Times New Roman" w:hAnsi="Times New Roman"/>
          <w:spacing w:val="-1"/>
        </w:rPr>
        <w:t>о</w:t>
      </w:r>
      <w:r w:rsidRPr="009213E4">
        <w:rPr>
          <w:rFonts w:ascii="Times New Roman" w:eastAsia="Times New Roman" w:hAnsi="Times New Roman"/>
        </w:rPr>
        <w:t>б</w:t>
      </w:r>
      <w:r w:rsidRPr="009213E4">
        <w:rPr>
          <w:rFonts w:ascii="Times New Roman" w:eastAsia="Times New Roman" w:hAnsi="Times New Roman"/>
          <w:spacing w:val="-2"/>
        </w:rPr>
        <w:t>у</w:t>
      </w:r>
      <w:r w:rsidRPr="009213E4">
        <w:rPr>
          <w:rFonts w:ascii="Times New Roman" w:eastAsia="Times New Roman" w:hAnsi="Times New Roman"/>
          <w:spacing w:val="-1"/>
        </w:rPr>
        <w:t>ч</w:t>
      </w:r>
      <w:r w:rsidRPr="009213E4">
        <w:rPr>
          <w:rFonts w:ascii="Times New Roman" w:eastAsia="Times New Roman" w:hAnsi="Times New Roman"/>
        </w:rPr>
        <w:t>ающим</w:t>
      </w:r>
      <w:r w:rsidRPr="009213E4">
        <w:rPr>
          <w:rFonts w:ascii="Times New Roman" w:eastAsia="Times New Roman" w:hAnsi="Times New Roman"/>
          <w:spacing w:val="-3"/>
        </w:rPr>
        <w:t>и</w:t>
      </w:r>
      <w:r w:rsidRPr="009213E4">
        <w:rPr>
          <w:rFonts w:ascii="Times New Roman" w:eastAsia="Times New Roman" w:hAnsi="Times New Roman"/>
        </w:rPr>
        <w:t>ся ком</w:t>
      </w:r>
      <w:r w:rsidRPr="009213E4">
        <w:rPr>
          <w:rFonts w:ascii="Times New Roman" w:eastAsia="Times New Roman" w:hAnsi="Times New Roman"/>
          <w:spacing w:val="-1"/>
        </w:rPr>
        <w:t>п</w:t>
      </w:r>
      <w:r w:rsidRPr="009213E4">
        <w:rPr>
          <w:rFonts w:ascii="Times New Roman" w:eastAsia="Times New Roman" w:hAnsi="Times New Roman"/>
        </w:rPr>
        <w:t>л</w:t>
      </w:r>
      <w:r w:rsidRPr="009213E4">
        <w:rPr>
          <w:rFonts w:ascii="Times New Roman" w:eastAsia="Times New Roman" w:hAnsi="Times New Roman"/>
          <w:spacing w:val="-1"/>
        </w:rPr>
        <w:t>е</w:t>
      </w:r>
      <w:r w:rsidRPr="009213E4">
        <w:rPr>
          <w:rFonts w:ascii="Times New Roman" w:eastAsia="Times New Roman" w:hAnsi="Times New Roman"/>
        </w:rPr>
        <w:t>кса</w:t>
      </w:r>
      <w:r w:rsidRPr="009213E4">
        <w:rPr>
          <w:rFonts w:ascii="Times New Roman" w:eastAsia="Times New Roman" w:hAnsi="Times New Roman"/>
          <w:spacing w:val="-2"/>
        </w:rPr>
        <w:t xml:space="preserve"> </w:t>
      </w:r>
      <w:r w:rsidRPr="009213E4">
        <w:rPr>
          <w:rFonts w:ascii="Times New Roman" w:eastAsia="Times New Roman" w:hAnsi="Times New Roman"/>
        </w:rPr>
        <w:t>меропри</w:t>
      </w:r>
      <w:r w:rsidRPr="009213E4">
        <w:rPr>
          <w:rFonts w:ascii="Times New Roman" w:eastAsia="Times New Roman" w:hAnsi="Times New Roman"/>
          <w:spacing w:val="-1"/>
        </w:rPr>
        <w:t>я</w:t>
      </w:r>
      <w:r w:rsidRPr="009213E4">
        <w:rPr>
          <w:rFonts w:ascii="Times New Roman" w:eastAsia="Times New Roman" w:hAnsi="Times New Roman"/>
        </w:rPr>
        <w:t>т</w:t>
      </w:r>
      <w:r w:rsidRPr="009213E4">
        <w:rPr>
          <w:rFonts w:ascii="Times New Roman" w:eastAsia="Times New Roman" w:hAnsi="Times New Roman"/>
          <w:spacing w:val="-3"/>
        </w:rPr>
        <w:t>и</w:t>
      </w:r>
      <w:r w:rsidRPr="009213E4">
        <w:rPr>
          <w:rFonts w:ascii="Times New Roman" w:eastAsia="Times New Roman" w:hAnsi="Times New Roman"/>
        </w:rPr>
        <w:t>й воспитательной на</w:t>
      </w:r>
      <w:r w:rsidRPr="009213E4">
        <w:rPr>
          <w:rFonts w:ascii="Times New Roman" w:eastAsia="Times New Roman" w:hAnsi="Times New Roman"/>
          <w:spacing w:val="-2"/>
        </w:rPr>
        <w:t>п</w:t>
      </w:r>
      <w:r w:rsidRPr="009213E4">
        <w:rPr>
          <w:rFonts w:ascii="Times New Roman" w:eastAsia="Times New Roman" w:hAnsi="Times New Roman"/>
        </w:rPr>
        <w:t>ра</w:t>
      </w:r>
      <w:r w:rsidRPr="009213E4">
        <w:rPr>
          <w:rFonts w:ascii="Times New Roman" w:eastAsia="Times New Roman" w:hAnsi="Times New Roman"/>
          <w:spacing w:val="-3"/>
        </w:rPr>
        <w:t>в</w:t>
      </w:r>
      <w:r w:rsidRPr="009213E4">
        <w:rPr>
          <w:rFonts w:ascii="Times New Roman" w:eastAsia="Times New Roman" w:hAnsi="Times New Roman"/>
        </w:rPr>
        <w:t xml:space="preserve">ленности - </w:t>
      </w:r>
      <w:r w:rsidRPr="009213E4">
        <w:rPr>
          <w:rFonts w:ascii="Times New Roman" w:eastAsia="Times New Roman" w:hAnsi="Times New Roman"/>
          <w:b/>
          <w:i/>
        </w:rPr>
        <w:t>«Коллективные творческие и спортивные дела», «Школа добрых дел», «Человек и гражданин»</w:t>
      </w:r>
    </w:p>
    <w:p w14:paraId="7C410A93" w14:textId="77777777" w:rsidR="00C80BAB" w:rsidRDefault="00C80BAB" w:rsidP="0007369B">
      <w:pPr>
        <w:ind w:right="1034"/>
        <w:rPr>
          <w:rFonts w:ascii="Times New Roman" w:eastAsia="Times New Roman" w:hAnsi="Times New Roman"/>
          <w:b/>
          <w:i/>
        </w:rPr>
      </w:pPr>
    </w:p>
    <w:p w14:paraId="663FA734" w14:textId="77777777" w:rsidR="00C80BAB" w:rsidRPr="009213E4" w:rsidRDefault="00C80BAB" w:rsidP="0007369B">
      <w:pPr>
        <w:widowControl/>
        <w:ind w:firstLine="284"/>
        <w:jc w:val="both"/>
        <w:rPr>
          <w:rFonts w:ascii="Times New Roman" w:hAnsi="Times New Roman"/>
        </w:rPr>
      </w:pPr>
      <w:r>
        <w:rPr>
          <w:rFonts w:ascii="Times New Roman" w:hAnsi="Times New Roman"/>
          <w:b/>
        </w:rPr>
        <w:t>Ц</w:t>
      </w:r>
      <w:r w:rsidRPr="009213E4">
        <w:rPr>
          <w:rFonts w:ascii="Times New Roman" w:hAnsi="Times New Roman"/>
          <w:b/>
        </w:rPr>
        <w:t>ель внеурочной деятельности</w:t>
      </w:r>
      <w:r w:rsidRPr="009213E4">
        <w:rPr>
          <w:rFonts w:ascii="Times New Roman" w:hAnsi="Times New Roman"/>
        </w:rPr>
        <w:t xml:space="preserve"> </w:t>
      </w:r>
      <w:r w:rsidRPr="009213E4">
        <w:rPr>
          <w:rFonts w:ascii="Times New Roman" w:hAnsi="Times New Roman"/>
          <w:b/>
        </w:rPr>
        <w:t xml:space="preserve">(рекомендуемая часть для всех): </w:t>
      </w:r>
      <w:r w:rsidRPr="009213E4">
        <w:rPr>
          <w:rFonts w:ascii="Times New Roman" w:hAnsi="Times New Roman"/>
        </w:rPr>
        <w:t xml:space="preserve"> </w:t>
      </w:r>
    </w:p>
    <w:p w14:paraId="32FE7532" w14:textId="77777777" w:rsidR="00C80BAB" w:rsidRPr="009213E4" w:rsidRDefault="00C80BAB" w:rsidP="0007369B">
      <w:pPr>
        <w:widowControl/>
        <w:ind w:firstLine="720"/>
        <w:jc w:val="both"/>
        <w:rPr>
          <w:rFonts w:ascii="Times New Roman" w:hAnsi="Times New Roman"/>
        </w:rPr>
      </w:pPr>
      <w:r w:rsidRPr="009213E4">
        <w:rPr>
          <w:rFonts w:ascii="Times New Roman" w:hAnsi="Times New Roman"/>
        </w:rPr>
        <w:t xml:space="preserve">-создание условий, обеспечивающих достижение учащимися необходимого для жизни в обществе социального опыта и формирования у обучающихся принимаемой обществом системы ценностей, создание условий для многогранного развития и социализации каждого обучающегося во внеурочное время, создание воспитывающей среды, обеспечивающей активизацию социальных, интеллектуальных интересов обучающихся, развитие здоровой, творчески растущей личности, с сформированной гражданской ответственностью и правовым самосознанием, способной на социально значимую практическую деятельность: </w:t>
      </w:r>
    </w:p>
    <w:p w14:paraId="66E2C9F1" w14:textId="77777777" w:rsidR="00C80BAB" w:rsidRPr="009213E4" w:rsidRDefault="00C80BAB" w:rsidP="0007369B">
      <w:pPr>
        <w:widowControl/>
        <w:ind w:firstLine="720"/>
        <w:jc w:val="both"/>
        <w:rPr>
          <w:rFonts w:ascii="Times New Roman" w:hAnsi="Times New Roman"/>
        </w:rPr>
      </w:pPr>
      <w:r w:rsidRPr="009213E4">
        <w:rPr>
          <w:rFonts w:ascii="Times New Roman" w:hAnsi="Times New Roman"/>
        </w:rPr>
        <w:t xml:space="preserve">- создание условий для достижения обучающимися уровня образованности, соответствующего их личностному потенциалу; - ориентация на достижение учениками социальной зрелости; </w:t>
      </w:r>
    </w:p>
    <w:p w14:paraId="256A0708" w14:textId="77777777" w:rsidR="00C80BAB" w:rsidRPr="009213E4" w:rsidRDefault="00C80BAB" w:rsidP="0007369B">
      <w:pPr>
        <w:widowControl/>
        <w:ind w:firstLine="720"/>
        <w:jc w:val="both"/>
        <w:rPr>
          <w:rFonts w:ascii="Times New Roman" w:hAnsi="Times New Roman"/>
        </w:rPr>
      </w:pPr>
      <w:r w:rsidRPr="009213E4">
        <w:rPr>
          <w:rFonts w:ascii="Times New Roman" w:hAnsi="Times New Roman"/>
        </w:rPr>
        <w:t xml:space="preserve">- удовлетворение образовательных потребностей учащихся и их родителей. При этом решаются следующие основные педагогические задачи: - включение учащихся в разностороннюю деятельность; </w:t>
      </w:r>
    </w:p>
    <w:p w14:paraId="6F9C87A2" w14:textId="77777777" w:rsidR="00C80BAB" w:rsidRPr="009213E4" w:rsidRDefault="00C80BAB" w:rsidP="0007369B">
      <w:pPr>
        <w:widowControl/>
        <w:ind w:firstLine="720"/>
        <w:jc w:val="both"/>
        <w:rPr>
          <w:rFonts w:ascii="Times New Roman" w:hAnsi="Times New Roman"/>
        </w:rPr>
      </w:pPr>
      <w:r w:rsidRPr="009213E4">
        <w:rPr>
          <w:rFonts w:ascii="Times New Roman" w:hAnsi="Times New Roman"/>
        </w:rPr>
        <w:t xml:space="preserve">- формирование навыков позитивного коммуникативного общения; </w:t>
      </w:r>
    </w:p>
    <w:p w14:paraId="630C47DD" w14:textId="77777777" w:rsidR="00C80BAB" w:rsidRPr="009213E4" w:rsidRDefault="00C80BAB" w:rsidP="0007369B">
      <w:pPr>
        <w:widowControl/>
        <w:ind w:firstLine="720"/>
        <w:jc w:val="both"/>
        <w:rPr>
          <w:rFonts w:ascii="Times New Roman" w:hAnsi="Times New Roman"/>
        </w:rPr>
      </w:pPr>
      <w:r w:rsidRPr="009213E4">
        <w:rPr>
          <w:rFonts w:ascii="Times New Roman" w:hAnsi="Times New Roman"/>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 </w:t>
      </w:r>
    </w:p>
    <w:p w14:paraId="692DC66B" w14:textId="77777777" w:rsidR="00C80BAB" w:rsidRPr="009213E4" w:rsidRDefault="00C80BAB" w:rsidP="0007369B">
      <w:pPr>
        <w:widowControl/>
        <w:ind w:firstLine="720"/>
        <w:jc w:val="both"/>
        <w:rPr>
          <w:rFonts w:ascii="Times New Roman" w:hAnsi="Times New Roman"/>
        </w:rPr>
      </w:pPr>
      <w:r w:rsidRPr="009213E4">
        <w:rPr>
          <w:rFonts w:ascii="Times New Roman" w:hAnsi="Times New Roman"/>
        </w:rPr>
        <w:t xml:space="preserve">- воспитание трудолюбия, способности к преодолению трудностей, целеустремленности и настойчивости в достижении результата; - развитие позитивного отношения к базовым общественным ценностям (человек, семья, Отечество, природа, мир, знания, труд, культура); - формирование стремления к здоровому образу жизни; </w:t>
      </w:r>
    </w:p>
    <w:p w14:paraId="1C21EE9C" w14:textId="77777777" w:rsidR="00C80BAB" w:rsidRPr="009213E4" w:rsidRDefault="00C80BAB" w:rsidP="0007369B">
      <w:pPr>
        <w:widowControl/>
        <w:ind w:firstLine="720"/>
        <w:jc w:val="both"/>
        <w:rPr>
          <w:rFonts w:ascii="Times New Roman" w:hAnsi="Times New Roman"/>
        </w:rPr>
      </w:pPr>
      <w:r w:rsidRPr="009213E4">
        <w:rPr>
          <w:rFonts w:ascii="Times New Roman" w:hAnsi="Times New Roman"/>
        </w:rPr>
        <w:t xml:space="preserve"> - подготовка учащихся к активной и полноценной жизнедеятельности в современном мире. </w:t>
      </w:r>
    </w:p>
    <w:p w14:paraId="5CCB9430" w14:textId="77777777" w:rsidR="00C80BAB" w:rsidRPr="009213E4" w:rsidRDefault="00C80BAB" w:rsidP="0007369B">
      <w:pPr>
        <w:widowControl/>
        <w:jc w:val="both"/>
        <w:rPr>
          <w:rFonts w:ascii="Times New Roman" w:hAnsi="Times New Roman"/>
        </w:rPr>
      </w:pPr>
      <w:r w:rsidRPr="009213E4">
        <w:rPr>
          <w:rFonts w:ascii="Times New Roman" w:hAnsi="Times New Roman"/>
        </w:rPr>
        <w:t xml:space="preserve">          </w:t>
      </w:r>
      <w:r w:rsidRPr="009213E4">
        <w:rPr>
          <w:rFonts w:ascii="Times New Roman" w:hAnsi="Times New Roman"/>
          <w:b/>
        </w:rPr>
        <w:t>Ожидаемые результаты</w:t>
      </w:r>
      <w:r w:rsidRPr="009213E4">
        <w:rPr>
          <w:rFonts w:ascii="Times New Roman" w:hAnsi="Times New Roman"/>
        </w:rPr>
        <w:t>:</w:t>
      </w:r>
    </w:p>
    <w:p w14:paraId="0900D427" w14:textId="77777777" w:rsidR="00C80BAB" w:rsidRPr="009213E4" w:rsidRDefault="00C80BAB" w:rsidP="0007369B">
      <w:pPr>
        <w:widowControl/>
        <w:jc w:val="both"/>
        <w:rPr>
          <w:rFonts w:ascii="Times New Roman" w:hAnsi="Times New Roman"/>
        </w:rPr>
      </w:pPr>
      <w:r w:rsidRPr="009213E4">
        <w:rPr>
          <w:rFonts w:ascii="Times New Roman" w:hAnsi="Times New Roman"/>
        </w:rPr>
        <w:t xml:space="preserve"> </w:t>
      </w:r>
      <w:r w:rsidRPr="009213E4">
        <w:rPr>
          <w:rFonts w:ascii="Times New Roman" w:hAnsi="Times New Roman"/>
          <w:b/>
          <w:i/>
        </w:rPr>
        <w:t>Личностные:</w:t>
      </w:r>
      <w:r w:rsidRPr="009213E4">
        <w:rPr>
          <w:rFonts w:ascii="Times New Roman" w:hAnsi="Times New Roman"/>
        </w:rPr>
        <w:t xml:space="preserve"> - готовность и способность к саморазвитию;</w:t>
      </w:r>
    </w:p>
    <w:p w14:paraId="7FD7800E" w14:textId="77777777" w:rsidR="00C80BAB" w:rsidRPr="009213E4" w:rsidRDefault="00C80BAB" w:rsidP="0007369B">
      <w:pPr>
        <w:widowControl/>
        <w:jc w:val="both"/>
        <w:rPr>
          <w:rFonts w:ascii="Times New Roman" w:hAnsi="Times New Roman"/>
        </w:rPr>
      </w:pPr>
      <w:r w:rsidRPr="009213E4">
        <w:rPr>
          <w:rFonts w:ascii="Times New Roman" w:hAnsi="Times New Roman"/>
        </w:rPr>
        <w:t xml:space="preserve"> - 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 </w:t>
      </w:r>
    </w:p>
    <w:p w14:paraId="09589984" w14:textId="77777777" w:rsidR="00C80BAB" w:rsidRPr="009213E4" w:rsidRDefault="00C80BAB" w:rsidP="0007369B">
      <w:pPr>
        <w:widowControl/>
        <w:jc w:val="both"/>
        <w:rPr>
          <w:rFonts w:ascii="Times New Roman" w:hAnsi="Times New Roman"/>
        </w:rPr>
      </w:pPr>
      <w:r w:rsidRPr="009213E4">
        <w:rPr>
          <w:rFonts w:ascii="Times New Roman" w:hAnsi="Times New Roman"/>
        </w:rPr>
        <w:t xml:space="preserve">- сформированность основ гражданской идентичности. </w:t>
      </w:r>
    </w:p>
    <w:p w14:paraId="27061D52" w14:textId="77777777" w:rsidR="00C80BAB" w:rsidRPr="009213E4" w:rsidRDefault="00C80BAB" w:rsidP="0007369B">
      <w:pPr>
        <w:widowControl/>
        <w:jc w:val="both"/>
        <w:rPr>
          <w:rFonts w:ascii="Times New Roman" w:hAnsi="Times New Roman"/>
        </w:rPr>
      </w:pPr>
      <w:r w:rsidRPr="009213E4">
        <w:rPr>
          <w:rFonts w:ascii="Times New Roman" w:hAnsi="Times New Roman"/>
          <w:b/>
          <w:i/>
        </w:rPr>
        <w:t>Предметные:</w:t>
      </w:r>
      <w:r w:rsidRPr="009213E4">
        <w:rPr>
          <w:rFonts w:ascii="Times New Roman" w:hAnsi="Times New Roman"/>
        </w:rPr>
        <w:t xml:space="preserve"> - получение нового знания и опыта его применения. </w:t>
      </w:r>
    </w:p>
    <w:p w14:paraId="309F8764" w14:textId="77777777" w:rsidR="00C80BAB" w:rsidRPr="009213E4" w:rsidRDefault="00C80BAB" w:rsidP="0007369B">
      <w:pPr>
        <w:widowControl/>
        <w:jc w:val="both"/>
        <w:rPr>
          <w:rFonts w:ascii="Times New Roman" w:hAnsi="Times New Roman"/>
        </w:rPr>
      </w:pPr>
      <w:r w:rsidRPr="009213E4">
        <w:rPr>
          <w:rFonts w:ascii="Times New Roman" w:hAnsi="Times New Roman"/>
          <w:b/>
          <w:i/>
        </w:rPr>
        <w:t>Метапредметные:</w:t>
      </w:r>
      <w:r w:rsidRPr="009213E4">
        <w:rPr>
          <w:rFonts w:ascii="Times New Roman" w:hAnsi="Times New Roman"/>
        </w:rPr>
        <w:t xml:space="preserve"> - освоение универсальных учебных действий;</w:t>
      </w:r>
    </w:p>
    <w:p w14:paraId="7319CE6F" w14:textId="77777777" w:rsidR="00C80BAB" w:rsidRPr="009213E4" w:rsidRDefault="00C80BAB" w:rsidP="0007369B">
      <w:pPr>
        <w:widowControl/>
        <w:jc w:val="both"/>
        <w:rPr>
          <w:rFonts w:ascii="Times New Roman" w:hAnsi="Times New Roman"/>
        </w:rPr>
      </w:pPr>
      <w:r w:rsidRPr="009213E4">
        <w:rPr>
          <w:rFonts w:ascii="Times New Roman" w:hAnsi="Times New Roman"/>
        </w:rPr>
        <w:t xml:space="preserve"> - овладение ключевыми компетенциями. </w:t>
      </w:r>
    </w:p>
    <w:p w14:paraId="401160A0" w14:textId="77777777" w:rsidR="00C80BAB" w:rsidRPr="009213E4" w:rsidRDefault="00C80BAB" w:rsidP="0007369B">
      <w:pPr>
        <w:widowControl/>
        <w:jc w:val="both"/>
        <w:rPr>
          <w:rFonts w:ascii="Times New Roman" w:eastAsia="Times New Roman" w:hAnsi="Times New Roman"/>
        </w:rPr>
      </w:pPr>
      <w:r w:rsidRPr="009213E4">
        <w:rPr>
          <w:rFonts w:ascii="Times New Roman" w:hAnsi="Times New Roman"/>
          <w:b/>
          <w:i/>
        </w:rPr>
        <w:t>Воспитательный результат внеурочной деятельности</w:t>
      </w:r>
      <w:r w:rsidRPr="009213E4">
        <w:rPr>
          <w:rFonts w:ascii="Times New Roman" w:hAnsi="Times New Roman"/>
        </w:rPr>
        <w:t xml:space="preserve"> - непосредственное духовно-нравственное приобретение обучающегося благодаря его участию в том или ином виде деятельности. Воспитательный эффект внеурочной деятельности - влияние (последствие) того или иного духовно-нравственного приобретения на процесс развития личности обучающегося. Все виды внеурочной деятельности учащихся на уровне основного общего образования строго ориентированы на воспитательные результаты. Внеурочная деятельность способствует тому, что школьник самостоятельно действует в 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14:paraId="75B4ADF8" w14:textId="77777777" w:rsidR="00C80BAB" w:rsidRPr="009213E4" w:rsidRDefault="00C80BAB" w:rsidP="0007369B">
      <w:pPr>
        <w:widowControl/>
        <w:jc w:val="both"/>
        <w:rPr>
          <w:rFonts w:ascii="Times New Roman" w:eastAsia="Times New Roman" w:hAnsi="Times New Roman"/>
        </w:rPr>
      </w:pPr>
      <w:bookmarkStart w:id="79" w:name="_page_38_0"/>
      <w:bookmarkEnd w:id="77"/>
      <w:r>
        <w:rPr>
          <w:rFonts w:ascii="Times New Roman" w:hAnsi="Times New Roman"/>
        </w:rPr>
        <w:t xml:space="preserve">План внеурочной деятельности в 6-9 классах на </w:t>
      </w:r>
      <w:r w:rsidRPr="009213E4">
        <w:rPr>
          <w:rFonts w:ascii="Times New Roman" w:eastAsia="Times New Roman" w:hAnsi="Times New Roman"/>
        </w:rPr>
        <w:t>2023 – 2024</w:t>
      </w:r>
      <w:r w:rsidRPr="009213E4">
        <w:rPr>
          <w:rFonts w:ascii="Times New Roman" w:eastAsia="Times New Roman" w:hAnsi="Times New Roman"/>
          <w:spacing w:val="1"/>
        </w:rPr>
        <w:t xml:space="preserve"> </w:t>
      </w:r>
      <w:r w:rsidRPr="009213E4">
        <w:rPr>
          <w:rFonts w:ascii="Times New Roman" w:eastAsia="Times New Roman" w:hAnsi="Times New Roman"/>
          <w:spacing w:val="-2"/>
        </w:rPr>
        <w:t>у</w:t>
      </w:r>
      <w:r w:rsidRPr="009213E4">
        <w:rPr>
          <w:rFonts w:ascii="Times New Roman" w:eastAsia="Times New Roman" w:hAnsi="Times New Roman"/>
        </w:rPr>
        <w:t>чебный год</w:t>
      </w:r>
    </w:p>
    <w:p w14:paraId="2F82E6C0" w14:textId="77777777" w:rsidR="00C80BAB" w:rsidRPr="009213E4" w:rsidRDefault="00C80BAB" w:rsidP="0007369B">
      <w:pPr>
        <w:widowControl/>
        <w:spacing w:line="259" w:lineRule="auto"/>
        <w:rPr>
          <w:rFonts w:cs="Calibri"/>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67"/>
        <w:gridCol w:w="567"/>
        <w:gridCol w:w="567"/>
        <w:gridCol w:w="425"/>
        <w:gridCol w:w="426"/>
        <w:gridCol w:w="425"/>
        <w:gridCol w:w="425"/>
        <w:gridCol w:w="425"/>
        <w:gridCol w:w="426"/>
        <w:gridCol w:w="425"/>
        <w:gridCol w:w="425"/>
        <w:gridCol w:w="425"/>
        <w:gridCol w:w="567"/>
        <w:gridCol w:w="567"/>
        <w:gridCol w:w="567"/>
        <w:gridCol w:w="426"/>
        <w:gridCol w:w="425"/>
        <w:gridCol w:w="567"/>
      </w:tblGrid>
      <w:tr w:rsidR="00C80BAB" w:rsidRPr="009213E4" w14:paraId="3F8BEB1E" w14:textId="77777777" w:rsidTr="000A1672">
        <w:trPr>
          <w:trHeight w:val="300"/>
        </w:trPr>
        <w:tc>
          <w:tcPr>
            <w:tcW w:w="1384" w:type="dxa"/>
            <w:vMerge w:val="restart"/>
            <w:shd w:val="clear" w:color="auto" w:fill="auto"/>
            <w:noWrap/>
            <w:hideMark/>
          </w:tcPr>
          <w:p w14:paraId="4BDB1DB4" w14:textId="77777777" w:rsidR="00C80BAB" w:rsidRPr="009213E4" w:rsidRDefault="00C80BAB" w:rsidP="000A1672">
            <w:pPr>
              <w:widowControl/>
              <w:rPr>
                <w:rFonts w:ascii="Times New Roman" w:hAnsi="Times New Roman" w:cs="Calibri"/>
                <w:b/>
                <w:bCs/>
              </w:rPr>
            </w:pPr>
            <w:r w:rsidRPr="009213E4">
              <w:rPr>
                <w:rFonts w:ascii="Times New Roman" w:hAnsi="Times New Roman" w:cs="Calibri"/>
                <w:b/>
                <w:bCs/>
              </w:rPr>
              <w:t>Программы/Класс</w:t>
            </w:r>
          </w:p>
        </w:tc>
        <w:tc>
          <w:tcPr>
            <w:tcW w:w="6662" w:type="dxa"/>
            <w:gridSpan w:val="14"/>
            <w:shd w:val="clear" w:color="auto" w:fill="auto"/>
            <w:hideMark/>
          </w:tcPr>
          <w:p w14:paraId="300F66F2" w14:textId="77777777" w:rsidR="00C80BAB" w:rsidRPr="009213E4" w:rsidRDefault="00C80BAB" w:rsidP="000A1672">
            <w:pPr>
              <w:widowControl/>
              <w:jc w:val="center"/>
              <w:rPr>
                <w:rFonts w:ascii="Times New Roman" w:hAnsi="Times New Roman" w:cs="Calibri"/>
                <w:b/>
                <w:bCs/>
              </w:rPr>
            </w:pPr>
            <w:r w:rsidRPr="009213E4">
              <w:rPr>
                <w:rFonts w:ascii="Times New Roman" w:hAnsi="Times New Roman" w:cs="Calibri"/>
                <w:b/>
                <w:bCs/>
              </w:rPr>
              <w:t>Кол-во часов в неделю</w:t>
            </w:r>
          </w:p>
        </w:tc>
        <w:tc>
          <w:tcPr>
            <w:tcW w:w="567" w:type="dxa"/>
            <w:vMerge w:val="restart"/>
            <w:shd w:val="clear" w:color="auto" w:fill="auto"/>
            <w:textDirection w:val="btLr"/>
            <w:hideMark/>
          </w:tcPr>
          <w:p w14:paraId="59ED229C" w14:textId="77777777" w:rsidR="00C80BAB" w:rsidRPr="009213E4" w:rsidRDefault="00C80BAB" w:rsidP="000A1672">
            <w:pPr>
              <w:widowControl/>
              <w:ind w:left="113" w:right="113"/>
              <w:rPr>
                <w:rFonts w:ascii="Times New Roman" w:hAnsi="Times New Roman" w:cs="Calibri"/>
                <w:b/>
                <w:bCs/>
              </w:rPr>
            </w:pPr>
            <w:r w:rsidRPr="009213E4">
              <w:rPr>
                <w:rFonts w:ascii="Times New Roman" w:hAnsi="Times New Roman" w:cs="Calibri"/>
                <w:b/>
                <w:bCs/>
              </w:rPr>
              <w:t>Кол-во часов в год</w:t>
            </w:r>
          </w:p>
        </w:tc>
        <w:tc>
          <w:tcPr>
            <w:tcW w:w="426" w:type="dxa"/>
            <w:vMerge w:val="restart"/>
            <w:shd w:val="clear" w:color="auto" w:fill="auto"/>
            <w:textDirection w:val="btLr"/>
            <w:hideMark/>
          </w:tcPr>
          <w:p w14:paraId="7955AC8F" w14:textId="77777777" w:rsidR="00C80BAB" w:rsidRPr="009213E4" w:rsidRDefault="00C80BAB" w:rsidP="000A1672">
            <w:pPr>
              <w:widowControl/>
              <w:ind w:left="113" w:right="113"/>
              <w:rPr>
                <w:rFonts w:ascii="Times New Roman" w:hAnsi="Times New Roman" w:cs="Calibri"/>
                <w:b/>
                <w:bCs/>
              </w:rPr>
            </w:pPr>
            <w:r w:rsidRPr="009213E4">
              <w:rPr>
                <w:rFonts w:ascii="Times New Roman" w:hAnsi="Times New Roman" w:cs="Calibri"/>
                <w:b/>
                <w:bCs/>
              </w:rPr>
              <w:t>Кол-во групп</w:t>
            </w:r>
          </w:p>
        </w:tc>
        <w:tc>
          <w:tcPr>
            <w:tcW w:w="425" w:type="dxa"/>
            <w:vMerge w:val="restart"/>
            <w:shd w:val="clear" w:color="auto" w:fill="auto"/>
            <w:textDirection w:val="btLr"/>
            <w:hideMark/>
          </w:tcPr>
          <w:p w14:paraId="66C9EDBF" w14:textId="77777777" w:rsidR="00C80BAB" w:rsidRPr="009213E4" w:rsidRDefault="00C80BAB" w:rsidP="000A1672">
            <w:pPr>
              <w:widowControl/>
              <w:ind w:left="113" w:right="113"/>
              <w:rPr>
                <w:rFonts w:ascii="Times New Roman" w:hAnsi="Times New Roman" w:cs="Calibri"/>
                <w:b/>
                <w:bCs/>
              </w:rPr>
            </w:pPr>
            <w:r w:rsidRPr="009213E4">
              <w:rPr>
                <w:rFonts w:ascii="Times New Roman" w:hAnsi="Times New Roman" w:cs="Calibri"/>
                <w:b/>
                <w:bCs/>
              </w:rPr>
              <w:t>Кол-во обучающихся</w:t>
            </w:r>
          </w:p>
        </w:tc>
        <w:tc>
          <w:tcPr>
            <w:tcW w:w="567" w:type="dxa"/>
            <w:vMerge w:val="restart"/>
            <w:shd w:val="clear" w:color="auto" w:fill="auto"/>
            <w:textDirection w:val="btLr"/>
            <w:hideMark/>
          </w:tcPr>
          <w:p w14:paraId="6BB2A5B4" w14:textId="77777777" w:rsidR="00C80BAB" w:rsidRPr="009213E4" w:rsidRDefault="00C80BAB" w:rsidP="000A1672">
            <w:pPr>
              <w:widowControl/>
              <w:ind w:left="113" w:right="113"/>
              <w:rPr>
                <w:rFonts w:ascii="Times New Roman" w:hAnsi="Times New Roman" w:cs="Calibri"/>
                <w:b/>
                <w:bCs/>
              </w:rPr>
            </w:pPr>
            <w:r w:rsidRPr="009213E4">
              <w:rPr>
                <w:rFonts w:ascii="Times New Roman" w:hAnsi="Times New Roman" w:cs="Calibri"/>
                <w:b/>
                <w:bCs/>
              </w:rPr>
              <w:t>Способ финансирования</w:t>
            </w:r>
          </w:p>
        </w:tc>
      </w:tr>
      <w:tr w:rsidR="00C80BAB" w:rsidRPr="002B233E" w14:paraId="0A8192E3" w14:textId="77777777" w:rsidTr="000A1672">
        <w:trPr>
          <w:trHeight w:val="1326"/>
        </w:trPr>
        <w:tc>
          <w:tcPr>
            <w:tcW w:w="1384" w:type="dxa"/>
            <w:vMerge/>
            <w:shd w:val="clear" w:color="auto" w:fill="auto"/>
            <w:hideMark/>
          </w:tcPr>
          <w:p w14:paraId="75C7BA22" w14:textId="77777777" w:rsidR="00C80BAB" w:rsidRPr="009213E4" w:rsidRDefault="00C80BAB" w:rsidP="000A1672">
            <w:pPr>
              <w:widowControl/>
              <w:rPr>
                <w:rFonts w:ascii="Times New Roman" w:hAnsi="Times New Roman" w:cs="Calibri"/>
                <w:b/>
                <w:bCs/>
              </w:rPr>
            </w:pPr>
          </w:p>
        </w:tc>
        <w:tc>
          <w:tcPr>
            <w:tcW w:w="567" w:type="dxa"/>
            <w:shd w:val="clear" w:color="auto" w:fill="auto"/>
            <w:noWrap/>
            <w:hideMark/>
          </w:tcPr>
          <w:p w14:paraId="0A3C9B32" w14:textId="77777777" w:rsidR="00C80BAB" w:rsidRPr="009213E4" w:rsidRDefault="00C80BAB" w:rsidP="000A1672">
            <w:pPr>
              <w:widowControl/>
              <w:jc w:val="center"/>
              <w:rPr>
                <w:rFonts w:ascii="Times New Roman" w:hAnsi="Times New Roman" w:cs="Calibri"/>
                <w:b/>
                <w:bCs/>
              </w:rPr>
            </w:pPr>
            <w:r w:rsidRPr="009213E4">
              <w:rPr>
                <w:rFonts w:ascii="Times New Roman" w:hAnsi="Times New Roman" w:cs="Calibri"/>
                <w:b/>
                <w:bCs/>
              </w:rPr>
              <w:t>6а</w:t>
            </w:r>
          </w:p>
        </w:tc>
        <w:tc>
          <w:tcPr>
            <w:tcW w:w="567" w:type="dxa"/>
            <w:shd w:val="clear" w:color="auto" w:fill="auto"/>
            <w:noWrap/>
            <w:hideMark/>
          </w:tcPr>
          <w:p w14:paraId="521A95EB" w14:textId="77777777" w:rsidR="00C80BAB" w:rsidRPr="009213E4" w:rsidRDefault="00C80BAB" w:rsidP="000A1672">
            <w:pPr>
              <w:widowControl/>
              <w:jc w:val="center"/>
              <w:rPr>
                <w:rFonts w:ascii="Times New Roman" w:hAnsi="Times New Roman" w:cs="Calibri"/>
                <w:b/>
                <w:bCs/>
              </w:rPr>
            </w:pPr>
            <w:r w:rsidRPr="009213E4">
              <w:rPr>
                <w:rFonts w:ascii="Times New Roman" w:hAnsi="Times New Roman" w:cs="Calibri"/>
                <w:b/>
                <w:bCs/>
              </w:rPr>
              <w:t>6б</w:t>
            </w:r>
          </w:p>
        </w:tc>
        <w:tc>
          <w:tcPr>
            <w:tcW w:w="567" w:type="dxa"/>
            <w:shd w:val="clear" w:color="auto" w:fill="auto"/>
            <w:noWrap/>
            <w:hideMark/>
          </w:tcPr>
          <w:p w14:paraId="60F64085" w14:textId="77777777" w:rsidR="00C80BAB" w:rsidRPr="009213E4" w:rsidRDefault="00C80BAB" w:rsidP="000A1672">
            <w:pPr>
              <w:widowControl/>
              <w:jc w:val="center"/>
              <w:rPr>
                <w:rFonts w:ascii="Times New Roman" w:hAnsi="Times New Roman" w:cs="Calibri"/>
                <w:b/>
                <w:bCs/>
              </w:rPr>
            </w:pPr>
            <w:r w:rsidRPr="009213E4">
              <w:rPr>
                <w:rFonts w:ascii="Times New Roman" w:hAnsi="Times New Roman" w:cs="Calibri"/>
                <w:b/>
                <w:bCs/>
              </w:rPr>
              <w:t>6в</w:t>
            </w:r>
          </w:p>
        </w:tc>
        <w:tc>
          <w:tcPr>
            <w:tcW w:w="425" w:type="dxa"/>
            <w:shd w:val="clear" w:color="auto" w:fill="auto"/>
            <w:noWrap/>
            <w:hideMark/>
          </w:tcPr>
          <w:p w14:paraId="62161A96" w14:textId="77777777" w:rsidR="00C80BAB" w:rsidRPr="009213E4" w:rsidRDefault="00C80BAB" w:rsidP="000A1672">
            <w:pPr>
              <w:widowControl/>
              <w:jc w:val="center"/>
              <w:rPr>
                <w:rFonts w:ascii="Times New Roman" w:hAnsi="Times New Roman" w:cs="Calibri"/>
                <w:b/>
                <w:bCs/>
              </w:rPr>
            </w:pPr>
            <w:r w:rsidRPr="009213E4">
              <w:rPr>
                <w:rFonts w:ascii="Times New Roman" w:hAnsi="Times New Roman" w:cs="Calibri"/>
                <w:b/>
                <w:bCs/>
              </w:rPr>
              <w:t>7а</w:t>
            </w:r>
          </w:p>
        </w:tc>
        <w:tc>
          <w:tcPr>
            <w:tcW w:w="426" w:type="dxa"/>
            <w:shd w:val="clear" w:color="auto" w:fill="auto"/>
            <w:noWrap/>
            <w:hideMark/>
          </w:tcPr>
          <w:p w14:paraId="0506D865" w14:textId="77777777" w:rsidR="00C80BAB" w:rsidRPr="009213E4" w:rsidRDefault="00C80BAB" w:rsidP="000A1672">
            <w:pPr>
              <w:widowControl/>
              <w:jc w:val="center"/>
              <w:rPr>
                <w:rFonts w:ascii="Times New Roman" w:hAnsi="Times New Roman" w:cs="Calibri"/>
                <w:b/>
                <w:bCs/>
              </w:rPr>
            </w:pPr>
            <w:r w:rsidRPr="009213E4">
              <w:rPr>
                <w:rFonts w:ascii="Times New Roman" w:hAnsi="Times New Roman" w:cs="Calibri"/>
                <w:b/>
                <w:bCs/>
              </w:rPr>
              <w:t>7б</w:t>
            </w:r>
          </w:p>
        </w:tc>
        <w:tc>
          <w:tcPr>
            <w:tcW w:w="425" w:type="dxa"/>
            <w:shd w:val="clear" w:color="auto" w:fill="auto"/>
            <w:noWrap/>
            <w:hideMark/>
          </w:tcPr>
          <w:p w14:paraId="72A83D61" w14:textId="77777777" w:rsidR="00C80BAB" w:rsidRPr="009213E4" w:rsidRDefault="00C80BAB" w:rsidP="000A1672">
            <w:pPr>
              <w:widowControl/>
              <w:jc w:val="center"/>
              <w:rPr>
                <w:rFonts w:ascii="Times New Roman" w:hAnsi="Times New Roman" w:cs="Calibri"/>
                <w:b/>
                <w:bCs/>
              </w:rPr>
            </w:pPr>
            <w:r w:rsidRPr="009213E4">
              <w:rPr>
                <w:rFonts w:ascii="Times New Roman" w:hAnsi="Times New Roman" w:cs="Calibri"/>
                <w:b/>
                <w:bCs/>
              </w:rPr>
              <w:t>7в</w:t>
            </w:r>
          </w:p>
        </w:tc>
        <w:tc>
          <w:tcPr>
            <w:tcW w:w="425" w:type="dxa"/>
            <w:shd w:val="clear" w:color="auto" w:fill="auto"/>
            <w:noWrap/>
            <w:hideMark/>
          </w:tcPr>
          <w:p w14:paraId="3B47B643" w14:textId="77777777" w:rsidR="00C80BAB" w:rsidRPr="009213E4" w:rsidRDefault="00C80BAB" w:rsidP="000A1672">
            <w:pPr>
              <w:widowControl/>
              <w:jc w:val="center"/>
              <w:rPr>
                <w:rFonts w:ascii="Times New Roman" w:hAnsi="Times New Roman" w:cs="Calibri"/>
                <w:b/>
                <w:bCs/>
              </w:rPr>
            </w:pPr>
            <w:r w:rsidRPr="009213E4">
              <w:rPr>
                <w:rFonts w:ascii="Times New Roman" w:hAnsi="Times New Roman" w:cs="Calibri"/>
                <w:b/>
                <w:bCs/>
              </w:rPr>
              <w:t>8а</w:t>
            </w:r>
          </w:p>
        </w:tc>
        <w:tc>
          <w:tcPr>
            <w:tcW w:w="425" w:type="dxa"/>
            <w:shd w:val="clear" w:color="auto" w:fill="auto"/>
            <w:noWrap/>
            <w:hideMark/>
          </w:tcPr>
          <w:p w14:paraId="49280447" w14:textId="77777777" w:rsidR="00C80BAB" w:rsidRPr="009213E4" w:rsidRDefault="00C80BAB" w:rsidP="000A1672">
            <w:pPr>
              <w:widowControl/>
              <w:jc w:val="center"/>
              <w:rPr>
                <w:rFonts w:ascii="Times New Roman" w:hAnsi="Times New Roman" w:cs="Calibri"/>
                <w:b/>
                <w:bCs/>
              </w:rPr>
            </w:pPr>
            <w:r w:rsidRPr="009213E4">
              <w:rPr>
                <w:rFonts w:ascii="Times New Roman" w:hAnsi="Times New Roman" w:cs="Calibri"/>
                <w:b/>
                <w:bCs/>
              </w:rPr>
              <w:t>8б</w:t>
            </w:r>
          </w:p>
        </w:tc>
        <w:tc>
          <w:tcPr>
            <w:tcW w:w="426" w:type="dxa"/>
            <w:shd w:val="clear" w:color="auto" w:fill="auto"/>
            <w:noWrap/>
            <w:hideMark/>
          </w:tcPr>
          <w:p w14:paraId="1F38ECC4" w14:textId="77777777" w:rsidR="00C80BAB" w:rsidRPr="009213E4" w:rsidRDefault="00C80BAB" w:rsidP="000A1672">
            <w:pPr>
              <w:widowControl/>
              <w:jc w:val="center"/>
              <w:rPr>
                <w:rFonts w:ascii="Times New Roman" w:hAnsi="Times New Roman" w:cs="Calibri"/>
                <w:b/>
                <w:bCs/>
              </w:rPr>
            </w:pPr>
            <w:r w:rsidRPr="009213E4">
              <w:rPr>
                <w:rFonts w:ascii="Times New Roman" w:hAnsi="Times New Roman" w:cs="Calibri"/>
                <w:b/>
                <w:bCs/>
              </w:rPr>
              <w:t>8в</w:t>
            </w:r>
          </w:p>
        </w:tc>
        <w:tc>
          <w:tcPr>
            <w:tcW w:w="425" w:type="dxa"/>
            <w:shd w:val="clear" w:color="auto" w:fill="auto"/>
            <w:noWrap/>
            <w:hideMark/>
          </w:tcPr>
          <w:p w14:paraId="65DFCDED" w14:textId="77777777" w:rsidR="00C80BAB" w:rsidRPr="009213E4" w:rsidRDefault="00C80BAB" w:rsidP="000A1672">
            <w:pPr>
              <w:widowControl/>
              <w:jc w:val="center"/>
              <w:rPr>
                <w:rFonts w:ascii="Times New Roman" w:hAnsi="Times New Roman" w:cs="Calibri"/>
                <w:b/>
                <w:bCs/>
              </w:rPr>
            </w:pPr>
            <w:r w:rsidRPr="009213E4">
              <w:rPr>
                <w:rFonts w:ascii="Times New Roman" w:hAnsi="Times New Roman" w:cs="Calibri"/>
                <w:b/>
                <w:bCs/>
              </w:rPr>
              <w:t>9а</w:t>
            </w:r>
          </w:p>
        </w:tc>
        <w:tc>
          <w:tcPr>
            <w:tcW w:w="425" w:type="dxa"/>
            <w:shd w:val="clear" w:color="auto" w:fill="auto"/>
            <w:noWrap/>
            <w:hideMark/>
          </w:tcPr>
          <w:p w14:paraId="55EBFC2D" w14:textId="77777777" w:rsidR="00C80BAB" w:rsidRPr="009213E4" w:rsidRDefault="00C80BAB" w:rsidP="000A1672">
            <w:pPr>
              <w:widowControl/>
              <w:jc w:val="center"/>
              <w:rPr>
                <w:rFonts w:ascii="Times New Roman" w:hAnsi="Times New Roman" w:cs="Calibri"/>
                <w:b/>
                <w:bCs/>
              </w:rPr>
            </w:pPr>
            <w:r w:rsidRPr="009213E4">
              <w:rPr>
                <w:rFonts w:ascii="Times New Roman" w:hAnsi="Times New Roman" w:cs="Calibri"/>
                <w:b/>
                <w:bCs/>
              </w:rPr>
              <w:t>9б</w:t>
            </w:r>
          </w:p>
        </w:tc>
        <w:tc>
          <w:tcPr>
            <w:tcW w:w="425" w:type="dxa"/>
            <w:shd w:val="clear" w:color="auto" w:fill="auto"/>
            <w:noWrap/>
            <w:hideMark/>
          </w:tcPr>
          <w:p w14:paraId="59362695" w14:textId="77777777" w:rsidR="00C80BAB" w:rsidRPr="009213E4" w:rsidRDefault="00C80BAB" w:rsidP="000A1672">
            <w:pPr>
              <w:widowControl/>
              <w:jc w:val="center"/>
              <w:rPr>
                <w:rFonts w:ascii="Times New Roman" w:hAnsi="Times New Roman" w:cs="Calibri"/>
                <w:b/>
                <w:bCs/>
              </w:rPr>
            </w:pPr>
            <w:r w:rsidRPr="009213E4">
              <w:rPr>
                <w:rFonts w:ascii="Times New Roman" w:hAnsi="Times New Roman" w:cs="Calibri"/>
                <w:b/>
                <w:bCs/>
              </w:rPr>
              <w:t>9в</w:t>
            </w:r>
          </w:p>
        </w:tc>
        <w:tc>
          <w:tcPr>
            <w:tcW w:w="567" w:type="dxa"/>
            <w:shd w:val="clear" w:color="auto" w:fill="auto"/>
            <w:noWrap/>
            <w:hideMark/>
          </w:tcPr>
          <w:p w14:paraId="0D7312F9" w14:textId="77777777" w:rsidR="00C80BAB" w:rsidRPr="009213E4" w:rsidRDefault="00C80BAB" w:rsidP="000A1672">
            <w:pPr>
              <w:widowControl/>
              <w:jc w:val="center"/>
              <w:rPr>
                <w:rFonts w:ascii="Times New Roman" w:hAnsi="Times New Roman" w:cs="Calibri"/>
                <w:b/>
                <w:bCs/>
              </w:rPr>
            </w:pPr>
            <w:r w:rsidRPr="009213E4">
              <w:rPr>
                <w:rFonts w:ascii="Times New Roman" w:hAnsi="Times New Roman" w:cs="Calibri"/>
                <w:b/>
                <w:bCs/>
              </w:rPr>
              <w:t>5-7ККО</w:t>
            </w:r>
          </w:p>
        </w:tc>
        <w:tc>
          <w:tcPr>
            <w:tcW w:w="567" w:type="dxa"/>
            <w:shd w:val="clear" w:color="auto" w:fill="auto"/>
            <w:noWrap/>
            <w:hideMark/>
          </w:tcPr>
          <w:p w14:paraId="12ABA311" w14:textId="77777777" w:rsidR="00C80BAB" w:rsidRPr="009213E4" w:rsidRDefault="00C80BAB" w:rsidP="000A1672">
            <w:pPr>
              <w:widowControl/>
              <w:jc w:val="center"/>
              <w:rPr>
                <w:rFonts w:ascii="Times New Roman" w:hAnsi="Times New Roman" w:cs="Calibri"/>
                <w:b/>
                <w:bCs/>
              </w:rPr>
            </w:pPr>
            <w:r w:rsidRPr="009213E4">
              <w:rPr>
                <w:rFonts w:ascii="Times New Roman" w:hAnsi="Times New Roman" w:cs="Calibri"/>
                <w:b/>
                <w:bCs/>
              </w:rPr>
              <w:t>8-9ККО</w:t>
            </w:r>
          </w:p>
        </w:tc>
        <w:tc>
          <w:tcPr>
            <w:tcW w:w="567" w:type="dxa"/>
            <w:vMerge/>
            <w:shd w:val="clear" w:color="auto" w:fill="auto"/>
            <w:hideMark/>
          </w:tcPr>
          <w:p w14:paraId="5D9B7706" w14:textId="77777777" w:rsidR="00C80BAB" w:rsidRPr="009213E4" w:rsidRDefault="00C80BAB" w:rsidP="000A1672">
            <w:pPr>
              <w:widowControl/>
              <w:rPr>
                <w:rFonts w:ascii="Times New Roman" w:hAnsi="Times New Roman" w:cs="Calibri"/>
                <w:b/>
                <w:bCs/>
              </w:rPr>
            </w:pPr>
          </w:p>
        </w:tc>
        <w:tc>
          <w:tcPr>
            <w:tcW w:w="426" w:type="dxa"/>
            <w:vMerge/>
            <w:shd w:val="clear" w:color="auto" w:fill="auto"/>
            <w:hideMark/>
          </w:tcPr>
          <w:p w14:paraId="303215B2" w14:textId="77777777" w:rsidR="00C80BAB" w:rsidRPr="009213E4" w:rsidRDefault="00C80BAB" w:rsidP="000A1672">
            <w:pPr>
              <w:widowControl/>
              <w:rPr>
                <w:rFonts w:ascii="Times New Roman" w:hAnsi="Times New Roman" w:cs="Calibri"/>
                <w:b/>
                <w:bCs/>
              </w:rPr>
            </w:pPr>
          </w:p>
        </w:tc>
        <w:tc>
          <w:tcPr>
            <w:tcW w:w="425" w:type="dxa"/>
            <w:vMerge/>
            <w:shd w:val="clear" w:color="auto" w:fill="auto"/>
            <w:hideMark/>
          </w:tcPr>
          <w:p w14:paraId="0C771274" w14:textId="77777777" w:rsidR="00C80BAB" w:rsidRPr="009213E4" w:rsidRDefault="00C80BAB" w:rsidP="000A1672">
            <w:pPr>
              <w:widowControl/>
              <w:rPr>
                <w:rFonts w:ascii="Times New Roman" w:hAnsi="Times New Roman" w:cs="Calibri"/>
                <w:b/>
                <w:bCs/>
              </w:rPr>
            </w:pPr>
          </w:p>
        </w:tc>
        <w:tc>
          <w:tcPr>
            <w:tcW w:w="567" w:type="dxa"/>
            <w:vMerge/>
            <w:shd w:val="clear" w:color="auto" w:fill="auto"/>
            <w:hideMark/>
          </w:tcPr>
          <w:p w14:paraId="4F0B95E0" w14:textId="77777777" w:rsidR="00C80BAB" w:rsidRPr="009213E4" w:rsidRDefault="00C80BAB" w:rsidP="000A1672">
            <w:pPr>
              <w:widowControl/>
              <w:rPr>
                <w:rFonts w:ascii="Times New Roman" w:hAnsi="Times New Roman" w:cs="Calibri"/>
                <w:b/>
                <w:bCs/>
              </w:rPr>
            </w:pPr>
          </w:p>
        </w:tc>
      </w:tr>
      <w:tr w:rsidR="00C80BAB" w:rsidRPr="002B233E" w14:paraId="0F6895B1" w14:textId="77777777" w:rsidTr="000A1672">
        <w:trPr>
          <w:trHeight w:val="300"/>
        </w:trPr>
        <w:tc>
          <w:tcPr>
            <w:tcW w:w="1384" w:type="dxa"/>
            <w:shd w:val="clear" w:color="auto" w:fill="auto"/>
            <w:noWrap/>
            <w:hideMark/>
          </w:tcPr>
          <w:p w14:paraId="27ECC025" w14:textId="77777777" w:rsidR="00C80BAB" w:rsidRPr="009213E4" w:rsidRDefault="00C80BAB" w:rsidP="000A1672">
            <w:pPr>
              <w:widowControl/>
              <w:rPr>
                <w:rFonts w:ascii="Times New Roman" w:hAnsi="Times New Roman" w:cs="Calibri"/>
              </w:rPr>
            </w:pPr>
            <w:bookmarkStart w:id="80" w:name="_Hlk144544433"/>
            <w:r w:rsidRPr="009213E4">
              <w:rPr>
                <w:rFonts w:ascii="Times New Roman" w:hAnsi="Times New Roman" w:cs="Calibri"/>
              </w:rPr>
              <w:t>Разговоры о важном</w:t>
            </w:r>
          </w:p>
        </w:tc>
        <w:tc>
          <w:tcPr>
            <w:tcW w:w="567" w:type="dxa"/>
            <w:shd w:val="clear" w:color="auto" w:fill="auto"/>
            <w:noWrap/>
            <w:hideMark/>
          </w:tcPr>
          <w:p w14:paraId="40940F54"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1</w:t>
            </w:r>
          </w:p>
        </w:tc>
        <w:tc>
          <w:tcPr>
            <w:tcW w:w="567" w:type="dxa"/>
            <w:shd w:val="clear" w:color="auto" w:fill="auto"/>
            <w:noWrap/>
            <w:hideMark/>
          </w:tcPr>
          <w:p w14:paraId="0B1CD2B9"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1</w:t>
            </w:r>
          </w:p>
        </w:tc>
        <w:tc>
          <w:tcPr>
            <w:tcW w:w="567" w:type="dxa"/>
            <w:shd w:val="clear" w:color="auto" w:fill="auto"/>
            <w:noWrap/>
            <w:hideMark/>
          </w:tcPr>
          <w:p w14:paraId="6BCCC870"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1</w:t>
            </w:r>
          </w:p>
        </w:tc>
        <w:tc>
          <w:tcPr>
            <w:tcW w:w="425" w:type="dxa"/>
            <w:shd w:val="clear" w:color="auto" w:fill="auto"/>
            <w:noWrap/>
            <w:hideMark/>
          </w:tcPr>
          <w:p w14:paraId="2A326A99"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1</w:t>
            </w:r>
          </w:p>
        </w:tc>
        <w:tc>
          <w:tcPr>
            <w:tcW w:w="426" w:type="dxa"/>
            <w:shd w:val="clear" w:color="auto" w:fill="auto"/>
            <w:noWrap/>
            <w:hideMark/>
          </w:tcPr>
          <w:p w14:paraId="6B303770"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1</w:t>
            </w:r>
          </w:p>
        </w:tc>
        <w:tc>
          <w:tcPr>
            <w:tcW w:w="425" w:type="dxa"/>
            <w:shd w:val="clear" w:color="auto" w:fill="auto"/>
            <w:noWrap/>
            <w:hideMark/>
          </w:tcPr>
          <w:p w14:paraId="33CBA4F2"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1</w:t>
            </w:r>
          </w:p>
        </w:tc>
        <w:tc>
          <w:tcPr>
            <w:tcW w:w="425" w:type="dxa"/>
            <w:shd w:val="clear" w:color="auto" w:fill="auto"/>
            <w:noWrap/>
            <w:hideMark/>
          </w:tcPr>
          <w:p w14:paraId="2683A910"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1</w:t>
            </w:r>
          </w:p>
        </w:tc>
        <w:tc>
          <w:tcPr>
            <w:tcW w:w="425" w:type="dxa"/>
            <w:shd w:val="clear" w:color="auto" w:fill="auto"/>
            <w:noWrap/>
            <w:hideMark/>
          </w:tcPr>
          <w:p w14:paraId="23F999CA"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1</w:t>
            </w:r>
          </w:p>
        </w:tc>
        <w:tc>
          <w:tcPr>
            <w:tcW w:w="426" w:type="dxa"/>
            <w:shd w:val="clear" w:color="auto" w:fill="auto"/>
            <w:noWrap/>
            <w:hideMark/>
          </w:tcPr>
          <w:p w14:paraId="398D9F18"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1</w:t>
            </w:r>
          </w:p>
        </w:tc>
        <w:tc>
          <w:tcPr>
            <w:tcW w:w="425" w:type="dxa"/>
            <w:shd w:val="clear" w:color="auto" w:fill="auto"/>
            <w:noWrap/>
            <w:hideMark/>
          </w:tcPr>
          <w:p w14:paraId="091D24DA"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1</w:t>
            </w:r>
          </w:p>
        </w:tc>
        <w:tc>
          <w:tcPr>
            <w:tcW w:w="425" w:type="dxa"/>
            <w:shd w:val="clear" w:color="auto" w:fill="auto"/>
            <w:noWrap/>
            <w:hideMark/>
          </w:tcPr>
          <w:p w14:paraId="3E1B7D76"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1</w:t>
            </w:r>
          </w:p>
        </w:tc>
        <w:tc>
          <w:tcPr>
            <w:tcW w:w="425" w:type="dxa"/>
            <w:shd w:val="clear" w:color="auto" w:fill="auto"/>
            <w:noWrap/>
            <w:hideMark/>
          </w:tcPr>
          <w:p w14:paraId="3FA8EF89"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1</w:t>
            </w:r>
          </w:p>
        </w:tc>
        <w:tc>
          <w:tcPr>
            <w:tcW w:w="567" w:type="dxa"/>
            <w:shd w:val="clear" w:color="auto" w:fill="auto"/>
            <w:noWrap/>
            <w:hideMark/>
          </w:tcPr>
          <w:p w14:paraId="4EFA222D"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1</w:t>
            </w:r>
          </w:p>
        </w:tc>
        <w:tc>
          <w:tcPr>
            <w:tcW w:w="567" w:type="dxa"/>
            <w:shd w:val="clear" w:color="auto" w:fill="auto"/>
            <w:noWrap/>
            <w:hideMark/>
          </w:tcPr>
          <w:p w14:paraId="6CFDF628"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1</w:t>
            </w:r>
          </w:p>
        </w:tc>
        <w:tc>
          <w:tcPr>
            <w:tcW w:w="567" w:type="dxa"/>
            <w:shd w:val="clear" w:color="auto" w:fill="auto"/>
            <w:noWrap/>
            <w:hideMark/>
          </w:tcPr>
          <w:p w14:paraId="65D94641"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34</w:t>
            </w:r>
          </w:p>
        </w:tc>
        <w:tc>
          <w:tcPr>
            <w:tcW w:w="426" w:type="dxa"/>
            <w:shd w:val="clear" w:color="auto" w:fill="auto"/>
            <w:noWrap/>
            <w:hideMark/>
          </w:tcPr>
          <w:p w14:paraId="5B6910D7"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14</w:t>
            </w:r>
          </w:p>
        </w:tc>
        <w:tc>
          <w:tcPr>
            <w:tcW w:w="425" w:type="dxa"/>
            <w:shd w:val="clear" w:color="auto" w:fill="auto"/>
            <w:noWrap/>
            <w:hideMark/>
          </w:tcPr>
          <w:p w14:paraId="68B7F127" w14:textId="77777777" w:rsidR="00C80BAB" w:rsidRPr="009213E4" w:rsidRDefault="00C80BAB" w:rsidP="000A1672">
            <w:pPr>
              <w:widowControl/>
              <w:rPr>
                <w:rFonts w:ascii="Times New Roman" w:hAnsi="Times New Roman" w:cs="Calibri"/>
              </w:rPr>
            </w:pPr>
            <w:r w:rsidRPr="009213E4">
              <w:rPr>
                <w:rFonts w:ascii="Times New Roman" w:hAnsi="Times New Roman" w:cs="Calibri"/>
              </w:rPr>
              <w:t>275</w:t>
            </w:r>
          </w:p>
        </w:tc>
        <w:tc>
          <w:tcPr>
            <w:tcW w:w="567" w:type="dxa"/>
            <w:shd w:val="clear" w:color="auto" w:fill="auto"/>
            <w:noWrap/>
            <w:hideMark/>
          </w:tcPr>
          <w:p w14:paraId="73AB5854"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ДО</w:t>
            </w:r>
          </w:p>
        </w:tc>
      </w:tr>
      <w:bookmarkEnd w:id="80"/>
      <w:tr w:rsidR="00C80BAB" w:rsidRPr="002B233E" w14:paraId="41D54842" w14:textId="77777777" w:rsidTr="000A1672">
        <w:trPr>
          <w:trHeight w:val="300"/>
        </w:trPr>
        <w:tc>
          <w:tcPr>
            <w:tcW w:w="1384" w:type="dxa"/>
            <w:shd w:val="clear" w:color="auto" w:fill="auto"/>
            <w:noWrap/>
          </w:tcPr>
          <w:p w14:paraId="3A434E7D" w14:textId="77777777" w:rsidR="00C80BAB" w:rsidRPr="009213E4" w:rsidRDefault="00C80BAB" w:rsidP="000A1672">
            <w:pPr>
              <w:widowControl/>
              <w:rPr>
                <w:rFonts w:ascii="Times New Roman" w:hAnsi="Times New Roman" w:cs="Calibri"/>
              </w:rPr>
            </w:pPr>
            <w:r w:rsidRPr="009213E4">
              <w:rPr>
                <w:rFonts w:ascii="Times New Roman" w:hAnsi="Times New Roman" w:cs="Calibri"/>
              </w:rPr>
              <w:t>Россия – мои горизонты</w:t>
            </w:r>
          </w:p>
        </w:tc>
        <w:tc>
          <w:tcPr>
            <w:tcW w:w="567" w:type="dxa"/>
            <w:shd w:val="clear" w:color="auto" w:fill="auto"/>
            <w:noWrap/>
          </w:tcPr>
          <w:p w14:paraId="4326EB2D"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1</w:t>
            </w:r>
          </w:p>
        </w:tc>
        <w:tc>
          <w:tcPr>
            <w:tcW w:w="567" w:type="dxa"/>
            <w:shd w:val="clear" w:color="auto" w:fill="auto"/>
            <w:noWrap/>
          </w:tcPr>
          <w:p w14:paraId="4718E80D"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1</w:t>
            </w:r>
          </w:p>
        </w:tc>
        <w:tc>
          <w:tcPr>
            <w:tcW w:w="567" w:type="dxa"/>
            <w:shd w:val="clear" w:color="auto" w:fill="auto"/>
            <w:noWrap/>
          </w:tcPr>
          <w:p w14:paraId="218B183C"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1</w:t>
            </w:r>
          </w:p>
        </w:tc>
        <w:tc>
          <w:tcPr>
            <w:tcW w:w="425" w:type="dxa"/>
            <w:shd w:val="clear" w:color="auto" w:fill="auto"/>
            <w:noWrap/>
          </w:tcPr>
          <w:p w14:paraId="702D83A5"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1</w:t>
            </w:r>
          </w:p>
        </w:tc>
        <w:tc>
          <w:tcPr>
            <w:tcW w:w="426" w:type="dxa"/>
            <w:shd w:val="clear" w:color="auto" w:fill="auto"/>
            <w:noWrap/>
          </w:tcPr>
          <w:p w14:paraId="1D204695"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1</w:t>
            </w:r>
          </w:p>
        </w:tc>
        <w:tc>
          <w:tcPr>
            <w:tcW w:w="425" w:type="dxa"/>
            <w:shd w:val="clear" w:color="auto" w:fill="auto"/>
            <w:noWrap/>
          </w:tcPr>
          <w:p w14:paraId="7A407C7F"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1</w:t>
            </w:r>
          </w:p>
        </w:tc>
        <w:tc>
          <w:tcPr>
            <w:tcW w:w="425" w:type="dxa"/>
            <w:shd w:val="clear" w:color="auto" w:fill="auto"/>
            <w:noWrap/>
          </w:tcPr>
          <w:p w14:paraId="16F50116"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1</w:t>
            </w:r>
          </w:p>
        </w:tc>
        <w:tc>
          <w:tcPr>
            <w:tcW w:w="425" w:type="dxa"/>
            <w:shd w:val="clear" w:color="auto" w:fill="auto"/>
            <w:noWrap/>
          </w:tcPr>
          <w:p w14:paraId="503760AA"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1</w:t>
            </w:r>
          </w:p>
        </w:tc>
        <w:tc>
          <w:tcPr>
            <w:tcW w:w="426" w:type="dxa"/>
            <w:shd w:val="clear" w:color="auto" w:fill="auto"/>
            <w:noWrap/>
          </w:tcPr>
          <w:p w14:paraId="77843205"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1</w:t>
            </w:r>
          </w:p>
        </w:tc>
        <w:tc>
          <w:tcPr>
            <w:tcW w:w="425" w:type="dxa"/>
            <w:shd w:val="clear" w:color="auto" w:fill="auto"/>
            <w:noWrap/>
          </w:tcPr>
          <w:p w14:paraId="257FE8F9"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1</w:t>
            </w:r>
          </w:p>
        </w:tc>
        <w:tc>
          <w:tcPr>
            <w:tcW w:w="425" w:type="dxa"/>
            <w:shd w:val="clear" w:color="auto" w:fill="auto"/>
            <w:noWrap/>
          </w:tcPr>
          <w:p w14:paraId="37195560"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1</w:t>
            </w:r>
          </w:p>
        </w:tc>
        <w:tc>
          <w:tcPr>
            <w:tcW w:w="425" w:type="dxa"/>
            <w:shd w:val="clear" w:color="auto" w:fill="auto"/>
            <w:noWrap/>
          </w:tcPr>
          <w:p w14:paraId="61ED1133"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1</w:t>
            </w:r>
          </w:p>
        </w:tc>
        <w:tc>
          <w:tcPr>
            <w:tcW w:w="567" w:type="dxa"/>
            <w:shd w:val="clear" w:color="auto" w:fill="auto"/>
            <w:noWrap/>
          </w:tcPr>
          <w:p w14:paraId="5EB9BCC0"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1</w:t>
            </w:r>
          </w:p>
        </w:tc>
        <w:tc>
          <w:tcPr>
            <w:tcW w:w="567" w:type="dxa"/>
            <w:shd w:val="clear" w:color="auto" w:fill="auto"/>
            <w:noWrap/>
          </w:tcPr>
          <w:p w14:paraId="168AE8D2"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1</w:t>
            </w:r>
          </w:p>
        </w:tc>
        <w:tc>
          <w:tcPr>
            <w:tcW w:w="567" w:type="dxa"/>
            <w:shd w:val="clear" w:color="auto" w:fill="auto"/>
            <w:noWrap/>
          </w:tcPr>
          <w:p w14:paraId="6A12764F"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34</w:t>
            </w:r>
          </w:p>
        </w:tc>
        <w:tc>
          <w:tcPr>
            <w:tcW w:w="426" w:type="dxa"/>
            <w:shd w:val="clear" w:color="auto" w:fill="auto"/>
            <w:noWrap/>
          </w:tcPr>
          <w:p w14:paraId="6151B37A"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14</w:t>
            </w:r>
          </w:p>
        </w:tc>
        <w:tc>
          <w:tcPr>
            <w:tcW w:w="425" w:type="dxa"/>
            <w:shd w:val="clear" w:color="auto" w:fill="auto"/>
            <w:noWrap/>
          </w:tcPr>
          <w:p w14:paraId="165F360D" w14:textId="77777777" w:rsidR="00C80BAB" w:rsidRPr="009213E4" w:rsidRDefault="00C80BAB" w:rsidP="000A1672">
            <w:pPr>
              <w:widowControl/>
              <w:rPr>
                <w:rFonts w:ascii="Times New Roman" w:hAnsi="Times New Roman" w:cs="Calibri"/>
              </w:rPr>
            </w:pPr>
            <w:r w:rsidRPr="009213E4">
              <w:rPr>
                <w:rFonts w:ascii="Times New Roman" w:hAnsi="Times New Roman" w:cs="Calibri"/>
              </w:rPr>
              <w:t>275</w:t>
            </w:r>
          </w:p>
        </w:tc>
        <w:tc>
          <w:tcPr>
            <w:tcW w:w="567" w:type="dxa"/>
            <w:shd w:val="clear" w:color="auto" w:fill="auto"/>
            <w:noWrap/>
            <w:vAlign w:val="center"/>
          </w:tcPr>
          <w:p w14:paraId="5DA94552"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Базовая часть ФОТ</w:t>
            </w:r>
          </w:p>
        </w:tc>
      </w:tr>
      <w:tr w:rsidR="00C80BAB" w:rsidRPr="002B233E" w14:paraId="4416C636" w14:textId="77777777" w:rsidTr="000A1672">
        <w:trPr>
          <w:trHeight w:val="900"/>
        </w:trPr>
        <w:tc>
          <w:tcPr>
            <w:tcW w:w="1384" w:type="dxa"/>
            <w:shd w:val="clear" w:color="auto" w:fill="auto"/>
            <w:hideMark/>
          </w:tcPr>
          <w:p w14:paraId="2E41F447" w14:textId="77777777" w:rsidR="00C80BAB" w:rsidRPr="009213E4" w:rsidRDefault="00C80BAB" w:rsidP="000A1672">
            <w:pPr>
              <w:widowControl/>
              <w:rPr>
                <w:rFonts w:ascii="Times New Roman" w:hAnsi="Times New Roman" w:cs="Calibri"/>
              </w:rPr>
            </w:pPr>
            <w:r w:rsidRPr="009213E4">
              <w:rPr>
                <w:rFonts w:ascii="Times New Roman" w:hAnsi="Times New Roman" w:cs="Calibri"/>
              </w:rPr>
              <w:t>Коллективные творческие и спортивные дела</w:t>
            </w:r>
          </w:p>
        </w:tc>
        <w:tc>
          <w:tcPr>
            <w:tcW w:w="567" w:type="dxa"/>
            <w:shd w:val="clear" w:color="auto" w:fill="auto"/>
            <w:noWrap/>
            <w:hideMark/>
          </w:tcPr>
          <w:p w14:paraId="33451BA4"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2</w:t>
            </w:r>
          </w:p>
        </w:tc>
        <w:tc>
          <w:tcPr>
            <w:tcW w:w="567" w:type="dxa"/>
            <w:shd w:val="clear" w:color="auto" w:fill="auto"/>
            <w:noWrap/>
            <w:hideMark/>
          </w:tcPr>
          <w:p w14:paraId="7D421FDE"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2</w:t>
            </w:r>
          </w:p>
        </w:tc>
        <w:tc>
          <w:tcPr>
            <w:tcW w:w="567" w:type="dxa"/>
            <w:shd w:val="clear" w:color="auto" w:fill="auto"/>
            <w:noWrap/>
            <w:hideMark/>
          </w:tcPr>
          <w:p w14:paraId="6CCD77D0"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2</w:t>
            </w:r>
          </w:p>
        </w:tc>
        <w:tc>
          <w:tcPr>
            <w:tcW w:w="425" w:type="dxa"/>
            <w:shd w:val="clear" w:color="auto" w:fill="auto"/>
            <w:noWrap/>
            <w:hideMark/>
          </w:tcPr>
          <w:p w14:paraId="217A639F"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2</w:t>
            </w:r>
          </w:p>
        </w:tc>
        <w:tc>
          <w:tcPr>
            <w:tcW w:w="426" w:type="dxa"/>
            <w:shd w:val="clear" w:color="auto" w:fill="auto"/>
            <w:noWrap/>
            <w:hideMark/>
          </w:tcPr>
          <w:p w14:paraId="6F4C8461"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2</w:t>
            </w:r>
          </w:p>
        </w:tc>
        <w:tc>
          <w:tcPr>
            <w:tcW w:w="425" w:type="dxa"/>
            <w:shd w:val="clear" w:color="auto" w:fill="auto"/>
            <w:noWrap/>
            <w:hideMark/>
          </w:tcPr>
          <w:p w14:paraId="657F713A"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2</w:t>
            </w:r>
          </w:p>
        </w:tc>
        <w:tc>
          <w:tcPr>
            <w:tcW w:w="425" w:type="dxa"/>
            <w:shd w:val="clear" w:color="auto" w:fill="auto"/>
            <w:noWrap/>
            <w:hideMark/>
          </w:tcPr>
          <w:p w14:paraId="65279ECD"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2</w:t>
            </w:r>
          </w:p>
        </w:tc>
        <w:tc>
          <w:tcPr>
            <w:tcW w:w="425" w:type="dxa"/>
            <w:shd w:val="clear" w:color="auto" w:fill="auto"/>
            <w:noWrap/>
            <w:hideMark/>
          </w:tcPr>
          <w:p w14:paraId="3C040B6B"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2</w:t>
            </w:r>
          </w:p>
        </w:tc>
        <w:tc>
          <w:tcPr>
            <w:tcW w:w="426" w:type="dxa"/>
            <w:shd w:val="clear" w:color="auto" w:fill="auto"/>
            <w:noWrap/>
            <w:hideMark/>
          </w:tcPr>
          <w:p w14:paraId="0236E5C3"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2</w:t>
            </w:r>
          </w:p>
        </w:tc>
        <w:tc>
          <w:tcPr>
            <w:tcW w:w="425" w:type="dxa"/>
            <w:shd w:val="clear" w:color="auto" w:fill="auto"/>
            <w:noWrap/>
            <w:hideMark/>
          </w:tcPr>
          <w:p w14:paraId="0F190DCF"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2</w:t>
            </w:r>
          </w:p>
        </w:tc>
        <w:tc>
          <w:tcPr>
            <w:tcW w:w="425" w:type="dxa"/>
            <w:shd w:val="clear" w:color="auto" w:fill="auto"/>
            <w:noWrap/>
            <w:hideMark/>
          </w:tcPr>
          <w:p w14:paraId="4F3378DF"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2</w:t>
            </w:r>
          </w:p>
        </w:tc>
        <w:tc>
          <w:tcPr>
            <w:tcW w:w="425" w:type="dxa"/>
            <w:shd w:val="clear" w:color="auto" w:fill="auto"/>
            <w:noWrap/>
            <w:hideMark/>
          </w:tcPr>
          <w:p w14:paraId="04B0D61C"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2</w:t>
            </w:r>
          </w:p>
        </w:tc>
        <w:tc>
          <w:tcPr>
            <w:tcW w:w="567" w:type="dxa"/>
            <w:shd w:val="clear" w:color="auto" w:fill="auto"/>
            <w:noWrap/>
            <w:hideMark/>
          </w:tcPr>
          <w:p w14:paraId="0F12B483"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2</w:t>
            </w:r>
          </w:p>
        </w:tc>
        <w:tc>
          <w:tcPr>
            <w:tcW w:w="567" w:type="dxa"/>
            <w:shd w:val="clear" w:color="auto" w:fill="auto"/>
            <w:noWrap/>
            <w:hideMark/>
          </w:tcPr>
          <w:p w14:paraId="5BA3ABE0"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2</w:t>
            </w:r>
          </w:p>
        </w:tc>
        <w:tc>
          <w:tcPr>
            <w:tcW w:w="567" w:type="dxa"/>
            <w:shd w:val="clear" w:color="auto" w:fill="auto"/>
            <w:noWrap/>
            <w:hideMark/>
          </w:tcPr>
          <w:p w14:paraId="3105A99C"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68</w:t>
            </w:r>
          </w:p>
        </w:tc>
        <w:tc>
          <w:tcPr>
            <w:tcW w:w="426" w:type="dxa"/>
            <w:shd w:val="clear" w:color="auto" w:fill="auto"/>
            <w:noWrap/>
            <w:hideMark/>
          </w:tcPr>
          <w:p w14:paraId="41489B77"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14</w:t>
            </w:r>
          </w:p>
        </w:tc>
        <w:tc>
          <w:tcPr>
            <w:tcW w:w="425" w:type="dxa"/>
            <w:shd w:val="clear" w:color="auto" w:fill="auto"/>
            <w:noWrap/>
            <w:hideMark/>
          </w:tcPr>
          <w:p w14:paraId="1980FD3F" w14:textId="77777777" w:rsidR="00C80BAB" w:rsidRPr="009213E4" w:rsidRDefault="00C80BAB" w:rsidP="000A1672">
            <w:pPr>
              <w:widowControl/>
              <w:rPr>
                <w:rFonts w:ascii="Times New Roman" w:hAnsi="Times New Roman" w:cs="Calibri"/>
              </w:rPr>
            </w:pPr>
            <w:r w:rsidRPr="009213E4">
              <w:rPr>
                <w:rFonts w:ascii="Times New Roman" w:hAnsi="Times New Roman" w:cs="Calibri"/>
              </w:rPr>
              <w:t>275</w:t>
            </w:r>
          </w:p>
        </w:tc>
        <w:tc>
          <w:tcPr>
            <w:tcW w:w="567" w:type="dxa"/>
            <w:shd w:val="clear" w:color="auto" w:fill="auto"/>
            <w:noWrap/>
            <w:hideMark/>
          </w:tcPr>
          <w:p w14:paraId="04802BA3"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ДО</w:t>
            </w:r>
          </w:p>
        </w:tc>
      </w:tr>
      <w:tr w:rsidR="00C80BAB" w:rsidRPr="002B233E" w14:paraId="587E4B27" w14:textId="77777777" w:rsidTr="000A1672">
        <w:trPr>
          <w:trHeight w:val="300"/>
        </w:trPr>
        <w:tc>
          <w:tcPr>
            <w:tcW w:w="1384" w:type="dxa"/>
            <w:shd w:val="clear" w:color="auto" w:fill="auto"/>
            <w:noWrap/>
            <w:hideMark/>
          </w:tcPr>
          <w:p w14:paraId="38BECFB9" w14:textId="77777777" w:rsidR="00C80BAB" w:rsidRPr="009213E4" w:rsidRDefault="00C80BAB" w:rsidP="000A1672">
            <w:pPr>
              <w:widowControl/>
              <w:rPr>
                <w:rFonts w:ascii="Times New Roman" w:hAnsi="Times New Roman" w:cs="Calibri"/>
              </w:rPr>
            </w:pPr>
            <w:r w:rsidRPr="009213E4">
              <w:rPr>
                <w:rFonts w:ascii="Times New Roman" w:hAnsi="Times New Roman" w:cs="Calibri"/>
              </w:rPr>
              <w:t>Школа добрых дел</w:t>
            </w:r>
          </w:p>
        </w:tc>
        <w:tc>
          <w:tcPr>
            <w:tcW w:w="567" w:type="dxa"/>
            <w:shd w:val="clear" w:color="auto" w:fill="auto"/>
            <w:noWrap/>
            <w:hideMark/>
          </w:tcPr>
          <w:p w14:paraId="0B33B856"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0.5</w:t>
            </w:r>
          </w:p>
        </w:tc>
        <w:tc>
          <w:tcPr>
            <w:tcW w:w="567" w:type="dxa"/>
            <w:shd w:val="clear" w:color="auto" w:fill="auto"/>
            <w:noWrap/>
            <w:hideMark/>
          </w:tcPr>
          <w:p w14:paraId="5A3383B2"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0.5</w:t>
            </w:r>
          </w:p>
        </w:tc>
        <w:tc>
          <w:tcPr>
            <w:tcW w:w="567" w:type="dxa"/>
            <w:shd w:val="clear" w:color="auto" w:fill="auto"/>
            <w:noWrap/>
            <w:hideMark/>
          </w:tcPr>
          <w:p w14:paraId="0550364F"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0.5</w:t>
            </w:r>
          </w:p>
        </w:tc>
        <w:tc>
          <w:tcPr>
            <w:tcW w:w="425" w:type="dxa"/>
            <w:shd w:val="clear" w:color="auto" w:fill="auto"/>
            <w:noWrap/>
            <w:hideMark/>
          </w:tcPr>
          <w:p w14:paraId="714024BA"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0.5</w:t>
            </w:r>
          </w:p>
        </w:tc>
        <w:tc>
          <w:tcPr>
            <w:tcW w:w="426" w:type="dxa"/>
            <w:shd w:val="clear" w:color="auto" w:fill="auto"/>
            <w:noWrap/>
            <w:hideMark/>
          </w:tcPr>
          <w:p w14:paraId="44CDDDF8"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0.5</w:t>
            </w:r>
          </w:p>
        </w:tc>
        <w:tc>
          <w:tcPr>
            <w:tcW w:w="425" w:type="dxa"/>
            <w:shd w:val="clear" w:color="auto" w:fill="auto"/>
            <w:noWrap/>
            <w:hideMark/>
          </w:tcPr>
          <w:p w14:paraId="28C94A3D"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0.5</w:t>
            </w:r>
          </w:p>
        </w:tc>
        <w:tc>
          <w:tcPr>
            <w:tcW w:w="425" w:type="dxa"/>
            <w:shd w:val="clear" w:color="auto" w:fill="auto"/>
            <w:noWrap/>
            <w:hideMark/>
          </w:tcPr>
          <w:p w14:paraId="4D31C327"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0.5</w:t>
            </w:r>
          </w:p>
        </w:tc>
        <w:tc>
          <w:tcPr>
            <w:tcW w:w="425" w:type="dxa"/>
            <w:shd w:val="clear" w:color="auto" w:fill="auto"/>
            <w:noWrap/>
            <w:hideMark/>
          </w:tcPr>
          <w:p w14:paraId="09188377"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0.5</w:t>
            </w:r>
          </w:p>
        </w:tc>
        <w:tc>
          <w:tcPr>
            <w:tcW w:w="426" w:type="dxa"/>
            <w:shd w:val="clear" w:color="auto" w:fill="auto"/>
            <w:noWrap/>
            <w:hideMark/>
          </w:tcPr>
          <w:p w14:paraId="0C782CF9"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0.5</w:t>
            </w:r>
          </w:p>
        </w:tc>
        <w:tc>
          <w:tcPr>
            <w:tcW w:w="425" w:type="dxa"/>
            <w:shd w:val="clear" w:color="auto" w:fill="auto"/>
            <w:noWrap/>
            <w:hideMark/>
          </w:tcPr>
          <w:p w14:paraId="7961FD88"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0.5</w:t>
            </w:r>
          </w:p>
        </w:tc>
        <w:tc>
          <w:tcPr>
            <w:tcW w:w="425" w:type="dxa"/>
            <w:shd w:val="clear" w:color="auto" w:fill="auto"/>
            <w:noWrap/>
            <w:hideMark/>
          </w:tcPr>
          <w:p w14:paraId="3F4849A3"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0.5</w:t>
            </w:r>
          </w:p>
        </w:tc>
        <w:tc>
          <w:tcPr>
            <w:tcW w:w="425" w:type="dxa"/>
            <w:shd w:val="clear" w:color="auto" w:fill="auto"/>
            <w:noWrap/>
            <w:hideMark/>
          </w:tcPr>
          <w:p w14:paraId="533DB62D"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0.5</w:t>
            </w:r>
          </w:p>
        </w:tc>
        <w:tc>
          <w:tcPr>
            <w:tcW w:w="567" w:type="dxa"/>
            <w:shd w:val="clear" w:color="auto" w:fill="auto"/>
            <w:noWrap/>
            <w:hideMark/>
          </w:tcPr>
          <w:p w14:paraId="0182AC86"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0.5</w:t>
            </w:r>
          </w:p>
        </w:tc>
        <w:tc>
          <w:tcPr>
            <w:tcW w:w="567" w:type="dxa"/>
            <w:shd w:val="clear" w:color="auto" w:fill="auto"/>
            <w:noWrap/>
            <w:hideMark/>
          </w:tcPr>
          <w:p w14:paraId="0D2151CC"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0.5</w:t>
            </w:r>
          </w:p>
        </w:tc>
        <w:tc>
          <w:tcPr>
            <w:tcW w:w="567" w:type="dxa"/>
            <w:shd w:val="clear" w:color="auto" w:fill="auto"/>
            <w:noWrap/>
            <w:hideMark/>
          </w:tcPr>
          <w:p w14:paraId="524BACAB"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17</w:t>
            </w:r>
          </w:p>
        </w:tc>
        <w:tc>
          <w:tcPr>
            <w:tcW w:w="426" w:type="dxa"/>
            <w:shd w:val="clear" w:color="auto" w:fill="auto"/>
            <w:noWrap/>
            <w:hideMark/>
          </w:tcPr>
          <w:p w14:paraId="3C2BEBE2"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14</w:t>
            </w:r>
          </w:p>
        </w:tc>
        <w:tc>
          <w:tcPr>
            <w:tcW w:w="425" w:type="dxa"/>
            <w:shd w:val="clear" w:color="auto" w:fill="auto"/>
            <w:noWrap/>
            <w:hideMark/>
          </w:tcPr>
          <w:p w14:paraId="7C051178" w14:textId="77777777" w:rsidR="00C80BAB" w:rsidRPr="009213E4" w:rsidRDefault="00C80BAB" w:rsidP="000A1672">
            <w:pPr>
              <w:widowControl/>
              <w:rPr>
                <w:rFonts w:ascii="Times New Roman" w:hAnsi="Times New Roman" w:cs="Calibri"/>
              </w:rPr>
            </w:pPr>
            <w:r w:rsidRPr="009213E4">
              <w:rPr>
                <w:rFonts w:ascii="Times New Roman" w:hAnsi="Times New Roman" w:cs="Calibri"/>
              </w:rPr>
              <w:t>275</w:t>
            </w:r>
          </w:p>
        </w:tc>
        <w:tc>
          <w:tcPr>
            <w:tcW w:w="567" w:type="dxa"/>
            <w:shd w:val="clear" w:color="auto" w:fill="auto"/>
            <w:noWrap/>
            <w:hideMark/>
          </w:tcPr>
          <w:p w14:paraId="697C16A9"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ДО</w:t>
            </w:r>
          </w:p>
        </w:tc>
      </w:tr>
      <w:tr w:rsidR="00C80BAB" w:rsidRPr="002B233E" w14:paraId="4E8F5929" w14:textId="77777777" w:rsidTr="000A1672">
        <w:trPr>
          <w:trHeight w:val="600"/>
        </w:trPr>
        <w:tc>
          <w:tcPr>
            <w:tcW w:w="1384" w:type="dxa"/>
            <w:shd w:val="clear" w:color="auto" w:fill="auto"/>
            <w:hideMark/>
          </w:tcPr>
          <w:p w14:paraId="0015F761" w14:textId="77777777" w:rsidR="00C80BAB" w:rsidRPr="009213E4" w:rsidRDefault="00C80BAB" w:rsidP="000A1672">
            <w:pPr>
              <w:widowControl/>
              <w:rPr>
                <w:rFonts w:ascii="Times New Roman" w:hAnsi="Times New Roman" w:cs="Calibri"/>
              </w:rPr>
            </w:pPr>
            <w:r w:rsidRPr="009213E4">
              <w:rPr>
                <w:rFonts w:ascii="Times New Roman" w:hAnsi="Times New Roman" w:cs="Calibri"/>
              </w:rPr>
              <w:t>Человек и гражданин</w:t>
            </w:r>
          </w:p>
        </w:tc>
        <w:tc>
          <w:tcPr>
            <w:tcW w:w="567" w:type="dxa"/>
            <w:shd w:val="clear" w:color="auto" w:fill="auto"/>
            <w:noWrap/>
            <w:hideMark/>
          </w:tcPr>
          <w:p w14:paraId="65C00067"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0.5</w:t>
            </w:r>
          </w:p>
        </w:tc>
        <w:tc>
          <w:tcPr>
            <w:tcW w:w="567" w:type="dxa"/>
            <w:shd w:val="clear" w:color="auto" w:fill="auto"/>
            <w:noWrap/>
            <w:hideMark/>
          </w:tcPr>
          <w:p w14:paraId="11DC6A28"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0.5</w:t>
            </w:r>
          </w:p>
        </w:tc>
        <w:tc>
          <w:tcPr>
            <w:tcW w:w="567" w:type="dxa"/>
            <w:shd w:val="clear" w:color="auto" w:fill="auto"/>
            <w:noWrap/>
            <w:hideMark/>
          </w:tcPr>
          <w:p w14:paraId="4FE12F83"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0.5</w:t>
            </w:r>
          </w:p>
        </w:tc>
        <w:tc>
          <w:tcPr>
            <w:tcW w:w="425" w:type="dxa"/>
            <w:shd w:val="clear" w:color="auto" w:fill="auto"/>
            <w:noWrap/>
            <w:hideMark/>
          </w:tcPr>
          <w:p w14:paraId="0CE88A29"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0.5</w:t>
            </w:r>
          </w:p>
        </w:tc>
        <w:tc>
          <w:tcPr>
            <w:tcW w:w="426" w:type="dxa"/>
            <w:shd w:val="clear" w:color="auto" w:fill="auto"/>
            <w:noWrap/>
            <w:hideMark/>
          </w:tcPr>
          <w:p w14:paraId="50090B01"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0.5</w:t>
            </w:r>
          </w:p>
        </w:tc>
        <w:tc>
          <w:tcPr>
            <w:tcW w:w="425" w:type="dxa"/>
            <w:shd w:val="clear" w:color="auto" w:fill="auto"/>
            <w:noWrap/>
            <w:hideMark/>
          </w:tcPr>
          <w:p w14:paraId="05F8037A"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0.5</w:t>
            </w:r>
          </w:p>
        </w:tc>
        <w:tc>
          <w:tcPr>
            <w:tcW w:w="425" w:type="dxa"/>
            <w:shd w:val="clear" w:color="auto" w:fill="auto"/>
            <w:noWrap/>
            <w:hideMark/>
          </w:tcPr>
          <w:p w14:paraId="16AA1832"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0.5</w:t>
            </w:r>
          </w:p>
        </w:tc>
        <w:tc>
          <w:tcPr>
            <w:tcW w:w="425" w:type="dxa"/>
            <w:shd w:val="clear" w:color="auto" w:fill="auto"/>
            <w:noWrap/>
            <w:hideMark/>
          </w:tcPr>
          <w:p w14:paraId="166EE479"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0.5</w:t>
            </w:r>
          </w:p>
        </w:tc>
        <w:tc>
          <w:tcPr>
            <w:tcW w:w="426" w:type="dxa"/>
            <w:shd w:val="clear" w:color="auto" w:fill="auto"/>
            <w:noWrap/>
            <w:hideMark/>
          </w:tcPr>
          <w:p w14:paraId="373FB32D"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0.5</w:t>
            </w:r>
          </w:p>
        </w:tc>
        <w:tc>
          <w:tcPr>
            <w:tcW w:w="425" w:type="dxa"/>
            <w:shd w:val="clear" w:color="auto" w:fill="auto"/>
            <w:noWrap/>
            <w:hideMark/>
          </w:tcPr>
          <w:p w14:paraId="21C98830"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0.5</w:t>
            </w:r>
          </w:p>
        </w:tc>
        <w:tc>
          <w:tcPr>
            <w:tcW w:w="425" w:type="dxa"/>
            <w:shd w:val="clear" w:color="auto" w:fill="auto"/>
            <w:noWrap/>
            <w:hideMark/>
          </w:tcPr>
          <w:p w14:paraId="4B7A4DD0"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0.5</w:t>
            </w:r>
          </w:p>
        </w:tc>
        <w:tc>
          <w:tcPr>
            <w:tcW w:w="425" w:type="dxa"/>
            <w:shd w:val="clear" w:color="auto" w:fill="auto"/>
            <w:noWrap/>
            <w:hideMark/>
          </w:tcPr>
          <w:p w14:paraId="2E07FD21"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0.5</w:t>
            </w:r>
          </w:p>
        </w:tc>
        <w:tc>
          <w:tcPr>
            <w:tcW w:w="567" w:type="dxa"/>
            <w:shd w:val="clear" w:color="auto" w:fill="auto"/>
            <w:noWrap/>
            <w:hideMark/>
          </w:tcPr>
          <w:p w14:paraId="0386A94B"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0.5</w:t>
            </w:r>
          </w:p>
        </w:tc>
        <w:tc>
          <w:tcPr>
            <w:tcW w:w="567" w:type="dxa"/>
            <w:shd w:val="clear" w:color="auto" w:fill="auto"/>
            <w:noWrap/>
            <w:hideMark/>
          </w:tcPr>
          <w:p w14:paraId="60194E9A"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0.5</w:t>
            </w:r>
          </w:p>
        </w:tc>
        <w:tc>
          <w:tcPr>
            <w:tcW w:w="567" w:type="dxa"/>
            <w:shd w:val="clear" w:color="auto" w:fill="auto"/>
            <w:noWrap/>
            <w:hideMark/>
          </w:tcPr>
          <w:p w14:paraId="45E9582A"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17</w:t>
            </w:r>
          </w:p>
        </w:tc>
        <w:tc>
          <w:tcPr>
            <w:tcW w:w="426" w:type="dxa"/>
            <w:shd w:val="clear" w:color="auto" w:fill="auto"/>
            <w:noWrap/>
            <w:hideMark/>
          </w:tcPr>
          <w:p w14:paraId="23E82484"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14</w:t>
            </w:r>
          </w:p>
        </w:tc>
        <w:tc>
          <w:tcPr>
            <w:tcW w:w="425" w:type="dxa"/>
            <w:shd w:val="clear" w:color="auto" w:fill="auto"/>
            <w:noWrap/>
            <w:hideMark/>
          </w:tcPr>
          <w:p w14:paraId="1BCDACF4" w14:textId="77777777" w:rsidR="00C80BAB" w:rsidRPr="009213E4" w:rsidRDefault="00C80BAB" w:rsidP="000A1672">
            <w:pPr>
              <w:widowControl/>
              <w:rPr>
                <w:rFonts w:ascii="Times New Roman" w:hAnsi="Times New Roman" w:cs="Calibri"/>
              </w:rPr>
            </w:pPr>
            <w:r w:rsidRPr="009213E4">
              <w:rPr>
                <w:rFonts w:ascii="Times New Roman" w:hAnsi="Times New Roman" w:cs="Calibri"/>
              </w:rPr>
              <w:t>275</w:t>
            </w:r>
          </w:p>
        </w:tc>
        <w:tc>
          <w:tcPr>
            <w:tcW w:w="567" w:type="dxa"/>
            <w:shd w:val="clear" w:color="auto" w:fill="auto"/>
            <w:noWrap/>
            <w:hideMark/>
          </w:tcPr>
          <w:p w14:paraId="3C70CDAE" w14:textId="77777777" w:rsidR="00C80BAB" w:rsidRPr="009213E4" w:rsidRDefault="00C80BAB" w:rsidP="000A1672">
            <w:pPr>
              <w:widowControl/>
              <w:jc w:val="center"/>
              <w:rPr>
                <w:rFonts w:ascii="Times New Roman" w:hAnsi="Times New Roman" w:cs="Calibri"/>
              </w:rPr>
            </w:pPr>
            <w:r w:rsidRPr="009213E4">
              <w:rPr>
                <w:rFonts w:ascii="Times New Roman" w:hAnsi="Times New Roman" w:cs="Calibri"/>
              </w:rPr>
              <w:t>ДО</w:t>
            </w:r>
          </w:p>
        </w:tc>
      </w:tr>
      <w:tr w:rsidR="00C80BAB" w:rsidRPr="002B233E" w14:paraId="1BA691F1" w14:textId="77777777" w:rsidTr="000A1672">
        <w:trPr>
          <w:trHeight w:val="300"/>
        </w:trPr>
        <w:tc>
          <w:tcPr>
            <w:tcW w:w="1384" w:type="dxa"/>
            <w:shd w:val="clear" w:color="auto" w:fill="auto"/>
            <w:hideMark/>
          </w:tcPr>
          <w:p w14:paraId="6C5C68A3" w14:textId="77777777" w:rsidR="00C80BAB" w:rsidRPr="009213E4" w:rsidRDefault="00C80BAB" w:rsidP="000A1672">
            <w:pPr>
              <w:widowControl/>
              <w:rPr>
                <w:rFonts w:ascii="Times New Roman" w:hAnsi="Times New Roman" w:cs="Calibri"/>
                <w:b/>
                <w:bCs/>
              </w:rPr>
            </w:pPr>
            <w:r w:rsidRPr="009213E4">
              <w:rPr>
                <w:rFonts w:ascii="Times New Roman" w:hAnsi="Times New Roman" w:cs="Calibri"/>
                <w:b/>
                <w:bCs/>
              </w:rPr>
              <w:t>Итого</w:t>
            </w:r>
          </w:p>
        </w:tc>
        <w:tc>
          <w:tcPr>
            <w:tcW w:w="567" w:type="dxa"/>
            <w:shd w:val="clear" w:color="auto" w:fill="auto"/>
            <w:noWrap/>
            <w:hideMark/>
          </w:tcPr>
          <w:p w14:paraId="302720E3" w14:textId="77777777" w:rsidR="00C80BAB" w:rsidRPr="009213E4" w:rsidRDefault="00C80BAB" w:rsidP="000A1672">
            <w:pPr>
              <w:widowControl/>
              <w:jc w:val="center"/>
              <w:rPr>
                <w:rFonts w:ascii="Times New Roman" w:hAnsi="Times New Roman" w:cs="Calibri"/>
                <w:b/>
                <w:bCs/>
              </w:rPr>
            </w:pPr>
            <w:r w:rsidRPr="009213E4">
              <w:rPr>
                <w:rFonts w:ascii="Times New Roman" w:hAnsi="Times New Roman" w:cs="Calibri"/>
                <w:b/>
                <w:bCs/>
              </w:rPr>
              <w:t>5</w:t>
            </w:r>
          </w:p>
        </w:tc>
        <w:tc>
          <w:tcPr>
            <w:tcW w:w="567" w:type="dxa"/>
            <w:shd w:val="clear" w:color="auto" w:fill="auto"/>
            <w:noWrap/>
            <w:hideMark/>
          </w:tcPr>
          <w:p w14:paraId="68257F0D" w14:textId="77777777" w:rsidR="00C80BAB" w:rsidRPr="009213E4" w:rsidRDefault="00C80BAB" w:rsidP="000A1672">
            <w:pPr>
              <w:widowControl/>
              <w:jc w:val="center"/>
              <w:rPr>
                <w:rFonts w:ascii="Times New Roman" w:hAnsi="Times New Roman" w:cs="Calibri"/>
                <w:b/>
                <w:bCs/>
              </w:rPr>
            </w:pPr>
            <w:r w:rsidRPr="009213E4">
              <w:rPr>
                <w:rFonts w:ascii="Times New Roman" w:hAnsi="Times New Roman" w:cs="Calibri"/>
                <w:b/>
                <w:bCs/>
              </w:rPr>
              <w:t>5</w:t>
            </w:r>
          </w:p>
        </w:tc>
        <w:tc>
          <w:tcPr>
            <w:tcW w:w="567" w:type="dxa"/>
            <w:shd w:val="clear" w:color="auto" w:fill="auto"/>
            <w:noWrap/>
            <w:hideMark/>
          </w:tcPr>
          <w:p w14:paraId="018806B8" w14:textId="77777777" w:rsidR="00C80BAB" w:rsidRPr="009213E4" w:rsidRDefault="00C80BAB" w:rsidP="000A1672">
            <w:pPr>
              <w:widowControl/>
              <w:jc w:val="center"/>
              <w:rPr>
                <w:rFonts w:ascii="Times New Roman" w:hAnsi="Times New Roman" w:cs="Calibri"/>
                <w:b/>
                <w:bCs/>
              </w:rPr>
            </w:pPr>
            <w:r w:rsidRPr="009213E4">
              <w:rPr>
                <w:rFonts w:ascii="Times New Roman" w:hAnsi="Times New Roman" w:cs="Calibri"/>
                <w:b/>
                <w:bCs/>
              </w:rPr>
              <w:t>5</w:t>
            </w:r>
          </w:p>
        </w:tc>
        <w:tc>
          <w:tcPr>
            <w:tcW w:w="425" w:type="dxa"/>
            <w:shd w:val="clear" w:color="auto" w:fill="auto"/>
            <w:noWrap/>
            <w:hideMark/>
          </w:tcPr>
          <w:p w14:paraId="5A767105" w14:textId="77777777" w:rsidR="00C80BAB" w:rsidRPr="009213E4" w:rsidRDefault="00C80BAB" w:rsidP="000A1672">
            <w:pPr>
              <w:widowControl/>
              <w:jc w:val="center"/>
              <w:rPr>
                <w:rFonts w:ascii="Times New Roman" w:hAnsi="Times New Roman" w:cs="Calibri"/>
                <w:b/>
                <w:bCs/>
              </w:rPr>
            </w:pPr>
            <w:r w:rsidRPr="009213E4">
              <w:rPr>
                <w:rFonts w:ascii="Times New Roman" w:hAnsi="Times New Roman" w:cs="Calibri"/>
                <w:b/>
                <w:bCs/>
              </w:rPr>
              <w:t>5</w:t>
            </w:r>
          </w:p>
        </w:tc>
        <w:tc>
          <w:tcPr>
            <w:tcW w:w="426" w:type="dxa"/>
            <w:shd w:val="clear" w:color="auto" w:fill="auto"/>
            <w:noWrap/>
            <w:hideMark/>
          </w:tcPr>
          <w:p w14:paraId="0CDAC528" w14:textId="77777777" w:rsidR="00C80BAB" w:rsidRPr="009213E4" w:rsidRDefault="00C80BAB" w:rsidP="000A1672">
            <w:pPr>
              <w:widowControl/>
              <w:jc w:val="center"/>
              <w:rPr>
                <w:rFonts w:ascii="Times New Roman" w:hAnsi="Times New Roman" w:cs="Calibri"/>
                <w:b/>
                <w:bCs/>
              </w:rPr>
            </w:pPr>
            <w:r w:rsidRPr="009213E4">
              <w:rPr>
                <w:rFonts w:ascii="Times New Roman" w:hAnsi="Times New Roman" w:cs="Calibri"/>
                <w:b/>
                <w:bCs/>
              </w:rPr>
              <w:t>5</w:t>
            </w:r>
          </w:p>
        </w:tc>
        <w:tc>
          <w:tcPr>
            <w:tcW w:w="425" w:type="dxa"/>
            <w:shd w:val="clear" w:color="auto" w:fill="auto"/>
            <w:noWrap/>
            <w:hideMark/>
          </w:tcPr>
          <w:p w14:paraId="3FCA4388" w14:textId="77777777" w:rsidR="00C80BAB" w:rsidRPr="009213E4" w:rsidRDefault="00C80BAB" w:rsidP="000A1672">
            <w:pPr>
              <w:widowControl/>
              <w:jc w:val="center"/>
              <w:rPr>
                <w:rFonts w:ascii="Times New Roman" w:hAnsi="Times New Roman" w:cs="Calibri"/>
                <w:b/>
                <w:bCs/>
              </w:rPr>
            </w:pPr>
            <w:r w:rsidRPr="009213E4">
              <w:rPr>
                <w:rFonts w:ascii="Times New Roman" w:hAnsi="Times New Roman" w:cs="Calibri"/>
                <w:b/>
                <w:bCs/>
              </w:rPr>
              <w:t>5</w:t>
            </w:r>
          </w:p>
        </w:tc>
        <w:tc>
          <w:tcPr>
            <w:tcW w:w="425" w:type="dxa"/>
            <w:shd w:val="clear" w:color="auto" w:fill="auto"/>
            <w:noWrap/>
            <w:hideMark/>
          </w:tcPr>
          <w:p w14:paraId="4D8D947E" w14:textId="77777777" w:rsidR="00C80BAB" w:rsidRPr="009213E4" w:rsidRDefault="00C80BAB" w:rsidP="000A1672">
            <w:pPr>
              <w:widowControl/>
              <w:jc w:val="center"/>
              <w:rPr>
                <w:rFonts w:ascii="Times New Roman" w:hAnsi="Times New Roman" w:cs="Calibri"/>
                <w:b/>
                <w:bCs/>
              </w:rPr>
            </w:pPr>
            <w:r w:rsidRPr="009213E4">
              <w:rPr>
                <w:rFonts w:ascii="Times New Roman" w:hAnsi="Times New Roman" w:cs="Calibri"/>
                <w:b/>
                <w:bCs/>
              </w:rPr>
              <w:t>5</w:t>
            </w:r>
          </w:p>
        </w:tc>
        <w:tc>
          <w:tcPr>
            <w:tcW w:w="425" w:type="dxa"/>
            <w:shd w:val="clear" w:color="auto" w:fill="auto"/>
            <w:noWrap/>
            <w:hideMark/>
          </w:tcPr>
          <w:p w14:paraId="4B8688AE" w14:textId="77777777" w:rsidR="00C80BAB" w:rsidRPr="009213E4" w:rsidRDefault="00C80BAB" w:rsidP="000A1672">
            <w:pPr>
              <w:widowControl/>
              <w:jc w:val="center"/>
              <w:rPr>
                <w:rFonts w:ascii="Times New Roman" w:hAnsi="Times New Roman" w:cs="Calibri"/>
                <w:b/>
                <w:bCs/>
              </w:rPr>
            </w:pPr>
            <w:r w:rsidRPr="009213E4">
              <w:rPr>
                <w:rFonts w:ascii="Times New Roman" w:hAnsi="Times New Roman" w:cs="Calibri"/>
                <w:b/>
                <w:bCs/>
              </w:rPr>
              <w:t>5</w:t>
            </w:r>
          </w:p>
        </w:tc>
        <w:tc>
          <w:tcPr>
            <w:tcW w:w="426" w:type="dxa"/>
            <w:shd w:val="clear" w:color="auto" w:fill="auto"/>
            <w:noWrap/>
            <w:hideMark/>
          </w:tcPr>
          <w:p w14:paraId="03364C10" w14:textId="77777777" w:rsidR="00C80BAB" w:rsidRPr="009213E4" w:rsidRDefault="00C80BAB" w:rsidP="000A1672">
            <w:pPr>
              <w:widowControl/>
              <w:jc w:val="center"/>
              <w:rPr>
                <w:rFonts w:ascii="Times New Roman" w:hAnsi="Times New Roman" w:cs="Calibri"/>
                <w:b/>
                <w:bCs/>
              </w:rPr>
            </w:pPr>
            <w:r w:rsidRPr="009213E4">
              <w:rPr>
                <w:rFonts w:ascii="Times New Roman" w:hAnsi="Times New Roman" w:cs="Calibri"/>
                <w:b/>
                <w:bCs/>
              </w:rPr>
              <w:t>5</w:t>
            </w:r>
          </w:p>
        </w:tc>
        <w:tc>
          <w:tcPr>
            <w:tcW w:w="425" w:type="dxa"/>
            <w:shd w:val="clear" w:color="auto" w:fill="auto"/>
            <w:noWrap/>
            <w:hideMark/>
          </w:tcPr>
          <w:p w14:paraId="5510B4EA" w14:textId="77777777" w:rsidR="00C80BAB" w:rsidRPr="009213E4" w:rsidRDefault="00C80BAB" w:rsidP="000A1672">
            <w:pPr>
              <w:widowControl/>
              <w:jc w:val="center"/>
              <w:rPr>
                <w:rFonts w:ascii="Times New Roman" w:hAnsi="Times New Roman" w:cs="Calibri"/>
                <w:b/>
                <w:bCs/>
              </w:rPr>
            </w:pPr>
            <w:r w:rsidRPr="009213E4">
              <w:rPr>
                <w:rFonts w:ascii="Times New Roman" w:hAnsi="Times New Roman" w:cs="Calibri"/>
                <w:b/>
                <w:bCs/>
              </w:rPr>
              <w:t>5</w:t>
            </w:r>
          </w:p>
        </w:tc>
        <w:tc>
          <w:tcPr>
            <w:tcW w:w="425" w:type="dxa"/>
            <w:shd w:val="clear" w:color="auto" w:fill="auto"/>
            <w:noWrap/>
            <w:hideMark/>
          </w:tcPr>
          <w:p w14:paraId="7CF94A33" w14:textId="77777777" w:rsidR="00C80BAB" w:rsidRPr="009213E4" w:rsidRDefault="00C80BAB" w:rsidP="000A1672">
            <w:pPr>
              <w:widowControl/>
              <w:jc w:val="center"/>
              <w:rPr>
                <w:rFonts w:ascii="Times New Roman" w:hAnsi="Times New Roman" w:cs="Calibri"/>
                <w:b/>
                <w:bCs/>
              </w:rPr>
            </w:pPr>
            <w:r w:rsidRPr="009213E4">
              <w:rPr>
                <w:rFonts w:ascii="Times New Roman" w:hAnsi="Times New Roman" w:cs="Calibri"/>
                <w:b/>
                <w:bCs/>
              </w:rPr>
              <w:t>5</w:t>
            </w:r>
          </w:p>
        </w:tc>
        <w:tc>
          <w:tcPr>
            <w:tcW w:w="425" w:type="dxa"/>
            <w:shd w:val="clear" w:color="auto" w:fill="auto"/>
            <w:noWrap/>
            <w:hideMark/>
          </w:tcPr>
          <w:p w14:paraId="02A08B87" w14:textId="77777777" w:rsidR="00C80BAB" w:rsidRPr="009213E4" w:rsidRDefault="00C80BAB" w:rsidP="000A1672">
            <w:pPr>
              <w:widowControl/>
              <w:jc w:val="center"/>
              <w:rPr>
                <w:rFonts w:ascii="Times New Roman" w:hAnsi="Times New Roman" w:cs="Calibri"/>
                <w:b/>
                <w:bCs/>
              </w:rPr>
            </w:pPr>
            <w:r w:rsidRPr="009213E4">
              <w:rPr>
                <w:rFonts w:ascii="Times New Roman" w:hAnsi="Times New Roman" w:cs="Calibri"/>
                <w:b/>
                <w:bCs/>
              </w:rPr>
              <w:t>5</w:t>
            </w:r>
          </w:p>
        </w:tc>
        <w:tc>
          <w:tcPr>
            <w:tcW w:w="567" w:type="dxa"/>
            <w:shd w:val="clear" w:color="auto" w:fill="auto"/>
            <w:noWrap/>
            <w:hideMark/>
          </w:tcPr>
          <w:p w14:paraId="64157D67" w14:textId="77777777" w:rsidR="00C80BAB" w:rsidRPr="009213E4" w:rsidRDefault="00C80BAB" w:rsidP="000A1672">
            <w:pPr>
              <w:widowControl/>
              <w:jc w:val="center"/>
              <w:rPr>
                <w:rFonts w:ascii="Times New Roman" w:hAnsi="Times New Roman" w:cs="Calibri"/>
                <w:b/>
                <w:bCs/>
              </w:rPr>
            </w:pPr>
            <w:r w:rsidRPr="009213E4">
              <w:rPr>
                <w:rFonts w:ascii="Times New Roman" w:hAnsi="Times New Roman" w:cs="Calibri"/>
                <w:b/>
                <w:bCs/>
              </w:rPr>
              <w:t>5</w:t>
            </w:r>
          </w:p>
        </w:tc>
        <w:tc>
          <w:tcPr>
            <w:tcW w:w="567" w:type="dxa"/>
            <w:shd w:val="clear" w:color="auto" w:fill="auto"/>
            <w:noWrap/>
            <w:hideMark/>
          </w:tcPr>
          <w:p w14:paraId="2778BD93" w14:textId="77777777" w:rsidR="00C80BAB" w:rsidRPr="009213E4" w:rsidRDefault="00C80BAB" w:rsidP="000A1672">
            <w:pPr>
              <w:widowControl/>
              <w:jc w:val="center"/>
              <w:rPr>
                <w:rFonts w:ascii="Times New Roman" w:hAnsi="Times New Roman" w:cs="Calibri"/>
                <w:b/>
                <w:bCs/>
              </w:rPr>
            </w:pPr>
            <w:r w:rsidRPr="009213E4">
              <w:rPr>
                <w:rFonts w:ascii="Times New Roman" w:hAnsi="Times New Roman" w:cs="Calibri"/>
                <w:b/>
                <w:bCs/>
              </w:rPr>
              <w:t>5</w:t>
            </w:r>
          </w:p>
        </w:tc>
        <w:tc>
          <w:tcPr>
            <w:tcW w:w="567" w:type="dxa"/>
            <w:shd w:val="clear" w:color="auto" w:fill="auto"/>
            <w:noWrap/>
            <w:hideMark/>
          </w:tcPr>
          <w:p w14:paraId="5E0D831F" w14:textId="77777777" w:rsidR="00C80BAB" w:rsidRPr="009213E4" w:rsidRDefault="00C80BAB" w:rsidP="000A1672">
            <w:pPr>
              <w:widowControl/>
              <w:jc w:val="center"/>
              <w:rPr>
                <w:rFonts w:ascii="Times New Roman" w:hAnsi="Times New Roman" w:cs="Calibri"/>
                <w:b/>
                <w:bCs/>
              </w:rPr>
            </w:pPr>
            <w:r w:rsidRPr="009213E4">
              <w:rPr>
                <w:rFonts w:ascii="Times New Roman" w:hAnsi="Times New Roman" w:cs="Calibri"/>
                <w:b/>
                <w:bCs/>
              </w:rPr>
              <w:t>170</w:t>
            </w:r>
          </w:p>
        </w:tc>
        <w:tc>
          <w:tcPr>
            <w:tcW w:w="1418" w:type="dxa"/>
            <w:gridSpan w:val="3"/>
            <w:shd w:val="clear" w:color="auto" w:fill="auto"/>
            <w:noWrap/>
            <w:hideMark/>
          </w:tcPr>
          <w:p w14:paraId="476C2A7B" w14:textId="77777777" w:rsidR="00C80BAB" w:rsidRPr="009213E4" w:rsidRDefault="00C80BAB" w:rsidP="000A1672">
            <w:pPr>
              <w:widowControl/>
              <w:rPr>
                <w:rFonts w:ascii="Times New Roman" w:hAnsi="Times New Roman" w:cs="Calibri"/>
                <w:b/>
                <w:bCs/>
              </w:rPr>
            </w:pPr>
            <w:r w:rsidRPr="009213E4">
              <w:rPr>
                <w:rFonts w:ascii="Times New Roman" w:hAnsi="Times New Roman" w:cs="Calibri"/>
                <w:b/>
                <w:bCs/>
              </w:rPr>
              <w:t>Всего к финансированию 14 часов</w:t>
            </w:r>
          </w:p>
        </w:tc>
      </w:tr>
    </w:tbl>
    <w:p w14:paraId="60399B8C" w14:textId="77777777" w:rsidR="00C80BAB" w:rsidRPr="009213E4" w:rsidRDefault="00C80BAB" w:rsidP="0007369B">
      <w:pPr>
        <w:widowControl/>
        <w:spacing w:line="259" w:lineRule="auto"/>
        <w:rPr>
          <w:rFonts w:cs="Calibri"/>
        </w:rPr>
        <w:sectPr w:rsidR="00C80BAB" w:rsidRPr="009213E4" w:rsidSect="00C80BAB">
          <w:footerReference w:type="default" r:id="rId14"/>
          <w:pgSz w:w="11900" w:h="16840"/>
          <w:pgMar w:top="720" w:right="720" w:bottom="720" w:left="720" w:header="1158" w:footer="523" w:gutter="0"/>
          <w:pgNumType w:start="1"/>
          <w:cols w:space="720"/>
          <w:noEndnote/>
          <w:docGrid w:linePitch="360"/>
        </w:sectPr>
      </w:pPr>
    </w:p>
    <w:bookmarkEnd w:id="79"/>
    <w:p w14:paraId="1D113143" w14:textId="77777777" w:rsidR="00C80BAB" w:rsidRPr="0076572B" w:rsidRDefault="00C80BAB" w:rsidP="0007369B">
      <w:pPr>
        <w:pStyle w:val="7"/>
        <w:spacing w:before="0" w:after="0"/>
        <w:ind w:firstLine="708"/>
        <w:jc w:val="both"/>
        <w:rPr>
          <w:rFonts w:eastAsia="SchoolBookSanPin"/>
          <w:szCs w:val="24"/>
          <w:lang w:val="ru-RU"/>
        </w:rPr>
      </w:pPr>
      <w:r w:rsidRPr="0076572B">
        <w:rPr>
          <w:rFonts w:eastAsia="SchoolBookSanPin"/>
          <w:szCs w:val="24"/>
          <w:lang w:val="ru-RU"/>
        </w:rPr>
        <w:lastRenderedPageBreak/>
        <w:t>3.4 К</w:t>
      </w:r>
      <w:r>
        <w:rPr>
          <w:rFonts w:eastAsia="SchoolBookSanPin"/>
          <w:szCs w:val="24"/>
          <w:lang w:val="ru-RU"/>
        </w:rPr>
        <w:t>алендарный план воспитательной работы</w:t>
      </w:r>
      <w:r w:rsidRPr="0076572B">
        <w:rPr>
          <w:rFonts w:eastAsia="SchoolBookSanPin"/>
          <w:szCs w:val="24"/>
          <w:lang w:val="ru-RU"/>
        </w:rPr>
        <w:t>.</w:t>
      </w:r>
    </w:p>
    <w:p w14:paraId="379BA44B" w14:textId="77777777" w:rsidR="00C80BAB" w:rsidRPr="00B36888" w:rsidRDefault="00C80BAB" w:rsidP="0007369B">
      <w:pPr>
        <w:pStyle w:val="7"/>
        <w:spacing w:before="0" w:after="0"/>
        <w:ind w:firstLine="708"/>
        <w:jc w:val="both"/>
        <w:rPr>
          <w:rFonts w:eastAsia="SchoolBookSanPin"/>
          <w:b w:val="0"/>
          <w:szCs w:val="24"/>
          <w:lang w:val="ru-RU"/>
        </w:rPr>
      </w:pPr>
      <w:r>
        <w:rPr>
          <w:rFonts w:eastAsia="SchoolBookSanPin"/>
          <w:b w:val="0"/>
          <w:szCs w:val="24"/>
          <w:lang w:val="ru-RU"/>
        </w:rPr>
        <w:t>К</w:t>
      </w:r>
      <w:r w:rsidRPr="00B36888">
        <w:rPr>
          <w:rFonts w:eastAsia="SchoolBookSanPin"/>
          <w:b w:val="0"/>
          <w:szCs w:val="24"/>
          <w:lang w:val="ru-RU"/>
        </w:rPr>
        <w:t>алендарный план воспитательной рабо</w:t>
      </w:r>
      <w:r>
        <w:rPr>
          <w:rFonts w:eastAsia="SchoolBookSanPin"/>
          <w:b w:val="0"/>
          <w:szCs w:val="24"/>
          <w:lang w:val="ru-RU"/>
        </w:rPr>
        <w:t>ты разработан на основе федерального плана воспитательной работы и содержит все мероприятия федерального плана</w:t>
      </w:r>
    </w:p>
    <w:p w14:paraId="68FA99A0"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Сентябрь:</w:t>
      </w:r>
    </w:p>
    <w:p w14:paraId="70E47ACB"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1 сентября: День знаний;</w:t>
      </w:r>
    </w:p>
    <w:p w14:paraId="0847BEA0"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3 сентября: День окончания Второй мировой войны, День солидарности в борьбе с терроризмом;</w:t>
      </w:r>
    </w:p>
    <w:p w14:paraId="4368C3C9"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8 сентября: Международный день распространения грамотности.</w:t>
      </w:r>
    </w:p>
    <w:p w14:paraId="252BD0AF"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Октябрь:</w:t>
      </w:r>
    </w:p>
    <w:p w14:paraId="1CF19B2C"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1 октября: Международный день пожилых людей; Международный день музыки;</w:t>
      </w:r>
    </w:p>
    <w:p w14:paraId="7BDAB967"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4 октября: День защиты животных;</w:t>
      </w:r>
    </w:p>
    <w:p w14:paraId="11079D21"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5 октября: День учителя;</w:t>
      </w:r>
    </w:p>
    <w:p w14:paraId="6C23C670"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25 октября: Международный день школьных библиотек;</w:t>
      </w:r>
    </w:p>
    <w:p w14:paraId="3380B385"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Третье воскресенье октября: День отца.</w:t>
      </w:r>
    </w:p>
    <w:p w14:paraId="6B73C078"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Ноябрь:</w:t>
      </w:r>
    </w:p>
    <w:p w14:paraId="52AB9C8D"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4 ноября: День народного единства;</w:t>
      </w:r>
    </w:p>
    <w:p w14:paraId="1CA1A8DD"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8 ноября: День памяти погибших при исполнении служебных обязанностей сотрудников органов внутренних дел России;</w:t>
      </w:r>
    </w:p>
    <w:p w14:paraId="00D7DF62"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Последнее воскресенье ноября: День Матери;</w:t>
      </w:r>
    </w:p>
    <w:p w14:paraId="74A175CF"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30 ноября: День Государственного герба Российской Федерации.</w:t>
      </w:r>
    </w:p>
    <w:p w14:paraId="713183C7"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Декабрь:</w:t>
      </w:r>
    </w:p>
    <w:p w14:paraId="13995F29"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3 декабря: День неизвестного солдата; Международный день инвалидов;</w:t>
      </w:r>
    </w:p>
    <w:p w14:paraId="7DE450BA"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5 декабря: День добровольца (волонтера) в России;</w:t>
      </w:r>
    </w:p>
    <w:p w14:paraId="3AF9EF8C"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9 декабря: День Героев Отечества;</w:t>
      </w:r>
    </w:p>
    <w:p w14:paraId="2167B0FE"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12 декабря: День Конституции Российской Федерации.</w:t>
      </w:r>
    </w:p>
    <w:p w14:paraId="21FDBFAA"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Январь:</w:t>
      </w:r>
    </w:p>
    <w:p w14:paraId="1EAEA9DD"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25 января: День российского студенчества;</w:t>
      </w:r>
    </w:p>
    <w:p w14:paraId="2DB7333E"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68358E96"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Февраль:</w:t>
      </w:r>
    </w:p>
    <w:p w14:paraId="69AC121E"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2 февраля: День разгрома советскими войсками немецко-фашистских войск в Сталинградской битве;</w:t>
      </w:r>
    </w:p>
    <w:p w14:paraId="093FEBE2"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8 февраля: День российской науки;</w:t>
      </w:r>
    </w:p>
    <w:p w14:paraId="7448EE8D"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15 февраля: День памяти о россиянах, исполнявших служебный долг за пределами Отечества;</w:t>
      </w:r>
    </w:p>
    <w:p w14:paraId="2CF492EE"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21 февраля: Международный день родного языка;</w:t>
      </w:r>
    </w:p>
    <w:p w14:paraId="3DB58A1B"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23 февраля: День защитника Отечества.</w:t>
      </w:r>
    </w:p>
    <w:p w14:paraId="787FF8E2"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Март:</w:t>
      </w:r>
    </w:p>
    <w:p w14:paraId="607BF674"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8 марта: Международный женский день;</w:t>
      </w:r>
    </w:p>
    <w:p w14:paraId="0EAA9FD4"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18 марта: День воссоединения Крыма с Россией;</w:t>
      </w:r>
    </w:p>
    <w:p w14:paraId="42C239C5"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27 марта: Всемирный день театра.</w:t>
      </w:r>
    </w:p>
    <w:p w14:paraId="302F056C"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Апрель:</w:t>
      </w:r>
    </w:p>
    <w:p w14:paraId="16EFC552"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12 апреля: День космонавтики;</w:t>
      </w:r>
    </w:p>
    <w:p w14:paraId="0771A067"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19 апреля: День памяти о геноциде советского народа нацистами и их пособниками в годы Великой Отечественной войны.</w:t>
      </w:r>
    </w:p>
    <w:p w14:paraId="2D233914"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Май:</w:t>
      </w:r>
    </w:p>
    <w:p w14:paraId="3B518DCE"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1 мая: Праздник Весны и Труда;</w:t>
      </w:r>
    </w:p>
    <w:p w14:paraId="42B9F3FF"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9 мая: День Победы;</w:t>
      </w:r>
    </w:p>
    <w:p w14:paraId="72D26782"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19 мая: День детских общественных организаций России;</w:t>
      </w:r>
    </w:p>
    <w:p w14:paraId="0CD9D952"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24 мая: День славянской письменности и культуры.</w:t>
      </w:r>
    </w:p>
    <w:p w14:paraId="1C72D244"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Июнь:</w:t>
      </w:r>
    </w:p>
    <w:p w14:paraId="7BF94C5F"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1 июня: День защиты детей;</w:t>
      </w:r>
    </w:p>
    <w:p w14:paraId="25F3D844"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6 июня: День русского языка;</w:t>
      </w:r>
    </w:p>
    <w:p w14:paraId="16BC7702"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12 июня: День России;</w:t>
      </w:r>
    </w:p>
    <w:p w14:paraId="572E3415"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22 июня: День памяти и скорби;</w:t>
      </w:r>
    </w:p>
    <w:p w14:paraId="2290F7DA"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27 июня: День молодежи.</w:t>
      </w:r>
    </w:p>
    <w:p w14:paraId="2E812117"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Июль:</w:t>
      </w:r>
    </w:p>
    <w:p w14:paraId="2ADF405B"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8 июля: День семьи, любви и верности.</w:t>
      </w:r>
    </w:p>
    <w:p w14:paraId="51B4A418"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lastRenderedPageBreak/>
        <w:t>Август:</w:t>
      </w:r>
    </w:p>
    <w:p w14:paraId="1A082009"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Вторая суббота августа: День физкультурника;</w:t>
      </w:r>
    </w:p>
    <w:p w14:paraId="44C1C1A6"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22 августа: День Государственного флага Российской Федерации;</w:t>
      </w:r>
    </w:p>
    <w:p w14:paraId="582EE8FA" w14:textId="77777777" w:rsidR="00C80BAB" w:rsidRPr="000456A8" w:rsidRDefault="00C80BAB" w:rsidP="0007369B">
      <w:pPr>
        <w:ind w:firstLine="709"/>
        <w:jc w:val="both"/>
        <w:rPr>
          <w:rFonts w:ascii="Times New Roman" w:eastAsia="SchoolBookSanPin" w:hAnsi="Times New Roman"/>
        </w:rPr>
      </w:pPr>
      <w:r w:rsidRPr="000456A8">
        <w:rPr>
          <w:rFonts w:ascii="Times New Roman" w:eastAsia="SchoolBookSanPin" w:hAnsi="Times New Roman"/>
        </w:rPr>
        <w:t>27 августа: День российского кино.</w:t>
      </w:r>
    </w:p>
    <w:p w14:paraId="1AAC9956" w14:textId="77777777" w:rsidR="00C80BAB" w:rsidRDefault="00C80BAB" w:rsidP="00ED6F72">
      <w:pPr>
        <w:pStyle w:val="dash041e005f0431005f044b005f0447005f043d005f044b005f0439"/>
        <w:ind w:left="567" w:right="748" w:firstLine="426"/>
        <w:jc w:val="both"/>
        <w:rPr>
          <w:rFonts w:eastAsia="SchoolBookSanPin"/>
          <w:b/>
        </w:rPr>
      </w:pPr>
    </w:p>
    <w:p w14:paraId="6A833BE6" w14:textId="77777777" w:rsidR="00C80BAB" w:rsidRDefault="00C80BAB" w:rsidP="00ED6F72">
      <w:pPr>
        <w:pStyle w:val="dash041e005f0431005f044b005f0447005f043d005f044b005f0439"/>
        <w:ind w:left="567" w:right="748" w:firstLine="426"/>
        <w:jc w:val="both"/>
        <w:rPr>
          <w:rFonts w:eastAsia="SchoolBookSanPin"/>
          <w:b/>
        </w:rPr>
      </w:pPr>
    </w:p>
    <w:p w14:paraId="479DE795" w14:textId="77777777" w:rsidR="00C80BAB" w:rsidRPr="00ED6F72" w:rsidRDefault="00C80BAB" w:rsidP="00ED6F72">
      <w:pPr>
        <w:pStyle w:val="dash041e005f0431005f044b005f0447005f043d005f044b005f0439"/>
        <w:ind w:left="567" w:right="748" w:firstLine="426"/>
        <w:jc w:val="both"/>
        <w:rPr>
          <w:b/>
        </w:rPr>
      </w:pPr>
      <w:r w:rsidRPr="00ED6F72">
        <w:rPr>
          <w:rFonts w:eastAsia="SchoolBookSanPin"/>
          <w:b/>
        </w:rPr>
        <w:t xml:space="preserve">3.5 </w:t>
      </w:r>
      <w:r w:rsidRPr="00ED6F72">
        <w:rPr>
          <w:b/>
        </w:rPr>
        <w:t xml:space="preserve">Характеристика условий реализации программы ООО </w:t>
      </w:r>
    </w:p>
    <w:p w14:paraId="0FCA10BB" w14:textId="77777777" w:rsidR="00C80BAB" w:rsidRDefault="00C80BAB" w:rsidP="00ED6F72">
      <w:pPr>
        <w:pStyle w:val="dash041e005f0431005f044b005f0447005f043d005f044b005f0439"/>
        <w:ind w:left="567" w:right="748" w:firstLine="426"/>
        <w:jc w:val="both"/>
      </w:pPr>
      <w:r>
        <w:t>Система условий реализации программы ООО, созданная в МОУ ИРМО «Мамоновская СОШ», направлена на:</w:t>
      </w:r>
    </w:p>
    <w:p w14:paraId="55F081FE" w14:textId="77777777" w:rsidR="00C80BAB" w:rsidRDefault="00C80BAB" w:rsidP="00ED6F72">
      <w:pPr>
        <w:pStyle w:val="dash041e005f0431005f044b005f0447005f043d005f044b005f0439"/>
        <w:ind w:left="567" w:right="748" w:firstLine="426"/>
        <w:jc w:val="both"/>
      </w:pPr>
      <w:r>
        <w:t>- достижение обучающимися планируемых результатов освоения программы основного общего образования, в т.ч. адаптированной;</w:t>
      </w:r>
    </w:p>
    <w:p w14:paraId="06B7BFA0" w14:textId="77777777" w:rsidR="00C80BAB" w:rsidRDefault="00C80BAB" w:rsidP="00ED6F72">
      <w:pPr>
        <w:pStyle w:val="dash041e005f0431005f044b005f0447005f043d005f044b005f0439"/>
        <w:ind w:left="567" w:right="748" w:firstLine="426"/>
        <w:jc w:val="both"/>
      </w:pPr>
      <w:r>
        <w:t>- 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14:paraId="523F0224" w14:textId="77777777" w:rsidR="00C80BAB" w:rsidRDefault="00C80BAB" w:rsidP="00ED6F72">
      <w:pPr>
        <w:pStyle w:val="dash041e005f0431005f044b005f0447005f043d005f044b005f0439"/>
        <w:ind w:left="567" w:right="748" w:firstLine="426"/>
        <w:jc w:val="both"/>
      </w:pPr>
      <w: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14:paraId="5641EE93" w14:textId="77777777" w:rsidR="00C80BAB" w:rsidRDefault="00C80BAB" w:rsidP="00ED6F72">
      <w:pPr>
        <w:pStyle w:val="dash041e005f0431005f044b005f0447005f043d005f044b005f0439"/>
        <w:ind w:left="567" w:right="748" w:firstLine="426"/>
        <w:jc w:val="both"/>
      </w:pPr>
      <w:r>
        <w:t>- формирование социокультурных и духовно-нравственных ценностей обучающихся, основ их гражданственности, российской гражданской идентичности;</w:t>
      </w:r>
    </w:p>
    <w:p w14:paraId="3A6A72E4" w14:textId="77777777" w:rsidR="00C80BAB" w:rsidRDefault="00C80BAB" w:rsidP="00ED6F72">
      <w:pPr>
        <w:pStyle w:val="dash041e005f0431005f044b005f0447005f043d005f044b005f0439"/>
        <w:ind w:left="567" w:right="748" w:firstLine="426"/>
        <w:jc w:val="both"/>
      </w:pPr>
      <w: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0C6677A" w14:textId="77777777" w:rsidR="00C80BAB" w:rsidRDefault="00C80BAB" w:rsidP="00ED6F72">
      <w:pPr>
        <w:pStyle w:val="dash041e005f0431005f044b005f0447005f043d005f044b005f0439"/>
        <w:ind w:left="567" w:right="748" w:firstLine="426"/>
        <w:jc w:val="both"/>
      </w:pPr>
      <w: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её реализации, учитывающих особенности развития и возможности обучающихся;</w:t>
      </w:r>
    </w:p>
    <w:p w14:paraId="767C7435" w14:textId="77777777" w:rsidR="00C80BAB" w:rsidRDefault="00C80BAB" w:rsidP="00ED6F72">
      <w:pPr>
        <w:pStyle w:val="dash041e005f0431005f044b005f0447005f043d005f044b005f0439"/>
        <w:ind w:left="567" w:right="748" w:firstLine="426"/>
        <w:jc w:val="both"/>
      </w:pPr>
      <w:r>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14:paraId="1F82FAA2" w14:textId="77777777" w:rsidR="00C80BAB" w:rsidRDefault="00C80BAB" w:rsidP="00ED6F72">
      <w:pPr>
        <w:pStyle w:val="dash041e005f0431005f044b005f0447005f043d005f044b005f0439"/>
        <w:ind w:left="567" w:right="748" w:firstLine="426"/>
        <w:jc w:val="both"/>
      </w:pPr>
      <w:r>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7ED5E98C" w14:textId="77777777" w:rsidR="00C80BAB" w:rsidRDefault="00C80BAB" w:rsidP="00ED6F72">
      <w:pPr>
        <w:pStyle w:val="dash041e005f0431005f044b005f0447005f043d005f044b005f0439"/>
        <w:ind w:left="567" w:right="748" w:firstLine="426"/>
        <w:jc w:val="both"/>
      </w:pPr>
      <w:r>
        <w:t>- формирование у обучающихся экологической грамотности, навыков здорового и безопасного для человека и окружающей его среды образа жизни;</w:t>
      </w:r>
    </w:p>
    <w:p w14:paraId="6F6D91BF" w14:textId="77777777" w:rsidR="00C80BAB" w:rsidRDefault="00C80BAB" w:rsidP="00ED6F72">
      <w:pPr>
        <w:pStyle w:val="dash041e005f0431005f044b005f0447005f043d005f044b005f0439"/>
        <w:ind w:left="567" w:right="748" w:firstLine="426"/>
        <w:jc w:val="both"/>
      </w:pPr>
      <w: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14:paraId="597D502F" w14:textId="77777777" w:rsidR="00C80BAB" w:rsidRDefault="00C80BAB" w:rsidP="00ED6F72">
      <w:pPr>
        <w:pStyle w:val="dash041e005f0431005f044b005f0447005f043d005f044b005f0439"/>
        <w:ind w:left="567" w:right="748" w:firstLine="426"/>
        <w:jc w:val="both"/>
      </w:pPr>
      <w:r>
        <w:t>- обновление содержания программы основного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14:paraId="377A0865" w14:textId="77777777" w:rsidR="00C80BAB" w:rsidRDefault="00C80BAB" w:rsidP="00ED6F72">
      <w:pPr>
        <w:pStyle w:val="dash041e005f0431005f044b005f0447005f043d005f044b005f0439"/>
        <w:ind w:left="567" w:right="748" w:firstLine="426"/>
        <w:jc w:val="both"/>
      </w:pPr>
      <w:r>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5FA0E50E" w14:textId="77777777" w:rsidR="00C80BAB" w:rsidRDefault="00C80BAB" w:rsidP="00ED6F72">
      <w:pPr>
        <w:pStyle w:val="dash041e005f0431005f044b005f0447005f043d005f044b005f0439"/>
        <w:ind w:left="567" w:right="748" w:firstLine="426"/>
        <w:jc w:val="both"/>
      </w:pPr>
      <w:r>
        <w:t>- эффективное управление организацией с использованием ИКТ, современных механизмов финансирования реализации программ основного общего образования.</w:t>
      </w:r>
    </w:p>
    <w:p w14:paraId="3A80262C" w14:textId="77777777" w:rsidR="00C80BAB" w:rsidRDefault="00C80BAB" w:rsidP="00ED6F72">
      <w:pPr>
        <w:pStyle w:val="dash041e005f0431005f044b005f0447005f043d005f044b005f0439"/>
        <w:ind w:left="567" w:right="748" w:firstLine="426"/>
        <w:jc w:val="both"/>
      </w:pPr>
      <w:r>
        <w:t>При реализации настоящей образовательной программы ООО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 (указано выше).</w:t>
      </w:r>
    </w:p>
    <w:p w14:paraId="614548E3" w14:textId="77777777" w:rsidR="00C80BAB" w:rsidRPr="007624E5" w:rsidRDefault="00C80BAB" w:rsidP="00ED6F72">
      <w:pPr>
        <w:pStyle w:val="dash041e005f0431005f044b005f0447005f043d005f044b005f0439"/>
        <w:ind w:left="567" w:right="748" w:firstLine="426"/>
        <w:jc w:val="both"/>
        <w:rPr>
          <w:b/>
        </w:rPr>
      </w:pPr>
      <w:r w:rsidRPr="007624E5">
        <w:rPr>
          <w:b/>
        </w:rPr>
        <w:t>3.5.1. Кадровые условия реализации основной образовательной программы ООО</w:t>
      </w:r>
    </w:p>
    <w:p w14:paraId="3A0A23AD" w14:textId="77777777" w:rsidR="00C80BAB" w:rsidRPr="00ED6F72" w:rsidRDefault="00C80BAB" w:rsidP="00ED6F72">
      <w:pPr>
        <w:pStyle w:val="dash041e005f0431005f044b005f0447005f043d005f044b005f0439"/>
        <w:ind w:left="567" w:right="748" w:firstLine="426"/>
        <w:jc w:val="both"/>
      </w:pPr>
    </w:p>
    <w:tbl>
      <w:tblPr>
        <w:tblW w:w="1049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4"/>
        <w:gridCol w:w="3085"/>
        <w:gridCol w:w="997"/>
        <w:gridCol w:w="2694"/>
        <w:gridCol w:w="2127"/>
      </w:tblGrid>
      <w:tr w:rsidR="00C80BAB" w:rsidRPr="00ED6F72" w14:paraId="68DF868A" w14:textId="77777777" w:rsidTr="00E32964">
        <w:trPr>
          <w:trHeight w:val="640"/>
        </w:trPr>
        <w:tc>
          <w:tcPr>
            <w:tcW w:w="1594" w:type="dxa"/>
            <w:vMerge w:val="restart"/>
          </w:tcPr>
          <w:p w14:paraId="32077D50" w14:textId="77777777" w:rsidR="00C80BAB" w:rsidRPr="00ED6F72" w:rsidRDefault="00C80BAB" w:rsidP="007624E5">
            <w:pPr>
              <w:pStyle w:val="dash041e005f0431005f044b005f0447005f043d005f044b005f0439"/>
            </w:pPr>
            <w:r w:rsidRPr="00ED6F72">
              <w:lastRenderedPageBreak/>
              <w:t>Должность</w:t>
            </w:r>
          </w:p>
        </w:tc>
        <w:tc>
          <w:tcPr>
            <w:tcW w:w="3085" w:type="dxa"/>
            <w:vMerge w:val="restart"/>
          </w:tcPr>
          <w:p w14:paraId="645F3B41" w14:textId="77777777" w:rsidR="00C80BAB" w:rsidRPr="00ED6F72" w:rsidRDefault="00C80BAB" w:rsidP="007624E5">
            <w:pPr>
              <w:pStyle w:val="dash041e005f0431005f044b005f0447005f043d005f044b005f0439"/>
            </w:pPr>
            <w:r w:rsidRPr="00ED6F72">
              <w:t>Должностные обязанности</w:t>
            </w:r>
          </w:p>
        </w:tc>
        <w:tc>
          <w:tcPr>
            <w:tcW w:w="997" w:type="dxa"/>
            <w:vMerge w:val="restart"/>
          </w:tcPr>
          <w:p w14:paraId="34711A9C" w14:textId="77777777" w:rsidR="00C80BAB" w:rsidRPr="00ED6F72" w:rsidRDefault="00C80BAB" w:rsidP="007624E5">
            <w:pPr>
              <w:pStyle w:val="dash041e005f0431005f044b005f0447005f043d005f044b005f0439"/>
            </w:pPr>
            <w:r w:rsidRPr="00ED6F72">
              <w:t>Количество работник ов в ОУ</w:t>
            </w:r>
          </w:p>
        </w:tc>
        <w:tc>
          <w:tcPr>
            <w:tcW w:w="4821" w:type="dxa"/>
            <w:gridSpan w:val="2"/>
          </w:tcPr>
          <w:p w14:paraId="72169F05" w14:textId="77777777" w:rsidR="00C80BAB" w:rsidRPr="00ED6F72" w:rsidRDefault="00C80BAB" w:rsidP="007624E5">
            <w:pPr>
              <w:pStyle w:val="dash041e005f0431005f044b005f0447005f043d005f044b005f0439"/>
            </w:pPr>
            <w:r w:rsidRPr="00ED6F72">
              <w:t>Уровень квалификации работников ОУ</w:t>
            </w:r>
          </w:p>
        </w:tc>
      </w:tr>
      <w:tr w:rsidR="00C80BAB" w:rsidRPr="00ED6F72" w14:paraId="3B4FB0CF" w14:textId="77777777" w:rsidTr="00E32964">
        <w:trPr>
          <w:trHeight w:val="844"/>
        </w:trPr>
        <w:tc>
          <w:tcPr>
            <w:tcW w:w="1594" w:type="dxa"/>
            <w:vMerge/>
            <w:tcBorders>
              <w:top w:val="nil"/>
            </w:tcBorders>
          </w:tcPr>
          <w:p w14:paraId="6239428F" w14:textId="77777777" w:rsidR="00C80BAB" w:rsidRPr="00ED6F72" w:rsidRDefault="00C80BAB" w:rsidP="007624E5">
            <w:pPr>
              <w:pStyle w:val="dash041e005f0431005f044b005f0447005f043d005f044b005f0439"/>
            </w:pPr>
          </w:p>
        </w:tc>
        <w:tc>
          <w:tcPr>
            <w:tcW w:w="3085" w:type="dxa"/>
            <w:vMerge/>
            <w:tcBorders>
              <w:top w:val="nil"/>
            </w:tcBorders>
          </w:tcPr>
          <w:p w14:paraId="49BB4D67" w14:textId="77777777" w:rsidR="00C80BAB" w:rsidRPr="00ED6F72" w:rsidRDefault="00C80BAB" w:rsidP="007624E5">
            <w:pPr>
              <w:pStyle w:val="dash041e005f0431005f044b005f0447005f043d005f044b005f0439"/>
            </w:pPr>
          </w:p>
        </w:tc>
        <w:tc>
          <w:tcPr>
            <w:tcW w:w="997" w:type="dxa"/>
            <w:vMerge/>
            <w:tcBorders>
              <w:top w:val="nil"/>
            </w:tcBorders>
          </w:tcPr>
          <w:p w14:paraId="31954003" w14:textId="77777777" w:rsidR="00C80BAB" w:rsidRPr="00ED6F72" w:rsidRDefault="00C80BAB" w:rsidP="007624E5">
            <w:pPr>
              <w:pStyle w:val="dash041e005f0431005f044b005f0447005f043d005f044b005f0439"/>
            </w:pPr>
          </w:p>
        </w:tc>
        <w:tc>
          <w:tcPr>
            <w:tcW w:w="2694" w:type="dxa"/>
          </w:tcPr>
          <w:p w14:paraId="45C57387" w14:textId="77777777" w:rsidR="00C80BAB" w:rsidRPr="00ED6F72" w:rsidRDefault="00C80BAB" w:rsidP="007624E5">
            <w:pPr>
              <w:pStyle w:val="dash041e005f0431005f044b005f0447005f043d005f044b005f0439"/>
            </w:pPr>
            <w:r w:rsidRPr="00ED6F72">
              <w:t>Требования к уровню квалификации</w:t>
            </w:r>
          </w:p>
        </w:tc>
        <w:tc>
          <w:tcPr>
            <w:tcW w:w="2127" w:type="dxa"/>
          </w:tcPr>
          <w:p w14:paraId="42EDE3F9" w14:textId="77777777" w:rsidR="00C80BAB" w:rsidRPr="00ED6F72" w:rsidRDefault="00C80BAB" w:rsidP="007624E5">
            <w:pPr>
              <w:pStyle w:val="dash041e005f0431005f044b005f0447005f043d005f044b005f0439"/>
            </w:pPr>
            <w:r w:rsidRPr="00ED6F72">
              <w:t>Фактический уровень квалификации</w:t>
            </w:r>
          </w:p>
        </w:tc>
      </w:tr>
      <w:tr w:rsidR="00C80BAB" w:rsidRPr="00ED6F72" w14:paraId="45ACA3F5" w14:textId="77777777" w:rsidTr="00E32964">
        <w:trPr>
          <w:trHeight w:val="844"/>
        </w:trPr>
        <w:tc>
          <w:tcPr>
            <w:tcW w:w="1594" w:type="dxa"/>
            <w:tcBorders>
              <w:top w:val="nil"/>
            </w:tcBorders>
          </w:tcPr>
          <w:p w14:paraId="7B3EB782" w14:textId="77777777" w:rsidR="00C80BAB" w:rsidRPr="00ED6F72" w:rsidRDefault="00C80BAB" w:rsidP="007624E5">
            <w:pPr>
              <w:pStyle w:val="dash041e005f0431005f044b005f0447005f043d005f044b005f0439"/>
            </w:pPr>
            <w:r w:rsidRPr="00ED6F72">
              <w:t>Руководитель МОУ ИРМО «Мамоновская СОШ»</w:t>
            </w:r>
          </w:p>
        </w:tc>
        <w:tc>
          <w:tcPr>
            <w:tcW w:w="3085" w:type="dxa"/>
            <w:tcBorders>
              <w:top w:val="nil"/>
            </w:tcBorders>
          </w:tcPr>
          <w:p w14:paraId="3012ECEA" w14:textId="77777777" w:rsidR="00C80BAB" w:rsidRPr="00ED6F72" w:rsidRDefault="00C80BAB" w:rsidP="007624E5">
            <w:pPr>
              <w:pStyle w:val="dash041e005f0431005f044b005f0447005f043d005f044b005f0439"/>
            </w:pPr>
            <w:r w:rsidRPr="00ED6F72">
              <w:t>Обеспечивает системную образовательную и административно-хозяйственную работу МОУ ИРМО «Мамоновская СОШ»</w:t>
            </w:r>
          </w:p>
        </w:tc>
        <w:tc>
          <w:tcPr>
            <w:tcW w:w="997" w:type="dxa"/>
            <w:tcBorders>
              <w:top w:val="nil"/>
            </w:tcBorders>
          </w:tcPr>
          <w:p w14:paraId="61179C0E" w14:textId="77777777" w:rsidR="00C80BAB" w:rsidRPr="00ED6F72" w:rsidRDefault="00C80BAB" w:rsidP="007624E5">
            <w:pPr>
              <w:pStyle w:val="dash041e005f0431005f044b005f0447005f043d005f044b005f0439"/>
            </w:pPr>
            <w:r w:rsidRPr="00ED6F72">
              <w:t>1</w:t>
            </w:r>
          </w:p>
        </w:tc>
        <w:tc>
          <w:tcPr>
            <w:tcW w:w="2694" w:type="dxa"/>
          </w:tcPr>
          <w:p w14:paraId="61CAB720" w14:textId="77777777" w:rsidR="00C80BAB" w:rsidRPr="00ED6F72" w:rsidRDefault="00C80BAB" w:rsidP="007624E5">
            <w:pPr>
              <w:pStyle w:val="dash041e005f0431005f044b005f0447005f043d005f044b005f0439"/>
            </w:pPr>
            <w:r w:rsidRPr="00ED6F72">
              <w:t>Высшее профессиональное образование по</w:t>
            </w:r>
          </w:p>
          <w:p w14:paraId="38E031FF" w14:textId="77777777" w:rsidR="00C80BAB" w:rsidRPr="00ED6F72" w:rsidRDefault="00C80BAB" w:rsidP="007624E5">
            <w:pPr>
              <w:pStyle w:val="dash041e005f0431005f044b005f0447005f043d005f044b005f0439"/>
            </w:pPr>
            <w:r w:rsidRPr="00ED6F72">
              <w:t>направлениям подготовки</w:t>
            </w:r>
          </w:p>
          <w:p w14:paraId="0BEAE8A5" w14:textId="77777777" w:rsidR="00C80BAB" w:rsidRPr="00ED6F72" w:rsidRDefault="00C80BAB" w:rsidP="007624E5">
            <w:pPr>
              <w:pStyle w:val="dash041e005f0431005f044b005f0447005f043d005f044b005f0439"/>
            </w:pPr>
            <w:r w:rsidRPr="00ED6F72">
              <w:t>«Государственное и муниципальное управление»,</w:t>
            </w:r>
          </w:p>
          <w:p w14:paraId="4DEBAFB9" w14:textId="77777777" w:rsidR="00C80BAB" w:rsidRPr="00ED6F72" w:rsidRDefault="00C80BAB" w:rsidP="007624E5">
            <w:pPr>
              <w:pStyle w:val="dash041e005f0431005f044b005f0447005f043d005f044b005f0439"/>
            </w:pPr>
            <w:r w:rsidRPr="00ED6F72">
              <w:t>«Менеджмент», «Управление персоналом» и стаж работы на педагогиче- ских</w:t>
            </w:r>
          </w:p>
          <w:p w14:paraId="65C1255F" w14:textId="77777777" w:rsidR="00C80BAB" w:rsidRPr="00ED6F72" w:rsidRDefault="00C80BAB" w:rsidP="007624E5">
            <w:pPr>
              <w:pStyle w:val="dash041e005f0431005f044b005f0447005f043d005f044b005f0439"/>
            </w:pPr>
            <w:r w:rsidRPr="00ED6F72">
              <w:t>должностях не менее 5 лет, либо высшее профессиональное образование и до полнительное профессио-</w:t>
            </w:r>
          </w:p>
          <w:p w14:paraId="3DC38D32" w14:textId="77777777" w:rsidR="00C80BAB" w:rsidRPr="00ED6F72" w:rsidRDefault="00C80BAB" w:rsidP="007624E5">
            <w:pPr>
              <w:pStyle w:val="dash041e005f0431005f044b005f0447005f043d005f044b005f0439"/>
            </w:pPr>
            <w:r w:rsidRPr="00ED6F72">
              <w:t>нальное образование в обла сти государственного и му- ниципального управления, менеджмента и экономики, стаж работы на педагогиче-</w:t>
            </w:r>
          </w:p>
          <w:p w14:paraId="120C8F48" w14:textId="77777777" w:rsidR="00C80BAB" w:rsidRPr="00ED6F72" w:rsidRDefault="00C80BAB" w:rsidP="007624E5">
            <w:pPr>
              <w:pStyle w:val="dash041e005f0431005f044b005f0447005f043d005f044b005f0439"/>
            </w:pPr>
            <w:r w:rsidRPr="00ED6F72">
              <w:t>ских или руководящих долж- ностях не менее 5 лет.</w:t>
            </w:r>
          </w:p>
        </w:tc>
        <w:tc>
          <w:tcPr>
            <w:tcW w:w="2127" w:type="dxa"/>
          </w:tcPr>
          <w:p w14:paraId="06E18803" w14:textId="77777777" w:rsidR="00C80BAB" w:rsidRPr="00ED6F72" w:rsidRDefault="00C80BAB" w:rsidP="007624E5">
            <w:pPr>
              <w:pStyle w:val="dash041e005f0431005f044b005f0447005f043d005f044b005f0439"/>
            </w:pPr>
            <w:r w:rsidRPr="00ED6F72">
              <w:t>Высшее профессио- нальное образование, стаж работы на руководящей</w:t>
            </w:r>
          </w:p>
          <w:p w14:paraId="152BA02D" w14:textId="77777777" w:rsidR="00C80BAB" w:rsidRPr="00ED6F72" w:rsidRDefault="00C80BAB" w:rsidP="007624E5">
            <w:pPr>
              <w:pStyle w:val="dash041e005f0431005f044b005f0447005f043d005f044b005f0439"/>
            </w:pPr>
            <w:r w:rsidRPr="00ED6F72">
              <w:t>должности 1 год</w:t>
            </w:r>
          </w:p>
        </w:tc>
      </w:tr>
      <w:tr w:rsidR="00C80BAB" w:rsidRPr="00ED6F72" w14:paraId="14383A85" w14:textId="77777777" w:rsidTr="00E32964">
        <w:trPr>
          <w:trHeight w:val="4524"/>
        </w:trPr>
        <w:tc>
          <w:tcPr>
            <w:tcW w:w="1594" w:type="dxa"/>
          </w:tcPr>
          <w:p w14:paraId="0B1ABE08" w14:textId="77777777" w:rsidR="00C80BAB" w:rsidRPr="00ED6F72" w:rsidRDefault="00C80BAB" w:rsidP="007624E5">
            <w:pPr>
              <w:pStyle w:val="dash041e005f0431005f044b005f0447005f043d005f044b005f0439"/>
            </w:pPr>
            <w:r w:rsidRPr="00ED6F72">
              <w:t>Заместитель руководителя</w:t>
            </w:r>
          </w:p>
        </w:tc>
        <w:tc>
          <w:tcPr>
            <w:tcW w:w="3085" w:type="dxa"/>
          </w:tcPr>
          <w:p w14:paraId="1BF8EC16" w14:textId="77777777" w:rsidR="00C80BAB" w:rsidRPr="00ED6F72" w:rsidRDefault="00C80BAB" w:rsidP="007624E5">
            <w:pPr>
              <w:pStyle w:val="dash041e005f0431005f044b005f0447005f043d005f044b005f0439"/>
            </w:pPr>
            <w:r w:rsidRPr="00ED6F72">
              <w:t xml:space="preserve">Координирует работу педагогов,  </w:t>
            </w:r>
            <w:r w:rsidRPr="00ED6F72">
              <w:rPr>
                <w:rFonts w:eastAsia="Cambria"/>
              </w:rPr>
              <w:t xml:space="preserve">учебно-вспомогательного персонала, </w:t>
            </w:r>
            <w:r w:rsidRPr="00ED6F72">
              <w:t>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997" w:type="dxa"/>
          </w:tcPr>
          <w:p w14:paraId="3785BDCB" w14:textId="77777777" w:rsidR="00C80BAB" w:rsidRPr="00ED6F72" w:rsidRDefault="00C80BAB" w:rsidP="007624E5">
            <w:pPr>
              <w:pStyle w:val="dash041e005f0431005f044b005f0447005f043d005f044b005f0439"/>
            </w:pPr>
            <w:r w:rsidRPr="00ED6F72">
              <w:t>4</w:t>
            </w:r>
          </w:p>
        </w:tc>
        <w:tc>
          <w:tcPr>
            <w:tcW w:w="2694" w:type="dxa"/>
          </w:tcPr>
          <w:p w14:paraId="20CED842" w14:textId="77777777" w:rsidR="00C80BAB" w:rsidRPr="00ED6F72" w:rsidRDefault="00C80BAB" w:rsidP="007624E5">
            <w:pPr>
              <w:pStyle w:val="dash041e005f0431005f044b005f0447005f043d005f044b005f0439"/>
            </w:pPr>
            <w:r w:rsidRPr="00ED6F72">
              <w:t>Высшее профессиональное образование по</w:t>
            </w:r>
          </w:p>
          <w:p w14:paraId="3A4B28B4" w14:textId="77777777" w:rsidR="00C80BAB" w:rsidRPr="00ED6F72" w:rsidRDefault="00C80BAB" w:rsidP="007624E5">
            <w:pPr>
              <w:pStyle w:val="dash041e005f0431005f044b005f0447005f043d005f044b005f0439"/>
            </w:pPr>
            <w:r w:rsidRPr="00ED6F72">
              <w:t>направлениям подготовки «Государственное и муниципальное управление»,</w:t>
            </w:r>
          </w:p>
          <w:p w14:paraId="70655B3A" w14:textId="77777777" w:rsidR="00C80BAB" w:rsidRPr="00ED6F72" w:rsidRDefault="00C80BAB" w:rsidP="0022390B">
            <w:pPr>
              <w:pStyle w:val="dash041e005f0431005f044b005f0447005f043d005f044b005f0439"/>
            </w:pPr>
            <w:r w:rsidRPr="00ED6F72">
              <w:t xml:space="preserve">«Менеджмент»,«Управление персоналом» и стаж работы на педагогиче- ских должностях не менее 5 лет либо высшее профессио- 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w:t>
            </w:r>
            <w:r w:rsidRPr="00ED6F72">
              <w:lastRenderedPageBreak/>
              <w:t>руководящих должностях не менее 5 лет.</w:t>
            </w:r>
          </w:p>
        </w:tc>
        <w:tc>
          <w:tcPr>
            <w:tcW w:w="2127" w:type="dxa"/>
          </w:tcPr>
          <w:p w14:paraId="7B69B81A" w14:textId="77777777" w:rsidR="00C80BAB" w:rsidRPr="00ED6F72" w:rsidRDefault="00C80BAB" w:rsidP="007624E5">
            <w:pPr>
              <w:pStyle w:val="dash041e005f0431005f044b005f0447005f043d005f044b005f0439"/>
            </w:pPr>
            <w:r w:rsidRPr="00ED6F72">
              <w:lastRenderedPageBreak/>
              <w:t>Высшее</w:t>
            </w:r>
          </w:p>
          <w:p w14:paraId="21C8BD5A" w14:textId="77777777" w:rsidR="00C80BAB" w:rsidRPr="00ED6F72" w:rsidRDefault="00C80BAB" w:rsidP="007624E5">
            <w:pPr>
              <w:pStyle w:val="dash041e005f0431005f044b005f0447005f043d005f044b005f0439"/>
            </w:pPr>
            <w:r w:rsidRPr="00ED6F72">
              <w:t>профессиональное образование, стаж работы на руководящей</w:t>
            </w:r>
          </w:p>
          <w:p w14:paraId="2D14DB92" w14:textId="77777777" w:rsidR="00C80BAB" w:rsidRPr="00ED6F72" w:rsidRDefault="00C80BAB" w:rsidP="007624E5">
            <w:pPr>
              <w:pStyle w:val="dash041e005f0431005f044b005f0447005f043d005f044b005f0439"/>
            </w:pPr>
            <w:r w:rsidRPr="00ED6F72">
              <w:t>должности от 1 года.</w:t>
            </w:r>
          </w:p>
        </w:tc>
      </w:tr>
      <w:tr w:rsidR="00C80BAB" w:rsidRPr="00B76FE9" w14:paraId="45CFC65D" w14:textId="77777777" w:rsidTr="00E32964">
        <w:trPr>
          <w:trHeight w:val="355"/>
        </w:trPr>
        <w:tc>
          <w:tcPr>
            <w:tcW w:w="1594" w:type="dxa"/>
          </w:tcPr>
          <w:p w14:paraId="4C29C8EC" w14:textId="77777777" w:rsidR="00C80BAB" w:rsidRPr="00ED6F72" w:rsidRDefault="00C80BAB" w:rsidP="007624E5">
            <w:pPr>
              <w:pStyle w:val="dash041e005f0431005f044b005f0447005f043d005f044b005f0439"/>
            </w:pPr>
            <w:r w:rsidRPr="00ED6F72">
              <w:t>Учитель</w:t>
            </w:r>
          </w:p>
        </w:tc>
        <w:tc>
          <w:tcPr>
            <w:tcW w:w="3085" w:type="dxa"/>
          </w:tcPr>
          <w:p w14:paraId="7A0DDFF2" w14:textId="77777777" w:rsidR="00C80BAB" w:rsidRPr="00ED6F72" w:rsidRDefault="00C80BAB" w:rsidP="007624E5">
            <w:pPr>
              <w:pStyle w:val="dash041e005f0431005f044b005f0447005f043d005f044b005f0439"/>
            </w:pPr>
            <w:r w:rsidRPr="00ED6F72">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997" w:type="dxa"/>
          </w:tcPr>
          <w:p w14:paraId="01553B6F" w14:textId="77777777" w:rsidR="00C80BAB" w:rsidRPr="00ED6F72" w:rsidRDefault="00C80BAB" w:rsidP="007624E5">
            <w:pPr>
              <w:pStyle w:val="dash041e005f0431005f044b005f0447005f043d005f044b005f0439"/>
            </w:pPr>
            <w:r w:rsidRPr="00ED6F72">
              <w:t>33</w:t>
            </w:r>
          </w:p>
        </w:tc>
        <w:tc>
          <w:tcPr>
            <w:tcW w:w="2694" w:type="dxa"/>
          </w:tcPr>
          <w:p w14:paraId="3DD5AFD2" w14:textId="77777777" w:rsidR="00C80BAB" w:rsidRPr="00ED6F72" w:rsidRDefault="00C80BAB" w:rsidP="007624E5">
            <w:pPr>
              <w:pStyle w:val="dash041e005f0431005f044b005f0447005f043d005f044b005f0439"/>
            </w:pPr>
            <w:r w:rsidRPr="00ED6F72">
              <w:t>Высшее профессиональное образование или среднее профессиональное образова- ние по направлению подготовки «Образование и педагогика» или в области, соответствующей</w:t>
            </w:r>
          </w:p>
          <w:p w14:paraId="49C6E25B" w14:textId="77777777" w:rsidR="00C80BAB" w:rsidRPr="00ED6F72" w:rsidRDefault="00C80BAB" w:rsidP="007624E5">
            <w:pPr>
              <w:pStyle w:val="dash041e005f0431005f044b005f0447005f043d005f044b005f0439"/>
            </w:pPr>
            <w:r w:rsidRPr="00ED6F72">
              <w:t>преподаваемому предмету, без предъявлениятребований к стажу работылибо высшее профессиональное</w:t>
            </w:r>
          </w:p>
          <w:p w14:paraId="6DE6A4E8" w14:textId="77777777" w:rsidR="00C80BAB" w:rsidRPr="00ED6F72" w:rsidRDefault="00C80BAB" w:rsidP="007624E5">
            <w:pPr>
              <w:pStyle w:val="dash041e005f0431005f044b005f0447005f043d005f044b005f0439"/>
              <w:rPr>
                <w:rFonts w:eastAsia="Cambria"/>
              </w:rPr>
            </w:pPr>
            <w:r w:rsidRPr="00ED6F72">
              <w:t xml:space="preserve">образование или среднее профессиональное образова- ние и дополнительное про- </w:t>
            </w:r>
            <w:r w:rsidRPr="00ED6F72">
              <w:rPr>
                <w:rFonts w:eastAsia="Cambria"/>
              </w:rPr>
              <w:t>фессиональное образование по направлению деятельности в</w:t>
            </w:r>
          </w:p>
          <w:p w14:paraId="44514F0B" w14:textId="77777777" w:rsidR="00C80BAB" w:rsidRPr="00ED6F72" w:rsidRDefault="00C80BAB" w:rsidP="007624E5">
            <w:pPr>
              <w:pStyle w:val="dash041e005f0431005f044b005f0447005f043d005f044b005f0439"/>
            </w:pPr>
            <w:r w:rsidRPr="00ED6F72">
              <w:rPr>
                <w:rFonts w:eastAsia="Cambria"/>
              </w:rPr>
              <w:t>образовательном учрежде- нии без предъявления требо- ваний к стажу работы.</w:t>
            </w:r>
          </w:p>
        </w:tc>
        <w:tc>
          <w:tcPr>
            <w:tcW w:w="2127" w:type="dxa"/>
          </w:tcPr>
          <w:p w14:paraId="7E522F16" w14:textId="77777777" w:rsidR="00C80BAB" w:rsidRPr="00ED6F72" w:rsidRDefault="00C80BAB" w:rsidP="007624E5">
            <w:pPr>
              <w:pStyle w:val="dash041e005f0431005f044b005f0447005f043d005f044b005f0439"/>
            </w:pPr>
            <w:r w:rsidRPr="00ED6F72">
              <w:t>Высшее образование - 28 человек</w:t>
            </w:r>
          </w:p>
          <w:p w14:paraId="31E553E2" w14:textId="77777777" w:rsidR="00C80BAB" w:rsidRPr="00ED6F72" w:rsidRDefault="00C80BAB" w:rsidP="007624E5">
            <w:pPr>
              <w:pStyle w:val="dash041e005f0431005f044b005f0447005f043d005f044b005f0439"/>
            </w:pPr>
            <w:r w:rsidRPr="00ED6F72">
              <w:t>Среднее профессио- нальное образование – 5 человек</w:t>
            </w:r>
          </w:p>
        </w:tc>
      </w:tr>
      <w:tr w:rsidR="00C80BAB" w:rsidRPr="00ED6F72" w14:paraId="0D7AB14B" w14:textId="77777777" w:rsidTr="00E32964">
        <w:trPr>
          <w:trHeight w:val="355"/>
        </w:trPr>
        <w:tc>
          <w:tcPr>
            <w:tcW w:w="1594" w:type="dxa"/>
          </w:tcPr>
          <w:p w14:paraId="4EF9BFA4" w14:textId="77777777" w:rsidR="00C80BAB" w:rsidRPr="00ED6F72" w:rsidRDefault="00C80BAB" w:rsidP="007624E5">
            <w:pPr>
              <w:pStyle w:val="dash041e005f0431005f044b005f0447005f043d005f044b005f0439"/>
            </w:pPr>
            <w:r w:rsidRPr="00ED6F72">
              <w:t>Социальный педагог</w:t>
            </w:r>
          </w:p>
        </w:tc>
        <w:tc>
          <w:tcPr>
            <w:tcW w:w="3085" w:type="dxa"/>
          </w:tcPr>
          <w:p w14:paraId="5E39D8F5" w14:textId="77777777" w:rsidR="00C80BAB" w:rsidRPr="00ED6F72" w:rsidRDefault="00C80BAB" w:rsidP="007624E5">
            <w:pPr>
              <w:pStyle w:val="dash041e005f0431005f044b005f0447005f043d005f044b005f0439"/>
            </w:pPr>
            <w:r w:rsidRPr="00ED6F72">
              <w:t>Осуществляет комплекс мероприятий по воспитанию, образованию, развитию и профилактики правонарушений</w:t>
            </w:r>
          </w:p>
        </w:tc>
        <w:tc>
          <w:tcPr>
            <w:tcW w:w="997" w:type="dxa"/>
          </w:tcPr>
          <w:p w14:paraId="6C451BCC" w14:textId="77777777" w:rsidR="00C80BAB" w:rsidRPr="00ED6F72" w:rsidRDefault="00C80BAB" w:rsidP="007624E5">
            <w:pPr>
              <w:pStyle w:val="dash041e005f0431005f044b005f0447005f043d005f044b005f0439"/>
            </w:pPr>
            <w:r w:rsidRPr="00ED6F72">
              <w:t>2</w:t>
            </w:r>
          </w:p>
        </w:tc>
        <w:tc>
          <w:tcPr>
            <w:tcW w:w="2694" w:type="dxa"/>
          </w:tcPr>
          <w:p w14:paraId="3248576C" w14:textId="77777777" w:rsidR="00C80BAB" w:rsidRPr="00ED6F72" w:rsidRDefault="00C80BAB" w:rsidP="007624E5">
            <w:pPr>
              <w:pStyle w:val="dash041e005f0431005f044b005f0447005f043d005f044b005f0439"/>
            </w:pPr>
            <w:r w:rsidRPr="00ED6F72">
              <w:t>Высшее профессиональное образование или среднее профессиональное образова- ние по направлению подго- товки «Образование и</w:t>
            </w:r>
          </w:p>
          <w:p w14:paraId="1C4E9CE2" w14:textId="77777777" w:rsidR="00C80BAB" w:rsidRPr="00ED6F72" w:rsidRDefault="00C80BAB" w:rsidP="007624E5">
            <w:pPr>
              <w:pStyle w:val="dash041e005f0431005f044b005f0447005f043d005f044b005f0439"/>
            </w:pPr>
            <w:r w:rsidRPr="00ED6F72">
              <w:t xml:space="preserve">педагогика», «Социальная педагогика» либо в области, соответствующей </w:t>
            </w:r>
            <w:r w:rsidRPr="00ED6F72">
              <w:lastRenderedPageBreak/>
              <w:t>профилю работы, без предъявления требований к стажу работы</w:t>
            </w:r>
          </w:p>
        </w:tc>
        <w:tc>
          <w:tcPr>
            <w:tcW w:w="2127" w:type="dxa"/>
          </w:tcPr>
          <w:p w14:paraId="0EE54AFE" w14:textId="77777777" w:rsidR="00C80BAB" w:rsidRPr="00ED6F72" w:rsidRDefault="00C80BAB" w:rsidP="007624E5">
            <w:pPr>
              <w:pStyle w:val="dash041e005f0431005f044b005f0447005f043d005f044b005f0439"/>
            </w:pPr>
            <w:r w:rsidRPr="00ED6F72">
              <w:lastRenderedPageBreak/>
              <w:t>Высшее профессиональное образование</w:t>
            </w:r>
          </w:p>
        </w:tc>
      </w:tr>
      <w:tr w:rsidR="00C80BAB" w:rsidRPr="00ED6F72" w14:paraId="15940C51" w14:textId="77777777" w:rsidTr="00E32964">
        <w:trPr>
          <w:trHeight w:val="355"/>
        </w:trPr>
        <w:tc>
          <w:tcPr>
            <w:tcW w:w="1594" w:type="dxa"/>
          </w:tcPr>
          <w:p w14:paraId="36F03482" w14:textId="77777777" w:rsidR="00C80BAB" w:rsidRPr="00ED6F72" w:rsidRDefault="00C80BAB" w:rsidP="007624E5">
            <w:pPr>
              <w:pStyle w:val="dash041e005f0431005f044b005f0447005f043d005f044b005f0439"/>
            </w:pPr>
            <w:r w:rsidRPr="00ED6F72">
              <w:t>Учитель- логопед</w:t>
            </w:r>
          </w:p>
        </w:tc>
        <w:tc>
          <w:tcPr>
            <w:tcW w:w="3085" w:type="dxa"/>
          </w:tcPr>
          <w:p w14:paraId="381B23C9" w14:textId="77777777" w:rsidR="00C80BAB" w:rsidRPr="00ED6F72" w:rsidRDefault="00C80BAB" w:rsidP="007624E5">
            <w:pPr>
              <w:pStyle w:val="dash041e005f0431005f044b005f0447005f043d005f044b005f0439"/>
            </w:pPr>
            <w:r w:rsidRPr="00ED6F72">
              <w:t>Осуществляет работу, направленную на максимальную коррекцию недостатков в развитии обучающихся.</w:t>
            </w:r>
          </w:p>
        </w:tc>
        <w:tc>
          <w:tcPr>
            <w:tcW w:w="997" w:type="dxa"/>
          </w:tcPr>
          <w:p w14:paraId="0438B795" w14:textId="77777777" w:rsidR="00C80BAB" w:rsidRPr="00ED6F72" w:rsidRDefault="00C80BAB" w:rsidP="007624E5">
            <w:pPr>
              <w:pStyle w:val="dash041e005f0431005f044b005f0447005f043d005f044b005f0439"/>
            </w:pPr>
            <w:r w:rsidRPr="00ED6F72">
              <w:t>2</w:t>
            </w:r>
          </w:p>
        </w:tc>
        <w:tc>
          <w:tcPr>
            <w:tcW w:w="2694" w:type="dxa"/>
          </w:tcPr>
          <w:p w14:paraId="0EE76F47" w14:textId="77777777" w:rsidR="00C80BAB" w:rsidRPr="00ED6F72" w:rsidRDefault="00C80BAB" w:rsidP="007624E5">
            <w:pPr>
              <w:pStyle w:val="dash041e005f0431005f044b005f0447005f043d005f044b005f0439"/>
            </w:pPr>
            <w:r w:rsidRPr="00ED6F72">
              <w:t>Высшее профессиональное образование в области дефектологии без предъявления требований к стажу работы.</w:t>
            </w:r>
          </w:p>
        </w:tc>
        <w:tc>
          <w:tcPr>
            <w:tcW w:w="2127" w:type="dxa"/>
          </w:tcPr>
          <w:p w14:paraId="5FA4A758" w14:textId="77777777" w:rsidR="00C80BAB" w:rsidRPr="00ED6F72" w:rsidRDefault="00C80BAB" w:rsidP="007624E5">
            <w:pPr>
              <w:pStyle w:val="dash041e005f0431005f044b005f0447005f043d005f044b005f0439"/>
            </w:pPr>
            <w:r w:rsidRPr="00ED6F72">
              <w:t>Высшее</w:t>
            </w:r>
          </w:p>
          <w:p w14:paraId="4AB4CFC8" w14:textId="77777777" w:rsidR="00C80BAB" w:rsidRPr="00ED6F72" w:rsidRDefault="00C80BAB" w:rsidP="007624E5">
            <w:pPr>
              <w:pStyle w:val="dash041e005f0431005f044b005f0447005f043d005f044b005f0439"/>
            </w:pPr>
            <w:r w:rsidRPr="00ED6F72">
              <w:t>профессиональное образование</w:t>
            </w:r>
          </w:p>
        </w:tc>
      </w:tr>
      <w:tr w:rsidR="00C80BAB" w:rsidRPr="00ED6F72" w14:paraId="39DA93DB" w14:textId="77777777" w:rsidTr="00E32964">
        <w:trPr>
          <w:trHeight w:val="114"/>
        </w:trPr>
        <w:tc>
          <w:tcPr>
            <w:tcW w:w="1594" w:type="dxa"/>
          </w:tcPr>
          <w:p w14:paraId="6BA93F0A" w14:textId="77777777" w:rsidR="00C80BAB" w:rsidRPr="00ED6F72" w:rsidRDefault="00C80BAB" w:rsidP="007624E5">
            <w:pPr>
              <w:pStyle w:val="dash041e005f0431005f044b005f0447005f043d005f044b005f0439"/>
            </w:pPr>
            <w:r w:rsidRPr="00ED6F72">
              <w:t>Педагог- психолог</w:t>
            </w:r>
          </w:p>
        </w:tc>
        <w:tc>
          <w:tcPr>
            <w:tcW w:w="3085" w:type="dxa"/>
          </w:tcPr>
          <w:p w14:paraId="56E444A3" w14:textId="77777777" w:rsidR="00C80BAB" w:rsidRPr="00ED6F72" w:rsidRDefault="00C80BAB" w:rsidP="007624E5">
            <w:pPr>
              <w:pStyle w:val="dash041e005f0431005f044b005f0447005f043d005f044b005f0439"/>
            </w:pPr>
            <w:r w:rsidRPr="00ED6F72">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997" w:type="dxa"/>
          </w:tcPr>
          <w:p w14:paraId="0E2A1189" w14:textId="77777777" w:rsidR="00C80BAB" w:rsidRPr="00ED6F72" w:rsidRDefault="00C80BAB" w:rsidP="007624E5">
            <w:pPr>
              <w:pStyle w:val="dash041e005f0431005f044b005f0447005f043d005f044b005f0439"/>
            </w:pPr>
          </w:p>
          <w:p w14:paraId="7EEF72F5" w14:textId="77777777" w:rsidR="00C80BAB" w:rsidRPr="00ED6F72" w:rsidRDefault="00C80BAB" w:rsidP="007624E5">
            <w:pPr>
              <w:pStyle w:val="dash041e005f0431005f044b005f0447005f043d005f044b005f0439"/>
            </w:pPr>
            <w:r w:rsidRPr="00ED6F72">
              <w:t>2</w:t>
            </w:r>
          </w:p>
        </w:tc>
        <w:tc>
          <w:tcPr>
            <w:tcW w:w="2694" w:type="dxa"/>
          </w:tcPr>
          <w:p w14:paraId="431A1811" w14:textId="77777777" w:rsidR="00C80BAB" w:rsidRPr="00ED6F72" w:rsidRDefault="00C80BAB" w:rsidP="007624E5">
            <w:pPr>
              <w:pStyle w:val="dash041e005f0431005f044b005f0447005f043d005f044b005f0439"/>
            </w:pPr>
            <w:r w:rsidRPr="00ED6F72">
              <w:t>Высшее профессиональное образование или среднее профессиональное образова- ние по направлению подго- товки «Педагогика и психо- логия» без предъявления требований к стажу работы либо высшее</w:t>
            </w:r>
          </w:p>
          <w:p w14:paraId="5B1A0FC7" w14:textId="77777777" w:rsidR="00C80BAB" w:rsidRPr="00ED6F72" w:rsidRDefault="00C80BAB" w:rsidP="007624E5">
            <w:pPr>
              <w:pStyle w:val="dash041e005f0431005f044b005f0447005f043d005f044b005f0439"/>
            </w:pPr>
            <w:r w:rsidRPr="00ED6F72">
              <w:t>профессиональное</w:t>
            </w:r>
          </w:p>
          <w:p w14:paraId="11DC29B3" w14:textId="77777777" w:rsidR="00C80BAB" w:rsidRPr="00ED6F72" w:rsidRDefault="00C80BAB" w:rsidP="007624E5">
            <w:pPr>
              <w:pStyle w:val="dash041e005f0431005f044b005f0447005f043d005f044b005f0439"/>
            </w:pPr>
            <w:r w:rsidRPr="00ED6F72">
              <w:t>образование или среднее профессиональное образова- ние и дополнительное про фессиональное образование по направлению подготовки</w:t>
            </w:r>
          </w:p>
          <w:p w14:paraId="46387ACA" w14:textId="77777777" w:rsidR="00C80BAB" w:rsidRPr="00ED6F72" w:rsidRDefault="00C80BAB" w:rsidP="007624E5">
            <w:pPr>
              <w:pStyle w:val="dash041e005f0431005f044b005f0447005f043d005f044b005f0439"/>
            </w:pPr>
            <w:r w:rsidRPr="00ED6F72">
              <w:t>«Педагогика и психология» без предъявлениятребований к стажу работы.</w:t>
            </w:r>
          </w:p>
        </w:tc>
        <w:tc>
          <w:tcPr>
            <w:tcW w:w="2127" w:type="dxa"/>
          </w:tcPr>
          <w:p w14:paraId="7FCB6B26" w14:textId="77777777" w:rsidR="00C80BAB" w:rsidRPr="00ED6F72" w:rsidRDefault="00C80BAB" w:rsidP="007624E5">
            <w:pPr>
              <w:pStyle w:val="dash041e005f0431005f044b005f0447005f043d005f044b005f0439"/>
            </w:pPr>
            <w:r w:rsidRPr="00ED6F72">
              <w:t>Высшее профессиональное образование</w:t>
            </w:r>
          </w:p>
        </w:tc>
      </w:tr>
      <w:tr w:rsidR="00C80BAB" w:rsidRPr="00ED6F72" w14:paraId="63819A37" w14:textId="77777777" w:rsidTr="00E32964">
        <w:trPr>
          <w:trHeight w:val="114"/>
        </w:trPr>
        <w:tc>
          <w:tcPr>
            <w:tcW w:w="1594" w:type="dxa"/>
          </w:tcPr>
          <w:p w14:paraId="11670690" w14:textId="77777777" w:rsidR="00C80BAB" w:rsidRPr="00ED6F72" w:rsidRDefault="00C80BAB" w:rsidP="007624E5">
            <w:pPr>
              <w:pStyle w:val="dash041e005f0431005f044b005f0447005f043d005f044b005f0439"/>
              <w:rPr>
                <w:rFonts w:eastAsia="Cambria"/>
              </w:rPr>
            </w:pPr>
            <w:r w:rsidRPr="00ED6F72">
              <w:rPr>
                <w:rFonts w:eastAsia="Cambria"/>
              </w:rPr>
              <w:t>Учитель - дефектолог</w:t>
            </w:r>
          </w:p>
        </w:tc>
        <w:tc>
          <w:tcPr>
            <w:tcW w:w="3085" w:type="dxa"/>
          </w:tcPr>
          <w:p w14:paraId="38737929" w14:textId="77777777" w:rsidR="00C80BAB" w:rsidRPr="00ED6F72" w:rsidRDefault="00C80BAB" w:rsidP="007624E5">
            <w:pPr>
              <w:pStyle w:val="dash041e005f0431005f044b005f0447005f043d005f044b005f0439"/>
              <w:rPr>
                <w:rFonts w:eastAsia="Cambria"/>
              </w:rPr>
            </w:pPr>
            <w:r w:rsidRPr="00ED6F72">
              <w:rPr>
                <w:rFonts w:eastAsia="Cambria"/>
              </w:rPr>
              <w:t>Осуществляет работу, направленную на максимальную коррекцию недостатков в развитии у обучающихся, воспитанников с нарушениями в развитии, создаваемых для обучающихся, воспитанников с ограниченными возможностями здоровья (для глухих, слабослышащих и позд</w:t>
            </w:r>
            <w:r>
              <w:rPr>
                <w:rFonts w:eastAsia="Cambria"/>
              </w:rPr>
              <w:t>ООО</w:t>
            </w:r>
            <w:r w:rsidRPr="00ED6F72">
              <w:rPr>
                <w:rFonts w:eastAsia="Cambria"/>
              </w:rPr>
              <w:t>глохших, слепых, слабовидящих и позд</w:t>
            </w:r>
            <w:r>
              <w:rPr>
                <w:rFonts w:eastAsia="Cambria"/>
              </w:rPr>
              <w:t>ООО</w:t>
            </w:r>
            <w:r w:rsidRPr="00ED6F72">
              <w:rPr>
                <w:rFonts w:eastAsia="Cambria"/>
              </w:rPr>
              <w:t xml:space="preserve">слепших детей, детей с тяжелыми нарушениями речи, с нарушением опорно-двигательного аппарата, с задержкой психического развития, умственно отсталых и других детей с </w:t>
            </w:r>
            <w:r w:rsidRPr="00ED6F72">
              <w:rPr>
                <w:rFonts w:eastAsia="Cambria"/>
              </w:rPr>
              <w:lastRenderedPageBreak/>
              <w:t>ограниченными возможностями здоровья). Осуществляет обследование обучающихся, воспитанников, определяет структуру и степень выраженности имеющегося у них нарушения развития.</w:t>
            </w:r>
          </w:p>
        </w:tc>
        <w:tc>
          <w:tcPr>
            <w:tcW w:w="997" w:type="dxa"/>
          </w:tcPr>
          <w:p w14:paraId="40FBF23C" w14:textId="77777777" w:rsidR="00C80BAB" w:rsidRPr="00ED6F72" w:rsidRDefault="00C80BAB" w:rsidP="007624E5">
            <w:pPr>
              <w:pStyle w:val="dash041e005f0431005f044b005f0447005f043d005f044b005f0439"/>
              <w:rPr>
                <w:rFonts w:eastAsia="Cambria"/>
              </w:rPr>
            </w:pPr>
            <w:r w:rsidRPr="00ED6F72">
              <w:rPr>
                <w:rFonts w:eastAsia="Cambria"/>
              </w:rPr>
              <w:lastRenderedPageBreak/>
              <w:t>1</w:t>
            </w:r>
          </w:p>
        </w:tc>
        <w:tc>
          <w:tcPr>
            <w:tcW w:w="2694" w:type="dxa"/>
          </w:tcPr>
          <w:p w14:paraId="1C88C78F" w14:textId="77777777" w:rsidR="00C80BAB" w:rsidRPr="00ED6F72" w:rsidRDefault="00C80BAB" w:rsidP="007624E5">
            <w:pPr>
              <w:pStyle w:val="dash041e005f0431005f044b005f0447005f043d005f044b005f0439"/>
              <w:rPr>
                <w:rFonts w:eastAsia="Cambria"/>
              </w:rPr>
            </w:pPr>
            <w:r w:rsidRPr="00ED6F72">
              <w:rPr>
                <w:rFonts w:eastAsia="Cambria"/>
              </w:rPr>
              <w:t>Высшее профессиональное образование в области дефектологии без предъявления требований к стажу работы.</w:t>
            </w:r>
          </w:p>
        </w:tc>
        <w:tc>
          <w:tcPr>
            <w:tcW w:w="2127" w:type="dxa"/>
          </w:tcPr>
          <w:p w14:paraId="465C71AB" w14:textId="77777777" w:rsidR="00C80BAB" w:rsidRPr="00ED6F72" w:rsidRDefault="00C80BAB" w:rsidP="007624E5">
            <w:pPr>
              <w:pStyle w:val="dash041e005f0431005f044b005f0447005f043d005f044b005f0439"/>
              <w:rPr>
                <w:rFonts w:eastAsia="Cambria"/>
              </w:rPr>
            </w:pPr>
            <w:r w:rsidRPr="00ED6F72">
              <w:rPr>
                <w:rFonts w:eastAsia="Cambria"/>
              </w:rPr>
              <w:t>Высшее профессиональное образование</w:t>
            </w:r>
          </w:p>
        </w:tc>
      </w:tr>
      <w:tr w:rsidR="00C80BAB" w:rsidRPr="00ED6F72" w14:paraId="45347190" w14:textId="77777777" w:rsidTr="00E32964">
        <w:trPr>
          <w:trHeight w:val="447"/>
        </w:trPr>
        <w:tc>
          <w:tcPr>
            <w:tcW w:w="1594" w:type="dxa"/>
          </w:tcPr>
          <w:p w14:paraId="7E061BCC" w14:textId="77777777" w:rsidR="00C80BAB" w:rsidRPr="00ED6F72" w:rsidRDefault="00C80BAB" w:rsidP="007624E5">
            <w:pPr>
              <w:pStyle w:val="dash041e005f0431005f044b005f0447005f043d005f044b005f0439"/>
            </w:pPr>
            <w:r w:rsidRPr="00ED6F72">
              <w:t>Педагог- организатор</w:t>
            </w:r>
          </w:p>
        </w:tc>
        <w:tc>
          <w:tcPr>
            <w:tcW w:w="3085" w:type="dxa"/>
          </w:tcPr>
          <w:p w14:paraId="4B656FEC" w14:textId="77777777" w:rsidR="00C80BAB" w:rsidRPr="00ED6F72" w:rsidRDefault="00C80BAB" w:rsidP="007624E5">
            <w:pPr>
              <w:pStyle w:val="dash041e005f0431005f044b005f0447005f043d005f044b005f0439"/>
            </w:pPr>
            <w:r w:rsidRPr="00ED6F72">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w:t>
            </w:r>
          </w:p>
          <w:p w14:paraId="0D8392AB" w14:textId="77777777" w:rsidR="00C80BAB" w:rsidRPr="00ED6F72" w:rsidRDefault="00C80BAB" w:rsidP="007624E5">
            <w:pPr>
              <w:pStyle w:val="dash041e005f0431005f044b005f0447005f043d005f044b005f0439"/>
            </w:pPr>
            <w:r w:rsidRPr="00ED6F72">
              <w:t>раз</w:t>
            </w:r>
            <w:r>
              <w:t>ООО</w:t>
            </w:r>
            <w:r w:rsidRPr="00ED6F72">
              <w:t>бразную деятельность обучающихся и взрослых.</w:t>
            </w:r>
          </w:p>
        </w:tc>
        <w:tc>
          <w:tcPr>
            <w:tcW w:w="997" w:type="dxa"/>
          </w:tcPr>
          <w:p w14:paraId="0B9E6D1C" w14:textId="77777777" w:rsidR="00C80BAB" w:rsidRPr="00ED6F72" w:rsidRDefault="00C80BAB" w:rsidP="007624E5">
            <w:pPr>
              <w:pStyle w:val="dash041e005f0431005f044b005f0447005f043d005f044b005f0439"/>
            </w:pPr>
            <w:r w:rsidRPr="00ED6F72">
              <w:t>3</w:t>
            </w:r>
          </w:p>
        </w:tc>
        <w:tc>
          <w:tcPr>
            <w:tcW w:w="2694" w:type="dxa"/>
          </w:tcPr>
          <w:p w14:paraId="57CC8D7B" w14:textId="77777777" w:rsidR="00C80BAB" w:rsidRPr="00ED6F72" w:rsidRDefault="00C80BAB" w:rsidP="007624E5">
            <w:pPr>
              <w:pStyle w:val="dash041e005f0431005f044b005f0447005f043d005f044b005f0439"/>
            </w:pPr>
            <w:r w:rsidRPr="00ED6F72">
              <w:t>Высшее профессиональное образование или среднее профессиональное образова- ние по направлению подго- товки «Образование и педагогика» либо в области, соответствующей профилю работы, без предъявления требований к стажу работы.</w:t>
            </w:r>
          </w:p>
        </w:tc>
        <w:tc>
          <w:tcPr>
            <w:tcW w:w="2127" w:type="dxa"/>
          </w:tcPr>
          <w:p w14:paraId="5D5C9E5E" w14:textId="77777777" w:rsidR="00C80BAB" w:rsidRPr="00ED6F72" w:rsidRDefault="00C80BAB" w:rsidP="007624E5">
            <w:pPr>
              <w:pStyle w:val="dash041e005f0431005f044b005f0447005f043d005f044b005f0439"/>
            </w:pPr>
            <w:r w:rsidRPr="00ED6F72">
              <w:t>Среднее профессиональное образование</w:t>
            </w:r>
          </w:p>
        </w:tc>
      </w:tr>
      <w:tr w:rsidR="00C80BAB" w:rsidRPr="00B76FE9" w14:paraId="17CCE1DD" w14:textId="77777777" w:rsidTr="00E32964">
        <w:trPr>
          <w:trHeight w:val="1921"/>
        </w:trPr>
        <w:tc>
          <w:tcPr>
            <w:tcW w:w="1594" w:type="dxa"/>
          </w:tcPr>
          <w:p w14:paraId="07F56CFE" w14:textId="77777777" w:rsidR="00C80BAB" w:rsidRPr="00ED6F72" w:rsidRDefault="00C80BAB" w:rsidP="007624E5">
            <w:pPr>
              <w:pStyle w:val="dash041e005f0431005f044b005f0447005f043d005f044b005f0439"/>
              <w:rPr>
                <w:rFonts w:eastAsia="Cambria"/>
              </w:rPr>
            </w:pPr>
            <w:r w:rsidRPr="00ED6F72">
              <w:rPr>
                <w:rFonts w:eastAsia="Cambria"/>
              </w:rPr>
              <w:t>Библиотекарь, заведующая библиотекой</w:t>
            </w:r>
          </w:p>
        </w:tc>
        <w:tc>
          <w:tcPr>
            <w:tcW w:w="3085" w:type="dxa"/>
          </w:tcPr>
          <w:p w14:paraId="6D631148" w14:textId="77777777" w:rsidR="00C80BAB" w:rsidRPr="00ED6F72" w:rsidRDefault="00C80BAB" w:rsidP="007624E5">
            <w:pPr>
              <w:pStyle w:val="dash041e005f0431005f044b005f0447005f043d005f044b005f0439"/>
              <w:rPr>
                <w:rFonts w:eastAsia="Cambria"/>
              </w:rPr>
            </w:pPr>
            <w:r w:rsidRPr="00ED6F72">
              <w:rPr>
                <w:rFonts w:eastAsia="Cambria"/>
              </w:rPr>
              <w:t>Обеспечивает доступ обучающихся к информационным ресурсам, участвует в их духовно- нравственном воспитании, профориентации и социализации, содействует формированию информационной компетентности обучающихся.</w:t>
            </w:r>
          </w:p>
        </w:tc>
        <w:tc>
          <w:tcPr>
            <w:tcW w:w="997" w:type="dxa"/>
          </w:tcPr>
          <w:p w14:paraId="0C9ADC2A" w14:textId="77777777" w:rsidR="00C80BAB" w:rsidRPr="00ED6F72" w:rsidRDefault="00C80BAB" w:rsidP="007624E5">
            <w:pPr>
              <w:pStyle w:val="dash041e005f0431005f044b005f0447005f043d005f044b005f0439"/>
              <w:rPr>
                <w:rFonts w:eastAsia="Cambria"/>
              </w:rPr>
            </w:pPr>
            <w:r w:rsidRPr="00ED6F72">
              <w:rPr>
                <w:rFonts w:eastAsia="Cambria"/>
              </w:rPr>
              <w:t>2</w:t>
            </w:r>
          </w:p>
        </w:tc>
        <w:tc>
          <w:tcPr>
            <w:tcW w:w="2694" w:type="dxa"/>
          </w:tcPr>
          <w:p w14:paraId="2BFCE50A" w14:textId="77777777" w:rsidR="00C80BAB" w:rsidRPr="00ED6F72" w:rsidRDefault="00C80BAB" w:rsidP="007624E5">
            <w:pPr>
              <w:pStyle w:val="dash041e005f0431005f044b005f0447005f043d005f044b005f0439"/>
              <w:rPr>
                <w:rFonts w:eastAsia="Cambria"/>
              </w:rPr>
            </w:pPr>
            <w:r w:rsidRPr="00ED6F72">
              <w:rPr>
                <w:rFonts w:eastAsia="Cambria"/>
              </w:rPr>
              <w:t>Высшее или среднее профес- сиональное образование по специальности «Библиотечно-</w:t>
            </w:r>
          </w:p>
          <w:p w14:paraId="1FEB89CD" w14:textId="77777777" w:rsidR="00C80BAB" w:rsidRPr="00ED6F72" w:rsidRDefault="00C80BAB" w:rsidP="007624E5">
            <w:pPr>
              <w:pStyle w:val="dash041e005f0431005f044b005f0447005f043d005f044b005f0439"/>
              <w:rPr>
                <w:rFonts w:eastAsia="Cambria"/>
              </w:rPr>
            </w:pPr>
            <w:r w:rsidRPr="00ED6F72">
              <w:rPr>
                <w:rFonts w:eastAsia="Cambria"/>
              </w:rPr>
              <w:t>информационная деятельность».</w:t>
            </w:r>
          </w:p>
        </w:tc>
        <w:tc>
          <w:tcPr>
            <w:tcW w:w="2127" w:type="dxa"/>
          </w:tcPr>
          <w:p w14:paraId="2A1236CB" w14:textId="77777777" w:rsidR="00C80BAB" w:rsidRPr="00ED6F72" w:rsidRDefault="00C80BAB" w:rsidP="007624E5">
            <w:pPr>
              <w:pStyle w:val="dash041e005f0431005f044b005f0447005f043d005f044b005f0439"/>
              <w:rPr>
                <w:rFonts w:eastAsia="Cambria"/>
              </w:rPr>
            </w:pPr>
            <w:r w:rsidRPr="00ED6F72">
              <w:rPr>
                <w:rFonts w:eastAsia="Cambria"/>
              </w:rPr>
              <w:t>Высшее профессио- нальное образование (зав. библиотекой), среднее (библиотекарь)</w:t>
            </w:r>
          </w:p>
        </w:tc>
      </w:tr>
    </w:tbl>
    <w:p w14:paraId="2A01A624" w14:textId="77777777" w:rsidR="00C80BAB" w:rsidRPr="00ED6F72" w:rsidRDefault="00C80BAB" w:rsidP="0022390B">
      <w:pPr>
        <w:pStyle w:val="dash041e005f0431005f044b005f0447005f043d005f044b005f0439"/>
        <w:ind w:left="851" w:right="465" w:firstLine="426"/>
        <w:jc w:val="both"/>
        <w:rPr>
          <w:rFonts w:eastAsia="Calibri"/>
        </w:rPr>
      </w:pPr>
      <w:r w:rsidRPr="00ED6F72">
        <w:rPr>
          <w:rFonts w:eastAsia="Calibri"/>
        </w:rPr>
        <w:t xml:space="preserve">Педагогический коллектив МОУ ИРМО «Мамоновская СОШ» — стабильный, динамично развивающийся. В настоящее время в школе работают 46 человек (в т.ч. учителя – 33, социальный педагог – 2, педагог – психолог – 2, учитель – логопед – 2, библиотекарь – 2, педагог дополнительного образования – 2, педагог – организатор – 3, дефектолог – 1), а так же административный состав – 5 человек (директор – 1, заместители – 4). </w:t>
      </w:r>
    </w:p>
    <w:p w14:paraId="1C4F782A" w14:textId="77777777" w:rsidR="00C80BAB" w:rsidRPr="00ED6F72" w:rsidRDefault="00C80BAB" w:rsidP="0022390B">
      <w:pPr>
        <w:pStyle w:val="dash041e005f0431005f044b005f0447005f043d005f044b005f0439"/>
        <w:ind w:left="851" w:right="465" w:firstLine="426"/>
        <w:jc w:val="both"/>
        <w:rPr>
          <w:rFonts w:eastAsia="Calibri"/>
        </w:rPr>
      </w:pPr>
      <w:r w:rsidRPr="00ED6F72">
        <w:rPr>
          <w:rFonts w:eastAsia="Calibri"/>
        </w:rPr>
        <w:t xml:space="preserve">С высшим образованием – 28 человек, что составляет 84,8 % от общего числа работающих учителей; со средним профессиональным образованием – 3 учителя, что составляет 9,09 % от общего числа учителей. </w:t>
      </w:r>
    </w:p>
    <w:p w14:paraId="2FC1A8DE" w14:textId="77777777" w:rsidR="00C80BAB" w:rsidRPr="00ED6F72" w:rsidRDefault="00C80BAB" w:rsidP="0022390B">
      <w:pPr>
        <w:pStyle w:val="dash041e005f0431005f044b005f0447005f043d005f044b005f0439"/>
        <w:ind w:left="851" w:right="465" w:firstLine="426"/>
        <w:jc w:val="both"/>
        <w:rPr>
          <w:rFonts w:eastAsia="Calibri"/>
        </w:rPr>
      </w:pPr>
      <w:r w:rsidRPr="00ED6F72">
        <w:rPr>
          <w:rFonts w:eastAsia="Calibri"/>
        </w:rPr>
        <w:t xml:space="preserve">На уровне </w:t>
      </w:r>
      <w:r>
        <w:rPr>
          <w:rFonts w:eastAsia="Calibri"/>
        </w:rPr>
        <w:t>О</w:t>
      </w:r>
      <w:r w:rsidRPr="00ED6F72">
        <w:rPr>
          <w:rFonts w:eastAsia="Calibri"/>
        </w:rPr>
        <w:t xml:space="preserve">ОО трудятся </w:t>
      </w:r>
      <w:r>
        <w:rPr>
          <w:rFonts w:eastAsia="Calibri"/>
        </w:rPr>
        <w:t xml:space="preserve">25 </w:t>
      </w:r>
      <w:r w:rsidRPr="00ED6F72">
        <w:rPr>
          <w:rFonts w:eastAsia="Calibri"/>
        </w:rPr>
        <w:t xml:space="preserve">педагогов. Из них: высшая КК – </w:t>
      </w:r>
      <w:r>
        <w:rPr>
          <w:rFonts w:eastAsia="Calibri"/>
        </w:rPr>
        <w:t>5</w:t>
      </w:r>
      <w:r w:rsidRPr="00ED6F72">
        <w:rPr>
          <w:rFonts w:eastAsia="Calibri"/>
        </w:rPr>
        <w:t xml:space="preserve"> человек, 1 КК – </w:t>
      </w:r>
      <w:r>
        <w:rPr>
          <w:rFonts w:eastAsia="Calibri"/>
        </w:rPr>
        <w:t>11</w:t>
      </w:r>
      <w:r w:rsidRPr="00ED6F72">
        <w:rPr>
          <w:rFonts w:eastAsia="Calibri"/>
        </w:rPr>
        <w:t xml:space="preserve"> человек, без КК –</w:t>
      </w:r>
      <w:r>
        <w:rPr>
          <w:rFonts w:eastAsia="Calibri"/>
        </w:rPr>
        <w:t xml:space="preserve"> 9</w:t>
      </w:r>
      <w:r w:rsidRPr="00ED6F72">
        <w:rPr>
          <w:rFonts w:eastAsia="Calibri"/>
        </w:rPr>
        <w:t xml:space="preserve"> человек.</w:t>
      </w:r>
    </w:p>
    <w:p w14:paraId="33781CAC" w14:textId="77777777" w:rsidR="00C80BAB" w:rsidRPr="00684362" w:rsidRDefault="00C80BAB" w:rsidP="0022390B">
      <w:pPr>
        <w:pStyle w:val="dash041e005f0431005f044b005f0447005f043d005f044b005f0439"/>
        <w:ind w:left="851" w:right="465" w:firstLine="426"/>
        <w:jc w:val="both"/>
        <w:rPr>
          <w:rFonts w:eastAsia="Tahoma"/>
          <w:b/>
        </w:rPr>
      </w:pPr>
      <w:r w:rsidRPr="00684362">
        <w:rPr>
          <w:rFonts w:eastAsia="Tahoma"/>
          <w:b/>
        </w:rPr>
        <w:t>Профессиональное развитие и повышение квалификации педагогических работников</w:t>
      </w:r>
    </w:p>
    <w:p w14:paraId="21F0CC07" w14:textId="77777777" w:rsidR="00C80BAB" w:rsidRPr="00ED6F72" w:rsidRDefault="00C80BAB" w:rsidP="0022390B">
      <w:pPr>
        <w:pStyle w:val="dash041e005f0431005f044b005f0447005f043d005f044b005f0439"/>
        <w:ind w:left="851" w:right="465" w:firstLine="426"/>
        <w:jc w:val="both"/>
        <w:rPr>
          <w:rFonts w:eastAsia="Bookman Old Style"/>
        </w:rPr>
      </w:pPr>
      <w:r w:rsidRPr="00ED6F72">
        <w:rPr>
          <w:rFonts w:eastAsia="Bookman Old Style"/>
        </w:rPr>
        <w:t xml:space="preserve">Основным условием формирования и наращивания необходимого и достаточного кадрового потенциала МОУ ИРМО «Мамоновская СОШ»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14:paraId="2DCFDE58" w14:textId="77777777" w:rsidR="00C80BAB" w:rsidRPr="00ED6F72" w:rsidRDefault="00C80BAB" w:rsidP="0022390B">
      <w:pPr>
        <w:pStyle w:val="dash041e005f0431005f044b005f0447005f043d005f044b005f0439"/>
        <w:ind w:left="851" w:right="465" w:firstLine="426"/>
        <w:jc w:val="both"/>
        <w:rPr>
          <w:rFonts w:eastAsia="Bookman Old Style"/>
        </w:rPr>
      </w:pPr>
      <w:r w:rsidRPr="00ED6F72">
        <w:rPr>
          <w:rFonts w:eastAsia="Bookman Old Style"/>
        </w:rPr>
        <w:t>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действующим законодательством представлены в плане методической работы.</w:t>
      </w:r>
    </w:p>
    <w:p w14:paraId="1A91997B" w14:textId="77777777" w:rsidR="00C80BAB" w:rsidRPr="00ED6F72" w:rsidRDefault="00C80BAB" w:rsidP="0022390B">
      <w:pPr>
        <w:pStyle w:val="dash041e005f0431005f044b005f0447005f043d005f044b005f0439"/>
        <w:ind w:left="851" w:right="465" w:firstLine="426"/>
        <w:jc w:val="both"/>
        <w:rPr>
          <w:rFonts w:eastAsia="Bookman Old Style"/>
        </w:rPr>
      </w:pPr>
      <w:r w:rsidRPr="00ED6F72">
        <w:rPr>
          <w:rFonts w:eastAsia="Bookman Old Style"/>
        </w:rPr>
        <w:t xml:space="preserve">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с </w:t>
      </w:r>
      <w:r w:rsidRPr="00ED6F72">
        <w:rPr>
          <w:rFonts w:eastAsia="Bookman Old Style"/>
        </w:rPr>
        <w:lastRenderedPageBreak/>
        <w:t xml:space="preserve">целью коррекции их деятельности, а также определения стимулирующей части фонда оплаты труда. </w:t>
      </w:r>
    </w:p>
    <w:p w14:paraId="5EB9D069" w14:textId="77777777" w:rsidR="00C80BAB" w:rsidRPr="00ED6F72" w:rsidRDefault="00C80BAB" w:rsidP="0022390B">
      <w:pPr>
        <w:pStyle w:val="dash041e005f0431005f044b005f0447005f043d005f044b005f0439"/>
        <w:ind w:left="851" w:right="465" w:firstLine="426"/>
        <w:jc w:val="both"/>
        <w:rPr>
          <w:rFonts w:eastAsia="Bookman Old Style"/>
        </w:rPr>
      </w:pPr>
      <w:r w:rsidRPr="00ED6F72">
        <w:rPr>
          <w:rFonts w:eastAsia="Bookman Old Style"/>
        </w:rPr>
        <w:t>Показатели и индикаторы разработаны МОУ ИРМО «Мамоновская СОШ» на основе планируемых результатов (в том числе для междисциплинарных программ) и в соответствии со спецификой основной образовательной программы МОУ ИРМО «Мамоновская СОШ». Они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w:t>
      </w:r>
    </w:p>
    <w:p w14:paraId="197D25FC" w14:textId="77777777" w:rsidR="00C80BAB" w:rsidRPr="00ED6F72" w:rsidRDefault="00C80BAB" w:rsidP="0022390B">
      <w:pPr>
        <w:pStyle w:val="dash041e005f0431005f044b005f0447005f043d005f044b005f0439"/>
        <w:ind w:left="851" w:right="465" w:firstLine="426"/>
        <w:jc w:val="both"/>
        <w:rPr>
          <w:rFonts w:eastAsia="Bookman Old Style"/>
        </w:rPr>
      </w:pPr>
      <w:r w:rsidRPr="00ED6F72">
        <w:rPr>
          <w:rFonts w:eastAsia="Bookman Old Style"/>
        </w:rPr>
        <w:t>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образовательных отношений и др.</w:t>
      </w:r>
    </w:p>
    <w:p w14:paraId="71270637" w14:textId="77777777" w:rsidR="00C80BAB" w:rsidRPr="00ED6F72" w:rsidRDefault="00C80BAB" w:rsidP="0022390B">
      <w:pPr>
        <w:pStyle w:val="dash041e005f0431005f044b005f0447005f043d005f044b005f0439"/>
        <w:ind w:left="851" w:right="465" w:firstLine="426"/>
        <w:jc w:val="both"/>
        <w:rPr>
          <w:rFonts w:eastAsia="Tahoma"/>
        </w:rPr>
      </w:pPr>
      <w:r w:rsidRPr="00ED6F72">
        <w:rPr>
          <w:rFonts w:eastAsia="Tahoma"/>
        </w:rPr>
        <w:t xml:space="preserve">Ожидаемый результат повышения квалификации — профессиональная готовность работников образования к реализации ФГОС </w:t>
      </w:r>
      <w:r>
        <w:rPr>
          <w:rFonts w:eastAsia="Tahoma"/>
        </w:rPr>
        <w:t>ООО</w:t>
      </w:r>
      <w:r w:rsidRPr="00ED6F72">
        <w:rPr>
          <w:rFonts w:eastAsia="Tahoma"/>
        </w:rPr>
        <w:t>:</w:t>
      </w:r>
    </w:p>
    <w:p w14:paraId="01266BBD" w14:textId="77777777" w:rsidR="00C80BAB" w:rsidRPr="00ED6F72" w:rsidRDefault="00C80BAB" w:rsidP="0022390B">
      <w:pPr>
        <w:pStyle w:val="dash041e005f0431005f044b005f0447005f043d005f044b005f0439"/>
        <w:ind w:left="851" w:right="465" w:firstLine="426"/>
        <w:jc w:val="both"/>
        <w:rPr>
          <w:rFonts w:eastAsia="Calibri"/>
        </w:rPr>
      </w:pPr>
      <w:r w:rsidRPr="00ED6F72">
        <w:rPr>
          <w:rFonts w:eastAsia="Calibri"/>
        </w:rPr>
        <w:t>-обеспечение оптимального вхождения работников образования в систему ценностей современного образования;</w:t>
      </w:r>
      <w:r>
        <w:rPr>
          <w:rFonts w:eastAsia="Calibri"/>
        </w:rPr>
        <w:t xml:space="preserve"> </w:t>
      </w:r>
      <w:r w:rsidRPr="00ED6F72">
        <w:rPr>
          <w:rFonts w:eastAsia="Calibri"/>
        </w:rPr>
        <w:t xml:space="preserve">принятие идеологии ФГОС </w:t>
      </w:r>
      <w:r>
        <w:rPr>
          <w:rFonts w:eastAsia="Calibri"/>
        </w:rPr>
        <w:t>ООО</w:t>
      </w:r>
      <w:r w:rsidRPr="00ED6F72">
        <w:rPr>
          <w:rFonts w:eastAsia="Calibri"/>
        </w:rPr>
        <w:t>;</w:t>
      </w:r>
    </w:p>
    <w:p w14:paraId="39FFD999" w14:textId="77777777" w:rsidR="00C80BAB" w:rsidRPr="00ED6F72" w:rsidRDefault="00C80BAB" w:rsidP="0022390B">
      <w:pPr>
        <w:pStyle w:val="dash041e005f0431005f044b005f0447005f043d005f044b005f0439"/>
        <w:ind w:left="851" w:right="465" w:firstLine="426"/>
        <w:jc w:val="both"/>
        <w:rPr>
          <w:rFonts w:eastAsia="Calibri"/>
        </w:rPr>
      </w:pPr>
      <w:r w:rsidRPr="00ED6F72">
        <w:rPr>
          <w:rFonts w:eastAsia="Calibri"/>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274B954E" w14:textId="77777777" w:rsidR="00C80BAB" w:rsidRPr="00ED6F72" w:rsidRDefault="00C80BAB" w:rsidP="0022390B">
      <w:pPr>
        <w:pStyle w:val="dash041e005f0431005f044b005f0447005f043d005f044b005f0439"/>
        <w:ind w:left="851" w:right="465" w:firstLine="426"/>
        <w:jc w:val="both"/>
        <w:rPr>
          <w:rFonts w:eastAsia="Calibri"/>
        </w:rPr>
      </w:pPr>
      <w:r w:rsidRPr="00ED6F72">
        <w:rPr>
          <w:rFonts w:eastAsia="Calibri"/>
        </w:rPr>
        <w:t xml:space="preserve">-овладение учебно-методическими и информационно-методическими ресурсами, необходимыми для успешного решения задач ФГОС </w:t>
      </w:r>
      <w:r>
        <w:rPr>
          <w:rFonts w:eastAsia="Calibri"/>
        </w:rPr>
        <w:t>ООО</w:t>
      </w:r>
      <w:r w:rsidRPr="00ED6F72">
        <w:rPr>
          <w:rFonts w:eastAsia="Calibri"/>
        </w:rPr>
        <w:t>.</w:t>
      </w:r>
    </w:p>
    <w:p w14:paraId="19ABA4A9" w14:textId="77777777" w:rsidR="00C80BAB" w:rsidRPr="00ED6F72" w:rsidRDefault="00C80BAB" w:rsidP="0022390B">
      <w:pPr>
        <w:pStyle w:val="dash041e005f0431005f044b005f0447005f043d005f044b005f0439"/>
        <w:ind w:left="851" w:right="465" w:firstLine="426"/>
        <w:jc w:val="both"/>
        <w:rPr>
          <w:rFonts w:eastAsia="Bookman Old Style"/>
        </w:rPr>
      </w:pPr>
      <w:r w:rsidRPr="00ED6F72">
        <w:rPr>
          <w:rFonts w:eastAsia="Bookman Old Style"/>
        </w:rPr>
        <w:t xml:space="preserve">Одним из условий готовности МОУ ИРМО «Мамоновская СОШ» к реализации ФГОС </w:t>
      </w:r>
      <w:r>
        <w:rPr>
          <w:rFonts w:eastAsia="Bookman Old Style"/>
        </w:rPr>
        <w:t>ООО</w:t>
      </w:r>
      <w:r w:rsidRPr="00ED6F72">
        <w:rPr>
          <w:rFonts w:eastAsia="Bookman Old Style"/>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p>
    <w:p w14:paraId="68D89A45" w14:textId="77777777" w:rsidR="00C80BAB" w:rsidRPr="00ED6F72" w:rsidRDefault="00C80BAB" w:rsidP="0022390B">
      <w:pPr>
        <w:pStyle w:val="dash041e005f0431005f044b005f0447005f043d005f044b005f0439"/>
        <w:ind w:left="851" w:right="465" w:firstLine="426"/>
        <w:jc w:val="both"/>
        <w:rPr>
          <w:rFonts w:eastAsia="Tahoma"/>
        </w:rPr>
      </w:pPr>
      <w:r w:rsidRPr="00ED6F72">
        <w:rPr>
          <w:rFonts w:eastAsia="Tahoma"/>
        </w:rPr>
        <w:t>План методической работы включает следующие мероприятия:</w:t>
      </w:r>
    </w:p>
    <w:p w14:paraId="58A32FB8" w14:textId="77777777" w:rsidR="00C80BAB" w:rsidRPr="00ED6F72" w:rsidRDefault="00C80BAB" w:rsidP="0022390B">
      <w:pPr>
        <w:pStyle w:val="dash041e005f0431005f044b005f0447005f043d005f044b005f0439"/>
        <w:ind w:left="851" w:right="465" w:firstLine="426"/>
        <w:jc w:val="both"/>
        <w:rPr>
          <w:rFonts w:eastAsia="Calibri"/>
        </w:rPr>
      </w:pPr>
      <w:r w:rsidRPr="00ED6F72">
        <w:rPr>
          <w:rFonts w:eastAsia="Calibri"/>
        </w:rPr>
        <w:t xml:space="preserve">Семинары, посвященные содержанию и ключевым особенностям ФГОС </w:t>
      </w:r>
      <w:r>
        <w:rPr>
          <w:rFonts w:eastAsia="Calibri"/>
        </w:rPr>
        <w:t>ООО</w:t>
      </w:r>
      <w:r w:rsidRPr="00ED6F72">
        <w:rPr>
          <w:rFonts w:eastAsia="Calibri"/>
        </w:rPr>
        <w:t xml:space="preserve"> в соответствии с ФОП.</w:t>
      </w:r>
    </w:p>
    <w:p w14:paraId="076A79D8" w14:textId="77777777" w:rsidR="00C80BAB" w:rsidRPr="00ED6F72" w:rsidRDefault="00C80BAB" w:rsidP="0022390B">
      <w:pPr>
        <w:pStyle w:val="dash041e005f0431005f044b005f0447005f043d005f044b005f0439"/>
        <w:ind w:left="851" w:right="465" w:firstLine="426"/>
        <w:jc w:val="both"/>
        <w:rPr>
          <w:rFonts w:eastAsia="Calibri"/>
        </w:rPr>
      </w:pPr>
      <w:r w:rsidRPr="00ED6F72">
        <w:rPr>
          <w:rFonts w:eastAsia="Calibri"/>
        </w:rPr>
        <w:t xml:space="preserve">Тренинги для педагогов с целью выявления и соотнесения собственной профессиональной позиции с целями и задачами ФГОС </w:t>
      </w:r>
      <w:r>
        <w:rPr>
          <w:rFonts w:eastAsia="Calibri"/>
        </w:rPr>
        <w:t>ООО</w:t>
      </w:r>
      <w:r w:rsidRPr="00ED6F72">
        <w:rPr>
          <w:rFonts w:eastAsia="Calibri"/>
        </w:rPr>
        <w:t>.</w:t>
      </w:r>
    </w:p>
    <w:p w14:paraId="1AD0F856" w14:textId="77777777" w:rsidR="00C80BAB" w:rsidRPr="00ED6F72" w:rsidRDefault="00C80BAB" w:rsidP="0022390B">
      <w:pPr>
        <w:pStyle w:val="dash041e005f0431005f044b005f0447005f043d005f044b005f0439"/>
        <w:ind w:left="851" w:right="465" w:firstLine="426"/>
        <w:jc w:val="both"/>
        <w:rPr>
          <w:rFonts w:eastAsia="Calibri"/>
        </w:rPr>
      </w:pPr>
      <w:r w:rsidRPr="00ED6F72">
        <w:rPr>
          <w:rFonts w:eastAsia="Calibri"/>
        </w:rPr>
        <w:t>Заседания методических объединений учителей, по проблемам реализации ФГОС</w:t>
      </w:r>
      <w:r>
        <w:rPr>
          <w:rFonts w:eastAsia="Calibri"/>
        </w:rPr>
        <w:t xml:space="preserve"> ООО</w:t>
      </w:r>
      <w:r w:rsidRPr="00ED6F72">
        <w:rPr>
          <w:rFonts w:eastAsia="Calibri"/>
        </w:rPr>
        <w:t>.</w:t>
      </w:r>
    </w:p>
    <w:p w14:paraId="5DD3BCCE" w14:textId="77777777" w:rsidR="00C80BAB" w:rsidRPr="00ED6F72" w:rsidRDefault="00C80BAB" w:rsidP="0022390B">
      <w:pPr>
        <w:pStyle w:val="dash041e005f0431005f044b005f0447005f043d005f044b005f0439"/>
        <w:ind w:left="851" w:right="465" w:firstLine="426"/>
        <w:jc w:val="both"/>
        <w:rPr>
          <w:rFonts w:eastAsia="Calibri"/>
        </w:rPr>
      </w:pPr>
      <w:r w:rsidRPr="00ED6F72">
        <w:rPr>
          <w:rFonts w:eastAsia="Calibri"/>
        </w:rPr>
        <w:t>Участие педагогов в корректировке разделов и компонентов основной образовательной программы МОУ ИРМО «Мамоновская СОШ».</w:t>
      </w:r>
    </w:p>
    <w:p w14:paraId="1EFF0234" w14:textId="77777777" w:rsidR="00C80BAB" w:rsidRPr="00ED6F72" w:rsidRDefault="00C80BAB" w:rsidP="0022390B">
      <w:pPr>
        <w:pStyle w:val="dash041e005f0431005f044b005f0447005f043d005f044b005f0439"/>
        <w:ind w:left="851" w:right="465" w:firstLine="426"/>
        <w:jc w:val="both"/>
        <w:rPr>
          <w:rFonts w:eastAsia="Calibri"/>
        </w:rPr>
      </w:pPr>
      <w:r w:rsidRPr="00ED6F72">
        <w:rPr>
          <w:rFonts w:eastAsia="Calibri"/>
        </w:rPr>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r>
        <w:rPr>
          <w:rFonts w:eastAsia="Calibri"/>
        </w:rPr>
        <w:t>ООО</w:t>
      </w:r>
      <w:r w:rsidRPr="00ED6F72">
        <w:rPr>
          <w:rFonts w:eastAsia="Calibri"/>
        </w:rPr>
        <w:t xml:space="preserve"> в соответствии с ФОП.</w:t>
      </w:r>
    </w:p>
    <w:p w14:paraId="380456CA" w14:textId="77777777" w:rsidR="00C80BAB" w:rsidRPr="00ED6F72" w:rsidRDefault="00C80BAB" w:rsidP="0022390B">
      <w:pPr>
        <w:pStyle w:val="dash041e005f0431005f044b005f0447005f043d005f044b005f0439"/>
        <w:ind w:left="851" w:right="465" w:firstLine="426"/>
        <w:jc w:val="both"/>
        <w:rPr>
          <w:rFonts w:eastAsia="Bookman Old Style"/>
        </w:rPr>
      </w:pPr>
      <w:r w:rsidRPr="00ED6F72">
        <w:rPr>
          <w:rFonts w:eastAsia="Calibri"/>
        </w:rPr>
        <w:t xml:space="preserve">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в виде </w:t>
      </w:r>
      <w:r w:rsidRPr="00ED6F72">
        <w:rPr>
          <w:rFonts w:eastAsia="Bookman Old Style"/>
        </w:rPr>
        <w:t>решений педагогического совета, размещенных на сайте презентаций, приказов, инструкций, рекомендаций  и т. д.</w:t>
      </w:r>
    </w:p>
    <w:p w14:paraId="19824B51" w14:textId="77777777" w:rsidR="00C80BAB" w:rsidRPr="00ED6F72" w:rsidRDefault="00C80BAB" w:rsidP="0022390B">
      <w:pPr>
        <w:pStyle w:val="dash041e005f0431005f044b005f0447005f043d005f044b005f0439"/>
        <w:ind w:left="851" w:right="465" w:firstLine="426"/>
        <w:jc w:val="both"/>
        <w:rPr>
          <w:rFonts w:eastAsia="Bookman Old Style"/>
        </w:rPr>
      </w:pPr>
      <w:r w:rsidRPr="00ED6F72">
        <w:rPr>
          <w:rFonts w:eastAsia="Bookman Old Style"/>
        </w:rPr>
        <w:t>МОУ ИРМО «Мамоновская СОШ» укомплектована вспомогательным персоналом, обеспечивающим создание и сохранение условий материально-технических и информационно- методических условий реализации основной образовательной программы.</w:t>
      </w:r>
    </w:p>
    <w:p w14:paraId="3690244A" w14:textId="77777777" w:rsidR="00C80BAB" w:rsidRPr="00ED6F72" w:rsidRDefault="00C80BAB" w:rsidP="0022390B">
      <w:pPr>
        <w:pStyle w:val="dash041e005f0431005f044b005f0447005f043d005f044b005f0439"/>
        <w:ind w:left="851" w:right="465" w:firstLine="426"/>
        <w:jc w:val="both"/>
        <w:rPr>
          <w:rFonts w:eastAsia="Bookman Old Style"/>
        </w:rPr>
      </w:pPr>
      <w:r w:rsidRPr="00ED6F72">
        <w:rPr>
          <w:rFonts w:eastAsia="Bookman Old Style"/>
        </w:rPr>
        <w:t xml:space="preserve">Непрерывность профессионального развития педагогических и иных работниковМОУ ИРМО «Мамоновская СОШ», участвующих в разработке и реализации основной образовательной программы </w:t>
      </w:r>
      <w:r>
        <w:rPr>
          <w:rFonts w:eastAsia="Bookman Old Style"/>
        </w:rPr>
        <w:t>основного общего</w:t>
      </w:r>
      <w:r w:rsidRPr="00ED6F72">
        <w:rPr>
          <w:rFonts w:eastAsia="Bookman Old Style"/>
        </w:rPr>
        <w:t xml:space="preserve"> образования, характеризуется долей работников, повышающих квалификацию не реже 1 раза в 3 года.</w:t>
      </w:r>
    </w:p>
    <w:p w14:paraId="52CCF7C2" w14:textId="77777777" w:rsidR="00C80BAB" w:rsidRPr="00ED6F72" w:rsidRDefault="00C80BAB" w:rsidP="0022390B">
      <w:pPr>
        <w:pStyle w:val="dash041e005f0431005f044b005f0447005f043d005f044b005f0439"/>
        <w:ind w:left="851" w:right="465" w:firstLine="426"/>
        <w:jc w:val="both"/>
        <w:rPr>
          <w:rFonts w:eastAsia="Calibri"/>
        </w:rPr>
      </w:pPr>
      <w:r w:rsidRPr="00ED6F72">
        <w:rPr>
          <w:rFonts w:eastAsia="Bookman Old Style"/>
        </w:rPr>
        <w:t xml:space="preserve">При подготовке к реализации ООП </w:t>
      </w:r>
      <w:r>
        <w:rPr>
          <w:rFonts w:eastAsia="Bookman Old Style"/>
        </w:rPr>
        <w:t>ООО</w:t>
      </w:r>
      <w:r w:rsidRPr="00ED6F72">
        <w:rPr>
          <w:rFonts w:eastAsia="Bookman Old Style"/>
        </w:rPr>
        <w:t xml:space="preserve"> в соотвтствтеиис ФОП 100% учителей </w:t>
      </w:r>
      <w:r>
        <w:rPr>
          <w:rFonts w:eastAsia="Bookman Old Style"/>
        </w:rPr>
        <w:t>основной</w:t>
      </w:r>
      <w:r w:rsidRPr="00ED6F72">
        <w:rPr>
          <w:rFonts w:eastAsia="Bookman Old Style"/>
        </w:rPr>
        <w:t xml:space="preserve"> школы прошли соответствующие курсы повышения квалификации.</w:t>
      </w:r>
    </w:p>
    <w:p w14:paraId="1C49B541" w14:textId="77777777" w:rsidR="00C80BAB" w:rsidRPr="00151634" w:rsidRDefault="00C80BAB" w:rsidP="00151634">
      <w:pPr>
        <w:pStyle w:val="dash041e005f0431005f044b005f0447005f043d005f044b005f0439"/>
        <w:ind w:left="851" w:right="465" w:firstLine="426"/>
        <w:jc w:val="center"/>
        <w:rPr>
          <w:b/>
        </w:rPr>
      </w:pPr>
      <w:r w:rsidRPr="00151634">
        <w:rPr>
          <w:b/>
        </w:rPr>
        <w:t>3.5.2.Психолого-педагогические условия реализации основной образовательной программы ООО</w:t>
      </w:r>
    </w:p>
    <w:p w14:paraId="52BB480B" w14:textId="77777777" w:rsidR="00C80BAB" w:rsidRPr="00ED6F72" w:rsidRDefault="00C80BAB" w:rsidP="0022390B">
      <w:pPr>
        <w:pStyle w:val="dash041e005f0431005f044b005f0447005f043d005f044b005f0439"/>
        <w:ind w:left="851" w:right="465" w:firstLine="426"/>
        <w:jc w:val="both"/>
      </w:pPr>
      <w:r w:rsidRPr="00ED6F72">
        <w:lastRenderedPageBreak/>
        <w:t>Психолого-педагогическое сопровождение образовательных отношений в МОУ ИРМО «Мамоновская СОШ» реализуется как один из компонентов целостной системы образовательной деятельности втесном сотрудничестве со всеми участниками образовательных отношений, ориентировано на обучающихся, педагогов, администрацию, родителей. Все мероприятия психолого-педагогического сопровождения направлены на содействие по сохранению и укреплению здоровья школьников, обеспечение оптимального учебно-воспитательного процесса.</w:t>
      </w:r>
    </w:p>
    <w:p w14:paraId="75C7A822" w14:textId="77777777" w:rsidR="00C80BAB" w:rsidRPr="00ED6F72" w:rsidRDefault="00C80BAB" w:rsidP="0022390B">
      <w:pPr>
        <w:pStyle w:val="dash041e005f0431005f044b005f0447005f043d005f044b005f0439"/>
        <w:ind w:left="851" w:right="465" w:firstLine="426"/>
        <w:jc w:val="both"/>
      </w:pPr>
      <w:r w:rsidRPr="00ED6F72">
        <w:t>Исходя из задач  МОУ ИРМО «Мамоновская СОШ», были определены направления и содержание психолого- педагогического сопровождения.</w:t>
      </w:r>
    </w:p>
    <w:p w14:paraId="078A0DE7" w14:textId="77777777" w:rsidR="00C80BAB" w:rsidRPr="00ED6F72" w:rsidRDefault="00C80BAB" w:rsidP="0022390B">
      <w:pPr>
        <w:pStyle w:val="dash041e005f0431005f044b005f0447005f043d005f044b005f0439"/>
        <w:ind w:left="851" w:right="465" w:firstLine="426"/>
        <w:jc w:val="both"/>
      </w:pPr>
      <w:r w:rsidRPr="00ED6F72">
        <w:t xml:space="preserve">Одним из важнейших видов деятельности является диагностическая работа, нацеленная на изучение индивидуальных способностей, определение факторов нарушений в развитии обучающихся на протяжении всего периода обучения в школе. Проводится мониторинг актуального состояния познавательных процессов, эмоционально-волевой сферы, адаптации учащихся, на этапе </w:t>
      </w:r>
      <w:r>
        <w:t>перехода на следующий уровень</w:t>
      </w:r>
      <w:r w:rsidRPr="00ED6F72">
        <w:t>. Диагностическая работа способствует раннему выявлению причин возникновения проблем в обучении и развитии; определению сильных сторон личности, ее резервных возможностей, на которые можно опираться в ходе коррекционно-развивающей работы.</w:t>
      </w:r>
    </w:p>
    <w:p w14:paraId="5643F99C" w14:textId="77777777" w:rsidR="00C80BAB" w:rsidRPr="00ED6F72" w:rsidRDefault="00C80BAB" w:rsidP="0022390B">
      <w:pPr>
        <w:pStyle w:val="dash041e005f0431005f044b005f0447005f043d005f044b005f0439"/>
        <w:ind w:left="851" w:right="465" w:firstLine="426"/>
        <w:jc w:val="both"/>
      </w:pPr>
      <w:r w:rsidRPr="00ED6F72">
        <w:t xml:space="preserve">В рамках коррекционно-развивающей деятельности в школе реализуется программа по развитию мотивации в </w:t>
      </w:r>
      <w:r>
        <w:t>5</w:t>
      </w:r>
      <w:r w:rsidRPr="00ED6F72">
        <w:t>-</w:t>
      </w:r>
      <w:r>
        <w:t>7</w:t>
      </w:r>
      <w:r w:rsidRPr="00ED6F72">
        <w:t xml:space="preserve"> классах</w:t>
      </w:r>
    </w:p>
    <w:p w14:paraId="08CBB356" w14:textId="77777777" w:rsidR="00C80BAB" w:rsidRPr="00ED6F72" w:rsidRDefault="00C80BAB" w:rsidP="0022390B">
      <w:pPr>
        <w:pStyle w:val="dash041e005f0431005f044b005f0447005f043d005f044b005f0439"/>
        <w:ind w:left="851" w:right="465" w:firstLine="426"/>
        <w:jc w:val="both"/>
      </w:pPr>
      <w:r w:rsidRPr="00ED6F72">
        <w:t>Помимо групповых занятий ведется и индивидуальная работа с детьми, нуждающимися в психологической поддержке.</w:t>
      </w:r>
    </w:p>
    <w:p w14:paraId="09AB9FAB" w14:textId="77777777" w:rsidR="00C80BAB" w:rsidRPr="00ED6F72" w:rsidRDefault="00C80BAB" w:rsidP="0022390B">
      <w:pPr>
        <w:pStyle w:val="dash041e005f0431005f044b005f0447005f043d005f044b005f0439"/>
        <w:ind w:left="851" w:right="465" w:firstLine="426"/>
        <w:jc w:val="both"/>
      </w:pPr>
      <w:r w:rsidRPr="00ED6F72">
        <w:t>Содержание всех коррекционно-развивающих занятий и тренингов направлено на охрану и укрепление здоровья учащихся, коррекцию нарушений развития, формирование социально- коммуникативных умений и навыков.</w:t>
      </w:r>
    </w:p>
    <w:p w14:paraId="18192A28" w14:textId="77777777" w:rsidR="00C80BAB" w:rsidRPr="00ED6F72" w:rsidRDefault="00C80BAB" w:rsidP="0022390B">
      <w:pPr>
        <w:pStyle w:val="dash041e005f0431005f044b005f0447005f043d005f044b005f0439"/>
        <w:ind w:left="851" w:right="465" w:firstLine="426"/>
        <w:jc w:val="both"/>
      </w:pPr>
      <w:r w:rsidRPr="00ED6F72">
        <w:t>Просветительская деятельность направлена на формирование психологической культуры педагогов, родителей, обучающихся и осуществляется через выступления педагогов- психологов на педагогических советах, родительских собраниях, классных часах, стендовую информацию, статьи на сайте МОУ ИРМО «Мамоновская СОШ».</w:t>
      </w:r>
    </w:p>
    <w:p w14:paraId="1872FB81" w14:textId="77777777" w:rsidR="00C80BAB" w:rsidRPr="00ED6F72" w:rsidRDefault="00C80BAB" w:rsidP="0022390B">
      <w:pPr>
        <w:pStyle w:val="dash041e005f0431005f044b005f0447005f043d005f044b005f0439"/>
        <w:ind w:left="851" w:right="465" w:firstLine="426"/>
        <w:jc w:val="both"/>
      </w:pPr>
      <w:r w:rsidRPr="00ED6F72">
        <w:t>Важным направлением в психолого-педагогическом сопровождении также является консультационная деятельность, цель которой - оказание помощи обучающимся, их родителям и педагогам в решении актуальных задач развития, социализации, учебных трудностей, проблем взаимоотношений. Консультирование носит характер индивидуальной или групповой работы, проводится по запросу или по результатам психодиагностических исследований.</w:t>
      </w:r>
    </w:p>
    <w:p w14:paraId="0E273578" w14:textId="77777777" w:rsidR="00C80BAB" w:rsidRPr="00ED6F72" w:rsidRDefault="00C80BAB" w:rsidP="0022390B">
      <w:pPr>
        <w:pStyle w:val="dash041e005f0431005f044b005f0447005f043d005f044b005f0439"/>
        <w:ind w:left="851" w:right="465" w:firstLine="426"/>
        <w:jc w:val="both"/>
      </w:pPr>
      <w:r w:rsidRPr="00ED6F72">
        <w:t>Основными вопросами, с которыми обращаются на консультацию участники образовательных отношений, являются: преодоление затруднений в учебе, общении или поведении; развитие желания учиться; развитие отношений в детских коллективах; повышение уровня педагогического мастерства учителей; развитие способностей, черт характера, возможностей самоопределения и личностного развития; нормализация отношений в семье; помощь старшеклассникам в выборе профессии.</w:t>
      </w:r>
    </w:p>
    <w:p w14:paraId="113AF983" w14:textId="77777777" w:rsidR="00C80BAB" w:rsidRPr="00ED6F72" w:rsidRDefault="00C80BAB" w:rsidP="0022390B">
      <w:pPr>
        <w:pStyle w:val="dash041e005f0431005f044b005f0447005f043d005f044b005f0439"/>
        <w:ind w:left="851" w:right="465" w:firstLine="426"/>
        <w:jc w:val="both"/>
      </w:pPr>
      <w:r w:rsidRPr="00ED6F72">
        <w:t>В рамках экспертной деятельности осуществляется посещение уроков с целью изучения психологического климата на уроке. В результате анализа проведенных исследований даются методические рекомендации по оптимизации психологической атмосферы на уроке, нормализации отношений между учащимися и педагогами.</w:t>
      </w:r>
    </w:p>
    <w:p w14:paraId="1E82E3EB" w14:textId="77777777" w:rsidR="00C80BAB" w:rsidRPr="00ED6F72" w:rsidRDefault="00C80BAB" w:rsidP="0022390B">
      <w:pPr>
        <w:pStyle w:val="dash041e005f0431005f044b005f0447005f043d005f044b005f0439"/>
        <w:ind w:left="851" w:right="465" w:firstLine="426"/>
        <w:jc w:val="both"/>
      </w:pPr>
      <w:r w:rsidRPr="00ED6F72">
        <w:t>Также в рамках экспертной деятельности педагоги-психологи принимают участие в психолого-педагогическом консилиуме. Основная задача данного участия - выявление характера и причин отклонений в интеллектуальном развитии учащихся, причин затруднений в обучении и поведении. По результатам ППк определяются учащиеся «группы риск» и разрабатывается коррекционно-развивающий план сопровождения данных детей.</w:t>
      </w:r>
    </w:p>
    <w:p w14:paraId="1E6E733C" w14:textId="77777777" w:rsidR="00C80BAB" w:rsidRPr="00ED6F72" w:rsidRDefault="00C80BAB" w:rsidP="0022390B">
      <w:pPr>
        <w:pStyle w:val="dash041e005f0431005f044b005f0447005f043d005f044b005f0439"/>
        <w:ind w:left="851" w:right="465" w:firstLine="426"/>
        <w:jc w:val="both"/>
      </w:pPr>
      <w:r w:rsidRPr="00ED6F72">
        <w:t>Психолого-педагогическое сопровождение реализуют психологи, логопеды, социальные педагоги, дефектолог.</w:t>
      </w:r>
    </w:p>
    <w:tbl>
      <w:tblPr>
        <w:tblW w:w="1033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2"/>
        <w:gridCol w:w="4346"/>
        <w:gridCol w:w="1865"/>
        <w:gridCol w:w="1973"/>
      </w:tblGrid>
      <w:tr w:rsidR="00C80BAB" w:rsidRPr="00ED6F72" w14:paraId="50928945" w14:textId="77777777" w:rsidTr="00302A80">
        <w:tc>
          <w:tcPr>
            <w:tcW w:w="2152" w:type="dxa"/>
            <w:shd w:val="clear" w:color="auto" w:fill="auto"/>
          </w:tcPr>
          <w:p w14:paraId="0E477581" w14:textId="77777777" w:rsidR="00C80BAB" w:rsidRPr="00ED6F72" w:rsidRDefault="00C80BAB" w:rsidP="00151634">
            <w:pPr>
              <w:pStyle w:val="dash041e005f0431005f044b005f0447005f043d005f044b005f0439"/>
            </w:pPr>
            <w:r w:rsidRPr="00ED6F72">
              <w:t>Вид деятельности</w:t>
            </w:r>
          </w:p>
        </w:tc>
        <w:tc>
          <w:tcPr>
            <w:tcW w:w="4346" w:type="dxa"/>
            <w:shd w:val="clear" w:color="auto" w:fill="auto"/>
          </w:tcPr>
          <w:p w14:paraId="66738BE2" w14:textId="77777777" w:rsidR="00C80BAB" w:rsidRPr="00ED6F72" w:rsidRDefault="00C80BAB" w:rsidP="00151634">
            <w:pPr>
              <w:pStyle w:val="dash041e005f0431005f044b005f0447005f043d005f044b005f0439"/>
            </w:pPr>
            <w:r w:rsidRPr="00ED6F72">
              <w:t>Содержание</w:t>
            </w:r>
          </w:p>
        </w:tc>
        <w:tc>
          <w:tcPr>
            <w:tcW w:w="1865" w:type="dxa"/>
            <w:shd w:val="clear" w:color="auto" w:fill="auto"/>
          </w:tcPr>
          <w:p w14:paraId="79CA5BE1" w14:textId="77777777" w:rsidR="00C80BAB" w:rsidRPr="00ED6F72" w:rsidRDefault="00C80BAB" w:rsidP="00151634">
            <w:pPr>
              <w:pStyle w:val="dash041e005f0431005f044b005f0447005f043d005f044b005f0439"/>
            </w:pPr>
            <w:r w:rsidRPr="00ED6F72">
              <w:t>Класс</w:t>
            </w:r>
          </w:p>
        </w:tc>
        <w:tc>
          <w:tcPr>
            <w:tcW w:w="1973" w:type="dxa"/>
            <w:shd w:val="clear" w:color="auto" w:fill="auto"/>
          </w:tcPr>
          <w:p w14:paraId="6333AD77" w14:textId="77777777" w:rsidR="00C80BAB" w:rsidRPr="00ED6F72" w:rsidRDefault="00C80BAB" w:rsidP="00151634">
            <w:pPr>
              <w:pStyle w:val="dash041e005f0431005f044b005f0447005f043d005f044b005f0439"/>
            </w:pPr>
            <w:r w:rsidRPr="00ED6F72">
              <w:t>Сроки выполнения</w:t>
            </w:r>
          </w:p>
        </w:tc>
      </w:tr>
      <w:tr w:rsidR="00C80BAB" w:rsidRPr="00ED6F72" w14:paraId="2591542C" w14:textId="77777777" w:rsidTr="00302A80">
        <w:trPr>
          <w:trHeight w:val="395"/>
        </w:trPr>
        <w:tc>
          <w:tcPr>
            <w:tcW w:w="2152" w:type="dxa"/>
            <w:vMerge w:val="restart"/>
            <w:shd w:val="clear" w:color="auto" w:fill="auto"/>
          </w:tcPr>
          <w:p w14:paraId="20A8EA25" w14:textId="77777777" w:rsidR="00C80BAB" w:rsidRPr="00ED6F72" w:rsidRDefault="00C80BAB" w:rsidP="00151634">
            <w:pPr>
              <w:pStyle w:val="dash041e005f0431005f044b005f0447005f043d005f044b005f0439"/>
            </w:pPr>
            <w:r w:rsidRPr="00ED6F72">
              <w:t>Диагностика</w:t>
            </w:r>
          </w:p>
        </w:tc>
        <w:tc>
          <w:tcPr>
            <w:tcW w:w="4346" w:type="dxa"/>
            <w:shd w:val="clear" w:color="auto" w:fill="auto"/>
          </w:tcPr>
          <w:p w14:paraId="0B2B4B43" w14:textId="77777777" w:rsidR="00C80BAB" w:rsidRPr="00ED6F72" w:rsidRDefault="00C80BAB" w:rsidP="00302A80">
            <w:pPr>
              <w:pStyle w:val="dash041e005f0431005f044b005f0447005f043d005f044b005f0439"/>
            </w:pPr>
            <w:r w:rsidRPr="00ED6F72">
              <w:t xml:space="preserve">Диагностика уровня психологической готовности </w:t>
            </w:r>
            <w:r>
              <w:t>при переходе на следующий уровень обучения</w:t>
            </w:r>
            <w:r w:rsidRPr="00ED6F72">
              <w:t xml:space="preserve"> </w:t>
            </w:r>
          </w:p>
        </w:tc>
        <w:tc>
          <w:tcPr>
            <w:tcW w:w="1865" w:type="dxa"/>
            <w:shd w:val="clear" w:color="auto" w:fill="auto"/>
          </w:tcPr>
          <w:p w14:paraId="16F2F733" w14:textId="77777777" w:rsidR="00C80BAB" w:rsidRPr="00ED6F72" w:rsidRDefault="00C80BAB" w:rsidP="00302A80">
            <w:pPr>
              <w:pStyle w:val="dash041e005f0431005f044b005f0447005f043d005f044b005f0439"/>
            </w:pPr>
            <w:r w:rsidRPr="00ED6F72">
              <w:t xml:space="preserve">Будущие </w:t>
            </w:r>
            <w:r>
              <w:t>пятиклассники</w:t>
            </w:r>
          </w:p>
        </w:tc>
        <w:tc>
          <w:tcPr>
            <w:tcW w:w="1973" w:type="dxa"/>
            <w:shd w:val="clear" w:color="auto" w:fill="auto"/>
          </w:tcPr>
          <w:p w14:paraId="0202194D" w14:textId="77777777" w:rsidR="00C80BAB" w:rsidRPr="00ED6F72" w:rsidRDefault="00C80BAB" w:rsidP="00151634">
            <w:pPr>
              <w:pStyle w:val="dash041e005f0431005f044b005f0447005f043d005f044b005f0439"/>
            </w:pPr>
            <w:r w:rsidRPr="00ED6F72">
              <w:t>Апрель-май</w:t>
            </w:r>
          </w:p>
        </w:tc>
      </w:tr>
      <w:tr w:rsidR="00C80BAB" w:rsidRPr="00B76FE9" w14:paraId="104FEE92" w14:textId="77777777" w:rsidTr="00302A80">
        <w:trPr>
          <w:trHeight w:val="648"/>
        </w:trPr>
        <w:tc>
          <w:tcPr>
            <w:tcW w:w="2152" w:type="dxa"/>
            <w:vMerge/>
            <w:shd w:val="clear" w:color="auto" w:fill="auto"/>
          </w:tcPr>
          <w:p w14:paraId="5356F47A" w14:textId="77777777" w:rsidR="00C80BAB" w:rsidRPr="00ED6F72" w:rsidRDefault="00C80BAB" w:rsidP="00151634">
            <w:pPr>
              <w:pStyle w:val="dash041e005f0431005f044b005f0447005f043d005f044b005f0439"/>
            </w:pPr>
          </w:p>
        </w:tc>
        <w:tc>
          <w:tcPr>
            <w:tcW w:w="4346" w:type="dxa"/>
            <w:shd w:val="clear" w:color="auto" w:fill="auto"/>
          </w:tcPr>
          <w:p w14:paraId="49EDCAA8" w14:textId="77777777" w:rsidR="00C80BAB" w:rsidRPr="00ED6F72" w:rsidRDefault="00C80BAB" w:rsidP="00151634">
            <w:pPr>
              <w:pStyle w:val="dash041e005f0431005f044b005f0447005f043d005f044b005f0439"/>
            </w:pPr>
            <w:r w:rsidRPr="00ED6F72">
              <w:t>Изучение процесса адаптации</w:t>
            </w:r>
          </w:p>
        </w:tc>
        <w:tc>
          <w:tcPr>
            <w:tcW w:w="1865" w:type="dxa"/>
            <w:shd w:val="clear" w:color="auto" w:fill="auto"/>
          </w:tcPr>
          <w:p w14:paraId="42845CCF" w14:textId="77777777" w:rsidR="00C80BAB" w:rsidRPr="00ED6F72" w:rsidRDefault="00C80BAB" w:rsidP="00151634">
            <w:pPr>
              <w:pStyle w:val="dash041e005f0431005f044b005f0447005f043d005f044b005f0439"/>
            </w:pPr>
            <w:r>
              <w:t>5</w:t>
            </w:r>
          </w:p>
        </w:tc>
        <w:tc>
          <w:tcPr>
            <w:tcW w:w="1973" w:type="dxa"/>
            <w:shd w:val="clear" w:color="auto" w:fill="auto"/>
          </w:tcPr>
          <w:p w14:paraId="6AE93981" w14:textId="77777777" w:rsidR="00C80BAB" w:rsidRPr="00ED6F72" w:rsidRDefault="00C80BAB" w:rsidP="0028055E">
            <w:pPr>
              <w:pStyle w:val="dash041e005f0431005f044b005f0447005f043d005f044b005f0439"/>
            </w:pPr>
            <w:r w:rsidRPr="00ED6F72">
              <w:t xml:space="preserve">Вторая половина </w:t>
            </w:r>
            <w:r>
              <w:t>октября</w:t>
            </w:r>
            <w:r w:rsidRPr="00ED6F72">
              <w:t xml:space="preserve"> – начало </w:t>
            </w:r>
            <w:r>
              <w:t>ноября</w:t>
            </w:r>
          </w:p>
        </w:tc>
      </w:tr>
      <w:tr w:rsidR="00C80BAB" w:rsidRPr="00ED6F72" w14:paraId="1CD0B7F4" w14:textId="77777777" w:rsidTr="00302A80">
        <w:tc>
          <w:tcPr>
            <w:tcW w:w="2152" w:type="dxa"/>
            <w:vMerge/>
            <w:shd w:val="clear" w:color="auto" w:fill="auto"/>
          </w:tcPr>
          <w:p w14:paraId="65800F4F" w14:textId="77777777" w:rsidR="00C80BAB" w:rsidRPr="00ED6F72" w:rsidRDefault="00C80BAB" w:rsidP="00151634">
            <w:pPr>
              <w:pStyle w:val="dash041e005f0431005f044b005f0447005f043d005f044b005f0439"/>
            </w:pPr>
          </w:p>
        </w:tc>
        <w:tc>
          <w:tcPr>
            <w:tcW w:w="4346" w:type="dxa"/>
            <w:shd w:val="clear" w:color="auto" w:fill="auto"/>
          </w:tcPr>
          <w:p w14:paraId="7CD83358" w14:textId="77777777" w:rsidR="00C80BAB" w:rsidRPr="00ED6F72" w:rsidRDefault="00C80BAB" w:rsidP="00151634">
            <w:pPr>
              <w:pStyle w:val="dash041e005f0431005f044b005f0447005f043d005f044b005f0439"/>
            </w:pPr>
            <w:r w:rsidRPr="00ED6F72">
              <w:t xml:space="preserve">Анкетирование родителей с целью изучения адаптации детей к обучению на уровне </w:t>
            </w:r>
            <w:r>
              <w:t>ООО</w:t>
            </w:r>
          </w:p>
        </w:tc>
        <w:tc>
          <w:tcPr>
            <w:tcW w:w="1865" w:type="dxa"/>
            <w:shd w:val="clear" w:color="auto" w:fill="auto"/>
          </w:tcPr>
          <w:p w14:paraId="0D36BB85" w14:textId="77777777" w:rsidR="00C80BAB" w:rsidRPr="00ED6F72" w:rsidRDefault="00C80BAB" w:rsidP="00151634">
            <w:pPr>
              <w:pStyle w:val="dash041e005f0431005f044b005f0447005f043d005f044b005f0439"/>
            </w:pPr>
            <w:r>
              <w:t>5</w:t>
            </w:r>
          </w:p>
        </w:tc>
        <w:tc>
          <w:tcPr>
            <w:tcW w:w="1973" w:type="dxa"/>
            <w:shd w:val="clear" w:color="auto" w:fill="auto"/>
          </w:tcPr>
          <w:p w14:paraId="07C49D3C" w14:textId="77777777" w:rsidR="00C80BAB" w:rsidRPr="00ED6F72" w:rsidRDefault="00C80BAB" w:rsidP="0028055E">
            <w:pPr>
              <w:pStyle w:val="dash041e005f0431005f044b005f0447005f043d005f044b005f0439"/>
            </w:pPr>
            <w:r>
              <w:t>Октябрь</w:t>
            </w:r>
            <w:r w:rsidRPr="00ED6F72">
              <w:t xml:space="preserve"> – первая половина </w:t>
            </w:r>
            <w:r>
              <w:t>ноября</w:t>
            </w:r>
          </w:p>
        </w:tc>
      </w:tr>
      <w:tr w:rsidR="00C80BAB" w:rsidRPr="00ED6F72" w14:paraId="7095B5B5" w14:textId="77777777" w:rsidTr="00302A80">
        <w:tc>
          <w:tcPr>
            <w:tcW w:w="2152" w:type="dxa"/>
            <w:vMerge/>
            <w:shd w:val="clear" w:color="auto" w:fill="auto"/>
          </w:tcPr>
          <w:p w14:paraId="0E2DC51D" w14:textId="77777777" w:rsidR="00C80BAB" w:rsidRPr="00ED6F72" w:rsidRDefault="00C80BAB" w:rsidP="00151634">
            <w:pPr>
              <w:pStyle w:val="dash041e005f0431005f044b005f0447005f043d005f044b005f0439"/>
            </w:pPr>
          </w:p>
        </w:tc>
        <w:tc>
          <w:tcPr>
            <w:tcW w:w="4346" w:type="dxa"/>
            <w:shd w:val="clear" w:color="auto" w:fill="auto"/>
          </w:tcPr>
          <w:p w14:paraId="0CEFA93A" w14:textId="77777777" w:rsidR="00C80BAB" w:rsidRPr="00ED6F72" w:rsidRDefault="00C80BAB" w:rsidP="00151634">
            <w:pPr>
              <w:pStyle w:val="dash041e005f0431005f044b005f0447005f043d005f044b005f0439"/>
            </w:pPr>
            <w:r w:rsidRPr="00ED6F72">
              <w:t>Диагностика эмоционального состояния учителей</w:t>
            </w:r>
          </w:p>
        </w:tc>
        <w:tc>
          <w:tcPr>
            <w:tcW w:w="1865" w:type="dxa"/>
            <w:shd w:val="clear" w:color="auto" w:fill="auto"/>
          </w:tcPr>
          <w:p w14:paraId="613BD8AE" w14:textId="77777777" w:rsidR="00C80BAB" w:rsidRPr="00ED6F72" w:rsidRDefault="00C80BAB" w:rsidP="0028055E">
            <w:pPr>
              <w:pStyle w:val="dash041e005f0431005f044b005f0447005f043d005f044b005f0439"/>
            </w:pPr>
            <w:r>
              <w:t>5</w:t>
            </w:r>
            <w:r w:rsidRPr="00ED6F72">
              <w:t>-</w:t>
            </w:r>
            <w:r>
              <w:t>9</w:t>
            </w:r>
          </w:p>
        </w:tc>
        <w:tc>
          <w:tcPr>
            <w:tcW w:w="1973" w:type="dxa"/>
            <w:shd w:val="clear" w:color="auto" w:fill="auto"/>
          </w:tcPr>
          <w:p w14:paraId="4FF47768" w14:textId="77777777" w:rsidR="00C80BAB" w:rsidRPr="00ED6F72" w:rsidRDefault="00C80BAB" w:rsidP="00151634">
            <w:pPr>
              <w:pStyle w:val="dash041e005f0431005f044b005f0447005f043d005f044b005f0439"/>
            </w:pPr>
            <w:r w:rsidRPr="00ED6F72">
              <w:t>Февраль</w:t>
            </w:r>
          </w:p>
        </w:tc>
      </w:tr>
      <w:tr w:rsidR="00C80BAB" w:rsidRPr="00ED6F72" w14:paraId="3A00FCD7" w14:textId="77777777" w:rsidTr="00302A80">
        <w:tc>
          <w:tcPr>
            <w:tcW w:w="2152" w:type="dxa"/>
            <w:vMerge w:val="restart"/>
            <w:shd w:val="clear" w:color="auto" w:fill="auto"/>
          </w:tcPr>
          <w:p w14:paraId="3A68D44B" w14:textId="77777777" w:rsidR="00C80BAB" w:rsidRPr="00ED6F72" w:rsidRDefault="00C80BAB" w:rsidP="00151634">
            <w:pPr>
              <w:pStyle w:val="dash041e005f0431005f044b005f0447005f043d005f044b005f0439"/>
            </w:pPr>
            <w:r w:rsidRPr="00ED6F72">
              <w:t>Консультирование</w:t>
            </w:r>
          </w:p>
        </w:tc>
        <w:tc>
          <w:tcPr>
            <w:tcW w:w="4346" w:type="dxa"/>
            <w:shd w:val="clear" w:color="auto" w:fill="auto"/>
          </w:tcPr>
          <w:p w14:paraId="62A51EAE" w14:textId="77777777" w:rsidR="00C80BAB" w:rsidRPr="00ED6F72" w:rsidRDefault="00C80BAB" w:rsidP="0028055E">
            <w:pPr>
              <w:pStyle w:val="dash041e005f0431005f044b005f0447005f043d005f044b005f0439"/>
            </w:pPr>
            <w:r w:rsidRPr="00ED6F72">
              <w:t xml:space="preserve">Групповое консультирование на темы «Психологическая готовность к </w:t>
            </w:r>
            <w:r>
              <w:t>о</w:t>
            </w:r>
            <w:r w:rsidRPr="00ED6F72">
              <w:t>бучению</w:t>
            </w:r>
            <w:r>
              <w:t xml:space="preserve"> в 5 классе»</w:t>
            </w:r>
          </w:p>
        </w:tc>
        <w:tc>
          <w:tcPr>
            <w:tcW w:w="1865" w:type="dxa"/>
            <w:shd w:val="clear" w:color="auto" w:fill="auto"/>
          </w:tcPr>
          <w:p w14:paraId="7396E674" w14:textId="77777777" w:rsidR="00C80BAB" w:rsidRPr="00ED6F72" w:rsidRDefault="00C80BAB" w:rsidP="00151634">
            <w:pPr>
              <w:pStyle w:val="dash041e005f0431005f044b005f0447005f043d005f044b005f0439"/>
            </w:pPr>
            <w:r w:rsidRPr="00ED6F72">
              <w:t xml:space="preserve">Будущие </w:t>
            </w:r>
            <w:r>
              <w:t>пятиклассники</w:t>
            </w:r>
          </w:p>
        </w:tc>
        <w:tc>
          <w:tcPr>
            <w:tcW w:w="1973" w:type="dxa"/>
            <w:shd w:val="clear" w:color="auto" w:fill="auto"/>
          </w:tcPr>
          <w:p w14:paraId="7F13E9E5" w14:textId="77777777" w:rsidR="00C80BAB" w:rsidRPr="00ED6F72" w:rsidRDefault="00C80BAB" w:rsidP="00151634">
            <w:pPr>
              <w:pStyle w:val="dash041e005f0431005f044b005f0447005f043d005f044b005f0439"/>
            </w:pPr>
            <w:r w:rsidRPr="00ED6F72">
              <w:t>Май-июнь</w:t>
            </w:r>
          </w:p>
        </w:tc>
      </w:tr>
      <w:tr w:rsidR="00C80BAB" w:rsidRPr="00ED6F72" w14:paraId="3BD66DB4" w14:textId="77777777" w:rsidTr="00302A80">
        <w:tc>
          <w:tcPr>
            <w:tcW w:w="2152" w:type="dxa"/>
            <w:vMerge/>
            <w:shd w:val="clear" w:color="auto" w:fill="auto"/>
          </w:tcPr>
          <w:p w14:paraId="52F08751" w14:textId="77777777" w:rsidR="00C80BAB" w:rsidRPr="00ED6F72" w:rsidRDefault="00C80BAB" w:rsidP="00151634">
            <w:pPr>
              <w:pStyle w:val="dash041e005f0431005f044b005f0447005f043d005f044b005f0439"/>
            </w:pPr>
          </w:p>
        </w:tc>
        <w:tc>
          <w:tcPr>
            <w:tcW w:w="4346" w:type="dxa"/>
            <w:shd w:val="clear" w:color="auto" w:fill="auto"/>
          </w:tcPr>
          <w:p w14:paraId="708405A4" w14:textId="77777777" w:rsidR="00C80BAB" w:rsidRPr="00ED6F72" w:rsidRDefault="00C80BAB" w:rsidP="0028055E">
            <w:pPr>
              <w:pStyle w:val="dash041e005f0431005f044b005f0447005f043d005f044b005f0439"/>
            </w:pPr>
            <w:r w:rsidRPr="00ED6F72">
              <w:t xml:space="preserve">Индивидуальное консультирование родителей, чьи дети по результатам диагностики имеют низкий уровень к школьному обучению и могут испытывать трудности в адаптации </w:t>
            </w:r>
          </w:p>
        </w:tc>
        <w:tc>
          <w:tcPr>
            <w:tcW w:w="1865" w:type="dxa"/>
            <w:shd w:val="clear" w:color="auto" w:fill="auto"/>
          </w:tcPr>
          <w:p w14:paraId="13D94EE8" w14:textId="77777777" w:rsidR="00C80BAB" w:rsidRPr="00ED6F72" w:rsidRDefault="00C80BAB" w:rsidP="00151634">
            <w:pPr>
              <w:pStyle w:val="dash041e005f0431005f044b005f0447005f043d005f044b005f0439"/>
            </w:pPr>
            <w:r w:rsidRPr="00ED6F72">
              <w:t xml:space="preserve">Будущие </w:t>
            </w:r>
            <w:r>
              <w:t>пятиклассники</w:t>
            </w:r>
          </w:p>
        </w:tc>
        <w:tc>
          <w:tcPr>
            <w:tcW w:w="1973" w:type="dxa"/>
            <w:shd w:val="clear" w:color="auto" w:fill="auto"/>
          </w:tcPr>
          <w:p w14:paraId="12B4C42B" w14:textId="77777777" w:rsidR="00C80BAB" w:rsidRPr="00ED6F72" w:rsidRDefault="00C80BAB" w:rsidP="00151634">
            <w:pPr>
              <w:pStyle w:val="dash041e005f0431005f044b005f0447005f043d005f044b005f0439"/>
            </w:pPr>
            <w:r w:rsidRPr="00ED6F72">
              <w:t>Май-июнь</w:t>
            </w:r>
          </w:p>
        </w:tc>
      </w:tr>
      <w:tr w:rsidR="00C80BAB" w:rsidRPr="00ED6F72" w14:paraId="5A158C4A" w14:textId="77777777" w:rsidTr="00302A80">
        <w:tc>
          <w:tcPr>
            <w:tcW w:w="2152" w:type="dxa"/>
            <w:vMerge/>
            <w:shd w:val="clear" w:color="auto" w:fill="auto"/>
          </w:tcPr>
          <w:p w14:paraId="2C3B6231" w14:textId="77777777" w:rsidR="00C80BAB" w:rsidRPr="00ED6F72" w:rsidRDefault="00C80BAB" w:rsidP="00151634">
            <w:pPr>
              <w:pStyle w:val="dash041e005f0431005f044b005f0447005f043d005f044b005f0439"/>
            </w:pPr>
          </w:p>
        </w:tc>
        <w:tc>
          <w:tcPr>
            <w:tcW w:w="4346" w:type="dxa"/>
            <w:shd w:val="clear" w:color="auto" w:fill="auto"/>
          </w:tcPr>
          <w:p w14:paraId="7D32B66F" w14:textId="77777777" w:rsidR="00C80BAB" w:rsidRPr="00ED6F72" w:rsidRDefault="00C80BAB" w:rsidP="0028055E">
            <w:pPr>
              <w:pStyle w:val="dash041e005f0431005f044b005f0447005f043d005f044b005f0439"/>
            </w:pPr>
            <w:r w:rsidRPr="00ED6F72">
              <w:t xml:space="preserve">Групповое консультирование учителей будущих </w:t>
            </w:r>
            <w:r>
              <w:t>пятиклассников</w:t>
            </w:r>
            <w:r w:rsidRPr="00ED6F72">
              <w:t xml:space="preserve"> на темы: «Возрастные особенности детей </w:t>
            </w:r>
            <w:r>
              <w:t>10</w:t>
            </w:r>
            <w:r w:rsidRPr="00ED6F72">
              <w:t>-</w:t>
            </w:r>
            <w:r>
              <w:t>12</w:t>
            </w:r>
            <w:r w:rsidRPr="00ED6F72">
              <w:t xml:space="preserve"> лет», «Психологическая готовность к школьному обучению на уровне </w:t>
            </w:r>
            <w:r>
              <w:t>ООО</w:t>
            </w:r>
            <w:r w:rsidRPr="00ED6F72">
              <w:t>».</w:t>
            </w:r>
          </w:p>
        </w:tc>
        <w:tc>
          <w:tcPr>
            <w:tcW w:w="1865" w:type="dxa"/>
            <w:shd w:val="clear" w:color="auto" w:fill="auto"/>
          </w:tcPr>
          <w:p w14:paraId="1D8DA8DA" w14:textId="77777777" w:rsidR="00C80BAB" w:rsidRPr="00ED6F72" w:rsidRDefault="00C80BAB" w:rsidP="00151634">
            <w:pPr>
              <w:pStyle w:val="dash041e005f0431005f044b005f0447005f043d005f044b005f0439"/>
            </w:pPr>
            <w:r w:rsidRPr="00ED6F72">
              <w:t xml:space="preserve">Будущие </w:t>
            </w:r>
            <w:r>
              <w:t>пятиклассники</w:t>
            </w:r>
          </w:p>
        </w:tc>
        <w:tc>
          <w:tcPr>
            <w:tcW w:w="1973" w:type="dxa"/>
            <w:shd w:val="clear" w:color="auto" w:fill="auto"/>
          </w:tcPr>
          <w:p w14:paraId="5E9375A8" w14:textId="77777777" w:rsidR="00C80BAB" w:rsidRPr="00ED6F72" w:rsidRDefault="00C80BAB" w:rsidP="00151634">
            <w:pPr>
              <w:pStyle w:val="dash041e005f0431005f044b005f0447005f043d005f044b005f0439"/>
            </w:pPr>
            <w:r w:rsidRPr="00ED6F72">
              <w:t>Май-июнь</w:t>
            </w:r>
          </w:p>
        </w:tc>
      </w:tr>
      <w:tr w:rsidR="00C80BAB" w:rsidRPr="00ED6F72" w14:paraId="3B35EDEF" w14:textId="77777777" w:rsidTr="00302A80">
        <w:tc>
          <w:tcPr>
            <w:tcW w:w="2152" w:type="dxa"/>
            <w:vMerge/>
            <w:shd w:val="clear" w:color="auto" w:fill="auto"/>
          </w:tcPr>
          <w:p w14:paraId="07B3E00F" w14:textId="77777777" w:rsidR="00C80BAB" w:rsidRPr="00ED6F72" w:rsidRDefault="00C80BAB" w:rsidP="00151634">
            <w:pPr>
              <w:pStyle w:val="dash041e005f0431005f044b005f0447005f043d005f044b005f0439"/>
            </w:pPr>
          </w:p>
        </w:tc>
        <w:tc>
          <w:tcPr>
            <w:tcW w:w="4346" w:type="dxa"/>
            <w:shd w:val="clear" w:color="auto" w:fill="auto"/>
          </w:tcPr>
          <w:p w14:paraId="1AA74584" w14:textId="77777777" w:rsidR="00C80BAB" w:rsidRPr="00ED6F72" w:rsidRDefault="00C80BAB" w:rsidP="00151634">
            <w:pPr>
              <w:pStyle w:val="dash041e005f0431005f044b005f0447005f043d005f044b005f0439"/>
            </w:pPr>
            <w:r w:rsidRPr="00ED6F72">
              <w:t>Индивидуальное консультирование учителей по вопросам организации и планирования деятельности с учетом индивидуальных особенностей обучающихся.</w:t>
            </w:r>
          </w:p>
        </w:tc>
        <w:tc>
          <w:tcPr>
            <w:tcW w:w="1865" w:type="dxa"/>
            <w:shd w:val="clear" w:color="auto" w:fill="auto"/>
          </w:tcPr>
          <w:p w14:paraId="1E2296EC" w14:textId="77777777" w:rsidR="00C80BAB" w:rsidRPr="00ED6F72" w:rsidRDefault="00C80BAB" w:rsidP="00151634">
            <w:pPr>
              <w:pStyle w:val="dash041e005f0431005f044b005f0447005f043d005f044b005f0439"/>
            </w:pPr>
            <w:r>
              <w:t>5-9</w:t>
            </w:r>
          </w:p>
        </w:tc>
        <w:tc>
          <w:tcPr>
            <w:tcW w:w="1973" w:type="dxa"/>
            <w:shd w:val="clear" w:color="auto" w:fill="auto"/>
          </w:tcPr>
          <w:p w14:paraId="30049787" w14:textId="77777777" w:rsidR="00C80BAB" w:rsidRPr="00ED6F72" w:rsidRDefault="00C80BAB" w:rsidP="00151634">
            <w:pPr>
              <w:pStyle w:val="dash041e005f0431005f044b005f0447005f043d005f044b005f0439"/>
            </w:pPr>
            <w:r w:rsidRPr="00ED6F72">
              <w:t>В течение года</w:t>
            </w:r>
          </w:p>
        </w:tc>
      </w:tr>
      <w:tr w:rsidR="00C80BAB" w:rsidRPr="00ED6F72" w14:paraId="5DAE35AA" w14:textId="77777777" w:rsidTr="00302A80">
        <w:tc>
          <w:tcPr>
            <w:tcW w:w="2152" w:type="dxa"/>
            <w:vMerge/>
            <w:shd w:val="clear" w:color="auto" w:fill="auto"/>
          </w:tcPr>
          <w:p w14:paraId="1EF5C623" w14:textId="77777777" w:rsidR="00C80BAB" w:rsidRPr="00ED6F72" w:rsidRDefault="00C80BAB" w:rsidP="00151634">
            <w:pPr>
              <w:pStyle w:val="dash041e005f0431005f044b005f0447005f043d005f044b005f0439"/>
            </w:pPr>
          </w:p>
        </w:tc>
        <w:tc>
          <w:tcPr>
            <w:tcW w:w="4346" w:type="dxa"/>
            <w:shd w:val="clear" w:color="auto" w:fill="auto"/>
          </w:tcPr>
          <w:p w14:paraId="55BEFE29" w14:textId="77777777" w:rsidR="00C80BAB" w:rsidRPr="00ED6F72" w:rsidRDefault="00C80BAB" w:rsidP="0028055E">
            <w:pPr>
              <w:pStyle w:val="dash041e005f0431005f044b005f0447005f043d005f044b005f0439"/>
            </w:pPr>
            <w:r w:rsidRPr="00ED6F72">
              <w:t xml:space="preserve">Проведение консультаций  родителям по ознакомлению с  основными задачами, трудностями периода </w:t>
            </w:r>
            <w:r>
              <w:t>подготовки к ГИА</w:t>
            </w:r>
            <w:r w:rsidRPr="00ED6F72">
              <w:t>, тактикой общения и помощи детям.</w:t>
            </w:r>
          </w:p>
        </w:tc>
        <w:tc>
          <w:tcPr>
            <w:tcW w:w="1865" w:type="dxa"/>
            <w:shd w:val="clear" w:color="auto" w:fill="auto"/>
          </w:tcPr>
          <w:p w14:paraId="1B2955BF" w14:textId="77777777" w:rsidR="00C80BAB" w:rsidRPr="00ED6F72" w:rsidRDefault="00C80BAB" w:rsidP="00151634">
            <w:pPr>
              <w:pStyle w:val="dash041e005f0431005f044b005f0447005f043d005f044b005f0439"/>
            </w:pPr>
            <w:r>
              <w:t>9</w:t>
            </w:r>
          </w:p>
        </w:tc>
        <w:tc>
          <w:tcPr>
            <w:tcW w:w="1973" w:type="dxa"/>
            <w:shd w:val="clear" w:color="auto" w:fill="auto"/>
          </w:tcPr>
          <w:p w14:paraId="1BCB349D" w14:textId="77777777" w:rsidR="00C80BAB" w:rsidRPr="00ED6F72" w:rsidRDefault="00C80BAB" w:rsidP="00151634">
            <w:pPr>
              <w:pStyle w:val="dash041e005f0431005f044b005f0447005f043d005f044b005f0439"/>
            </w:pPr>
            <w:r w:rsidRPr="00ED6F72">
              <w:t>Ноябрь</w:t>
            </w:r>
          </w:p>
        </w:tc>
      </w:tr>
      <w:tr w:rsidR="00C80BAB" w:rsidRPr="00ED6F72" w14:paraId="35FBFE4E" w14:textId="77777777" w:rsidTr="00302A80">
        <w:tc>
          <w:tcPr>
            <w:tcW w:w="2152" w:type="dxa"/>
            <w:vMerge/>
            <w:shd w:val="clear" w:color="auto" w:fill="auto"/>
          </w:tcPr>
          <w:p w14:paraId="7F4D914C" w14:textId="77777777" w:rsidR="00C80BAB" w:rsidRPr="00ED6F72" w:rsidRDefault="00C80BAB" w:rsidP="00151634">
            <w:pPr>
              <w:pStyle w:val="dash041e005f0431005f044b005f0447005f043d005f044b005f0439"/>
            </w:pPr>
          </w:p>
        </w:tc>
        <w:tc>
          <w:tcPr>
            <w:tcW w:w="4346" w:type="dxa"/>
            <w:shd w:val="clear" w:color="auto" w:fill="auto"/>
          </w:tcPr>
          <w:p w14:paraId="5DCC08F1" w14:textId="77777777" w:rsidR="00C80BAB" w:rsidRPr="00ED6F72" w:rsidRDefault="00C80BAB" w:rsidP="00151634">
            <w:pPr>
              <w:pStyle w:val="dash041e005f0431005f044b005f0447005f043d005f044b005f0439"/>
            </w:pPr>
            <w:r w:rsidRPr="00ED6F72">
              <w:t>Индивидуальное и групповое консультирование родителей по результатам диагностики.</w:t>
            </w:r>
          </w:p>
        </w:tc>
        <w:tc>
          <w:tcPr>
            <w:tcW w:w="1865" w:type="dxa"/>
            <w:shd w:val="clear" w:color="auto" w:fill="auto"/>
          </w:tcPr>
          <w:p w14:paraId="777FFAF6" w14:textId="77777777" w:rsidR="00C80BAB" w:rsidRPr="00ED6F72" w:rsidRDefault="00C80BAB" w:rsidP="00151634">
            <w:pPr>
              <w:pStyle w:val="dash041e005f0431005f044b005f0447005f043d005f044b005f0439"/>
            </w:pPr>
            <w:r>
              <w:t>5-9</w:t>
            </w:r>
          </w:p>
        </w:tc>
        <w:tc>
          <w:tcPr>
            <w:tcW w:w="1973" w:type="dxa"/>
            <w:shd w:val="clear" w:color="auto" w:fill="auto"/>
          </w:tcPr>
          <w:p w14:paraId="03CBA169" w14:textId="77777777" w:rsidR="00C80BAB" w:rsidRPr="00ED6F72" w:rsidRDefault="00C80BAB" w:rsidP="00151634">
            <w:pPr>
              <w:pStyle w:val="dash041e005f0431005f044b005f0447005f043d005f044b005f0439"/>
            </w:pPr>
            <w:r w:rsidRPr="00ED6F72">
              <w:t>Ноябрь - декабрь</w:t>
            </w:r>
          </w:p>
        </w:tc>
      </w:tr>
      <w:tr w:rsidR="00C80BAB" w:rsidRPr="00ED6F72" w14:paraId="4AB27620" w14:textId="77777777" w:rsidTr="00302A80">
        <w:tc>
          <w:tcPr>
            <w:tcW w:w="2152" w:type="dxa"/>
            <w:vMerge/>
            <w:shd w:val="clear" w:color="auto" w:fill="auto"/>
          </w:tcPr>
          <w:p w14:paraId="1F57C2EA" w14:textId="77777777" w:rsidR="00C80BAB" w:rsidRPr="00ED6F72" w:rsidRDefault="00C80BAB" w:rsidP="00151634">
            <w:pPr>
              <w:pStyle w:val="dash041e005f0431005f044b005f0447005f043d005f044b005f0439"/>
            </w:pPr>
          </w:p>
        </w:tc>
        <w:tc>
          <w:tcPr>
            <w:tcW w:w="4346" w:type="dxa"/>
            <w:shd w:val="clear" w:color="auto" w:fill="auto"/>
          </w:tcPr>
          <w:p w14:paraId="04DD56EA" w14:textId="77777777" w:rsidR="00C80BAB" w:rsidRPr="00ED6F72" w:rsidRDefault="00C80BAB" w:rsidP="00151634">
            <w:pPr>
              <w:pStyle w:val="dash041e005f0431005f044b005f0447005f043d005f044b005f0439"/>
            </w:pPr>
            <w:r w:rsidRPr="00ED6F72">
              <w:t>Проведение групповых и индивидуальных консультаций педагогов по выработке единого подхода к отдельным детям и единой системе требований к классу со стороны различных педагогов, работающих с классом.</w:t>
            </w:r>
          </w:p>
        </w:tc>
        <w:tc>
          <w:tcPr>
            <w:tcW w:w="1865" w:type="dxa"/>
            <w:shd w:val="clear" w:color="auto" w:fill="auto"/>
          </w:tcPr>
          <w:p w14:paraId="3A5C028F" w14:textId="77777777" w:rsidR="00C80BAB" w:rsidRPr="00ED6F72" w:rsidRDefault="00C80BAB" w:rsidP="00151634">
            <w:pPr>
              <w:pStyle w:val="dash041e005f0431005f044b005f0447005f043d005f044b005f0439"/>
            </w:pPr>
            <w:r>
              <w:t>5-9</w:t>
            </w:r>
          </w:p>
        </w:tc>
        <w:tc>
          <w:tcPr>
            <w:tcW w:w="1973" w:type="dxa"/>
            <w:shd w:val="clear" w:color="auto" w:fill="auto"/>
          </w:tcPr>
          <w:p w14:paraId="76DB0096" w14:textId="77777777" w:rsidR="00C80BAB" w:rsidRPr="00ED6F72" w:rsidRDefault="00C80BAB" w:rsidP="00151634">
            <w:pPr>
              <w:pStyle w:val="dash041e005f0431005f044b005f0447005f043d005f044b005f0439"/>
            </w:pPr>
            <w:r w:rsidRPr="00ED6F72">
              <w:t>В течение года</w:t>
            </w:r>
          </w:p>
        </w:tc>
      </w:tr>
      <w:tr w:rsidR="00C80BAB" w:rsidRPr="00ED6F72" w14:paraId="7A94E11B" w14:textId="77777777" w:rsidTr="00302A80">
        <w:tc>
          <w:tcPr>
            <w:tcW w:w="2152" w:type="dxa"/>
            <w:vMerge w:val="restart"/>
            <w:shd w:val="clear" w:color="auto" w:fill="auto"/>
          </w:tcPr>
          <w:p w14:paraId="3B6A7860" w14:textId="77777777" w:rsidR="00C80BAB" w:rsidRPr="00ED6F72" w:rsidRDefault="00C80BAB" w:rsidP="00151634">
            <w:pPr>
              <w:pStyle w:val="dash041e005f0431005f044b005f0447005f043d005f044b005f0439"/>
            </w:pPr>
            <w:r w:rsidRPr="00ED6F72">
              <w:t>Просветительская работа</w:t>
            </w:r>
          </w:p>
        </w:tc>
        <w:tc>
          <w:tcPr>
            <w:tcW w:w="4346" w:type="dxa"/>
            <w:shd w:val="clear" w:color="auto" w:fill="auto"/>
          </w:tcPr>
          <w:p w14:paraId="7E98D10A" w14:textId="77777777" w:rsidR="00C80BAB" w:rsidRPr="00ED6F72" w:rsidRDefault="00C80BAB" w:rsidP="00151634">
            <w:pPr>
              <w:pStyle w:val="dash041e005f0431005f044b005f0447005f043d005f044b005f0439"/>
            </w:pPr>
            <w:r w:rsidRPr="00ED6F72">
              <w:t xml:space="preserve">Проведение просветительской работы, направленной на ознакомление </w:t>
            </w:r>
            <w:r>
              <w:t xml:space="preserve">с </w:t>
            </w:r>
            <w:r w:rsidRPr="00ED6F72">
              <w:t>основными задачами трудностями периода адаптации, тактикой общения и помощи детям.</w:t>
            </w:r>
          </w:p>
        </w:tc>
        <w:tc>
          <w:tcPr>
            <w:tcW w:w="1865" w:type="dxa"/>
            <w:shd w:val="clear" w:color="auto" w:fill="auto"/>
          </w:tcPr>
          <w:p w14:paraId="4798687D" w14:textId="77777777" w:rsidR="00C80BAB" w:rsidRPr="00ED6F72" w:rsidRDefault="00C80BAB" w:rsidP="00151634">
            <w:pPr>
              <w:pStyle w:val="dash041e005f0431005f044b005f0447005f043d005f044b005f0439"/>
            </w:pPr>
            <w:r>
              <w:t>5</w:t>
            </w:r>
          </w:p>
        </w:tc>
        <w:tc>
          <w:tcPr>
            <w:tcW w:w="1973" w:type="dxa"/>
            <w:shd w:val="clear" w:color="auto" w:fill="auto"/>
          </w:tcPr>
          <w:p w14:paraId="3CED66FE" w14:textId="77777777" w:rsidR="00C80BAB" w:rsidRPr="00ED6F72" w:rsidRDefault="00C80BAB" w:rsidP="00151634">
            <w:pPr>
              <w:pStyle w:val="dash041e005f0431005f044b005f0447005f043d005f044b005f0439"/>
            </w:pPr>
            <w:r w:rsidRPr="00ED6F72">
              <w:t>Сентябрь - октябрь</w:t>
            </w:r>
          </w:p>
        </w:tc>
      </w:tr>
      <w:tr w:rsidR="00C80BAB" w:rsidRPr="00ED6F72" w14:paraId="70DB1626" w14:textId="77777777" w:rsidTr="00302A80">
        <w:tc>
          <w:tcPr>
            <w:tcW w:w="2152" w:type="dxa"/>
            <w:vMerge/>
            <w:shd w:val="clear" w:color="auto" w:fill="auto"/>
          </w:tcPr>
          <w:p w14:paraId="3C8CC9E9" w14:textId="77777777" w:rsidR="00C80BAB" w:rsidRPr="00ED6F72" w:rsidRDefault="00C80BAB" w:rsidP="00151634">
            <w:pPr>
              <w:pStyle w:val="dash041e005f0431005f044b005f0447005f043d005f044b005f0439"/>
            </w:pPr>
          </w:p>
        </w:tc>
        <w:tc>
          <w:tcPr>
            <w:tcW w:w="4346" w:type="dxa"/>
            <w:shd w:val="clear" w:color="auto" w:fill="auto"/>
          </w:tcPr>
          <w:p w14:paraId="002AC84A" w14:textId="77777777" w:rsidR="00C80BAB" w:rsidRPr="00ED6F72" w:rsidRDefault="00C80BAB" w:rsidP="00151634">
            <w:pPr>
              <w:pStyle w:val="dash041e005f0431005f044b005f0447005f043d005f044b005f0439"/>
            </w:pPr>
            <w:r w:rsidRPr="00ED6F72">
              <w:t>Просвещение родителей по результатам диагностики.</w:t>
            </w:r>
          </w:p>
        </w:tc>
        <w:tc>
          <w:tcPr>
            <w:tcW w:w="1865" w:type="dxa"/>
            <w:shd w:val="clear" w:color="auto" w:fill="auto"/>
          </w:tcPr>
          <w:p w14:paraId="04526DCB" w14:textId="77777777" w:rsidR="00C80BAB" w:rsidRPr="00ED6F72" w:rsidRDefault="00C80BAB" w:rsidP="00151634">
            <w:pPr>
              <w:pStyle w:val="dash041e005f0431005f044b005f0447005f043d005f044b005f0439"/>
            </w:pPr>
            <w:r>
              <w:t>5</w:t>
            </w:r>
          </w:p>
        </w:tc>
        <w:tc>
          <w:tcPr>
            <w:tcW w:w="1973" w:type="dxa"/>
            <w:shd w:val="clear" w:color="auto" w:fill="auto"/>
          </w:tcPr>
          <w:p w14:paraId="694AACFB" w14:textId="77777777" w:rsidR="00C80BAB" w:rsidRPr="00ED6F72" w:rsidRDefault="00C80BAB" w:rsidP="00151634">
            <w:pPr>
              <w:pStyle w:val="dash041e005f0431005f044b005f0447005f043d005f044b005f0439"/>
            </w:pPr>
            <w:r w:rsidRPr="00ED6F72">
              <w:t>Ноябрь - декабрь</w:t>
            </w:r>
          </w:p>
        </w:tc>
      </w:tr>
      <w:tr w:rsidR="00C80BAB" w:rsidRPr="00ED6F72" w14:paraId="55E57E81" w14:textId="77777777" w:rsidTr="00302A80">
        <w:tc>
          <w:tcPr>
            <w:tcW w:w="2152" w:type="dxa"/>
            <w:vMerge/>
            <w:shd w:val="clear" w:color="auto" w:fill="auto"/>
          </w:tcPr>
          <w:p w14:paraId="1FED9842" w14:textId="77777777" w:rsidR="00C80BAB" w:rsidRPr="00ED6F72" w:rsidRDefault="00C80BAB" w:rsidP="00151634">
            <w:pPr>
              <w:pStyle w:val="dash041e005f0431005f044b005f0447005f043d005f044b005f0439"/>
            </w:pPr>
          </w:p>
        </w:tc>
        <w:tc>
          <w:tcPr>
            <w:tcW w:w="4346" w:type="dxa"/>
            <w:shd w:val="clear" w:color="auto" w:fill="auto"/>
          </w:tcPr>
          <w:p w14:paraId="78F6D78B" w14:textId="77777777" w:rsidR="00C80BAB" w:rsidRPr="00ED6F72" w:rsidRDefault="00C80BAB" w:rsidP="00151634">
            <w:pPr>
              <w:pStyle w:val="dash041e005f0431005f044b005f0447005f043d005f044b005f0439"/>
            </w:pPr>
            <w:r w:rsidRPr="00ED6F72">
              <w:t>Просветительская работа по повышению психологической компетентности педагогов, родителей (законных представителей)</w:t>
            </w:r>
          </w:p>
        </w:tc>
        <w:tc>
          <w:tcPr>
            <w:tcW w:w="1865" w:type="dxa"/>
            <w:shd w:val="clear" w:color="auto" w:fill="auto"/>
          </w:tcPr>
          <w:p w14:paraId="30B7D8D9" w14:textId="77777777" w:rsidR="00C80BAB" w:rsidRPr="00ED6F72" w:rsidRDefault="00C80BAB" w:rsidP="00151634">
            <w:pPr>
              <w:pStyle w:val="dash041e005f0431005f044b005f0447005f043d005f044b005f0439"/>
            </w:pPr>
            <w:r>
              <w:t>5-9</w:t>
            </w:r>
          </w:p>
        </w:tc>
        <w:tc>
          <w:tcPr>
            <w:tcW w:w="1973" w:type="dxa"/>
            <w:shd w:val="clear" w:color="auto" w:fill="auto"/>
          </w:tcPr>
          <w:p w14:paraId="1806BF4C" w14:textId="77777777" w:rsidR="00C80BAB" w:rsidRPr="00ED6F72" w:rsidRDefault="00C80BAB" w:rsidP="00151634">
            <w:pPr>
              <w:pStyle w:val="dash041e005f0431005f044b005f0447005f043d005f044b005f0439"/>
            </w:pPr>
            <w:r w:rsidRPr="00ED6F72">
              <w:t>В течение года</w:t>
            </w:r>
          </w:p>
        </w:tc>
      </w:tr>
    </w:tbl>
    <w:p w14:paraId="60330808" w14:textId="77777777" w:rsidR="00C80BAB" w:rsidRPr="00AF2A75" w:rsidRDefault="00C80BAB" w:rsidP="00D54E23">
      <w:pPr>
        <w:pStyle w:val="dash041e005f0431005f044b005f0447005f043d005f044b005f0439"/>
        <w:ind w:left="709" w:right="465" w:firstLine="567"/>
        <w:jc w:val="both"/>
        <w:rPr>
          <w:b/>
        </w:rPr>
      </w:pPr>
      <w:r w:rsidRPr="00AF2A75">
        <w:rPr>
          <w:b/>
        </w:rPr>
        <w:t>3.5.3 Финансово-экономические условия реализации образовательной программы ООО</w:t>
      </w:r>
    </w:p>
    <w:p w14:paraId="20C80DB3" w14:textId="77777777" w:rsidR="00C80BAB" w:rsidRPr="00ED6F72" w:rsidRDefault="00C80BAB" w:rsidP="00D54E23">
      <w:pPr>
        <w:pStyle w:val="dash041e005f0431005f044b005f0447005f043d005f044b005f0439"/>
        <w:ind w:left="709" w:right="465" w:firstLine="567"/>
        <w:jc w:val="both"/>
      </w:pPr>
      <w:r w:rsidRPr="00ED6F72">
        <w:t xml:space="preserve">Финансовое обеспечение реализации образовательной программы </w:t>
      </w:r>
      <w:r>
        <w:t>основного общего</w:t>
      </w:r>
      <w:r w:rsidRPr="00ED6F72">
        <w:t xml:space="preserve"> образования опирается на исполнение расходных обязательств, обеспечивающих </w:t>
      </w:r>
      <w:r w:rsidRPr="00ED6F72">
        <w:lastRenderedPageBreak/>
        <w:t xml:space="preserve">государственныегарантии прав на получение общедоступного и бесплатного </w:t>
      </w:r>
      <w:r>
        <w:t>основного общего</w:t>
      </w:r>
      <w:r w:rsidRPr="00ED6F72">
        <w:t xml:space="preserve"> образования. Объем действующих расходных обязательств отражается в государственном задании образовательной организации.</w:t>
      </w:r>
    </w:p>
    <w:p w14:paraId="35C249FE" w14:textId="77777777" w:rsidR="00C80BAB" w:rsidRPr="00ED6F72" w:rsidRDefault="00C80BAB" w:rsidP="00D54E23">
      <w:pPr>
        <w:pStyle w:val="dash041e005f0431005f044b005f0447005f043d005f044b005f0439"/>
        <w:ind w:left="709" w:right="465" w:firstLine="567"/>
        <w:jc w:val="both"/>
      </w:pPr>
      <w:r w:rsidRPr="00ED6F72">
        <w:t>Государственное задание устанавливает показатели, характеризующие качество и (или) объем (содержание) государственной услуги (работы), а также порядок её оказания (выполнения).</w:t>
      </w:r>
    </w:p>
    <w:p w14:paraId="799D776D" w14:textId="77777777" w:rsidR="00C80BAB" w:rsidRPr="00ED6F72" w:rsidRDefault="00C80BAB" w:rsidP="00D54E23">
      <w:pPr>
        <w:pStyle w:val="dash041e005f0431005f044b005f0447005f043d005f044b005f0439"/>
        <w:ind w:left="709" w:right="465" w:firstLine="567"/>
        <w:jc w:val="both"/>
      </w:pPr>
      <w:r w:rsidRPr="00ED6F72">
        <w:t xml:space="preserve">Финансовое обеспечение реализации образовательной программы </w:t>
      </w:r>
      <w:r>
        <w:t>основного общего</w:t>
      </w:r>
      <w:r w:rsidRPr="00ED6F72">
        <w:t xml:space="preserve">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28FB8EDB" w14:textId="77777777" w:rsidR="00C80BAB" w:rsidRPr="00ED6F72" w:rsidRDefault="00C80BAB" w:rsidP="00D54E23">
      <w:pPr>
        <w:pStyle w:val="dash041e005f0431005f044b005f0447005f043d005f044b005f0439"/>
        <w:ind w:left="709" w:right="465" w:firstLine="567"/>
        <w:jc w:val="both"/>
      </w:pPr>
      <w:r w:rsidRPr="00ED6F72">
        <w:t xml:space="preserve">Обеспечение бесплатного </w:t>
      </w:r>
      <w:r>
        <w:t>основного общего</w:t>
      </w:r>
      <w:r w:rsidRPr="00ED6F72">
        <w:t xml:space="preserve"> образования в МОУ ИРМО «Мамоновская СОШ» осуществляется в соответствии с нормативами, определяемыми органами государственной власти субъектов Российской Федерации.</w:t>
      </w:r>
    </w:p>
    <w:p w14:paraId="55A41D95" w14:textId="77777777" w:rsidR="00C80BAB" w:rsidRPr="00ED6F72" w:rsidRDefault="00C80BAB" w:rsidP="00D54E23">
      <w:pPr>
        <w:pStyle w:val="dash041e005f0431005f044b005f0447005f043d005f044b005f0439"/>
        <w:ind w:left="709" w:right="465" w:firstLine="567"/>
        <w:jc w:val="both"/>
      </w:pPr>
      <w:r w:rsidRPr="00ED6F72">
        <w:t xml:space="preserve">При этом формирование и утверждение нормативов финансирования государственной (муниципальной) услуги по реализации программ </w:t>
      </w:r>
      <w:r>
        <w:t>основного общего</w:t>
      </w:r>
      <w:r w:rsidRPr="00ED6F72">
        <w:t xml:space="preserve"> образованияосуществляются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w:t>
      </w:r>
      <w:r>
        <w:t>основного общего</w:t>
      </w:r>
      <w:r w:rsidRPr="00ED6F72">
        <w:t>, основного общего, среднего общего.</w:t>
      </w:r>
    </w:p>
    <w:p w14:paraId="140FB58C" w14:textId="77777777" w:rsidR="00C80BAB" w:rsidRPr="00ED6F72" w:rsidRDefault="00C80BAB" w:rsidP="00D54E23">
      <w:pPr>
        <w:pStyle w:val="dash041e005f0431005f044b005f0447005f043d005f044b005f0439"/>
        <w:ind w:left="709" w:right="465" w:firstLine="567"/>
        <w:jc w:val="both"/>
      </w:pPr>
      <w:r w:rsidRPr="00ED6F72">
        <w:t xml:space="preserve">Норматив затрат на реализацию образовательной программы </w:t>
      </w:r>
      <w:r>
        <w:t>основного общего</w:t>
      </w:r>
      <w:r w:rsidRPr="00ED6F72">
        <w:t xml:space="preserve">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t>основного общего</w:t>
      </w:r>
      <w:r w:rsidRPr="00ED6F72">
        <w:t xml:space="preserve"> образования, включая: расходы на оплату труда работников, участвующих в разработке и реализацииобразовательной программы </w:t>
      </w:r>
      <w:r>
        <w:t>основного общего</w:t>
      </w:r>
      <w:r w:rsidRPr="00ED6F72">
        <w:t xml:space="preserve"> образования; расходы на приобретение учебников и учебных пособий, средств обучения; прочие расходы (за исключением расходов на содержание зданий и оплату коммунальных услуг, осуществляемых из местных бюджетов).</w:t>
      </w:r>
    </w:p>
    <w:p w14:paraId="39B47C39" w14:textId="77777777" w:rsidR="00C80BAB" w:rsidRPr="00ED6F72" w:rsidRDefault="00C80BAB" w:rsidP="00D54E23">
      <w:pPr>
        <w:pStyle w:val="dash041e005f0431005f044b005f0447005f043d005f044b005f0439"/>
        <w:ind w:left="709" w:right="465" w:firstLine="567"/>
        <w:jc w:val="both"/>
      </w:pPr>
      <w:r w:rsidRPr="00ED6F72">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РФ или субъекта РФ.</w:t>
      </w:r>
    </w:p>
    <w:p w14:paraId="5C0E71AB" w14:textId="77777777" w:rsidR="00C80BAB" w:rsidRPr="00ED6F72" w:rsidRDefault="00C80BAB" w:rsidP="00D54E23">
      <w:pPr>
        <w:pStyle w:val="dash041e005f0431005f044b005f0447005f043d005f044b005f0439"/>
        <w:ind w:left="709" w:right="465" w:firstLine="567"/>
        <w:jc w:val="both"/>
      </w:pPr>
      <w:r w:rsidRPr="00ED6F72">
        <w:t xml:space="preserve">Органы местного самоуправления вправе осуществлять за счет средств местных бюджетов финансовое обеспечение предоставления </w:t>
      </w:r>
      <w:r>
        <w:t>основного общего</w:t>
      </w:r>
      <w:r w:rsidRPr="00ED6F72">
        <w:t xml:space="preserve"> образования муниципальными общеобразовательными организациями в части расходов на оплату труда работников, реализующих образовательную программу </w:t>
      </w:r>
      <w:r>
        <w:t>основного общего</w:t>
      </w:r>
      <w:r w:rsidRPr="00ED6F72">
        <w:t xml:space="preserve">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312B9A98" w14:textId="77777777" w:rsidR="00C80BAB" w:rsidRPr="00ED6F72" w:rsidRDefault="00C80BAB" w:rsidP="00D54E23">
      <w:pPr>
        <w:pStyle w:val="dash041e005f0431005f044b005f0447005f043d005f044b005f0439"/>
        <w:ind w:left="709" w:right="465" w:firstLine="567"/>
        <w:jc w:val="both"/>
      </w:pPr>
      <w:r w:rsidRPr="00ED6F72">
        <w:t xml:space="preserve">МОУ ИРМО «Мамоновская СОШ»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структурынаправления и расходования бюджетных средств структуре норматива затрат на реализацию образовательной программы </w:t>
      </w:r>
      <w:r>
        <w:t>основного общего</w:t>
      </w:r>
      <w:r w:rsidRPr="00ED6F72">
        <w:t xml:space="preserve">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70D67B27" w14:textId="77777777" w:rsidR="00C80BAB" w:rsidRPr="00ED6F72" w:rsidRDefault="00C80BAB" w:rsidP="00D54E23">
      <w:pPr>
        <w:pStyle w:val="dash041e005f0431005f044b005f0447005f043d005f044b005f0439"/>
        <w:ind w:left="709" w:right="465" w:firstLine="567"/>
        <w:jc w:val="both"/>
      </w:pPr>
      <w:r w:rsidRPr="00ED6F72">
        <w:t xml:space="preserve">В связи с требованиями ФГОС </w:t>
      </w:r>
      <w:r>
        <w:t>ООО</w:t>
      </w:r>
      <w:r w:rsidRPr="00ED6F72">
        <w:t xml:space="preserve">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14:paraId="6F3F8160" w14:textId="77777777" w:rsidR="00C80BAB" w:rsidRPr="00ED6F72" w:rsidRDefault="00C80BAB" w:rsidP="00D54E23">
      <w:pPr>
        <w:pStyle w:val="dash041e005f0431005f044b005f0447005f043d005f044b005f0439"/>
        <w:ind w:left="709" w:right="465" w:firstLine="567"/>
        <w:jc w:val="both"/>
      </w:pPr>
      <w:r w:rsidRPr="00ED6F72">
        <w:t xml:space="preserve">Формирование фонда оплаты труда МОУ ИРМО «Мамоновская СОШ» осуществляется в пределах объёма средств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w:t>
      </w:r>
      <w:r w:rsidRPr="00ED6F72">
        <w:lastRenderedPageBreak/>
        <w:t>коэффициентами (при их наличии) и локальным нормативным актом МОУ ИРМО «Мамоновская СОШ», устанавливающим положение об оплате труда работников МОУ ИРМО «Мамоновская СОШ».</w:t>
      </w:r>
    </w:p>
    <w:p w14:paraId="7253239A" w14:textId="77777777" w:rsidR="00C80BAB" w:rsidRPr="00ED6F72" w:rsidRDefault="00C80BAB" w:rsidP="00D54E23">
      <w:pPr>
        <w:pStyle w:val="dash041e005f0431005f044b005f0447005f043d005f044b005f0439"/>
        <w:ind w:left="709" w:right="465" w:firstLine="567"/>
        <w:jc w:val="both"/>
      </w:pPr>
      <w:r w:rsidRPr="00ED6F72">
        <w:t xml:space="preserve">Размеры, порядок и условия осуществления стимулирующих выплат определяются локальными нормативными актами МОУ ИРМО «Мамоновская СОШ». В локальных нормативных актах о стимулирующих выплатах определены критерии и показатели результативности и качества деятельности МОУ ИРМО «Мамоновская СОШ» и достигнутых результатов, разработанные в соответствии с требованиями ФГОС к результатам освоения образовательной программы </w:t>
      </w:r>
      <w:r>
        <w:t>основного общего</w:t>
      </w:r>
      <w:r w:rsidRPr="00ED6F72">
        <w:t xml:space="preserve">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7A89C227" w14:textId="77777777" w:rsidR="00C80BAB" w:rsidRPr="00ED6F72" w:rsidRDefault="00C80BAB" w:rsidP="00D54E23">
      <w:pPr>
        <w:pStyle w:val="dash041e005f0431005f044b005f0447005f043d005f044b005f0439"/>
        <w:ind w:left="709" w:right="465" w:firstLine="567"/>
        <w:jc w:val="both"/>
      </w:pPr>
      <w:r w:rsidRPr="00ED6F72">
        <w:t>МОУ ИРМО «Мамоновская СОШ» самостоятельно определяет: соотношение базовой и стимулирующей частей фонда оплаты труда;</w:t>
      </w:r>
    </w:p>
    <w:p w14:paraId="11EA5213" w14:textId="77777777" w:rsidR="00C80BAB" w:rsidRPr="00ED6F72" w:rsidRDefault="00C80BAB" w:rsidP="00D54E23">
      <w:pPr>
        <w:pStyle w:val="dash041e005f0431005f044b005f0447005f043d005f044b005f0439"/>
        <w:ind w:left="709" w:right="465" w:firstLine="567"/>
        <w:jc w:val="both"/>
      </w:pPr>
      <w:r w:rsidRPr="00ED6F72">
        <w:t>соотношение фонда оплаты труда руководящего, педагогического, инженерно- технического, административно-хозяйственного, производственного, учебно-вспомогательногои иного персонала;</w:t>
      </w:r>
    </w:p>
    <w:p w14:paraId="655B58C6" w14:textId="77777777" w:rsidR="00C80BAB" w:rsidRPr="00ED6F72" w:rsidRDefault="00C80BAB" w:rsidP="00D54E23">
      <w:pPr>
        <w:pStyle w:val="dash041e005f0431005f044b005f0447005f043d005f044b005f0439"/>
        <w:ind w:left="709" w:right="465" w:firstLine="567"/>
        <w:jc w:val="both"/>
      </w:pPr>
      <w:r w:rsidRPr="00ED6F72">
        <w:t>соотношение общей и специальной частей внутри базовой части фонда оплаты труда; порядок распределения стимулирующей части фонда оплаты труда в соответствии с</w:t>
      </w:r>
    </w:p>
    <w:p w14:paraId="7C6994C5" w14:textId="77777777" w:rsidR="00C80BAB" w:rsidRPr="00ED6F72" w:rsidRDefault="00C80BAB" w:rsidP="00D54E23">
      <w:pPr>
        <w:pStyle w:val="dash041e005f0431005f044b005f0447005f043d005f044b005f0439"/>
        <w:ind w:left="709" w:right="465" w:firstLine="567"/>
        <w:jc w:val="both"/>
      </w:pPr>
      <w:r w:rsidRPr="00ED6F72">
        <w:t>региональными и муниципальными нормативными правовыми актами.</w:t>
      </w:r>
    </w:p>
    <w:p w14:paraId="797D3888" w14:textId="77777777" w:rsidR="00C80BAB" w:rsidRPr="00ED6F72" w:rsidRDefault="00C80BAB" w:rsidP="00D54E23">
      <w:pPr>
        <w:pStyle w:val="dash041e005f0431005f044b005f0447005f043d005f044b005f0439"/>
        <w:ind w:left="709" w:right="465" w:firstLine="567"/>
        <w:jc w:val="both"/>
      </w:pPr>
      <w:r w:rsidRPr="00ED6F72">
        <w:t>В распределении стимулирующей части фонда оплаты труда учитывается мнение коллегиальных органов управления МОУ ИРМО «Мамоновская СОШ», выборного органа первичной профсоюзной организации.</w:t>
      </w:r>
    </w:p>
    <w:p w14:paraId="53EEBA0F" w14:textId="77777777" w:rsidR="00C80BAB" w:rsidRPr="00ED6F72" w:rsidRDefault="00C80BAB" w:rsidP="00D54E23">
      <w:pPr>
        <w:pStyle w:val="dash041e005f0431005f044b005f0447005f043d005f044b005f0439"/>
        <w:ind w:left="709" w:right="465" w:firstLine="567"/>
        <w:jc w:val="both"/>
      </w:pPr>
      <w:r w:rsidRPr="00ED6F72">
        <w:t>Взаимодействие осуществляется:</w:t>
      </w:r>
    </w:p>
    <w:p w14:paraId="0864A6A5" w14:textId="77777777" w:rsidR="00C80BAB" w:rsidRPr="00ED6F72" w:rsidRDefault="00C80BAB" w:rsidP="00D54E23">
      <w:pPr>
        <w:pStyle w:val="dash041e005f0431005f044b005f0447005f043d005f044b005f0439"/>
        <w:ind w:left="709" w:right="465" w:firstLine="567"/>
        <w:jc w:val="both"/>
      </w:pPr>
      <w:r w:rsidRPr="00ED6F72">
        <w:t>на основе соглашений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1859CF93" w14:textId="77777777" w:rsidR="00C80BAB" w:rsidRPr="00ED6F72" w:rsidRDefault="00C80BAB" w:rsidP="00D54E23">
      <w:pPr>
        <w:pStyle w:val="dash041e005f0431005f044b005f0447005f043d005f044b005f0439"/>
        <w:ind w:left="709" w:right="465" w:firstLine="567"/>
        <w:jc w:val="both"/>
      </w:pPr>
      <w:r w:rsidRPr="00ED6F72">
        <w:t>за счет выделения ставок педагогов дополнительного образования, которые обеспечивают реализацию для обучающихся МОУ ИРМО «Мамоновская СОШ» широкого спектра программ внеурочной деятельности.</w:t>
      </w:r>
    </w:p>
    <w:p w14:paraId="487D06C1" w14:textId="77777777" w:rsidR="00C80BAB" w:rsidRDefault="00C80BAB" w:rsidP="00D54E23">
      <w:pPr>
        <w:pStyle w:val="dash041e005f0431005f044b005f0447005f043d005f044b005f0439"/>
        <w:ind w:left="709" w:right="465" w:firstLine="567"/>
        <w:jc w:val="both"/>
      </w:pPr>
      <w:r w:rsidRPr="00ED6F72">
        <w:t>Финансовое обеспечение оказания государственных услуг осуществляется в пределах бюджетных ассигнований, предусмотренных МОУ ИРМО «Мамоновская СОШ» на очередной финансовый год.</w:t>
      </w:r>
    </w:p>
    <w:p w14:paraId="7F78F778" w14:textId="77777777" w:rsidR="00C80BAB" w:rsidRDefault="00C80BAB" w:rsidP="00D54E23">
      <w:pPr>
        <w:pStyle w:val="dash041e005f0431005f044b005f0447005f043d005f044b005f0439"/>
        <w:ind w:left="709" w:right="465" w:firstLine="567"/>
        <w:jc w:val="both"/>
      </w:pPr>
    </w:p>
    <w:p w14:paraId="5EBAC33C" w14:textId="77777777" w:rsidR="00C80BAB" w:rsidRPr="00ED6F72" w:rsidRDefault="00C80BAB" w:rsidP="00D54E23">
      <w:pPr>
        <w:pStyle w:val="dash041e005f0431005f044b005f0447005f043d005f044b005f0439"/>
        <w:ind w:left="709" w:right="465" w:firstLine="567"/>
        <w:jc w:val="both"/>
      </w:pPr>
    </w:p>
    <w:p w14:paraId="3DE0AC63" w14:textId="77777777" w:rsidR="00C80BAB" w:rsidRPr="00AF2A75" w:rsidRDefault="00C80BAB" w:rsidP="00D54E23">
      <w:pPr>
        <w:pStyle w:val="dash041e005f0431005f044b005f0447005f043d005f044b005f0439"/>
        <w:ind w:left="709" w:right="465" w:firstLine="567"/>
        <w:jc w:val="both"/>
        <w:rPr>
          <w:b/>
        </w:rPr>
      </w:pPr>
      <w:r w:rsidRPr="00AF2A75">
        <w:rPr>
          <w:b/>
        </w:rPr>
        <w:t>3.5.4. Информационно-методические условия реализации программы ООО</w:t>
      </w:r>
    </w:p>
    <w:p w14:paraId="6F4238C4" w14:textId="77777777" w:rsidR="00C80BAB" w:rsidRPr="00ED6F72" w:rsidRDefault="00C80BAB" w:rsidP="00D54E23">
      <w:pPr>
        <w:pStyle w:val="dash041e005f0431005f044b005f0447005f043d005f044b005f0439"/>
        <w:ind w:left="709" w:right="465" w:firstLine="567"/>
        <w:jc w:val="both"/>
      </w:pPr>
      <w:r w:rsidRPr="00ED6F72">
        <w:t xml:space="preserve">Информационно-образовательная среда как условие реализации программы </w:t>
      </w:r>
      <w:r>
        <w:t>основного общего</w:t>
      </w:r>
      <w:r w:rsidRPr="00ED6F72">
        <w:t xml:space="preserve"> образования </w:t>
      </w:r>
    </w:p>
    <w:p w14:paraId="5A889922" w14:textId="77777777" w:rsidR="00C80BAB" w:rsidRPr="00ED6F72" w:rsidRDefault="00C80BAB" w:rsidP="00D54E23">
      <w:pPr>
        <w:pStyle w:val="dash041e005f0431005f044b005f0447005f043d005f044b005f0439"/>
        <w:ind w:left="709" w:right="465" w:firstLine="567"/>
        <w:jc w:val="both"/>
      </w:pPr>
      <w:r w:rsidRPr="00ED6F72">
        <w:t xml:space="preserve">В соответствии с требованиями ФГОС </w:t>
      </w:r>
      <w:r>
        <w:t>ООО</w:t>
      </w:r>
      <w:r w:rsidRPr="00ED6F72">
        <w:t xml:space="preserve"> реализация программы </w:t>
      </w:r>
      <w:r>
        <w:t>основного общего</w:t>
      </w:r>
      <w:r w:rsidRPr="00ED6F72">
        <w:t xml:space="preserve"> образования обеспечивается современной информационно-образовательной средой. </w:t>
      </w:r>
    </w:p>
    <w:p w14:paraId="456796C7" w14:textId="77777777" w:rsidR="00C80BAB" w:rsidRPr="00ED6F72" w:rsidRDefault="00C80BAB" w:rsidP="00D54E23">
      <w:pPr>
        <w:pStyle w:val="dash041e005f0431005f044b005f0447005f043d005f044b005f0439"/>
        <w:ind w:left="709" w:right="465" w:firstLine="567"/>
        <w:jc w:val="both"/>
      </w:pPr>
      <w:r w:rsidRPr="00ED6F72">
        <w:t>Под информационно-образовательной средой (ИОС) МОУ ИРМО «Мамоновская СОШ» понимается открытая педагогическая система, включающая раз</w:t>
      </w:r>
      <w:r>
        <w:t>ООО</w:t>
      </w:r>
      <w:r w:rsidRPr="00ED6F72">
        <w:t xml:space="preserve">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14:paraId="32101993" w14:textId="77777777" w:rsidR="00C80BAB" w:rsidRPr="00ED6F72" w:rsidRDefault="00C80BAB" w:rsidP="00D54E23">
      <w:pPr>
        <w:pStyle w:val="dash041e005f0431005f044b005f0447005f043d005f044b005f0439"/>
        <w:ind w:left="709" w:right="465" w:firstLine="567"/>
        <w:jc w:val="both"/>
      </w:pPr>
      <w:r w:rsidRPr="00ED6F72">
        <w:t>Основными компонентами ИОС являются:</w:t>
      </w:r>
    </w:p>
    <w:p w14:paraId="2EB1E89B" w14:textId="77777777" w:rsidR="00C80BAB" w:rsidRPr="00ED6F72" w:rsidRDefault="00C80BAB" w:rsidP="00D54E23">
      <w:pPr>
        <w:pStyle w:val="dash041e005f0431005f044b005f0447005f043d005f044b005f0439"/>
        <w:ind w:left="709" w:right="465" w:firstLine="567"/>
        <w:jc w:val="both"/>
      </w:pPr>
      <w:r w:rsidRPr="00ED6F72">
        <w:t>учебно-методические комплекты по всем учебным предметам на языках обучения, определенных учредителем образовательной организации;</w:t>
      </w:r>
    </w:p>
    <w:p w14:paraId="7A3551BB" w14:textId="77777777" w:rsidR="00C80BAB" w:rsidRPr="00ED6F72" w:rsidRDefault="00C80BAB" w:rsidP="00D54E23">
      <w:pPr>
        <w:pStyle w:val="dash041e005f0431005f044b005f0447005f043d005f044b005f0439"/>
        <w:ind w:left="709" w:right="465" w:firstLine="567"/>
        <w:jc w:val="both"/>
      </w:pPr>
      <w:r w:rsidRPr="00ED6F72">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14:paraId="6A8D6173" w14:textId="77777777" w:rsidR="00C80BAB" w:rsidRPr="00ED6F72" w:rsidRDefault="00C80BAB" w:rsidP="00D54E23">
      <w:pPr>
        <w:pStyle w:val="dash041e005f0431005f044b005f0447005f043d005f044b005f0439"/>
        <w:ind w:left="709" w:right="465" w:firstLine="567"/>
        <w:jc w:val="both"/>
      </w:pPr>
      <w:r w:rsidRPr="00ED6F72">
        <w:t>фонд дополнительной литературы (детская художественная и научно-популярная литература, справочно-библиографические и периодические издания).</w:t>
      </w:r>
    </w:p>
    <w:p w14:paraId="4CE075FB" w14:textId="77777777" w:rsidR="00C80BAB" w:rsidRPr="00ED6F72" w:rsidRDefault="00C80BAB" w:rsidP="00D54E23">
      <w:pPr>
        <w:pStyle w:val="dash041e005f0431005f044b005f0447005f043d005f044b005f0439"/>
        <w:ind w:left="709" w:right="465" w:firstLine="567"/>
        <w:jc w:val="both"/>
      </w:pPr>
      <w:r w:rsidRPr="00ED6F72">
        <w:t xml:space="preserve">МОУ ИРМО «Мамоновская СОШ» применяются информационно-коммуникационные технологии (ИКТ), в том числе с использованием электронных образовательных ресурсов и </w:t>
      </w:r>
      <w:r w:rsidRPr="00ED6F72">
        <w:lastRenderedPageBreak/>
        <w:t>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МОУ ИРМО «Мамоновская СОШ», так и с другими организациями социальной сферы и органами управления.</w:t>
      </w:r>
    </w:p>
    <w:p w14:paraId="5A1B0C07" w14:textId="77777777" w:rsidR="00C80BAB" w:rsidRPr="00ED6F72" w:rsidRDefault="00C80BAB" w:rsidP="00D54E23">
      <w:pPr>
        <w:pStyle w:val="dash041e005f0431005f044b005f0447005f043d005f044b005f0439"/>
        <w:ind w:left="709" w:right="465" w:firstLine="567"/>
        <w:jc w:val="both"/>
      </w:pPr>
      <w:r w:rsidRPr="00ED6F72">
        <w:t>Информационно-коммуникационные средства и технологии обеспечивают:</w:t>
      </w:r>
    </w:p>
    <w:p w14:paraId="5AA94D52" w14:textId="77777777" w:rsidR="00C80BAB" w:rsidRPr="00ED6F72" w:rsidRDefault="00C80BAB" w:rsidP="00D54E23">
      <w:pPr>
        <w:pStyle w:val="dash041e005f0431005f044b005f0447005f043d005f044b005f0439"/>
        <w:ind w:left="709" w:right="465" w:firstLine="567"/>
        <w:jc w:val="both"/>
      </w:pPr>
      <w:r w:rsidRPr="00ED6F72">
        <w:t xml:space="preserve">достижение личностных, предметных и метапредметных результатов обучения при реализации требований ФГОС </w:t>
      </w:r>
      <w:r>
        <w:t>ООО</w:t>
      </w:r>
      <w:r w:rsidRPr="00ED6F72">
        <w:t>;</w:t>
      </w:r>
    </w:p>
    <w:p w14:paraId="2C082865" w14:textId="77777777" w:rsidR="00C80BAB" w:rsidRPr="00ED6F72" w:rsidRDefault="00C80BAB" w:rsidP="00D54E23">
      <w:pPr>
        <w:pStyle w:val="dash041e005f0431005f044b005f0447005f043d005f044b005f0439"/>
        <w:ind w:left="709" w:right="465" w:firstLine="567"/>
        <w:jc w:val="both"/>
      </w:pPr>
      <w:r w:rsidRPr="00ED6F72">
        <w:t>формирование функциональной грамотности;</w:t>
      </w:r>
    </w:p>
    <w:p w14:paraId="500269DB" w14:textId="77777777" w:rsidR="00C80BAB" w:rsidRPr="00ED6F72" w:rsidRDefault="00C80BAB" w:rsidP="00D54E23">
      <w:pPr>
        <w:pStyle w:val="dash041e005f0431005f044b005f0447005f043d005f044b005f0439"/>
        <w:ind w:left="709" w:right="465" w:firstLine="567"/>
        <w:jc w:val="both"/>
      </w:pPr>
      <w:r w:rsidRPr="00ED6F72">
        <w:t>доступ к учебным планам, рабочим программам учебных предметов, курсов внеурочной деятельности;</w:t>
      </w:r>
    </w:p>
    <w:p w14:paraId="07A3D51F" w14:textId="77777777" w:rsidR="00C80BAB" w:rsidRPr="00ED6F72" w:rsidRDefault="00C80BAB" w:rsidP="00D54E23">
      <w:pPr>
        <w:pStyle w:val="dash041e005f0431005f044b005f0447005f043d005f044b005f0439"/>
        <w:ind w:left="709" w:right="465" w:firstLine="567"/>
        <w:jc w:val="both"/>
      </w:pPr>
      <w:r w:rsidRPr="00ED6F72">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съемных дисках, контролируемым ресурсам локальной сети и Интернета);</w:t>
      </w:r>
    </w:p>
    <w:p w14:paraId="3333C295" w14:textId="77777777" w:rsidR="00C80BAB" w:rsidRPr="00ED6F72" w:rsidRDefault="00C80BAB" w:rsidP="00D54E23">
      <w:pPr>
        <w:pStyle w:val="dash041e005f0431005f044b005f0447005f043d005f044b005f0439"/>
        <w:ind w:left="709" w:right="465" w:firstLine="567"/>
        <w:jc w:val="both"/>
      </w:pPr>
      <w:r w:rsidRPr="00ED6F72">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тренажеров, моделей с цифровым управлением и обратной связью);</w:t>
      </w:r>
    </w:p>
    <w:p w14:paraId="63BC8A12" w14:textId="77777777" w:rsidR="00C80BAB" w:rsidRPr="00ED6F72" w:rsidRDefault="00C80BAB" w:rsidP="00D54E23">
      <w:pPr>
        <w:pStyle w:val="dash041e005f0431005f044b005f0447005f043d005f044b005f0439"/>
        <w:ind w:left="709" w:right="465" w:firstLine="567"/>
        <w:jc w:val="both"/>
      </w:pPr>
      <w:r w:rsidRPr="00ED6F72">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14:paraId="5309BA5E" w14:textId="77777777" w:rsidR="00C80BAB" w:rsidRPr="00ED6F72" w:rsidRDefault="00C80BAB" w:rsidP="00D54E23">
      <w:pPr>
        <w:pStyle w:val="dash041e005f0431005f044b005f0447005f043d005f044b005f0439"/>
        <w:ind w:left="709" w:right="465" w:firstLine="567"/>
        <w:jc w:val="both"/>
      </w:pPr>
      <w:r w:rsidRPr="00ED6F72">
        <w:t>включение обучающихся в проектно-конструкторскую и поисково-исследовательскую деятельность;</w:t>
      </w:r>
    </w:p>
    <w:p w14:paraId="373F7C38" w14:textId="77777777" w:rsidR="00C80BAB" w:rsidRPr="00ED6F72" w:rsidRDefault="00C80BAB" w:rsidP="00D54E23">
      <w:pPr>
        <w:pStyle w:val="dash041e005f0431005f044b005f0447005f043d005f044b005f0439"/>
        <w:ind w:left="709" w:right="465" w:firstLine="567"/>
        <w:jc w:val="both"/>
      </w:pPr>
      <w:r w:rsidRPr="00ED6F72">
        <w:t>проведение наблюдений и опытов, в том числе с использованием специального и цифрового оборудования;</w:t>
      </w:r>
    </w:p>
    <w:p w14:paraId="198D428B" w14:textId="77777777" w:rsidR="00C80BAB" w:rsidRPr="00ED6F72" w:rsidRDefault="00C80BAB" w:rsidP="00D54E23">
      <w:pPr>
        <w:pStyle w:val="dash041e005f0431005f044b005f0447005f043d005f044b005f0439"/>
        <w:ind w:left="709" w:right="465" w:firstLine="567"/>
        <w:jc w:val="both"/>
      </w:pPr>
      <w:r w:rsidRPr="00ED6F72">
        <w:t>фиксацию и хранение информации о ходе образовательного процесса;</w:t>
      </w:r>
    </w:p>
    <w:p w14:paraId="5B3E8BF0" w14:textId="77777777" w:rsidR="00C80BAB" w:rsidRPr="00ED6F72" w:rsidRDefault="00C80BAB" w:rsidP="00D54E23">
      <w:pPr>
        <w:pStyle w:val="dash041e005f0431005f044b005f0447005f043d005f044b005f0439"/>
        <w:ind w:left="709" w:right="465" w:firstLine="567"/>
        <w:jc w:val="both"/>
      </w:pPr>
      <w:r w:rsidRPr="00ED6F72">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14:paraId="098B4DEF" w14:textId="77777777" w:rsidR="00C80BAB" w:rsidRPr="00ED6F72" w:rsidRDefault="00C80BAB" w:rsidP="00D54E23">
      <w:pPr>
        <w:pStyle w:val="dash041e005f0431005f044b005f0447005f043d005f044b005f0439"/>
        <w:ind w:left="709" w:right="465" w:firstLine="567"/>
        <w:jc w:val="both"/>
      </w:pPr>
      <w:r w:rsidRPr="00ED6F72">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14:paraId="403971D6" w14:textId="77777777" w:rsidR="00C80BAB" w:rsidRPr="00ED6F72" w:rsidRDefault="00C80BAB" w:rsidP="00D54E23">
      <w:pPr>
        <w:pStyle w:val="dash041e005f0431005f044b005f0447005f043d005f044b005f0439"/>
        <w:ind w:left="709" w:right="465" w:firstLine="567"/>
        <w:jc w:val="both"/>
      </w:pPr>
      <w:r w:rsidRPr="00ED6F72">
        <w:t>формирование и хранение электронного портфолио обучающегося.</w:t>
      </w:r>
    </w:p>
    <w:p w14:paraId="76D0F86E" w14:textId="77777777" w:rsidR="00C80BAB" w:rsidRPr="00ED6F72" w:rsidRDefault="00C80BAB" w:rsidP="00D54E23">
      <w:pPr>
        <w:pStyle w:val="dash041e005f0431005f044b005f0447005f043d005f044b005f0439"/>
        <w:ind w:left="709" w:right="465" w:firstLine="567"/>
        <w:jc w:val="both"/>
      </w:pPr>
      <w:r w:rsidRPr="00ED6F72">
        <w:t>При работе в ИОС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14:paraId="49D77E0F" w14:textId="77777777" w:rsidR="00C80BAB" w:rsidRPr="00AF2A75" w:rsidRDefault="00C80BAB" w:rsidP="00D54E23">
      <w:pPr>
        <w:pStyle w:val="dash041e005f0431005f044b005f0447005f043d005f044b005f0439"/>
        <w:ind w:left="709" w:right="465" w:firstLine="567"/>
        <w:jc w:val="both"/>
        <w:rPr>
          <w:rFonts w:eastAsia="Calibri"/>
          <w:b/>
        </w:rPr>
      </w:pPr>
      <w:r w:rsidRPr="00AF2A75">
        <w:rPr>
          <w:rFonts w:eastAsia="Calibri"/>
          <w:b/>
        </w:rPr>
        <w:t xml:space="preserve">3.5.5. Материально-технические условия реализации программы </w:t>
      </w:r>
      <w:r w:rsidRPr="00AF2A75">
        <w:rPr>
          <w:b/>
        </w:rPr>
        <w:t>ООО</w:t>
      </w:r>
    </w:p>
    <w:p w14:paraId="6B0BE714" w14:textId="77777777" w:rsidR="00C80BAB" w:rsidRPr="00ED6F72" w:rsidRDefault="00C80BAB" w:rsidP="00D54E23">
      <w:pPr>
        <w:pStyle w:val="dash041e005f0431005f044b005f0447005f043d005f044b005f0439"/>
        <w:ind w:left="709" w:right="465" w:firstLine="567"/>
        <w:jc w:val="both"/>
        <w:rPr>
          <w:rFonts w:eastAsia="Calibri"/>
        </w:rPr>
      </w:pPr>
      <w:r w:rsidRPr="00ED6F72">
        <w:rPr>
          <w:rFonts w:eastAsia="Calibri"/>
        </w:rPr>
        <w:t xml:space="preserve">Материально-техническая база это совокупность технических средств и организационных мероприятий, направленных на создание и поддержание необходимого уровня функционирования МОУ ИРМО «Мамоновская СОШ», создание необходимых условий для непрерывного и целенаправленного повышения квалификационного уровня их работников. </w:t>
      </w:r>
    </w:p>
    <w:p w14:paraId="42ACDE1B" w14:textId="77777777" w:rsidR="00C80BAB" w:rsidRPr="00ED6F72" w:rsidRDefault="00C80BAB" w:rsidP="00D54E23">
      <w:pPr>
        <w:pStyle w:val="dash041e005f0431005f044b005f0447005f043d005f044b005f0439"/>
        <w:ind w:left="709" w:right="465" w:firstLine="567"/>
        <w:jc w:val="both"/>
        <w:rPr>
          <w:rFonts w:eastAsia="Calibri"/>
        </w:rPr>
      </w:pPr>
      <w:r w:rsidRPr="00ED6F72">
        <w:rPr>
          <w:rFonts w:eastAsia="Calibri"/>
        </w:rPr>
        <w:t>В качестве обеспечения мер безопасности в МОУ ИРМО «Мамоновская СОШ» предусмотрено:</w:t>
      </w:r>
    </w:p>
    <w:p w14:paraId="7CD184C0" w14:textId="77777777" w:rsidR="00C80BAB" w:rsidRPr="00ED6F72" w:rsidRDefault="00C80BAB" w:rsidP="00D54E23">
      <w:pPr>
        <w:pStyle w:val="dash041e005f0431005f044b005f0447005f043d005f044b005f0439"/>
        <w:ind w:left="709" w:right="465" w:firstLine="567"/>
        <w:jc w:val="both"/>
        <w:rPr>
          <w:rFonts w:eastAsia="Calibri"/>
        </w:rPr>
      </w:pPr>
      <w:r w:rsidRPr="00ED6F72">
        <w:rPr>
          <w:rFonts w:eastAsia="Calibri"/>
        </w:rPr>
        <w:t>- тревожная кнопка экстренного вызова группы быстрого реагирования;</w:t>
      </w:r>
    </w:p>
    <w:p w14:paraId="0CDEBCE1" w14:textId="77777777" w:rsidR="00C80BAB" w:rsidRPr="00ED6F72" w:rsidRDefault="00C80BAB" w:rsidP="00D54E23">
      <w:pPr>
        <w:pStyle w:val="dash041e005f0431005f044b005f0447005f043d005f044b005f0439"/>
        <w:ind w:left="709" w:right="465" w:firstLine="567"/>
        <w:jc w:val="both"/>
        <w:rPr>
          <w:rFonts w:eastAsia="Calibri"/>
        </w:rPr>
      </w:pPr>
      <w:r w:rsidRPr="00ED6F72">
        <w:rPr>
          <w:rFonts w:eastAsia="Calibri"/>
        </w:rPr>
        <w:t>- видеонаблюдение периметра здания школы;</w:t>
      </w:r>
    </w:p>
    <w:p w14:paraId="5800B26B" w14:textId="77777777" w:rsidR="00C80BAB" w:rsidRPr="00ED6F72" w:rsidRDefault="00C80BAB" w:rsidP="00D54E23">
      <w:pPr>
        <w:pStyle w:val="dash041e005f0431005f044b005f0447005f043d005f044b005f0439"/>
        <w:ind w:left="709" w:right="465" w:firstLine="567"/>
        <w:jc w:val="both"/>
        <w:rPr>
          <w:rFonts w:eastAsia="Calibri"/>
        </w:rPr>
      </w:pPr>
      <w:r w:rsidRPr="00ED6F72">
        <w:rPr>
          <w:rFonts w:eastAsia="Calibri"/>
        </w:rPr>
        <w:t>- автоматизированная система охранно-пожарной сигнализации в выводом сигнала на пульт пожарной охраны;</w:t>
      </w:r>
    </w:p>
    <w:p w14:paraId="2DC992EE" w14:textId="77777777" w:rsidR="00C80BAB" w:rsidRPr="00ED6F72" w:rsidRDefault="00C80BAB" w:rsidP="00D54E23">
      <w:pPr>
        <w:pStyle w:val="dash041e005f0431005f044b005f0447005f043d005f044b005f0439"/>
        <w:ind w:left="709" w:right="465" w:firstLine="567"/>
        <w:jc w:val="both"/>
      </w:pPr>
      <w:r w:rsidRPr="00ED6F72">
        <w:rPr>
          <w:rFonts w:eastAsia="Calibri"/>
        </w:rPr>
        <w:t>Обеспечение безопасных условий перевозки обучающихся осуществляется при помощи 4 автомобильных транспортных средств (ПАЗ 32053-70 – 3 шт., год выпуска 2013 и 2020, 2020 г.г., Луидор 2250N1 -1 шт., год выпуска – 2017г.). Водительский состав своевременно проходит необходимый объем мероприятий по охране труда и повышению квалификации. Своевременно осуществляются мероприятия по техническому обслуживанию автобусов и прохождению технического освидетельствования и страхования.</w:t>
      </w:r>
      <w:r w:rsidRPr="00ED6F72">
        <w:t xml:space="preserve"> </w:t>
      </w:r>
    </w:p>
    <w:p w14:paraId="2916890F" w14:textId="77777777" w:rsidR="00C80BAB" w:rsidRPr="00ED6F72" w:rsidRDefault="00C80BAB" w:rsidP="00D54E23">
      <w:pPr>
        <w:pStyle w:val="dash041e005f0431005f044b005f0447005f043d005f044b005f0439"/>
        <w:ind w:left="709" w:right="465" w:firstLine="567"/>
        <w:jc w:val="both"/>
      </w:pPr>
      <w:r w:rsidRPr="00ED6F72">
        <w:t>В зональную структуру МОУ ИРМО «Мамоновская СОШ» включены:</w:t>
      </w:r>
    </w:p>
    <w:p w14:paraId="6094BAB2" w14:textId="77777777" w:rsidR="00C80BAB" w:rsidRPr="00ED6F72" w:rsidRDefault="00C80BAB" w:rsidP="00D54E23">
      <w:pPr>
        <w:pStyle w:val="dash041e005f0431005f044b005f0447005f043d005f044b005f0439"/>
        <w:ind w:left="709" w:right="465" w:firstLine="567"/>
        <w:jc w:val="both"/>
      </w:pPr>
      <w:r w:rsidRPr="00ED6F72">
        <w:t>входная зона; учебные классы с рабочими местами обучающихся и педагогических работников;</w:t>
      </w:r>
    </w:p>
    <w:p w14:paraId="44CB2BFC" w14:textId="77777777" w:rsidR="00C80BAB" w:rsidRPr="00ED6F72" w:rsidRDefault="00C80BAB" w:rsidP="00D54E23">
      <w:pPr>
        <w:pStyle w:val="dash041e005f0431005f044b005f0447005f043d005f044b005f0439"/>
        <w:ind w:left="709" w:right="465" w:firstLine="567"/>
        <w:jc w:val="both"/>
      </w:pPr>
      <w:r w:rsidRPr="00ED6F72">
        <w:t>учебные кабинеты  (мастерские) для занятий технологией;</w:t>
      </w:r>
    </w:p>
    <w:p w14:paraId="41633CE9" w14:textId="77777777" w:rsidR="00C80BAB" w:rsidRPr="00ED6F72" w:rsidRDefault="00C80BAB" w:rsidP="00D54E23">
      <w:pPr>
        <w:pStyle w:val="dash041e005f0431005f044b005f0447005f043d005f044b005f0439"/>
        <w:ind w:left="709" w:right="465" w:firstLine="567"/>
        <w:jc w:val="both"/>
      </w:pPr>
      <w:r w:rsidRPr="00ED6F72">
        <w:t xml:space="preserve">библиотека с рабочими зонами: книгохранилищем, читальным залом; </w:t>
      </w:r>
    </w:p>
    <w:p w14:paraId="172492BC" w14:textId="77777777" w:rsidR="00C80BAB" w:rsidRPr="00ED6F72" w:rsidRDefault="00C80BAB" w:rsidP="00D54E23">
      <w:pPr>
        <w:pStyle w:val="dash041e005f0431005f044b005f0447005f043d005f044b005f0439"/>
        <w:ind w:left="709" w:right="465" w:firstLine="567"/>
        <w:jc w:val="both"/>
      </w:pPr>
      <w:r w:rsidRPr="00ED6F72">
        <w:t>спортивные сооружения (зал, стадион);</w:t>
      </w:r>
    </w:p>
    <w:p w14:paraId="711DF2D6" w14:textId="77777777" w:rsidR="00C80BAB" w:rsidRPr="00ED6F72" w:rsidRDefault="00C80BAB" w:rsidP="00D54E23">
      <w:pPr>
        <w:pStyle w:val="dash041e005f0431005f044b005f0447005f043d005f044b005f0439"/>
        <w:ind w:left="709" w:right="465" w:firstLine="567"/>
        <w:jc w:val="both"/>
      </w:pPr>
      <w:r w:rsidRPr="00ED6F72">
        <w:lastRenderedPageBreak/>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14:paraId="24F9F2F5" w14:textId="77777777" w:rsidR="00C80BAB" w:rsidRPr="00ED6F72" w:rsidRDefault="00C80BAB" w:rsidP="00D54E23">
      <w:pPr>
        <w:pStyle w:val="dash041e005f0431005f044b005f0447005f043d005f044b005f0439"/>
        <w:ind w:left="709" w:right="465" w:firstLine="567"/>
        <w:jc w:val="both"/>
      </w:pPr>
      <w:r w:rsidRPr="00ED6F72">
        <w:t>административные помещения; гардеробы, санузлы;</w:t>
      </w:r>
    </w:p>
    <w:p w14:paraId="23EA542F" w14:textId="77777777" w:rsidR="00C80BAB" w:rsidRPr="00ED6F72" w:rsidRDefault="00C80BAB" w:rsidP="00D54E23">
      <w:pPr>
        <w:pStyle w:val="dash041e005f0431005f044b005f0447005f043d005f044b005f0439"/>
        <w:ind w:left="709" w:right="465" w:firstLine="567"/>
        <w:jc w:val="both"/>
      </w:pPr>
      <w:r w:rsidRPr="00ED6F72">
        <w:t>участки (территории) с целесообразным набором оснащенных зон.</w:t>
      </w:r>
    </w:p>
    <w:p w14:paraId="6FAC44DF" w14:textId="77777777" w:rsidR="00C80BAB" w:rsidRPr="00ED6F72" w:rsidRDefault="00C80BAB" w:rsidP="00D54E23">
      <w:pPr>
        <w:pStyle w:val="dash041e005f0431005f044b005f0447005f043d005f044b005f0439"/>
        <w:ind w:left="709" w:right="465" w:firstLine="567"/>
        <w:jc w:val="both"/>
      </w:pPr>
      <w:r w:rsidRPr="00ED6F72">
        <w:t>Состав и площади учебных помещений предоставляют условия для:</w:t>
      </w:r>
    </w:p>
    <w:p w14:paraId="3EDB08E3" w14:textId="77777777" w:rsidR="00C80BAB" w:rsidRPr="00ED6F72" w:rsidRDefault="00C80BAB" w:rsidP="00D54E23">
      <w:pPr>
        <w:pStyle w:val="dash041e005f0431005f044b005f0447005f043d005f044b005f0439"/>
        <w:ind w:left="709" w:right="465" w:firstLine="567"/>
        <w:jc w:val="both"/>
      </w:pPr>
      <w:r>
        <w:t>основного общего</w:t>
      </w:r>
      <w:r w:rsidRPr="00ED6F72">
        <w:t xml:space="preserve"> образования согласно избранным направлениям учебного плана в соответствии с ФГОС </w:t>
      </w:r>
      <w:r>
        <w:t>ООО</w:t>
      </w:r>
      <w:r w:rsidRPr="00ED6F72">
        <w:t>;</w:t>
      </w:r>
    </w:p>
    <w:p w14:paraId="73F0B943" w14:textId="77777777" w:rsidR="00C80BAB" w:rsidRPr="00ED6F72" w:rsidRDefault="00C80BAB" w:rsidP="00D54E23">
      <w:pPr>
        <w:pStyle w:val="dash041e005f0431005f044b005f0447005f043d005f044b005f0439"/>
        <w:ind w:left="709" w:right="465" w:firstLine="567"/>
        <w:jc w:val="both"/>
      </w:pPr>
      <w:r w:rsidRPr="00ED6F72">
        <w:t>организации режима труда и отдыха участников образовательного процесса;</w:t>
      </w:r>
    </w:p>
    <w:p w14:paraId="75004682" w14:textId="77777777" w:rsidR="00C80BAB" w:rsidRPr="00ED6F72" w:rsidRDefault="00C80BAB" w:rsidP="00D54E23">
      <w:pPr>
        <w:pStyle w:val="dash041e005f0431005f044b005f0447005f043d005f044b005f0439"/>
        <w:ind w:left="709" w:right="465" w:firstLine="567"/>
        <w:jc w:val="both"/>
      </w:pPr>
      <w:r w:rsidRPr="00ED6F72">
        <w:t>размещения в классах и кабинетах необходимых комплектов специализированной мебелии учебного оборудования, отвечающих специфике учебно-воспитательного процесса по данному предмету или циклу учебных дисциплин.</w:t>
      </w:r>
    </w:p>
    <w:p w14:paraId="269DDD24" w14:textId="77777777" w:rsidR="00C80BAB" w:rsidRPr="00ED6F72" w:rsidRDefault="00C80BAB" w:rsidP="00D54E23">
      <w:pPr>
        <w:pStyle w:val="dash041e005f0431005f044b005f0447005f043d005f044b005f0439"/>
        <w:ind w:left="709" w:right="465" w:firstLine="567"/>
        <w:jc w:val="both"/>
      </w:pPr>
      <w:r w:rsidRPr="00ED6F72">
        <w:t>В основной комплект школьной мебели и оборудования  входят:доска классная; стол учителя; стул учителя (приставной); стол ученический (регулируемый по высоте); стул ученический (регулируемый по высоте); шкаф  для хранения учебных пособий; стеллаж демонстрационный.</w:t>
      </w:r>
    </w:p>
    <w:p w14:paraId="113987EC" w14:textId="77777777" w:rsidR="00C80BAB" w:rsidRPr="00ED6F72" w:rsidRDefault="00C80BAB" w:rsidP="00D54E23">
      <w:pPr>
        <w:pStyle w:val="dash041e005f0431005f044b005f0447005f043d005f044b005f0439"/>
        <w:ind w:left="709" w:right="465" w:firstLine="567"/>
        <w:jc w:val="both"/>
      </w:pPr>
      <w:r w:rsidRPr="00ED6F72">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14:paraId="6720140A" w14:textId="77777777" w:rsidR="00C80BAB" w:rsidRPr="00ED6F72" w:rsidRDefault="00C80BAB" w:rsidP="00D54E23">
      <w:pPr>
        <w:pStyle w:val="dash041e005f0431005f044b005f0447005f043d005f044b005f0439"/>
        <w:ind w:left="709" w:right="465" w:firstLine="567"/>
        <w:jc w:val="both"/>
      </w:pPr>
      <w:r w:rsidRPr="00ED6F72">
        <w:t>Комплекты оснащения классов, учебных кабинетов, иных помещений и зон внеурочнойдеятельности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14:paraId="54ADC362" w14:textId="77777777" w:rsidR="00C80BAB" w:rsidRPr="004B65EA" w:rsidRDefault="00C80BAB" w:rsidP="00D54E23">
      <w:pPr>
        <w:pStyle w:val="dash041e005f0431005f044b005f0447005f043d005f044b005f0439"/>
        <w:ind w:left="709" w:right="465" w:firstLine="567"/>
        <w:jc w:val="both"/>
        <w:rPr>
          <w:b/>
        </w:rPr>
      </w:pPr>
      <w:r w:rsidRPr="004B65EA">
        <w:rPr>
          <w:b/>
        </w:rPr>
        <w:t xml:space="preserve">3.5.6. Механизмы достижения целевых ориентиров в системе условий  </w:t>
      </w:r>
    </w:p>
    <w:p w14:paraId="292D7B31" w14:textId="77777777" w:rsidR="00C80BAB" w:rsidRPr="00ED6F72" w:rsidRDefault="00C80BAB" w:rsidP="00D54E23">
      <w:pPr>
        <w:pStyle w:val="dash041e005f0431005f044b005f0447005f043d005f044b005f0439"/>
        <w:ind w:left="709" w:right="465" w:firstLine="567"/>
        <w:jc w:val="both"/>
      </w:pPr>
      <w:r w:rsidRPr="00ED6F72">
        <w:t>Основным механизмом достижения целевых ориентиров в системе условий является  четкое взаимодействие всех участников образовательного процесса.</w:t>
      </w:r>
    </w:p>
    <w:p w14:paraId="50DBD28D" w14:textId="77777777" w:rsidR="00C80BAB" w:rsidRPr="00ED6F72" w:rsidRDefault="00C80BAB" w:rsidP="00D54E23">
      <w:pPr>
        <w:pStyle w:val="dash041e005f0431005f044b005f0447005f043d005f044b005f0439"/>
        <w:ind w:left="709" w:right="465" w:firstLine="567"/>
        <w:jc w:val="both"/>
      </w:pPr>
      <w:r w:rsidRPr="00ED6F72">
        <w:t>Проведение комплексных мониторинговых исследований</w:t>
      </w:r>
      <w:r w:rsidRPr="00ED6F72">
        <w:tab/>
        <w:t xml:space="preserve"> и эффективности инноваций находит  отражение в анализе проделанной работы за год.</w:t>
      </w:r>
    </w:p>
    <w:p w14:paraId="1C295D91" w14:textId="77777777" w:rsidR="00C80BAB" w:rsidRPr="00ED6F72" w:rsidRDefault="00C80BAB" w:rsidP="00D54E23">
      <w:pPr>
        <w:pStyle w:val="dash041e005f0431005f044b005f0447005f043d005f044b005f0439"/>
        <w:ind w:left="709" w:right="465" w:firstLine="567"/>
        <w:jc w:val="both"/>
      </w:pPr>
      <w:r w:rsidRPr="00ED6F72">
        <w:t>План работы способствует своевременному принятию административных решений, организации работы с родителями, профессиональному росту учителя.</w:t>
      </w:r>
    </w:p>
    <w:p w14:paraId="79F73E31" w14:textId="77777777" w:rsidR="00C80BAB" w:rsidRPr="00ED6F72" w:rsidRDefault="00C80BAB" w:rsidP="00D54E23">
      <w:pPr>
        <w:pStyle w:val="dash041e005f0431005f044b005f0447005f043d005f044b005f0439"/>
        <w:ind w:left="709" w:right="465" w:firstLine="567"/>
        <w:jc w:val="both"/>
      </w:pPr>
      <w:r w:rsidRPr="00ED6F72">
        <w:t xml:space="preserve">Разработан план-график реализации ФГОС </w:t>
      </w:r>
      <w:r>
        <w:t>ООО</w:t>
      </w:r>
      <w:r w:rsidRPr="00ED6F72">
        <w:t>.</w:t>
      </w:r>
    </w:p>
    <w:p w14:paraId="1D19D8B0" w14:textId="77777777" w:rsidR="00C80BAB" w:rsidRPr="00ED6F72" w:rsidRDefault="00C80BAB" w:rsidP="00D54E23">
      <w:pPr>
        <w:pStyle w:val="dash041e005f0431005f044b005f0447005f043d005f044b005f0439"/>
        <w:ind w:left="709" w:right="465" w:firstLine="567"/>
        <w:jc w:val="both"/>
      </w:pPr>
    </w:p>
    <w:tbl>
      <w:tblPr>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3544"/>
        <w:gridCol w:w="3159"/>
      </w:tblGrid>
      <w:tr w:rsidR="00C80BAB" w:rsidRPr="00ED6F72" w14:paraId="4CC93951" w14:textId="77777777" w:rsidTr="001429D7">
        <w:trPr>
          <w:trHeight w:val="249"/>
        </w:trPr>
        <w:tc>
          <w:tcPr>
            <w:tcW w:w="3512" w:type="dxa"/>
          </w:tcPr>
          <w:p w14:paraId="039A8739" w14:textId="77777777" w:rsidR="00C80BAB" w:rsidRPr="00ED6F72" w:rsidRDefault="00C80BAB" w:rsidP="00AF2A75">
            <w:pPr>
              <w:pStyle w:val="dash041e005f0431005f044b005f0447005f043d005f044b005f0439"/>
            </w:pPr>
            <w:r w:rsidRPr="00ED6F72">
              <w:t>Управленческие шаги</w:t>
            </w:r>
          </w:p>
        </w:tc>
        <w:tc>
          <w:tcPr>
            <w:tcW w:w="3544" w:type="dxa"/>
          </w:tcPr>
          <w:p w14:paraId="5A423A6C" w14:textId="77777777" w:rsidR="00C80BAB" w:rsidRPr="00ED6F72" w:rsidRDefault="00C80BAB" w:rsidP="00AF2A75">
            <w:pPr>
              <w:pStyle w:val="dash041e005f0431005f044b005f0447005f043d005f044b005f0439"/>
            </w:pPr>
            <w:r w:rsidRPr="00ED6F72">
              <w:t>Задачи</w:t>
            </w:r>
          </w:p>
        </w:tc>
        <w:tc>
          <w:tcPr>
            <w:tcW w:w="3159" w:type="dxa"/>
          </w:tcPr>
          <w:p w14:paraId="39C81B39" w14:textId="77777777" w:rsidR="00C80BAB" w:rsidRPr="00ED6F72" w:rsidRDefault="00C80BAB" w:rsidP="00AF2A75">
            <w:pPr>
              <w:pStyle w:val="dash041e005f0431005f044b005f0447005f043d005f044b005f0439"/>
            </w:pPr>
            <w:r w:rsidRPr="00ED6F72">
              <w:t>Результат</w:t>
            </w:r>
          </w:p>
        </w:tc>
      </w:tr>
      <w:tr w:rsidR="00C80BAB" w:rsidRPr="00ED6F72" w14:paraId="077E3B61" w14:textId="77777777" w:rsidTr="001429D7">
        <w:trPr>
          <w:trHeight w:val="254"/>
        </w:trPr>
        <w:tc>
          <w:tcPr>
            <w:tcW w:w="10215" w:type="dxa"/>
            <w:gridSpan w:val="3"/>
          </w:tcPr>
          <w:p w14:paraId="5EA8A992" w14:textId="77777777" w:rsidR="00C80BAB" w:rsidRPr="00ED6F72" w:rsidRDefault="00C80BAB" w:rsidP="00AF2A75">
            <w:pPr>
              <w:pStyle w:val="dash041e005f0431005f044b005f0447005f043d005f044b005f0439"/>
            </w:pPr>
            <w:r w:rsidRPr="00ED6F72">
              <w:t>Механизм «Планирование»</w:t>
            </w:r>
          </w:p>
        </w:tc>
      </w:tr>
      <w:tr w:rsidR="00C80BAB" w:rsidRPr="00B76FE9" w14:paraId="2FAF6DE8" w14:textId="77777777" w:rsidTr="001429D7">
        <w:trPr>
          <w:trHeight w:val="1010"/>
        </w:trPr>
        <w:tc>
          <w:tcPr>
            <w:tcW w:w="3512" w:type="dxa"/>
          </w:tcPr>
          <w:p w14:paraId="10B8BCF3" w14:textId="77777777" w:rsidR="00C80BAB" w:rsidRPr="00ED6F72" w:rsidRDefault="00C80BAB" w:rsidP="00AF2A75">
            <w:pPr>
              <w:pStyle w:val="dash041e005f0431005f044b005f0447005f043d005f044b005f0439"/>
            </w:pPr>
            <w:r w:rsidRPr="00ED6F72">
              <w:t>Анализ системы условий</w:t>
            </w:r>
          </w:p>
        </w:tc>
        <w:tc>
          <w:tcPr>
            <w:tcW w:w="3544" w:type="dxa"/>
          </w:tcPr>
          <w:p w14:paraId="1A357F69" w14:textId="77777777" w:rsidR="00C80BAB" w:rsidRPr="00ED6F72" w:rsidRDefault="00C80BAB" w:rsidP="00AF2A75">
            <w:pPr>
              <w:pStyle w:val="dash041e005f0431005f044b005f0447005f043d005f044b005f0439"/>
            </w:pPr>
            <w:r w:rsidRPr="00ED6F72">
              <w:t>Определение существующего уровня.</w:t>
            </w:r>
          </w:p>
          <w:p w14:paraId="11659D6A" w14:textId="77777777" w:rsidR="00C80BAB" w:rsidRPr="00ED6F72" w:rsidRDefault="00C80BAB" w:rsidP="00AF2A75">
            <w:pPr>
              <w:pStyle w:val="dash041e005f0431005f044b005f0447005f043d005f044b005f0439"/>
            </w:pPr>
            <w:r w:rsidRPr="00ED6F72">
              <w:t>Определение необходимых изменений.</w:t>
            </w:r>
          </w:p>
        </w:tc>
        <w:tc>
          <w:tcPr>
            <w:tcW w:w="3159" w:type="dxa"/>
          </w:tcPr>
          <w:p w14:paraId="02549CD1" w14:textId="77777777" w:rsidR="00C80BAB" w:rsidRPr="00ED6F72" w:rsidRDefault="00C80BAB" w:rsidP="00AF2A75">
            <w:pPr>
              <w:pStyle w:val="dash041e005f0431005f044b005f0447005f043d005f044b005f0439"/>
            </w:pPr>
            <w:r w:rsidRPr="00ED6F72">
              <w:t xml:space="preserve">Раздел ООП </w:t>
            </w:r>
            <w:r>
              <w:t>ООО</w:t>
            </w:r>
          </w:p>
          <w:p w14:paraId="03109EF9" w14:textId="77777777" w:rsidR="00C80BAB" w:rsidRPr="00ED6F72" w:rsidRDefault="00C80BAB" w:rsidP="00AF2A75">
            <w:pPr>
              <w:pStyle w:val="dash041e005f0431005f044b005f0447005f043d005f044b005f0439"/>
            </w:pPr>
            <w:r w:rsidRPr="00ED6F72">
              <w:t>«Система условий реализация  стандарта»</w:t>
            </w:r>
          </w:p>
        </w:tc>
      </w:tr>
      <w:tr w:rsidR="00C80BAB" w:rsidRPr="00B76FE9" w14:paraId="167A9FA2" w14:textId="77777777" w:rsidTr="001429D7">
        <w:trPr>
          <w:trHeight w:val="760"/>
        </w:trPr>
        <w:tc>
          <w:tcPr>
            <w:tcW w:w="3512" w:type="dxa"/>
          </w:tcPr>
          <w:p w14:paraId="781837A3" w14:textId="77777777" w:rsidR="00C80BAB" w:rsidRPr="00ED6F72" w:rsidRDefault="00C80BAB" w:rsidP="00AF2A75">
            <w:pPr>
              <w:pStyle w:val="dash041e005f0431005f044b005f0447005f043d005f044b005f0439"/>
            </w:pPr>
            <w:r w:rsidRPr="00ED6F72">
              <w:t>Составление сетевого графика (дорожной карты) по созданию условий</w:t>
            </w:r>
          </w:p>
        </w:tc>
        <w:tc>
          <w:tcPr>
            <w:tcW w:w="3544" w:type="dxa"/>
          </w:tcPr>
          <w:p w14:paraId="541B6305" w14:textId="77777777" w:rsidR="00C80BAB" w:rsidRPr="00ED6F72" w:rsidRDefault="00C80BAB" w:rsidP="00AF2A75">
            <w:pPr>
              <w:pStyle w:val="dash041e005f0431005f044b005f0447005f043d005f044b005f0439"/>
            </w:pPr>
            <w:r w:rsidRPr="00ED6F72">
              <w:t>Определение сроков и ответственных.</w:t>
            </w:r>
          </w:p>
        </w:tc>
        <w:tc>
          <w:tcPr>
            <w:tcW w:w="3159" w:type="dxa"/>
          </w:tcPr>
          <w:p w14:paraId="39B2ABEE" w14:textId="77777777" w:rsidR="00C80BAB" w:rsidRPr="00ED6F72" w:rsidRDefault="00C80BAB" w:rsidP="00AF2A75">
            <w:pPr>
              <w:pStyle w:val="dash041e005f0431005f044b005f0447005f043d005f044b005f0439"/>
            </w:pPr>
            <w:r w:rsidRPr="00ED6F72">
              <w:t>Сетевой график (дорожная карта) по созданию условий</w:t>
            </w:r>
          </w:p>
        </w:tc>
      </w:tr>
      <w:tr w:rsidR="00C80BAB" w:rsidRPr="00ED6F72" w14:paraId="42A758B0" w14:textId="77777777" w:rsidTr="001429D7">
        <w:trPr>
          <w:trHeight w:val="249"/>
        </w:trPr>
        <w:tc>
          <w:tcPr>
            <w:tcW w:w="10215" w:type="dxa"/>
            <w:gridSpan w:val="3"/>
          </w:tcPr>
          <w:p w14:paraId="794AB8FA" w14:textId="77777777" w:rsidR="00C80BAB" w:rsidRPr="00ED6F72" w:rsidRDefault="00C80BAB" w:rsidP="00AF2A75">
            <w:pPr>
              <w:pStyle w:val="dash041e005f0431005f044b005f0447005f043d005f044b005f0439"/>
            </w:pPr>
            <w:r w:rsidRPr="00ED6F72">
              <w:t>Механизм «Организация»</w:t>
            </w:r>
          </w:p>
        </w:tc>
      </w:tr>
      <w:tr w:rsidR="00C80BAB" w:rsidRPr="00B76FE9" w14:paraId="79F173C1" w14:textId="77777777" w:rsidTr="001429D7">
        <w:trPr>
          <w:trHeight w:val="771"/>
        </w:trPr>
        <w:tc>
          <w:tcPr>
            <w:tcW w:w="3512" w:type="dxa"/>
          </w:tcPr>
          <w:p w14:paraId="29023A2C" w14:textId="77777777" w:rsidR="00C80BAB" w:rsidRPr="00ED6F72" w:rsidRDefault="00C80BAB" w:rsidP="00AF2A75">
            <w:pPr>
              <w:pStyle w:val="dash041e005f0431005f044b005f0447005f043d005f044b005f0439"/>
            </w:pPr>
            <w:r w:rsidRPr="00ED6F72">
              <w:t>Организация контроля заходом изменения системы</w:t>
            </w:r>
          </w:p>
          <w:p w14:paraId="557E627B" w14:textId="77777777" w:rsidR="00C80BAB" w:rsidRPr="00ED6F72" w:rsidRDefault="00C80BAB" w:rsidP="00AF2A75">
            <w:pPr>
              <w:pStyle w:val="dash041e005f0431005f044b005f0447005f043d005f044b005f0439"/>
            </w:pPr>
            <w:r w:rsidRPr="00ED6F72">
              <w:t xml:space="preserve">условий реализации ООП </w:t>
            </w:r>
            <w:r>
              <w:t>ООО</w:t>
            </w:r>
          </w:p>
        </w:tc>
        <w:tc>
          <w:tcPr>
            <w:tcW w:w="3544" w:type="dxa"/>
          </w:tcPr>
          <w:p w14:paraId="6C94E0DF" w14:textId="77777777" w:rsidR="00C80BAB" w:rsidRPr="00ED6F72" w:rsidRDefault="00C80BAB" w:rsidP="00AF2A75">
            <w:pPr>
              <w:pStyle w:val="dash041e005f0431005f044b005f0447005f043d005f044b005f0439"/>
            </w:pPr>
            <w:r w:rsidRPr="00ED6F72">
              <w:t>Реализация мониторингасистемы условий</w:t>
            </w:r>
          </w:p>
        </w:tc>
        <w:tc>
          <w:tcPr>
            <w:tcW w:w="3159" w:type="dxa"/>
          </w:tcPr>
          <w:p w14:paraId="2683C333" w14:textId="77777777" w:rsidR="00C80BAB" w:rsidRPr="00ED6F72" w:rsidRDefault="00C80BAB" w:rsidP="00AF2A75">
            <w:pPr>
              <w:pStyle w:val="dash041e005f0431005f044b005f0447005f043d005f044b005f0439"/>
            </w:pPr>
            <w:r w:rsidRPr="00ED6F72">
              <w:t>Эффективный контрольза ходом реализации ФГОС</w:t>
            </w:r>
          </w:p>
          <w:p w14:paraId="27E43C7E" w14:textId="77777777" w:rsidR="00C80BAB" w:rsidRPr="00ED6F72" w:rsidRDefault="00C80BAB" w:rsidP="00AF2A75">
            <w:pPr>
              <w:pStyle w:val="dash041e005f0431005f044b005f0447005f043d005f044b005f0439"/>
            </w:pPr>
            <w:r>
              <w:t>ООО</w:t>
            </w:r>
          </w:p>
        </w:tc>
      </w:tr>
      <w:tr w:rsidR="00C80BAB" w:rsidRPr="00B76FE9" w14:paraId="3CB4DB59" w14:textId="77777777" w:rsidTr="001429D7">
        <w:trPr>
          <w:trHeight w:val="1120"/>
        </w:trPr>
        <w:tc>
          <w:tcPr>
            <w:tcW w:w="3512" w:type="dxa"/>
          </w:tcPr>
          <w:p w14:paraId="3EF2A5FB" w14:textId="77777777" w:rsidR="00C80BAB" w:rsidRPr="00ED6F72" w:rsidRDefault="00C80BAB" w:rsidP="00AF2A75">
            <w:pPr>
              <w:pStyle w:val="dash041e005f0431005f044b005f0447005f043d005f044b005f0439"/>
            </w:pPr>
            <w:r w:rsidRPr="00ED6F72">
              <w:t>Отработка механизмов взаимодействия между участниками образовательного процесса</w:t>
            </w:r>
          </w:p>
        </w:tc>
        <w:tc>
          <w:tcPr>
            <w:tcW w:w="3544" w:type="dxa"/>
          </w:tcPr>
          <w:p w14:paraId="7DD65330" w14:textId="77777777" w:rsidR="00C80BAB" w:rsidRPr="00ED6F72" w:rsidRDefault="00C80BAB" w:rsidP="00AF2A75">
            <w:pPr>
              <w:pStyle w:val="dash041e005f0431005f044b005f0447005f043d005f044b005f0439"/>
            </w:pPr>
            <w:r w:rsidRPr="00ED6F72">
              <w:t>Механизм взаимодействия,</w:t>
            </w:r>
          </w:p>
          <w:p w14:paraId="224263CE" w14:textId="77777777" w:rsidR="00C80BAB" w:rsidRPr="00ED6F72" w:rsidRDefault="00C80BAB" w:rsidP="00AF2A75">
            <w:pPr>
              <w:pStyle w:val="dash041e005f0431005f044b005f0447005f043d005f044b005f0439"/>
            </w:pPr>
            <w:r w:rsidRPr="00ED6F72">
              <w:t>«обратной связи». Удовлетворенность населения, предоставляемых услуг</w:t>
            </w:r>
          </w:p>
        </w:tc>
        <w:tc>
          <w:tcPr>
            <w:tcW w:w="3159" w:type="dxa"/>
          </w:tcPr>
          <w:p w14:paraId="67FBA9FA" w14:textId="77777777" w:rsidR="00C80BAB" w:rsidRPr="00ED6F72" w:rsidRDefault="00C80BAB" w:rsidP="00AF2A75">
            <w:pPr>
              <w:pStyle w:val="dash041e005f0431005f044b005f0447005f043d005f044b005f0439"/>
            </w:pPr>
            <w:r w:rsidRPr="00ED6F72">
              <w:t>Создание комфортной среды в образовательном учреждении, для обучающихся и для педагогов</w:t>
            </w:r>
          </w:p>
        </w:tc>
      </w:tr>
      <w:tr w:rsidR="00C80BAB" w:rsidRPr="00B76FE9" w14:paraId="1446C07F" w14:textId="77777777" w:rsidTr="001429D7">
        <w:trPr>
          <w:trHeight w:val="1264"/>
        </w:trPr>
        <w:tc>
          <w:tcPr>
            <w:tcW w:w="3512" w:type="dxa"/>
          </w:tcPr>
          <w:p w14:paraId="014FC505" w14:textId="77777777" w:rsidR="00C80BAB" w:rsidRPr="00ED6F72" w:rsidRDefault="00C80BAB" w:rsidP="00AF2A75">
            <w:pPr>
              <w:pStyle w:val="dash041e005f0431005f044b005f0447005f043d005f044b005f0439"/>
            </w:pPr>
            <w:r w:rsidRPr="00ED6F72">
              <w:t>Разработка системы мотивации и стимулирования педагогов,</w:t>
            </w:r>
          </w:p>
          <w:p w14:paraId="6C460291" w14:textId="77777777" w:rsidR="00C80BAB" w:rsidRPr="00ED6F72" w:rsidRDefault="00C80BAB" w:rsidP="00AF2A75">
            <w:pPr>
              <w:pStyle w:val="dash041e005f0431005f044b005f0447005f043d005f044b005f0439"/>
            </w:pPr>
            <w:r w:rsidRPr="00ED6F72">
              <w:t>добивающихся высоких</w:t>
            </w:r>
          </w:p>
          <w:p w14:paraId="54DD65E5" w14:textId="77777777" w:rsidR="00C80BAB" w:rsidRPr="00ED6F72" w:rsidRDefault="00C80BAB" w:rsidP="00AF2A75">
            <w:pPr>
              <w:pStyle w:val="dash041e005f0431005f044b005f0447005f043d005f044b005f0439"/>
            </w:pPr>
            <w:r w:rsidRPr="00ED6F72">
              <w:t xml:space="preserve">результатов в реализации ООП </w:t>
            </w:r>
            <w:r>
              <w:t>ООО</w:t>
            </w:r>
          </w:p>
        </w:tc>
        <w:tc>
          <w:tcPr>
            <w:tcW w:w="3544" w:type="dxa"/>
          </w:tcPr>
          <w:p w14:paraId="4C9AD2E4" w14:textId="77777777" w:rsidR="00C80BAB" w:rsidRPr="00ED6F72" w:rsidRDefault="00C80BAB" w:rsidP="00AF2A75">
            <w:pPr>
              <w:pStyle w:val="dash041e005f0431005f044b005f0447005f043d005f044b005f0439"/>
            </w:pPr>
            <w:r w:rsidRPr="00ED6F72">
              <w:t>Создание благоприятной мотивационной среды для реализации образовательной программы</w:t>
            </w:r>
          </w:p>
        </w:tc>
        <w:tc>
          <w:tcPr>
            <w:tcW w:w="3159" w:type="dxa"/>
          </w:tcPr>
          <w:p w14:paraId="6A99405B" w14:textId="77777777" w:rsidR="00C80BAB" w:rsidRPr="00ED6F72" w:rsidRDefault="00C80BAB" w:rsidP="00AF2A75">
            <w:pPr>
              <w:pStyle w:val="dash041e005f0431005f044b005f0447005f043d005f044b005f0439"/>
            </w:pPr>
            <w:r w:rsidRPr="00ED6F72">
              <w:t>Профессиональный и творческий рост педагогови обучающихся</w:t>
            </w:r>
          </w:p>
        </w:tc>
      </w:tr>
      <w:tr w:rsidR="00C80BAB" w:rsidRPr="00ED6F72" w14:paraId="15A28637" w14:textId="77777777" w:rsidTr="001429D7">
        <w:trPr>
          <w:trHeight w:val="252"/>
        </w:trPr>
        <w:tc>
          <w:tcPr>
            <w:tcW w:w="10215" w:type="dxa"/>
            <w:gridSpan w:val="3"/>
          </w:tcPr>
          <w:p w14:paraId="79538F04" w14:textId="77777777" w:rsidR="00C80BAB" w:rsidRPr="00ED6F72" w:rsidRDefault="00C80BAB" w:rsidP="00AF2A75">
            <w:pPr>
              <w:pStyle w:val="dash041e005f0431005f044b005f0447005f043d005f044b005f0439"/>
            </w:pPr>
            <w:r w:rsidRPr="00ED6F72">
              <w:t>Механизм «Контроль»</w:t>
            </w:r>
          </w:p>
        </w:tc>
      </w:tr>
      <w:tr w:rsidR="00C80BAB" w:rsidRPr="00ED6F72" w14:paraId="22E4B254" w14:textId="77777777" w:rsidTr="001429D7">
        <w:trPr>
          <w:trHeight w:val="1217"/>
        </w:trPr>
        <w:tc>
          <w:tcPr>
            <w:tcW w:w="3512" w:type="dxa"/>
          </w:tcPr>
          <w:p w14:paraId="1703A5E7" w14:textId="77777777" w:rsidR="00C80BAB" w:rsidRPr="00ED6F72" w:rsidRDefault="00C80BAB" w:rsidP="00AF2A75">
            <w:pPr>
              <w:pStyle w:val="dash041e005f0431005f044b005f0447005f043d005f044b005f0439"/>
            </w:pPr>
            <w:r w:rsidRPr="00ED6F72">
              <w:lastRenderedPageBreak/>
              <w:t xml:space="preserve">Корректировка фондаоценочных средств,диагностических методик для формирования целостной системы отслеживания качества выполнения ООП </w:t>
            </w:r>
            <w:r>
              <w:t>ООО</w:t>
            </w:r>
          </w:p>
        </w:tc>
        <w:tc>
          <w:tcPr>
            <w:tcW w:w="3544" w:type="dxa"/>
          </w:tcPr>
          <w:p w14:paraId="0200520F" w14:textId="77777777" w:rsidR="00C80BAB" w:rsidRPr="00ED6F72" w:rsidRDefault="00C80BAB" w:rsidP="00AF2A75">
            <w:pPr>
              <w:pStyle w:val="dash041e005f0431005f044b005f0447005f043d005f044b005f0439"/>
            </w:pPr>
            <w:r w:rsidRPr="00ED6F72">
              <w:t>Фонд оценочных средств</w:t>
            </w:r>
          </w:p>
        </w:tc>
        <w:tc>
          <w:tcPr>
            <w:tcW w:w="3159" w:type="dxa"/>
          </w:tcPr>
          <w:p w14:paraId="6158B355" w14:textId="77777777" w:rsidR="00C80BAB" w:rsidRPr="00ED6F72" w:rsidRDefault="00C80BAB" w:rsidP="00AF2A75">
            <w:pPr>
              <w:pStyle w:val="dash041e005f0431005f044b005f0447005f043d005f044b005f0439"/>
            </w:pPr>
            <w:r w:rsidRPr="00ED6F72">
              <w:t>Аналитически материалы</w:t>
            </w:r>
          </w:p>
        </w:tc>
      </w:tr>
      <w:tr w:rsidR="00C80BAB" w:rsidRPr="00B76FE9" w14:paraId="32A13DE7" w14:textId="77777777" w:rsidTr="001429D7">
        <w:trPr>
          <w:trHeight w:val="781"/>
        </w:trPr>
        <w:tc>
          <w:tcPr>
            <w:tcW w:w="3512" w:type="dxa"/>
          </w:tcPr>
          <w:p w14:paraId="3A9A00F4" w14:textId="77777777" w:rsidR="00C80BAB" w:rsidRPr="00ED6F72" w:rsidRDefault="00C80BAB" w:rsidP="00AF2A75">
            <w:pPr>
              <w:pStyle w:val="dash041e005f0431005f044b005f0447005f043d005f044b005f0439"/>
            </w:pPr>
            <w:r w:rsidRPr="00ED6F72">
              <w:t>Диагностика эффективности системы, получение планируемого результата</w:t>
            </w:r>
          </w:p>
        </w:tc>
        <w:tc>
          <w:tcPr>
            <w:tcW w:w="3544" w:type="dxa"/>
          </w:tcPr>
          <w:p w14:paraId="41237292" w14:textId="77777777" w:rsidR="00C80BAB" w:rsidRPr="00ED6F72" w:rsidRDefault="00C80BAB" w:rsidP="00AF2A75">
            <w:pPr>
              <w:pStyle w:val="dash041e005f0431005f044b005f0447005f043d005f044b005f0439"/>
            </w:pPr>
            <w:r w:rsidRPr="00ED6F72">
              <w:t>Пакет диагностик</w:t>
            </w:r>
          </w:p>
        </w:tc>
        <w:tc>
          <w:tcPr>
            <w:tcW w:w="3159" w:type="dxa"/>
          </w:tcPr>
          <w:p w14:paraId="07EF3464" w14:textId="77777777" w:rsidR="00C80BAB" w:rsidRPr="00ED6F72" w:rsidRDefault="00C80BAB" w:rsidP="00AF2A75">
            <w:pPr>
              <w:pStyle w:val="dash041e005f0431005f044b005f0447005f043d005f044b005f0439"/>
            </w:pPr>
            <w:r w:rsidRPr="00ED6F72">
              <w:t>Достижение высокого</w:t>
            </w:r>
          </w:p>
          <w:p w14:paraId="7EB9A2A3" w14:textId="77777777" w:rsidR="00C80BAB" w:rsidRPr="00ED6F72" w:rsidRDefault="00C80BAB" w:rsidP="00AF2A75">
            <w:pPr>
              <w:pStyle w:val="dash041e005f0431005f044b005f0447005f043d005f044b005f0439"/>
            </w:pPr>
            <w:r w:rsidRPr="00ED6F72">
              <w:t>качества предоставляемых услуг</w:t>
            </w:r>
          </w:p>
        </w:tc>
      </w:tr>
    </w:tbl>
    <w:p w14:paraId="6ED095F7" w14:textId="77777777" w:rsidR="00C80BAB" w:rsidRPr="00ED6F72" w:rsidRDefault="00C80BAB" w:rsidP="00ED6F72">
      <w:pPr>
        <w:sectPr w:rsidR="00C80BAB" w:rsidRPr="00ED6F72" w:rsidSect="00C80BAB">
          <w:footerReference w:type="default" r:id="rId15"/>
          <w:pgSz w:w="11920" w:h="16860"/>
          <w:pgMar w:top="840" w:right="240" w:bottom="280" w:left="300" w:header="0" w:footer="0" w:gutter="0"/>
          <w:cols w:space="720"/>
        </w:sectPr>
      </w:pPr>
    </w:p>
    <w:p w14:paraId="531616C5" w14:textId="77777777" w:rsidR="00C80BAB" w:rsidRPr="00AF2A75" w:rsidRDefault="00C80BAB" w:rsidP="00AF2A75">
      <w:pPr>
        <w:pStyle w:val="dash041e005f0431005f044b005f0447005f043d005f044b005f0439"/>
        <w:jc w:val="center"/>
        <w:rPr>
          <w:b/>
        </w:rPr>
      </w:pPr>
      <w:r w:rsidRPr="00AF2A75">
        <w:rPr>
          <w:b/>
        </w:rPr>
        <w:lastRenderedPageBreak/>
        <w:t>Сетевой график (дорожная карта) по формированию необходимой системы условий реализации образовательной программы ООО</w:t>
      </w:r>
    </w:p>
    <w:tbl>
      <w:tblPr>
        <w:tblW w:w="10187"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6"/>
        <w:gridCol w:w="6095"/>
        <w:gridCol w:w="2126"/>
      </w:tblGrid>
      <w:tr w:rsidR="00C80BAB" w:rsidRPr="00ED6F72" w14:paraId="7D7E3E7B" w14:textId="77777777" w:rsidTr="001429D7">
        <w:trPr>
          <w:trHeight w:val="553"/>
        </w:trPr>
        <w:tc>
          <w:tcPr>
            <w:tcW w:w="1966" w:type="dxa"/>
          </w:tcPr>
          <w:p w14:paraId="11746F17" w14:textId="77777777" w:rsidR="00C80BAB" w:rsidRPr="00ED6F72" w:rsidRDefault="00C80BAB" w:rsidP="00AF2A75">
            <w:pPr>
              <w:pStyle w:val="dash041e005f0431005f044b005f0447005f043d005f044b005f0439"/>
            </w:pPr>
            <w:r w:rsidRPr="00ED6F72">
              <w:t>Направление мероприятий</w:t>
            </w:r>
          </w:p>
        </w:tc>
        <w:tc>
          <w:tcPr>
            <w:tcW w:w="6095" w:type="dxa"/>
          </w:tcPr>
          <w:p w14:paraId="3AD691EF" w14:textId="77777777" w:rsidR="00C80BAB" w:rsidRPr="00ED6F72" w:rsidRDefault="00C80BAB" w:rsidP="00AF2A75">
            <w:pPr>
              <w:pStyle w:val="dash041e005f0431005f044b005f0447005f043d005f044b005f0439"/>
            </w:pPr>
            <w:r w:rsidRPr="00ED6F72">
              <w:t>Мероприятия</w:t>
            </w:r>
          </w:p>
        </w:tc>
        <w:tc>
          <w:tcPr>
            <w:tcW w:w="2126" w:type="dxa"/>
          </w:tcPr>
          <w:p w14:paraId="54A949BA" w14:textId="77777777" w:rsidR="00C80BAB" w:rsidRPr="00ED6F72" w:rsidRDefault="00C80BAB" w:rsidP="00AF2A75">
            <w:pPr>
              <w:pStyle w:val="dash041e005f0431005f044b005f0447005f043d005f044b005f0439"/>
            </w:pPr>
            <w:r w:rsidRPr="00ED6F72">
              <w:t>Сроки реализации</w:t>
            </w:r>
          </w:p>
        </w:tc>
      </w:tr>
      <w:tr w:rsidR="00C80BAB" w:rsidRPr="00ED6F72" w14:paraId="3A247A38" w14:textId="77777777" w:rsidTr="001429D7">
        <w:trPr>
          <w:trHeight w:val="944"/>
        </w:trPr>
        <w:tc>
          <w:tcPr>
            <w:tcW w:w="1966" w:type="dxa"/>
            <w:vMerge w:val="restart"/>
            <w:tcBorders>
              <w:bottom w:val="single" w:sz="4" w:space="0" w:color="000000"/>
            </w:tcBorders>
          </w:tcPr>
          <w:p w14:paraId="6F2FF3AF" w14:textId="77777777" w:rsidR="00C80BAB" w:rsidRPr="00ED6F72" w:rsidRDefault="00C80BAB" w:rsidP="00AF2A75">
            <w:pPr>
              <w:pStyle w:val="dash041e005f0431005f044b005f0447005f043d005f044b005f0439"/>
            </w:pPr>
            <w:r w:rsidRPr="00ED6F72">
              <w:t>I. Нормативное</w:t>
            </w:r>
          </w:p>
          <w:p w14:paraId="1DA47C49" w14:textId="77777777" w:rsidR="00C80BAB" w:rsidRPr="00ED6F72" w:rsidRDefault="00C80BAB" w:rsidP="00AF2A75">
            <w:pPr>
              <w:pStyle w:val="dash041e005f0431005f044b005f0447005f043d005f044b005f0439"/>
            </w:pPr>
            <w:r w:rsidRPr="00ED6F72">
              <w:t>обеспечение</w:t>
            </w:r>
          </w:p>
          <w:p w14:paraId="4A40ABCD" w14:textId="77777777" w:rsidR="00C80BAB" w:rsidRPr="00ED6F72" w:rsidRDefault="00C80BAB" w:rsidP="00AF2A75">
            <w:pPr>
              <w:pStyle w:val="dash041e005f0431005f044b005f0447005f043d005f044b005f0439"/>
            </w:pPr>
            <w:r w:rsidRPr="00ED6F72">
              <w:t>введения</w:t>
            </w:r>
          </w:p>
          <w:p w14:paraId="2E0BA28D" w14:textId="77777777" w:rsidR="00C80BAB" w:rsidRPr="00ED6F72" w:rsidRDefault="00C80BAB" w:rsidP="00AF2A75">
            <w:pPr>
              <w:pStyle w:val="dash041e005f0431005f044b005f0447005f043d005f044b005f0439"/>
            </w:pPr>
            <w:r w:rsidRPr="00ED6F72">
              <w:t xml:space="preserve">ФГОС </w:t>
            </w:r>
            <w:r>
              <w:t>ООО</w:t>
            </w:r>
          </w:p>
        </w:tc>
        <w:tc>
          <w:tcPr>
            <w:tcW w:w="6095" w:type="dxa"/>
            <w:tcBorders>
              <w:bottom w:val="single" w:sz="4" w:space="0" w:color="000000"/>
            </w:tcBorders>
          </w:tcPr>
          <w:p w14:paraId="0F67D537" w14:textId="77777777" w:rsidR="00C80BAB" w:rsidRPr="00ED6F72" w:rsidRDefault="00C80BAB" w:rsidP="00AF2A75">
            <w:pPr>
              <w:pStyle w:val="dash041e005f0431005f044b005f0447005f043d005f044b005f0439"/>
            </w:pPr>
            <w:r w:rsidRPr="00ED6F72">
              <w:t xml:space="preserve">1. Наличие решения органа государственно-общественного управления (управляющего совета) о введении в МОУ ИРМО «Мамоновская СОШ» ФГОС </w:t>
            </w:r>
            <w:r>
              <w:t>ООО</w:t>
            </w:r>
          </w:p>
        </w:tc>
        <w:tc>
          <w:tcPr>
            <w:tcW w:w="2126" w:type="dxa"/>
          </w:tcPr>
          <w:p w14:paraId="1D6B583A" w14:textId="77777777" w:rsidR="00C80BAB" w:rsidRPr="00ED6F72" w:rsidRDefault="00C80BAB" w:rsidP="00AF2A75">
            <w:pPr>
              <w:pStyle w:val="dash041e005f0431005f044b005f0447005f043d005f044b005f0439"/>
            </w:pPr>
            <w:r w:rsidRPr="00ED6F72">
              <w:t>Ежегодно</w:t>
            </w:r>
          </w:p>
        </w:tc>
      </w:tr>
      <w:tr w:rsidR="00C80BAB" w:rsidRPr="00ED6F72" w14:paraId="718D571D" w14:textId="77777777" w:rsidTr="001429D7">
        <w:trPr>
          <w:trHeight w:val="559"/>
        </w:trPr>
        <w:tc>
          <w:tcPr>
            <w:tcW w:w="1966" w:type="dxa"/>
            <w:vMerge/>
            <w:tcBorders>
              <w:bottom w:val="single" w:sz="4" w:space="0" w:color="000000"/>
            </w:tcBorders>
          </w:tcPr>
          <w:p w14:paraId="24718552" w14:textId="77777777" w:rsidR="00C80BAB" w:rsidRPr="00ED6F72" w:rsidRDefault="00C80BAB" w:rsidP="00AF2A75">
            <w:pPr>
              <w:pStyle w:val="dash041e005f0431005f044b005f0447005f043d005f044b005f0439"/>
            </w:pPr>
          </w:p>
        </w:tc>
        <w:tc>
          <w:tcPr>
            <w:tcW w:w="6095" w:type="dxa"/>
            <w:tcBorders>
              <w:bottom w:val="single" w:sz="4" w:space="0" w:color="000000"/>
            </w:tcBorders>
          </w:tcPr>
          <w:p w14:paraId="32145F80" w14:textId="77777777" w:rsidR="00C80BAB" w:rsidRPr="00ED6F72" w:rsidRDefault="00C80BAB" w:rsidP="00AF2A75">
            <w:pPr>
              <w:pStyle w:val="dash041e005f0431005f044b005f0447005f043d005f044b005f0439"/>
            </w:pPr>
            <w:r w:rsidRPr="00ED6F72">
              <w:t xml:space="preserve">2. Разработка программы </w:t>
            </w:r>
            <w:r>
              <w:t>основного общего</w:t>
            </w:r>
            <w:r w:rsidRPr="00ED6F72">
              <w:t xml:space="preserve"> образования </w:t>
            </w:r>
          </w:p>
        </w:tc>
        <w:tc>
          <w:tcPr>
            <w:tcW w:w="2126" w:type="dxa"/>
          </w:tcPr>
          <w:p w14:paraId="52A07AA1" w14:textId="77777777" w:rsidR="00C80BAB" w:rsidRPr="00ED6F72" w:rsidRDefault="00C80BAB" w:rsidP="00AF2A75">
            <w:pPr>
              <w:pStyle w:val="dash041e005f0431005f044b005f0447005f043d005f044b005f0439"/>
            </w:pPr>
            <w:r w:rsidRPr="00ED6F72">
              <w:t>Март-август,2023</w:t>
            </w:r>
          </w:p>
        </w:tc>
      </w:tr>
      <w:tr w:rsidR="00C80BAB" w:rsidRPr="00ED6F72" w14:paraId="59EB6457" w14:textId="77777777" w:rsidTr="001429D7">
        <w:trPr>
          <w:trHeight w:val="284"/>
        </w:trPr>
        <w:tc>
          <w:tcPr>
            <w:tcW w:w="1966" w:type="dxa"/>
            <w:vMerge/>
            <w:tcBorders>
              <w:bottom w:val="single" w:sz="4" w:space="0" w:color="000000"/>
            </w:tcBorders>
          </w:tcPr>
          <w:p w14:paraId="5653F190" w14:textId="77777777" w:rsidR="00C80BAB" w:rsidRPr="00ED6F72" w:rsidRDefault="00C80BAB" w:rsidP="00AF2A75">
            <w:pPr>
              <w:pStyle w:val="dash041e005f0431005f044b005f0447005f043d005f044b005f0439"/>
            </w:pPr>
          </w:p>
        </w:tc>
        <w:tc>
          <w:tcPr>
            <w:tcW w:w="6095" w:type="dxa"/>
            <w:tcBorders>
              <w:bottom w:val="single" w:sz="4" w:space="0" w:color="000000"/>
            </w:tcBorders>
          </w:tcPr>
          <w:p w14:paraId="6D670F3B" w14:textId="77777777" w:rsidR="00C80BAB" w:rsidRPr="00ED6F72" w:rsidRDefault="00C80BAB" w:rsidP="00AF2A75">
            <w:pPr>
              <w:pStyle w:val="dash041e005f0431005f044b005f0447005f043d005f044b005f0439"/>
            </w:pPr>
            <w:r w:rsidRPr="00ED6F72">
              <w:t xml:space="preserve">3. Утверждение ООП </w:t>
            </w:r>
            <w:r>
              <w:t>ООО</w:t>
            </w:r>
            <w:r w:rsidRPr="00ED6F72">
              <w:t xml:space="preserve"> </w:t>
            </w:r>
          </w:p>
        </w:tc>
        <w:tc>
          <w:tcPr>
            <w:tcW w:w="2126" w:type="dxa"/>
          </w:tcPr>
          <w:p w14:paraId="25C0362F" w14:textId="77777777" w:rsidR="00C80BAB" w:rsidRPr="00ED6F72" w:rsidRDefault="00C80BAB" w:rsidP="00AF2A75">
            <w:pPr>
              <w:pStyle w:val="dash041e005f0431005f044b005f0447005f043d005f044b005f0439"/>
            </w:pPr>
            <w:r w:rsidRPr="00ED6F72">
              <w:t>Август</w:t>
            </w:r>
          </w:p>
        </w:tc>
      </w:tr>
      <w:tr w:rsidR="00C80BAB" w:rsidRPr="00ED6F72" w14:paraId="7D2F172F" w14:textId="77777777" w:rsidTr="001429D7">
        <w:trPr>
          <w:trHeight w:val="534"/>
        </w:trPr>
        <w:tc>
          <w:tcPr>
            <w:tcW w:w="1966" w:type="dxa"/>
            <w:vMerge/>
            <w:tcBorders>
              <w:bottom w:val="single" w:sz="4" w:space="0" w:color="000000"/>
            </w:tcBorders>
          </w:tcPr>
          <w:p w14:paraId="36755172" w14:textId="77777777" w:rsidR="00C80BAB" w:rsidRPr="00ED6F72" w:rsidRDefault="00C80BAB" w:rsidP="00AF2A75">
            <w:pPr>
              <w:pStyle w:val="dash041e005f0431005f044b005f0447005f043d005f044b005f0439"/>
            </w:pPr>
          </w:p>
        </w:tc>
        <w:tc>
          <w:tcPr>
            <w:tcW w:w="6095" w:type="dxa"/>
            <w:tcBorders>
              <w:bottom w:val="single" w:sz="4" w:space="0" w:color="000000"/>
            </w:tcBorders>
          </w:tcPr>
          <w:p w14:paraId="4DC25536" w14:textId="77777777" w:rsidR="00C80BAB" w:rsidRPr="00ED6F72" w:rsidRDefault="00C80BAB" w:rsidP="00AF2A75">
            <w:pPr>
              <w:pStyle w:val="dash041e005f0431005f044b005f0447005f043d005f044b005f0439"/>
            </w:pPr>
            <w:r w:rsidRPr="00ED6F72">
              <w:t xml:space="preserve">4. Обеспечение соответствия нормативной базы школы требованиям ФГОС </w:t>
            </w:r>
            <w:r>
              <w:t>ООО</w:t>
            </w:r>
          </w:p>
        </w:tc>
        <w:tc>
          <w:tcPr>
            <w:tcW w:w="2126" w:type="dxa"/>
          </w:tcPr>
          <w:p w14:paraId="334BC771" w14:textId="77777777" w:rsidR="00C80BAB" w:rsidRPr="00ED6F72" w:rsidRDefault="00C80BAB" w:rsidP="00AF2A75">
            <w:pPr>
              <w:pStyle w:val="dash041e005f0431005f044b005f0447005f043d005f044b005f0439"/>
            </w:pPr>
            <w:r w:rsidRPr="00ED6F72">
              <w:t>Ежегодно</w:t>
            </w:r>
          </w:p>
        </w:tc>
      </w:tr>
      <w:tr w:rsidR="00C80BAB" w:rsidRPr="00ED6F72" w14:paraId="13761FDC" w14:textId="77777777" w:rsidTr="001429D7">
        <w:trPr>
          <w:trHeight w:val="1404"/>
        </w:trPr>
        <w:tc>
          <w:tcPr>
            <w:tcW w:w="1966" w:type="dxa"/>
            <w:vMerge/>
            <w:tcBorders>
              <w:bottom w:val="single" w:sz="4" w:space="0" w:color="000000"/>
            </w:tcBorders>
          </w:tcPr>
          <w:p w14:paraId="12995DD0" w14:textId="77777777" w:rsidR="00C80BAB" w:rsidRPr="00ED6F72" w:rsidRDefault="00C80BAB" w:rsidP="00AF2A75">
            <w:pPr>
              <w:pStyle w:val="dash041e005f0431005f044b005f0447005f043d005f044b005f0439"/>
            </w:pPr>
          </w:p>
        </w:tc>
        <w:tc>
          <w:tcPr>
            <w:tcW w:w="6095" w:type="dxa"/>
            <w:tcBorders>
              <w:bottom w:val="single" w:sz="4" w:space="0" w:color="000000"/>
            </w:tcBorders>
          </w:tcPr>
          <w:p w14:paraId="20B0B23B" w14:textId="77777777" w:rsidR="00C80BAB" w:rsidRPr="00ED6F72" w:rsidRDefault="00C80BAB" w:rsidP="00AF2A75">
            <w:pPr>
              <w:pStyle w:val="dash041e005f0431005f044b005f0447005f043d005f044b005f0439"/>
            </w:pPr>
            <w:r w:rsidRPr="00ED6F72">
              <w:t xml:space="preserve">5. Приведение должностных инструкций работников образоательной организации в соответствие с требованиями ФГОС </w:t>
            </w:r>
            <w:r>
              <w:t>ООО</w:t>
            </w:r>
            <w:r w:rsidRPr="00ED6F72">
              <w:t>, тарифно-квалификационными характеристиками и профессиональным стандартом</w:t>
            </w:r>
          </w:p>
        </w:tc>
        <w:tc>
          <w:tcPr>
            <w:tcW w:w="2126" w:type="dxa"/>
          </w:tcPr>
          <w:p w14:paraId="35B247B8" w14:textId="77777777" w:rsidR="00C80BAB" w:rsidRPr="00ED6F72" w:rsidRDefault="00C80BAB" w:rsidP="00AF2A75">
            <w:pPr>
              <w:pStyle w:val="dash041e005f0431005f044b005f0447005f043d005f044b005f0439"/>
            </w:pPr>
            <w:r w:rsidRPr="00ED6F72">
              <w:t>Май-июнь</w:t>
            </w:r>
          </w:p>
        </w:tc>
      </w:tr>
      <w:tr w:rsidR="00C80BAB" w:rsidRPr="00ED6F72" w14:paraId="0DD3A63B" w14:textId="77777777" w:rsidTr="001429D7">
        <w:trPr>
          <w:trHeight w:val="559"/>
        </w:trPr>
        <w:tc>
          <w:tcPr>
            <w:tcW w:w="1966" w:type="dxa"/>
            <w:vMerge/>
            <w:tcBorders>
              <w:bottom w:val="single" w:sz="4" w:space="0" w:color="000000"/>
            </w:tcBorders>
          </w:tcPr>
          <w:p w14:paraId="35B0EF5F" w14:textId="77777777" w:rsidR="00C80BAB" w:rsidRPr="00ED6F72" w:rsidRDefault="00C80BAB" w:rsidP="00AF2A75">
            <w:pPr>
              <w:pStyle w:val="dash041e005f0431005f044b005f0447005f043d005f044b005f0439"/>
            </w:pPr>
          </w:p>
        </w:tc>
        <w:tc>
          <w:tcPr>
            <w:tcW w:w="6095" w:type="dxa"/>
            <w:tcBorders>
              <w:bottom w:val="single" w:sz="4" w:space="0" w:color="000000"/>
            </w:tcBorders>
          </w:tcPr>
          <w:p w14:paraId="5FDBEF0B" w14:textId="77777777" w:rsidR="00C80BAB" w:rsidRPr="00ED6F72" w:rsidRDefault="00C80BAB" w:rsidP="00AF2A75">
            <w:pPr>
              <w:pStyle w:val="dash041e005f0431005f044b005f0447005f043d005f044b005f0439"/>
            </w:pPr>
            <w:r w:rsidRPr="00ED6F72">
              <w:t xml:space="preserve">6. Разработка и утверждение плана-графика введения ФГОС </w:t>
            </w:r>
            <w:r>
              <w:t>ООО</w:t>
            </w:r>
          </w:p>
        </w:tc>
        <w:tc>
          <w:tcPr>
            <w:tcW w:w="2126" w:type="dxa"/>
          </w:tcPr>
          <w:p w14:paraId="136E698B" w14:textId="77777777" w:rsidR="00C80BAB" w:rsidRPr="00ED6F72" w:rsidRDefault="00C80BAB" w:rsidP="00AF2A75">
            <w:pPr>
              <w:pStyle w:val="dash041e005f0431005f044b005f0447005f043d005f044b005f0439"/>
            </w:pPr>
            <w:r w:rsidRPr="00ED6F72">
              <w:t>Январь</w:t>
            </w:r>
          </w:p>
        </w:tc>
      </w:tr>
      <w:tr w:rsidR="00C80BAB" w:rsidRPr="00ED6F72" w14:paraId="73A46DF1" w14:textId="77777777" w:rsidTr="001429D7">
        <w:trPr>
          <w:trHeight w:val="836"/>
        </w:trPr>
        <w:tc>
          <w:tcPr>
            <w:tcW w:w="1966" w:type="dxa"/>
            <w:vMerge/>
            <w:tcBorders>
              <w:bottom w:val="single" w:sz="4" w:space="0" w:color="000000"/>
            </w:tcBorders>
          </w:tcPr>
          <w:p w14:paraId="0B9CE9C6" w14:textId="77777777" w:rsidR="00C80BAB" w:rsidRPr="00ED6F72" w:rsidRDefault="00C80BAB" w:rsidP="00AF2A75">
            <w:pPr>
              <w:pStyle w:val="dash041e005f0431005f044b005f0447005f043d005f044b005f0439"/>
            </w:pPr>
          </w:p>
        </w:tc>
        <w:tc>
          <w:tcPr>
            <w:tcW w:w="6095" w:type="dxa"/>
            <w:tcBorders>
              <w:bottom w:val="single" w:sz="4" w:space="0" w:color="000000"/>
            </w:tcBorders>
          </w:tcPr>
          <w:p w14:paraId="1DC0F738" w14:textId="77777777" w:rsidR="00C80BAB" w:rsidRPr="00ED6F72" w:rsidRDefault="00C80BAB" w:rsidP="00AF2A75">
            <w:pPr>
              <w:pStyle w:val="dash041e005f0431005f044b005f0447005f043d005f044b005f0439"/>
            </w:pPr>
            <w:r w:rsidRPr="00ED6F72">
              <w:t>7. Определение списка учебников и учебных пособий, используемых в образовательной</w:t>
            </w:r>
          </w:p>
          <w:p w14:paraId="0ED8F238" w14:textId="77777777" w:rsidR="00C80BAB" w:rsidRPr="00ED6F72" w:rsidRDefault="00C80BAB" w:rsidP="00AF2A75">
            <w:pPr>
              <w:pStyle w:val="dash041e005f0431005f044b005f0447005f043d005f044b005f0439"/>
            </w:pPr>
            <w:r w:rsidRPr="00ED6F72">
              <w:t xml:space="preserve">деятельности в соответствиис ФГОС </w:t>
            </w:r>
            <w:r>
              <w:t>ООО</w:t>
            </w:r>
          </w:p>
        </w:tc>
        <w:tc>
          <w:tcPr>
            <w:tcW w:w="2126" w:type="dxa"/>
          </w:tcPr>
          <w:p w14:paraId="33D0FDC6" w14:textId="77777777" w:rsidR="00C80BAB" w:rsidRPr="00ED6F72" w:rsidRDefault="00C80BAB" w:rsidP="00AF2A75">
            <w:pPr>
              <w:pStyle w:val="dash041e005f0431005f044b005f0447005f043d005f044b005f0439"/>
            </w:pPr>
            <w:r w:rsidRPr="00ED6F72">
              <w:t>Февраль-март, 2023</w:t>
            </w:r>
          </w:p>
        </w:tc>
      </w:tr>
      <w:tr w:rsidR="00C80BAB" w:rsidRPr="00ED6F72" w14:paraId="63BC9DB0" w14:textId="77777777" w:rsidTr="001429D7">
        <w:trPr>
          <w:trHeight w:val="1402"/>
        </w:trPr>
        <w:tc>
          <w:tcPr>
            <w:tcW w:w="1966" w:type="dxa"/>
            <w:vMerge/>
            <w:tcBorders>
              <w:bottom w:val="single" w:sz="4" w:space="0" w:color="000000"/>
            </w:tcBorders>
          </w:tcPr>
          <w:p w14:paraId="061AAEAA" w14:textId="77777777" w:rsidR="00C80BAB" w:rsidRPr="00ED6F72" w:rsidRDefault="00C80BAB" w:rsidP="00AF2A75">
            <w:pPr>
              <w:pStyle w:val="dash041e005f0431005f044b005f0447005f043d005f044b005f0439"/>
            </w:pPr>
          </w:p>
        </w:tc>
        <w:tc>
          <w:tcPr>
            <w:tcW w:w="6095" w:type="dxa"/>
            <w:tcBorders>
              <w:bottom w:val="single" w:sz="4" w:space="0" w:color="000000"/>
            </w:tcBorders>
          </w:tcPr>
          <w:p w14:paraId="48AB69D4" w14:textId="77777777" w:rsidR="00C80BAB" w:rsidRPr="00ED6F72" w:rsidRDefault="00C80BAB" w:rsidP="00AF2A75">
            <w:pPr>
              <w:pStyle w:val="dash041e005f0431005f044b005f0447005f043d005f044b005f0439"/>
            </w:pPr>
            <w:r w:rsidRPr="00ED6F72">
              <w:t>8. Разработка локальных актов, устанавливающих</w:t>
            </w:r>
          </w:p>
          <w:p w14:paraId="7307BB16" w14:textId="77777777" w:rsidR="00C80BAB" w:rsidRPr="00ED6F72" w:rsidRDefault="00C80BAB" w:rsidP="00AF2A75">
            <w:pPr>
              <w:pStyle w:val="dash041e005f0431005f044b005f0447005f043d005f044b005f0439"/>
            </w:pPr>
            <w:r w:rsidRPr="00ED6F72">
              <w:t>требования к различным объектам инфраструктуры МОУ ИРМО «Мамоновская СОШ» с учётом требований к необходимой и достаточной оснащённости учебной деятельности</w:t>
            </w:r>
          </w:p>
        </w:tc>
        <w:tc>
          <w:tcPr>
            <w:tcW w:w="2126" w:type="dxa"/>
          </w:tcPr>
          <w:p w14:paraId="0AA1295D" w14:textId="77777777" w:rsidR="00C80BAB" w:rsidRPr="00ED6F72" w:rsidRDefault="00C80BAB" w:rsidP="00AF2A75">
            <w:pPr>
              <w:pStyle w:val="dash041e005f0431005f044b005f0447005f043d005f044b005f0439"/>
            </w:pPr>
            <w:r w:rsidRPr="00ED6F72">
              <w:t>По мере необходимости</w:t>
            </w:r>
          </w:p>
        </w:tc>
      </w:tr>
      <w:tr w:rsidR="00C80BAB" w:rsidRPr="00ED6F72" w14:paraId="327628F5" w14:textId="77777777" w:rsidTr="001429D7">
        <w:trPr>
          <w:trHeight w:val="279"/>
        </w:trPr>
        <w:tc>
          <w:tcPr>
            <w:tcW w:w="1966" w:type="dxa"/>
            <w:vMerge/>
            <w:tcBorders>
              <w:bottom w:val="single" w:sz="4" w:space="0" w:color="000000"/>
            </w:tcBorders>
          </w:tcPr>
          <w:p w14:paraId="55FA5F06" w14:textId="77777777" w:rsidR="00C80BAB" w:rsidRPr="00ED6F72" w:rsidRDefault="00C80BAB" w:rsidP="00AF2A75">
            <w:pPr>
              <w:pStyle w:val="dash041e005f0431005f044b005f0447005f043d005f044b005f0439"/>
            </w:pPr>
          </w:p>
        </w:tc>
        <w:tc>
          <w:tcPr>
            <w:tcW w:w="6095" w:type="dxa"/>
          </w:tcPr>
          <w:p w14:paraId="011C4D37" w14:textId="77777777" w:rsidR="00C80BAB" w:rsidRPr="00ED6F72" w:rsidRDefault="00C80BAB" w:rsidP="00AF2A75">
            <w:pPr>
              <w:pStyle w:val="dash041e005f0431005f044b005f0447005f043d005f044b005f0439"/>
            </w:pPr>
            <w:r w:rsidRPr="00ED6F72">
              <w:t>9. Разработка:</w:t>
            </w:r>
          </w:p>
          <w:p w14:paraId="35CAD6E7" w14:textId="77777777" w:rsidR="00C80BAB" w:rsidRPr="00ED6F72" w:rsidRDefault="00C80BAB" w:rsidP="00AF2A75">
            <w:pPr>
              <w:pStyle w:val="dash041e005f0431005f044b005f0447005f043d005f044b005f0439"/>
            </w:pPr>
            <w:r w:rsidRPr="00ED6F72">
              <w:t>- образовательных программ (индивидуальных и др.);</w:t>
            </w:r>
          </w:p>
          <w:p w14:paraId="41A31DEE" w14:textId="77777777" w:rsidR="00C80BAB" w:rsidRPr="00ED6F72" w:rsidRDefault="00C80BAB" w:rsidP="00AF2A75">
            <w:pPr>
              <w:pStyle w:val="dash041e005f0431005f044b005f0447005f043d005f044b005f0439"/>
            </w:pPr>
            <w:r w:rsidRPr="00ED6F72">
              <w:t>- учебного плана;</w:t>
            </w:r>
          </w:p>
          <w:p w14:paraId="29C019BD" w14:textId="77777777" w:rsidR="00C80BAB" w:rsidRPr="00ED6F72" w:rsidRDefault="00C80BAB" w:rsidP="00AF2A75">
            <w:pPr>
              <w:pStyle w:val="dash041e005f0431005f044b005f0447005f043d005f044b005f0439"/>
            </w:pPr>
            <w:r w:rsidRPr="00ED6F72">
              <w:t>- рабочих программ учебных предметов, курсов, дисциплин, модулей;</w:t>
            </w:r>
          </w:p>
          <w:p w14:paraId="49A83F2D" w14:textId="77777777" w:rsidR="00C80BAB" w:rsidRPr="00ED6F72" w:rsidRDefault="00C80BAB" w:rsidP="00AF2A75">
            <w:pPr>
              <w:pStyle w:val="dash041e005f0431005f044b005f0447005f043d005f044b005f0439"/>
            </w:pPr>
            <w:r w:rsidRPr="00ED6F72">
              <w:t>- годового календарного учебного графика;</w:t>
            </w:r>
          </w:p>
          <w:p w14:paraId="568C812E" w14:textId="77777777" w:rsidR="00C80BAB" w:rsidRPr="00ED6F72" w:rsidRDefault="00C80BAB" w:rsidP="00AF2A75">
            <w:pPr>
              <w:pStyle w:val="dash041e005f0431005f044b005f0447005f043d005f044b005f0439"/>
            </w:pPr>
            <w:r w:rsidRPr="00ED6F72">
              <w:t>- положений о внеурочной деятельности обучающихся;</w:t>
            </w:r>
          </w:p>
          <w:p w14:paraId="6744A7C3" w14:textId="77777777" w:rsidR="00C80BAB" w:rsidRPr="00ED6F72" w:rsidRDefault="00C80BAB" w:rsidP="00AF2A75">
            <w:pPr>
              <w:pStyle w:val="dash041e005f0431005f044b005f0447005f043d005f044b005f0439"/>
            </w:pPr>
            <w:r w:rsidRPr="00ED6F72">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4FE4CCD0" w14:textId="77777777" w:rsidR="00C80BAB" w:rsidRPr="00ED6F72" w:rsidRDefault="00C80BAB" w:rsidP="00AF2A75">
            <w:pPr>
              <w:pStyle w:val="dash041e005f0431005f044b005f0447005f043d005f044b005f0439"/>
            </w:pPr>
            <w:r w:rsidRPr="00ED6F72">
              <w:t>- положения об организации домашней работы обучающихся;</w:t>
            </w:r>
          </w:p>
          <w:p w14:paraId="179233C3" w14:textId="77777777" w:rsidR="00C80BAB" w:rsidRPr="00ED6F72" w:rsidRDefault="00C80BAB" w:rsidP="00AF2A75">
            <w:pPr>
              <w:pStyle w:val="dash041e005f0431005f044b005f0447005f043d005f044b005f0439"/>
            </w:pPr>
            <w:r w:rsidRPr="00ED6F72">
              <w:t>- положения о формах получения образования</w:t>
            </w:r>
          </w:p>
        </w:tc>
        <w:tc>
          <w:tcPr>
            <w:tcW w:w="2126" w:type="dxa"/>
          </w:tcPr>
          <w:p w14:paraId="5ED87E67" w14:textId="77777777" w:rsidR="00C80BAB" w:rsidRPr="00ED6F72" w:rsidRDefault="00C80BAB" w:rsidP="00AF2A75">
            <w:pPr>
              <w:pStyle w:val="dash041e005f0431005f044b005f0447005f043d005f044b005f0439"/>
            </w:pPr>
            <w:r w:rsidRPr="00ED6F72">
              <w:t>По мере необходимости</w:t>
            </w:r>
          </w:p>
        </w:tc>
      </w:tr>
      <w:tr w:rsidR="00C80BAB" w:rsidRPr="00ED6F72" w14:paraId="73D79ABE" w14:textId="77777777" w:rsidTr="001429D7">
        <w:trPr>
          <w:trHeight w:val="279"/>
        </w:trPr>
        <w:tc>
          <w:tcPr>
            <w:tcW w:w="1966" w:type="dxa"/>
            <w:vMerge w:val="restart"/>
          </w:tcPr>
          <w:p w14:paraId="7A0E1C49" w14:textId="77777777" w:rsidR="00C80BAB" w:rsidRPr="00ED6F72" w:rsidRDefault="00C80BAB" w:rsidP="00AF2A75">
            <w:pPr>
              <w:pStyle w:val="dash041e005f0431005f044b005f0447005f043d005f044b005f0439"/>
            </w:pPr>
            <w:r w:rsidRPr="00ED6F72">
              <w:t xml:space="preserve">II. Финансовое обеспечение </w:t>
            </w:r>
          </w:p>
          <w:p w14:paraId="0A602232" w14:textId="77777777" w:rsidR="00C80BAB" w:rsidRPr="00ED6F72" w:rsidRDefault="00C80BAB" w:rsidP="00AF2A75">
            <w:pPr>
              <w:pStyle w:val="dash041e005f0431005f044b005f0447005f043d005f044b005f0439"/>
            </w:pPr>
            <w:r w:rsidRPr="00ED6F72">
              <w:t xml:space="preserve">введения </w:t>
            </w:r>
          </w:p>
          <w:p w14:paraId="250C8D71" w14:textId="77777777" w:rsidR="00C80BAB" w:rsidRPr="00ED6F72" w:rsidRDefault="00C80BAB" w:rsidP="00AF2A75">
            <w:pPr>
              <w:pStyle w:val="dash041e005f0431005f044b005f0447005f043d005f044b005f0439"/>
            </w:pPr>
            <w:r w:rsidRPr="00ED6F72">
              <w:t xml:space="preserve">ФГОС </w:t>
            </w:r>
            <w:r>
              <w:t>ООО</w:t>
            </w:r>
          </w:p>
        </w:tc>
        <w:tc>
          <w:tcPr>
            <w:tcW w:w="6095" w:type="dxa"/>
          </w:tcPr>
          <w:p w14:paraId="6D9AE125" w14:textId="77777777" w:rsidR="00C80BAB" w:rsidRPr="00ED6F72" w:rsidRDefault="00C80BAB" w:rsidP="00AF2A75">
            <w:pPr>
              <w:pStyle w:val="dash041e005f0431005f044b005f0447005f043d005f044b005f0439"/>
            </w:pPr>
            <w:r w:rsidRPr="00ED6F72">
              <w:t>1. Определение объёма расходов, необходимых для реализации ООП и достижения планируемых результатов</w:t>
            </w:r>
          </w:p>
        </w:tc>
        <w:tc>
          <w:tcPr>
            <w:tcW w:w="2126" w:type="dxa"/>
          </w:tcPr>
          <w:p w14:paraId="69BC3203" w14:textId="77777777" w:rsidR="00C80BAB" w:rsidRPr="00ED6F72" w:rsidRDefault="00C80BAB" w:rsidP="00AF2A75">
            <w:pPr>
              <w:pStyle w:val="dash041e005f0431005f044b005f0447005f043d005f044b005f0439"/>
            </w:pPr>
            <w:r w:rsidRPr="00ED6F72">
              <w:t xml:space="preserve">Май, </w:t>
            </w:r>
          </w:p>
        </w:tc>
      </w:tr>
      <w:tr w:rsidR="00C80BAB" w:rsidRPr="00ED6F72" w14:paraId="69284B61" w14:textId="77777777" w:rsidTr="001429D7">
        <w:trPr>
          <w:trHeight w:val="279"/>
        </w:trPr>
        <w:tc>
          <w:tcPr>
            <w:tcW w:w="1966" w:type="dxa"/>
            <w:vMerge/>
          </w:tcPr>
          <w:p w14:paraId="31585C51" w14:textId="77777777" w:rsidR="00C80BAB" w:rsidRPr="00ED6F72" w:rsidRDefault="00C80BAB" w:rsidP="00AF2A75">
            <w:pPr>
              <w:pStyle w:val="dash041e005f0431005f044b005f0447005f043d005f044b005f0439"/>
            </w:pPr>
          </w:p>
        </w:tc>
        <w:tc>
          <w:tcPr>
            <w:tcW w:w="6095" w:type="dxa"/>
          </w:tcPr>
          <w:p w14:paraId="25DA5B7B" w14:textId="77777777" w:rsidR="00C80BAB" w:rsidRPr="00ED6F72" w:rsidRDefault="00C80BAB" w:rsidP="00AF2A75">
            <w:pPr>
              <w:pStyle w:val="dash041e005f0431005f044b005f0447005f043d005f044b005f0439"/>
            </w:pPr>
            <w:r w:rsidRPr="00ED6F72">
              <w:t>2. Корректировка локальных актов (внесение изменений в них), регламентирующих установление заработной платы работников МОУ ИРМО «Мамоновская СОШ», в том числе стимулирующих надбавок и доплат, порядка и размеров премирования</w:t>
            </w:r>
          </w:p>
        </w:tc>
        <w:tc>
          <w:tcPr>
            <w:tcW w:w="2126" w:type="dxa"/>
          </w:tcPr>
          <w:p w14:paraId="44F43F2C" w14:textId="77777777" w:rsidR="00C80BAB" w:rsidRPr="00ED6F72" w:rsidRDefault="00C80BAB" w:rsidP="00AF2A75">
            <w:pPr>
              <w:pStyle w:val="dash041e005f0431005f044b005f0447005f043d005f044b005f0439"/>
            </w:pPr>
            <w:r w:rsidRPr="00ED6F72">
              <w:t>По мере необходимости</w:t>
            </w:r>
          </w:p>
        </w:tc>
      </w:tr>
      <w:tr w:rsidR="00C80BAB" w:rsidRPr="00ED6F72" w14:paraId="3D187377" w14:textId="77777777" w:rsidTr="001429D7">
        <w:trPr>
          <w:trHeight w:val="279"/>
        </w:trPr>
        <w:tc>
          <w:tcPr>
            <w:tcW w:w="1966" w:type="dxa"/>
            <w:vMerge/>
          </w:tcPr>
          <w:p w14:paraId="49E0C49E" w14:textId="77777777" w:rsidR="00C80BAB" w:rsidRPr="00ED6F72" w:rsidRDefault="00C80BAB" w:rsidP="00AF2A75">
            <w:pPr>
              <w:pStyle w:val="dash041e005f0431005f044b005f0447005f043d005f044b005f0439"/>
            </w:pPr>
          </w:p>
        </w:tc>
        <w:tc>
          <w:tcPr>
            <w:tcW w:w="6095" w:type="dxa"/>
          </w:tcPr>
          <w:p w14:paraId="4EE3CF51" w14:textId="77777777" w:rsidR="00C80BAB" w:rsidRPr="00ED6F72" w:rsidRDefault="00C80BAB" w:rsidP="00AF2A75">
            <w:pPr>
              <w:pStyle w:val="dash041e005f0431005f044b005f0447005f043d005f044b005f0439"/>
            </w:pPr>
            <w:r w:rsidRPr="00ED6F72">
              <w:t>3. Заключение дополнительных соглашений к трудовому договору с педагогическими работниками</w:t>
            </w:r>
          </w:p>
        </w:tc>
        <w:tc>
          <w:tcPr>
            <w:tcW w:w="2126" w:type="dxa"/>
          </w:tcPr>
          <w:p w14:paraId="1495422D" w14:textId="77777777" w:rsidR="00C80BAB" w:rsidRPr="00ED6F72" w:rsidRDefault="00C80BAB" w:rsidP="00AF2A75">
            <w:pPr>
              <w:pStyle w:val="dash041e005f0431005f044b005f0447005f043d005f044b005f0439"/>
            </w:pPr>
            <w:r w:rsidRPr="00ED6F72">
              <w:t xml:space="preserve">Август, </w:t>
            </w:r>
          </w:p>
        </w:tc>
      </w:tr>
      <w:tr w:rsidR="00C80BAB" w:rsidRPr="00ED6F72" w14:paraId="0996E03E" w14:textId="77777777" w:rsidTr="001429D7">
        <w:trPr>
          <w:trHeight w:val="279"/>
        </w:trPr>
        <w:tc>
          <w:tcPr>
            <w:tcW w:w="1966" w:type="dxa"/>
            <w:vMerge w:val="restart"/>
          </w:tcPr>
          <w:p w14:paraId="6E128221" w14:textId="77777777" w:rsidR="00C80BAB" w:rsidRPr="00ED6F72" w:rsidRDefault="00C80BAB" w:rsidP="00AF2A75">
            <w:pPr>
              <w:pStyle w:val="dash041e005f0431005f044b005f0447005f043d005f044b005f0439"/>
            </w:pPr>
            <w:r w:rsidRPr="00ED6F72">
              <w:lastRenderedPageBreak/>
              <w:t xml:space="preserve">III. Организа-ционное </w:t>
            </w:r>
          </w:p>
          <w:p w14:paraId="57172D63" w14:textId="77777777" w:rsidR="00C80BAB" w:rsidRPr="00ED6F72" w:rsidRDefault="00C80BAB" w:rsidP="00AF2A75">
            <w:pPr>
              <w:pStyle w:val="dash041e005f0431005f044b005f0447005f043d005f044b005f0439"/>
            </w:pPr>
            <w:r w:rsidRPr="00ED6F72">
              <w:t>обеспечение</w:t>
            </w:r>
          </w:p>
          <w:p w14:paraId="2F35237B" w14:textId="77777777" w:rsidR="00C80BAB" w:rsidRPr="00ED6F72" w:rsidRDefault="00C80BAB" w:rsidP="00AF2A75">
            <w:pPr>
              <w:pStyle w:val="dash041e005f0431005f044b005f0447005f043d005f044b005f0439"/>
            </w:pPr>
            <w:r w:rsidRPr="00ED6F72">
              <w:t xml:space="preserve"> введения </w:t>
            </w:r>
          </w:p>
          <w:p w14:paraId="249EEA78" w14:textId="77777777" w:rsidR="00C80BAB" w:rsidRPr="00ED6F72" w:rsidRDefault="00C80BAB" w:rsidP="00AF2A75">
            <w:pPr>
              <w:pStyle w:val="dash041e005f0431005f044b005f0447005f043d005f044b005f0439"/>
            </w:pPr>
            <w:r w:rsidRPr="00ED6F72">
              <w:t xml:space="preserve">ФГОС </w:t>
            </w:r>
            <w:r>
              <w:t>ООО</w:t>
            </w:r>
          </w:p>
        </w:tc>
        <w:tc>
          <w:tcPr>
            <w:tcW w:w="6095" w:type="dxa"/>
          </w:tcPr>
          <w:p w14:paraId="7F95CDB0" w14:textId="77777777" w:rsidR="00C80BAB" w:rsidRPr="00ED6F72" w:rsidRDefault="00C80BAB" w:rsidP="00AF2A75">
            <w:pPr>
              <w:pStyle w:val="dash041e005f0431005f044b005f0447005f043d005f044b005f0439"/>
            </w:pPr>
            <w:r w:rsidRPr="00ED6F72">
              <w:t xml:space="preserve">1. Обеспечение координации взаимодействия участников образовательных отношений по организации введения ФГОС </w:t>
            </w:r>
            <w:r>
              <w:t>ООО</w:t>
            </w:r>
          </w:p>
        </w:tc>
        <w:tc>
          <w:tcPr>
            <w:tcW w:w="2126" w:type="dxa"/>
          </w:tcPr>
          <w:p w14:paraId="3100DFCF" w14:textId="77777777" w:rsidR="00C80BAB" w:rsidRPr="00ED6F72" w:rsidRDefault="00C80BAB" w:rsidP="00AF2A75">
            <w:pPr>
              <w:pStyle w:val="dash041e005f0431005f044b005f0447005f043d005f044b005f0439"/>
            </w:pPr>
            <w:r w:rsidRPr="00ED6F72">
              <w:t xml:space="preserve">Январь-август, </w:t>
            </w:r>
          </w:p>
        </w:tc>
      </w:tr>
      <w:tr w:rsidR="00C80BAB" w:rsidRPr="00ED6F72" w14:paraId="13C387B9" w14:textId="77777777" w:rsidTr="001429D7">
        <w:trPr>
          <w:trHeight w:val="279"/>
        </w:trPr>
        <w:tc>
          <w:tcPr>
            <w:tcW w:w="1966" w:type="dxa"/>
            <w:vMerge/>
          </w:tcPr>
          <w:p w14:paraId="7C256E68" w14:textId="77777777" w:rsidR="00C80BAB" w:rsidRPr="00ED6F72" w:rsidRDefault="00C80BAB" w:rsidP="00AF2A75">
            <w:pPr>
              <w:pStyle w:val="dash041e005f0431005f044b005f0447005f043d005f044b005f0439"/>
            </w:pPr>
          </w:p>
        </w:tc>
        <w:tc>
          <w:tcPr>
            <w:tcW w:w="6095" w:type="dxa"/>
          </w:tcPr>
          <w:p w14:paraId="43097B5A" w14:textId="77777777" w:rsidR="00C80BAB" w:rsidRPr="00ED6F72" w:rsidRDefault="00C80BAB" w:rsidP="00AF2A75">
            <w:pPr>
              <w:pStyle w:val="dash041e005f0431005f044b005f0447005f043d005f044b005f0439"/>
            </w:pPr>
            <w:r w:rsidRPr="00ED6F72">
              <w:t>2. Разработка и реализация моделей взаимодействия образовательных организаций</w:t>
            </w:r>
          </w:p>
          <w:p w14:paraId="5DCDF101" w14:textId="77777777" w:rsidR="00C80BAB" w:rsidRPr="00ED6F72" w:rsidRDefault="00C80BAB" w:rsidP="00AF2A75">
            <w:pPr>
              <w:pStyle w:val="dash041e005f0431005f044b005f0447005f043d005f044b005f0439"/>
            </w:pPr>
            <w:r w:rsidRPr="00ED6F72">
              <w:t>и организаций дополнительного образования, обеспечивающих организацию внеурочной деятельности</w:t>
            </w:r>
          </w:p>
        </w:tc>
        <w:tc>
          <w:tcPr>
            <w:tcW w:w="2126" w:type="dxa"/>
          </w:tcPr>
          <w:p w14:paraId="40A38DE0" w14:textId="77777777" w:rsidR="00C80BAB" w:rsidRPr="00ED6F72" w:rsidRDefault="00C80BAB" w:rsidP="00AF2A75">
            <w:pPr>
              <w:pStyle w:val="dash041e005f0431005f044b005f0447005f043d005f044b005f0439"/>
            </w:pPr>
            <w:r w:rsidRPr="00ED6F72">
              <w:t>Август-</w:t>
            </w:r>
          </w:p>
          <w:p w14:paraId="5D86B466" w14:textId="77777777" w:rsidR="00C80BAB" w:rsidRPr="00ED6F72" w:rsidRDefault="00C80BAB" w:rsidP="00AF2A75">
            <w:pPr>
              <w:pStyle w:val="dash041e005f0431005f044b005f0447005f043d005f044b005f0439"/>
            </w:pPr>
            <w:r w:rsidRPr="00ED6F72">
              <w:t xml:space="preserve">сентябрь, </w:t>
            </w:r>
          </w:p>
        </w:tc>
      </w:tr>
      <w:tr w:rsidR="00C80BAB" w:rsidRPr="00ED6F72" w14:paraId="317AE2FB" w14:textId="77777777" w:rsidTr="001429D7">
        <w:trPr>
          <w:trHeight w:val="279"/>
        </w:trPr>
        <w:tc>
          <w:tcPr>
            <w:tcW w:w="1966" w:type="dxa"/>
            <w:vMerge/>
          </w:tcPr>
          <w:p w14:paraId="4F3A6F71" w14:textId="77777777" w:rsidR="00C80BAB" w:rsidRPr="00ED6F72" w:rsidRDefault="00C80BAB" w:rsidP="00AF2A75">
            <w:pPr>
              <w:pStyle w:val="dash041e005f0431005f044b005f0447005f043d005f044b005f0439"/>
            </w:pPr>
          </w:p>
        </w:tc>
        <w:tc>
          <w:tcPr>
            <w:tcW w:w="6095" w:type="dxa"/>
          </w:tcPr>
          <w:p w14:paraId="0FD2147A" w14:textId="77777777" w:rsidR="00C80BAB" w:rsidRPr="00ED6F72" w:rsidRDefault="00C80BAB" w:rsidP="00AF2A75">
            <w:pPr>
              <w:pStyle w:val="dash041e005f0431005f044b005f0447005f043d005f044b005f0439"/>
            </w:pPr>
            <w:r w:rsidRPr="00ED6F72">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2126" w:type="dxa"/>
          </w:tcPr>
          <w:p w14:paraId="0968384F" w14:textId="77777777" w:rsidR="00C80BAB" w:rsidRPr="00ED6F72" w:rsidRDefault="00C80BAB" w:rsidP="00AF2A75">
            <w:pPr>
              <w:pStyle w:val="dash041e005f0431005f044b005f0447005f043d005f044b005f0439"/>
            </w:pPr>
            <w:r w:rsidRPr="00ED6F72">
              <w:t>Август-</w:t>
            </w:r>
          </w:p>
          <w:p w14:paraId="7E44D3B6" w14:textId="77777777" w:rsidR="00C80BAB" w:rsidRPr="00ED6F72" w:rsidRDefault="00C80BAB" w:rsidP="00AF2A75">
            <w:pPr>
              <w:pStyle w:val="dash041e005f0431005f044b005f0447005f043d005f044b005f0439"/>
            </w:pPr>
            <w:r w:rsidRPr="00ED6F72">
              <w:t xml:space="preserve">сентябрь, </w:t>
            </w:r>
          </w:p>
        </w:tc>
      </w:tr>
      <w:tr w:rsidR="00C80BAB" w:rsidRPr="00ED6F72" w14:paraId="6F0443EC" w14:textId="77777777" w:rsidTr="001429D7">
        <w:trPr>
          <w:trHeight w:val="279"/>
        </w:trPr>
        <w:tc>
          <w:tcPr>
            <w:tcW w:w="1966" w:type="dxa"/>
            <w:vMerge/>
          </w:tcPr>
          <w:p w14:paraId="52628662" w14:textId="77777777" w:rsidR="00C80BAB" w:rsidRPr="00ED6F72" w:rsidRDefault="00C80BAB" w:rsidP="00AF2A75">
            <w:pPr>
              <w:pStyle w:val="dash041e005f0431005f044b005f0447005f043d005f044b005f0439"/>
            </w:pPr>
          </w:p>
        </w:tc>
        <w:tc>
          <w:tcPr>
            <w:tcW w:w="6095" w:type="dxa"/>
          </w:tcPr>
          <w:p w14:paraId="28CA3738" w14:textId="77777777" w:rsidR="00C80BAB" w:rsidRPr="00ED6F72" w:rsidRDefault="00C80BAB" w:rsidP="00AF2A75">
            <w:pPr>
              <w:pStyle w:val="dash041e005f0431005f044b005f0447005f043d005f044b005f0439"/>
            </w:pPr>
            <w:r w:rsidRPr="00ED6F72">
              <w:t xml:space="preserve">4. Привлечение органов государственно-общественного управления образовательной организацией к проектированию основной образовательной программы </w:t>
            </w:r>
            <w:r>
              <w:t>ООО</w:t>
            </w:r>
          </w:p>
        </w:tc>
        <w:tc>
          <w:tcPr>
            <w:tcW w:w="2126" w:type="dxa"/>
          </w:tcPr>
          <w:p w14:paraId="70B51C1C" w14:textId="77777777" w:rsidR="00C80BAB" w:rsidRPr="00ED6F72" w:rsidRDefault="00C80BAB" w:rsidP="00AF2A75">
            <w:pPr>
              <w:pStyle w:val="dash041e005f0431005f044b005f0447005f043d005f044b005f0439"/>
            </w:pPr>
            <w:r w:rsidRPr="00ED6F72">
              <w:t xml:space="preserve">Май, </w:t>
            </w:r>
          </w:p>
        </w:tc>
      </w:tr>
      <w:tr w:rsidR="00C80BAB" w:rsidRPr="00ED6F72" w14:paraId="542B7A0F" w14:textId="77777777" w:rsidTr="001429D7">
        <w:trPr>
          <w:trHeight w:val="279"/>
        </w:trPr>
        <w:tc>
          <w:tcPr>
            <w:tcW w:w="1966" w:type="dxa"/>
            <w:vMerge w:val="restart"/>
          </w:tcPr>
          <w:p w14:paraId="11AEA85A" w14:textId="77777777" w:rsidR="00C80BAB" w:rsidRPr="00ED6F72" w:rsidRDefault="00C80BAB" w:rsidP="00AF2A75">
            <w:pPr>
              <w:pStyle w:val="dash041e005f0431005f044b005f0447005f043d005f044b005f0439"/>
            </w:pPr>
            <w:r w:rsidRPr="00ED6F72">
              <w:t xml:space="preserve">IV. Кадровое обеспечение </w:t>
            </w:r>
          </w:p>
          <w:p w14:paraId="747D42A8" w14:textId="77777777" w:rsidR="00C80BAB" w:rsidRPr="00ED6F72" w:rsidRDefault="00C80BAB" w:rsidP="00AF2A75">
            <w:pPr>
              <w:pStyle w:val="dash041e005f0431005f044b005f0447005f043d005f044b005f0439"/>
            </w:pPr>
            <w:r w:rsidRPr="00ED6F72">
              <w:t xml:space="preserve">введения </w:t>
            </w:r>
          </w:p>
          <w:p w14:paraId="04732F8E" w14:textId="77777777" w:rsidR="00C80BAB" w:rsidRPr="00ED6F72" w:rsidRDefault="00C80BAB" w:rsidP="00AF2A75">
            <w:pPr>
              <w:pStyle w:val="dash041e005f0431005f044b005f0447005f043d005f044b005f0439"/>
            </w:pPr>
            <w:r w:rsidRPr="00ED6F72">
              <w:t xml:space="preserve">ФГОС </w:t>
            </w:r>
            <w:r>
              <w:t>ООО</w:t>
            </w:r>
          </w:p>
        </w:tc>
        <w:tc>
          <w:tcPr>
            <w:tcW w:w="6095" w:type="dxa"/>
          </w:tcPr>
          <w:p w14:paraId="51F40C43" w14:textId="77777777" w:rsidR="00C80BAB" w:rsidRPr="00ED6F72" w:rsidRDefault="00C80BAB" w:rsidP="00AF2A75">
            <w:pPr>
              <w:pStyle w:val="dash041e005f0431005f044b005f0447005f043d005f044b005f0439"/>
            </w:pPr>
            <w:r w:rsidRPr="00ED6F72">
              <w:t xml:space="preserve">1. Анализ кадрового обеспечения введения и реализации ФГОС </w:t>
            </w:r>
            <w:r>
              <w:t>ООО</w:t>
            </w:r>
          </w:p>
        </w:tc>
        <w:tc>
          <w:tcPr>
            <w:tcW w:w="2126" w:type="dxa"/>
          </w:tcPr>
          <w:p w14:paraId="1A875097" w14:textId="77777777" w:rsidR="00C80BAB" w:rsidRPr="00ED6F72" w:rsidRDefault="00C80BAB" w:rsidP="00AF2A75">
            <w:pPr>
              <w:pStyle w:val="dash041e005f0431005f044b005f0447005f043d005f044b005f0439"/>
            </w:pPr>
            <w:r w:rsidRPr="00ED6F72">
              <w:t>систематически</w:t>
            </w:r>
          </w:p>
        </w:tc>
      </w:tr>
      <w:tr w:rsidR="00C80BAB" w:rsidRPr="00ED6F72" w14:paraId="7C736419" w14:textId="77777777" w:rsidTr="001429D7">
        <w:trPr>
          <w:trHeight w:val="279"/>
        </w:trPr>
        <w:tc>
          <w:tcPr>
            <w:tcW w:w="1966" w:type="dxa"/>
            <w:vMerge/>
          </w:tcPr>
          <w:p w14:paraId="22F67D0C" w14:textId="77777777" w:rsidR="00C80BAB" w:rsidRPr="00ED6F72" w:rsidRDefault="00C80BAB" w:rsidP="00AF2A75">
            <w:pPr>
              <w:pStyle w:val="dash041e005f0431005f044b005f0447005f043d005f044b005f0439"/>
            </w:pPr>
          </w:p>
        </w:tc>
        <w:tc>
          <w:tcPr>
            <w:tcW w:w="6095" w:type="dxa"/>
          </w:tcPr>
          <w:p w14:paraId="652808E7" w14:textId="77777777" w:rsidR="00C80BAB" w:rsidRPr="00ED6F72" w:rsidRDefault="00C80BAB" w:rsidP="00AF2A75">
            <w:pPr>
              <w:pStyle w:val="dash041e005f0431005f044b005f0447005f043d005f044b005f0439"/>
            </w:pPr>
            <w:r w:rsidRPr="00ED6F72">
              <w:t xml:space="preserve">2. Создание (корректировка) плана-графика повышения квалификации педагогических и руководящих работников МОУ ИРМО «Мамоновская СОШ» в связи с введением ФГОС </w:t>
            </w:r>
            <w:r>
              <w:t>ООО</w:t>
            </w:r>
          </w:p>
        </w:tc>
        <w:tc>
          <w:tcPr>
            <w:tcW w:w="2126" w:type="dxa"/>
          </w:tcPr>
          <w:p w14:paraId="4BEA7410" w14:textId="77777777" w:rsidR="00C80BAB" w:rsidRPr="00ED6F72" w:rsidRDefault="00C80BAB" w:rsidP="00AF2A75">
            <w:pPr>
              <w:pStyle w:val="dash041e005f0431005f044b005f0447005f043d005f044b005f0439"/>
            </w:pPr>
            <w:r w:rsidRPr="00ED6F72">
              <w:t>систематически</w:t>
            </w:r>
          </w:p>
        </w:tc>
      </w:tr>
      <w:tr w:rsidR="00C80BAB" w:rsidRPr="00ED6F72" w14:paraId="3FC8C733" w14:textId="77777777" w:rsidTr="001429D7">
        <w:trPr>
          <w:trHeight w:val="279"/>
        </w:trPr>
        <w:tc>
          <w:tcPr>
            <w:tcW w:w="1966" w:type="dxa"/>
            <w:vMerge/>
          </w:tcPr>
          <w:p w14:paraId="71D40E90" w14:textId="77777777" w:rsidR="00C80BAB" w:rsidRPr="00ED6F72" w:rsidRDefault="00C80BAB" w:rsidP="00AF2A75">
            <w:pPr>
              <w:pStyle w:val="dash041e005f0431005f044b005f0447005f043d005f044b005f0439"/>
            </w:pPr>
          </w:p>
        </w:tc>
        <w:tc>
          <w:tcPr>
            <w:tcW w:w="6095" w:type="dxa"/>
          </w:tcPr>
          <w:p w14:paraId="6F3F9156" w14:textId="77777777" w:rsidR="00C80BAB" w:rsidRPr="00ED6F72" w:rsidRDefault="00C80BAB" w:rsidP="00AF2A75">
            <w:pPr>
              <w:pStyle w:val="dash041e005f0431005f044b005f0447005f043d005f044b005f0439"/>
            </w:pPr>
            <w:r w:rsidRPr="00ED6F72">
              <w:t xml:space="preserve">3. Разработка (корректировка) плана научно-методической работы (внутришкольного повышения квалификации) с ориентацией на проблемы введения ФГОС </w:t>
            </w:r>
            <w:r>
              <w:t>ООО</w:t>
            </w:r>
          </w:p>
        </w:tc>
        <w:tc>
          <w:tcPr>
            <w:tcW w:w="2126" w:type="dxa"/>
          </w:tcPr>
          <w:p w14:paraId="74B78727" w14:textId="77777777" w:rsidR="00C80BAB" w:rsidRPr="00ED6F72" w:rsidRDefault="00C80BAB" w:rsidP="00AF2A75">
            <w:pPr>
              <w:pStyle w:val="dash041e005f0431005f044b005f0447005f043d005f044b005f0439"/>
            </w:pPr>
            <w:r w:rsidRPr="00ED6F72">
              <w:t>По мере необходимости</w:t>
            </w:r>
          </w:p>
        </w:tc>
      </w:tr>
      <w:tr w:rsidR="00C80BAB" w:rsidRPr="00ED6F72" w14:paraId="1ADF1430" w14:textId="77777777" w:rsidTr="001429D7">
        <w:trPr>
          <w:trHeight w:val="279"/>
        </w:trPr>
        <w:tc>
          <w:tcPr>
            <w:tcW w:w="1966" w:type="dxa"/>
            <w:vMerge w:val="restart"/>
          </w:tcPr>
          <w:p w14:paraId="148EB5E3" w14:textId="77777777" w:rsidR="00C80BAB" w:rsidRPr="00ED6F72" w:rsidRDefault="00C80BAB" w:rsidP="00AF2A75">
            <w:pPr>
              <w:pStyle w:val="dash041e005f0431005f044b005f0447005f043d005f044b005f0439"/>
            </w:pPr>
            <w:r w:rsidRPr="00ED6F72">
              <w:t>V. Информа-</w:t>
            </w:r>
          </w:p>
          <w:p w14:paraId="41E48E72" w14:textId="77777777" w:rsidR="00C80BAB" w:rsidRPr="00ED6F72" w:rsidRDefault="00C80BAB" w:rsidP="00AF2A75">
            <w:pPr>
              <w:pStyle w:val="dash041e005f0431005f044b005f0447005f043d005f044b005f0439"/>
            </w:pPr>
            <w:r w:rsidRPr="00ED6F72">
              <w:t xml:space="preserve">ционное </w:t>
            </w:r>
          </w:p>
          <w:p w14:paraId="7839821A" w14:textId="77777777" w:rsidR="00C80BAB" w:rsidRPr="00ED6F72" w:rsidRDefault="00C80BAB" w:rsidP="00AF2A75">
            <w:pPr>
              <w:pStyle w:val="dash041e005f0431005f044b005f0447005f043d005f044b005f0439"/>
            </w:pPr>
            <w:r w:rsidRPr="00ED6F72">
              <w:t xml:space="preserve">обеспечение </w:t>
            </w:r>
          </w:p>
          <w:p w14:paraId="514125B7" w14:textId="77777777" w:rsidR="00C80BAB" w:rsidRPr="00ED6F72" w:rsidRDefault="00C80BAB" w:rsidP="00AF2A75">
            <w:pPr>
              <w:pStyle w:val="dash041e005f0431005f044b005f0447005f043d005f044b005f0439"/>
            </w:pPr>
            <w:r w:rsidRPr="00ED6F72">
              <w:t xml:space="preserve">введения </w:t>
            </w:r>
          </w:p>
          <w:p w14:paraId="4B50CA80" w14:textId="77777777" w:rsidR="00C80BAB" w:rsidRPr="00ED6F72" w:rsidRDefault="00C80BAB" w:rsidP="00AF2A75">
            <w:pPr>
              <w:pStyle w:val="dash041e005f0431005f044b005f0447005f043d005f044b005f0439"/>
            </w:pPr>
            <w:r w:rsidRPr="00ED6F72">
              <w:t xml:space="preserve">ФГОС </w:t>
            </w:r>
            <w:r>
              <w:t>ООО</w:t>
            </w:r>
          </w:p>
        </w:tc>
        <w:tc>
          <w:tcPr>
            <w:tcW w:w="6095" w:type="dxa"/>
          </w:tcPr>
          <w:p w14:paraId="7575755A" w14:textId="77777777" w:rsidR="00C80BAB" w:rsidRPr="00ED6F72" w:rsidRDefault="00C80BAB" w:rsidP="00AF2A75">
            <w:pPr>
              <w:pStyle w:val="dash041e005f0431005f044b005f0447005f043d005f044b005f0439"/>
            </w:pPr>
            <w:r w:rsidRPr="00ED6F72">
              <w:t xml:space="preserve">1. Размещение на сайте МОУ ИРМО «Мамоновская СОШ» информационных материалов о введении ФГОС </w:t>
            </w:r>
            <w:r>
              <w:t>ООО</w:t>
            </w:r>
          </w:p>
        </w:tc>
        <w:tc>
          <w:tcPr>
            <w:tcW w:w="2126" w:type="dxa"/>
          </w:tcPr>
          <w:p w14:paraId="3623EA44" w14:textId="77777777" w:rsidR="00C80BAB" w:rsidRPr="00ED6F72" w:rsidRDefault="00C80BAB" w:rsidP="00AF2A75">
            <w:pPr>
              <w:pStyle w:val="dash041e005f0431005f044b005f0447005f043d005f044b005f0439"/>
            </w:pPr>
            <w:r w:rsidRPr="00ED6F72">
              <w:t>систематически</w:t>
            </w:r>
          </w:p>
        </w:tc>
      </w:tr>
      <w:tr w:rsidR="00C80BAB" w:rsidRPr="00ED6F72" w14:paraId="517228B0" w14:textId="77777777" w:rsidTr="001429D7">
        <w:trPr>
          <w:trHeight w:val="279"/>
        </w:trPr>
        <w:tc>
          <w:tcPr>
            <w:tcW w:w="1966" w:type="dxa"/>
            <w:vMerge/>
          </w:tcPr>
          <w:p w14:paraId="7B1634F9" w14:textId="77777777" w:rsidR="00C80BAB" w:rsidRPr="00ED6F72" w:rsidRDefault="00C80BAB" w:rsidP="00AF2A75">
            <w:pPr>
              <w:pStyle w:val="dash041e005f0431005f044b005f0447005f043d005f044b005f0439"/>
            </w:pPr>
          </w:p>
        </w:tc>
        <w:tc>
          <w:tcPr>
            <w:tcW w:w="6095" w:type="dxa"/>
          </w:tcPr>
          <w:p w14:paraId="1DFB35DC" w14:textId="77777777" w:rsidR="00C80BAB" w:rsidRPr="00ED6F72" w:rsidRDefault="00C80BAB" w:rsidP="00AF2A75">
            <w:pPr>
              <w:pStyle w:val="dash041e005f0431005f044b005f0447005f043d005f044b005f0439"/>
            </w:pPr>
            <w:r w:rsidRPr="00ED6F72">
              <w:t xml:space="preserve">2. Широкое информирование родителей (законных представителей) как участников образовательного процесса о введении и реализации ФГОС </w:t>
            </w:r>
            <w:r>
              <w:t>ООО</w:t>
            </w:r>
          </w:p>
        </w:tc>
        <w:tc>
          <w:tcPr>
            <w:tcW w:w="2126" w:type="dxa"/>
          </w:tcPr>
          <w:p w14:paraId="494E0712" w14:textId="77777777" w:rsidR="00C80BAB" w:rsidRPr="00ED6F72" w:rsidRDefault="00C80BAB" w:rsidP="00AF2A75">
            <w:pPr>
              <w:pStyle w:val="dash041e005f0431005f044b005f0447005f043d005f044b005f0439"/>
            </w:pPr>
            <w:r w:rsidRPr="00ED6F72">
              <w:t>систематически</w:t>
            </w:r>
          </w:p>
        </w:tc>
      </w:tr>
      <w:tr w:rsidR="00C80BAB" w:rsidRPr="00ED6F72" w14:paraId="35A3C221" w14:textId="77777777" w:rsidTr="001429D7">
        <w:trPr>
          <w:trHeight w:val="279"/>
        </w:trPr>
        <w:tc>
          <w:tcPr>
            <w:tcW w:w="1966" w:type="dxa"/>
            <w:vMerge/>
          </w:tcPr>
          <w:p w14:paraId="238FB80A" w14:textId="77777777" w:rsidR="00C80BAB" w:rsidRPr="00ED6F72" w:rsidRDefault="00C80BAB" w:rsidP="00AF2A75">
            <w:pPr>
              <w:pStyle w:val="dash041e005f0431005f044b005f0447005f043d005f044b005f0439"/>
            </w:pPr>
          </w:p>
        </w:tc>
        <w:tc>
          <w:tcPr>
            <w:tcW w:w="6095" w:type="dxa"/>
          </w:tcPr>
          <w:p w14:paraId="5B9411C7" w14:textId="77777777" w:rsidR="00C80BAB" w:rsidRPr="00ED6F72" w:rsidRDefault="00C80BAB" w:rsidP="00AF2A75">
            <w:pPr>
              <w:pStyle w:val="dash041e005f0431005f044b005f0447005f043d005f044b005f0439"/>
              <w:jc w:val="both"/>
            </w:pPr>
            <w:r w:rsidRPr="00ED6F72">
              <w:t xml:space="preserve">3. Обеспечение публичной отчётности МОУ ИРМО «Мамоновская СОШ» о ходе и результатах введения и реализации ФГОС </w:t>
            </w:r>
            <w:r>
              <w:t>ООО</w:t>
            </w:r>
          </w:p>
        </w:tc>
        <w:tc>
          <w:tcPr>
            <w:tcW w:w="2126" w:type="dxa"/>
          </w:tcPr>
          <w:p w14:paraId="5A7AD755" w14:textId="77777777" w:rsidR="00C80BAB" w:rsidRPr="00ED6F72" w:rsidRDefault="00C80BAB" w:rsidP="00AF2A75">
            <w:pPr>
              <w:pStyle w:val="dash041e005f0431005f044b005f0447005f043d005f044b005f0439"/>
            </w:pPr>
            <w:r w:rsidRPr="00ED6F72">
              <w:t>систематически</w:t>
            </w:r>
          </w:p>
        </w:tc>
      </w:tr>
      <w:tr w:rsidR="00C80BAB" w:rsidRPr="00ED6F72" w14:paraId="4E9E77A9" w14:textId="77777777" w:rsidTr="001429D7">
        <w:trPr>
          <w:trHeight w:val="279"/>
        </w:trPr>
        <w:tc>
          <w:tcPr>
            <w:tcW w:w="1966" w:type="dxa"/>
            <w:vMerge w:val="restart"/>
          </w:tcPr>
          <w:p w14:paraId="665B3531" w14:textId="77777777" w:rsidR="00C80BAB" w:rsidRPr="00ED6F72" w:rsidRDefault="00C80BAB" w:rsidP="00AF2A75">
            <w:pPr>
              <w:pStyle w:val="dash041e005f0431005f044b005f0447005f043d005f044b005f0439"/>
            </w:pPr>
            <w:r w:rsidRPr="00ED6F72">
              <w:t xml:space="preserve">VI. Материально- техническое </w:t>
            </w:r>
          </w:p>
          <w:p w14:paraId="54148466" w14:textId="77777777" w:rsidR="00C80BAB" w:rsidRPr="00ED6F72" w:rsidRDefault="00C80BAB" w:rsidP="00AF2A75">
            <w:pPr>
              <w:pStyle w:val="dash041e005f0431005f044b005f0447005f043d005f044b005f0439"/>
            </w:pPr>
            <w:r w:rsidRPr="00ED6F72">
              <w:t xml:space="preserve">обеспечение </w:t>
            </w:r>
          </w:p>
          <w:p w14:paraId="3228109A" w14:textId="77777777" w:rsidR="00C80BAB" w:rsidRPr="00ED6F72" w:rsidRDefault="00C80BAB" w:rsidP="00AF2A75">
            <w:pPr>
              <w:pStyle w:val="dash041e005f0431005f044b005f0447005f043d005f044b005f0439"/>
            </w:pPr>
            <w:r w:rsidRPr="00ED6F72">
              <w:t xml:space="preserve">введения </w:t>
            </w:r>
          </w:p>
          <w:p w14:paraId="4611ABBA" w14:textId="77777777" w:rsidR="00C80BAB" w:rsidRPr="00ED6F72" w:rsidRDefault="00C80BAB" w:rsidP="00AF2A75">
            <w:pPr>
              <w:pStyle w:val="dash041e005f0431005f044b005f0447005f043d005f044b005f0439"/>
            </w:pPr>
            <w:r w:rsidRPr="00ED6F72">
              <w:t xml:space="preserve">ФГОС </w:t>
            </w:r>
            <w:r>
              <w:t>ООО</w:t>
            </w:r>
          </w:p>
        </w:tc>
        <w:tc>
          <w:tcPr>
            <w:tcW w:w="6095" w:type="dxa"/>
          </w:tcPr>
          <w:p w14:paraId="2EF5D8DC" w14:textId="77777777" w:rsidR="00C80BAB" w:rsidRPr="00ED6F72" w:rsidRDefault="00C80BAB" w:rsidP="00AF2A75">
            <w:pPr>
              <w:pStyle w:val="dash041e005f0431005f044b005f0447005f043d005f044b005f0439"/>
              <w:jc w:val="both"/>
            </w:pPr>
            <w:r w:rsidRPr="00ED6F72">
              <w:t xml:space="preserve">1. Характеристика материально-технического обеспечения введения и реализации ФГОС </w:t>
            </w:r>
            <w:r>
              <w:t>ООО</w:t>
            </w:r>
          </w:p>
        </w:tc>
        <w:tc>
          <w:tcPr>
            <w:tcW w:w="2126" w:type="dxa"/>
          </w:tcPr>
          <w:p w14:paraId="288D450B" w14:textId="77777777" w:rsidR="00C80BAB" w:rsidRPr="00ED6F72" w:rsidRDefault="00C80BAB" w:rsidP="00AF2A75">
            <w:pPr>
              <w:pStyle w:val="dash041e005f0431005f044b005f0447005f043d005f044b005f0439"/>
            </w:pPr>
            <w:r w:rsidRPr="00ED6F72">
              <w:t>По мере необходимости</w:t>
            </w:r>
          </w:p>
        </w:tc>
      </w:tr>
      <w:tr w:rsidR="00C80BAB" w:rsidRPr="00ED6F72" w14:paraId="7EB3FB6C" w14:textId="77777777" w:rsidTr="001429D7">
        <w:trPr>
          <w:trHeight w:val="279"/>
        </w:trPr>
        <w:tc>
          <w:tcPr>
            <w:tcW w:w="1966" w:type="dxa"/>
            <w:vMerge/>
          </w:tcPr>
          <w:p w14:paraId="30615EDE" w14:textId="77777777" w:rsidR="00C80BAB" w:rsidRPr="00ED6F72" w:rsidRDefault="00C80BAB" w:rsidP="00AF2A75">
            <w:pPr>
              <w:pStyle w:val="dash041e005f0431005f044b005f0447005f043d005f044b005f0439"/>
            </w:pPr>
          </w:p>
        </w:tc>
        <w:tc>
          <w:tcPr>
            <w:tcW w:w="6095" w:type="dxa"/>
          </w:tcPr>
          <w:p w14:paraId="228147A3" w14:textId="77777777" w:rsidR="00C80BAB" w:rsidRPr="00ED6F72" w:rsidRDefault="00C80BAB" w:rsidP="00AF2A75">
            <w:pPr>
              <w:pStyle w:val="dash041e005f0431005f044b005f0447005f043d005f044b005f0439"/>
              <w:jc w:val="both"/>
            </w:pPr>
            <w:r w:rsidRPr="00ED6F72">
              <w:t xml:space="preserve">2. Обеспечение соответствия материально-технической базы МОУ ИРМО «Мамоновская СОШ» требованиям ФГОС </w:t>
            </w:r>
            <w:r>
              <w:t>ООО</w:t>
            </w:r>
          </w:p>
        </w:tc>
        <w:tc>
          <w:tcPr>
            <w:tcW w:w="2126" w:type="dxa"/>
          </w:tcPr>
          <w:p w14:paraId="54A5FBA6" w14:textId="77777777" w:rsidR="00C80BAB" w:rsidRPr="00ED6F72" w:rsidRDefault="00C80BAB" w:rsidP="00AF2A75">
            <w:pPr>
              <w:pStyle w:val="dash041e005f0431005f044b005f0447005f043d005f044b005f0439"/>
            </w:pPr>
            <w:r w:rsidRPr="00ED6F72">
              <w:t>систематически</w:t>
            </w:r>
          </w:p>
        </w:tc>
      </w:tr>
      <w:tr w:rsidR="00C80BAB" w:rsidRPr="00ED6F72" w14:paraId="50FDA2DF" w14:textId="77777777" w:rsidTr="001429D7">
        <w:trPr>
          <w:trHeight w:val="279"/>
        </w:trPr>
        <w:tc>
          <w:tcPr>
            <w:tcW w:w="1966" w:type="dxa"/>
            <w:vMerge/>
          </w:tcPr>
          <w:p w14:paraId="59C1628E" w14:textId="77777777" w:rsidR="00C80BAB" w:rsidRPr="00ED6F72" w:rsidRDefault="00C80BAB" w:rsidP="00AF2A75">
            <w:pPr>
              <w:pStyle w:val="dash041e005f0431005f044b005f0447005f043d005f044b005f0439"/>
            </w:pPr>
          </w:p>
        </w:tc>
        <w:tc>
          <w:tcPr>
            <w:tcW w:w="6095" w:type="dxa"/>
          </w:tcPr>
          <w:p w14:paraId="6AEED965" w14:textId="77777777" w:rsidR="00C80BAB" w:rsidRPr="00ED6F72" w:rsidRDefault="00C80BAB" w:rsidP="00AF2A75">
            <w:pPr>
              <w:pStyle w:val="dash041e005f0431005f044b005f0447005f043d005f044b005f0439"/>
              <w:jc w:val="both"/>
            </w:pPr>
            <w:r w:rsidRPr="00ED6F72">
              <w:t>3. Обеспечение соответствия условий реализации ООП противопожарным нормам, санитарно-эпидемиологическим нормам, нормам охраны труда работников МОУ ИРМО «Мамоновская СОШ»</w:t>
            </w:r>
          </w:p>
        </w:tc>
        <w:tc>
          <w:tcPr>
            <w:tcW w:w="2126" w:type="dxa"/>
          </w:tcPr>
          <w:p w14:paraId="6816E289" w14:textId="77777777" w:rsidR="00C80BAB" w:rsidRPr="00ED6F72" w:rsidRDefault="00C80BAB" w:rsidP="00AF2A75">
            <w:pPr>
              <w:pStyle w:val="dash041e005f0431005f044b005f0447005f043d005f044b005f0439"/>
            </w:pPr>
            <w:r w:rsidRPr="00ED6F72">
              <w:t>систематически</w:t>
            </w:r>
          </w:p>
        </w:tc>
      </w:tr>
      <w:tr w:rsidR="00C80BAB" w:rsidRPr="00ED6F72" w14:paraId="25F668E9" w14:textId="77777777" w:rsidTr="001429D7">
        <w:trPr>
          <w:trHeight w:val="3437"/>
        </w:trPr>
        <w:tc>
          <w:tcPr>
            <w:tcW w:w="1966" w:type="dxa"/>
            <w:vMerge/>
          </w:tcPr>
          <w:p w14:paraId="2D5E1D94" w14:textId="77777777" w:rsidR="00C80BAB" w:rsidRPr="00ED6F72" w:rsidRDefault="00C80BAB" w:rsidP="00AF2A75">
            <w:pPr>
              <w:pStyle w:val="dash041e005f0431005f044b005f0447005f043d005f044b005f0439"/>
            </w:pPr>
          </w:p>
        </w:tc>
        <w:tc>
          <w:tcPr>
            <w:tcW w:w="6095" w:type="dxa"/>
          </w:tcPr>
          <w:p w14:paraId="0EA18512" w14:textId="77777777" w:rsidR="00C80BAB" w:rsidRPr="00ED6F72" w:rsidRDefault="00C80BAB" w:rsidP="00AF2A75">
            <w:pPr>
              <w:pStyle w:val="dash041e005f0431005f044b005f0447005f043d005f044b005f0439"/>
              <w:jc w:val="both"/>
            </w:pPr>
            <w:r w:rsidRPr="00ED6F72">
              <w:t xml:space="preserve">4. Обеспечение соответствия информационно-образовательной среды требованиям ФГОС </w:t>
            </w:r>
            <w:r>
              <w:t>ООО</w:t>
            </w:r>
            <w:r w:rsidRPr="00ED6F72">
              <w:t>:</w:t>
            </w:r>
          </w:p>
          <w:p w14:paraId="657AAFE5" w14:textId="77777777" w:rsidR="00C80BAB" w:rsidRPr="00ED6F72" w:rsidRDefault="00C80BAB" w:rsidP="00AF2A75">
            <w:pPr>
              <w:pStyle w:val="dash041e005f0431005f044b005f0447005f043d005f044b005f0439"/>
              <w:jc w:val="both"/>
            </w:pPr>
            <w:r w:rsidRPr="00ED6F72">
              <w:t>укомплектованность библиотечно-информационного центра печатными и электронными образовательными ресурсами;</w:t>
            </w:r>
          </w:p>
          <w:p w14:paraId="2EBAD26A" w14:textId="77777777" w:rsidR="00C80BAB" w:rsidRPr="00ED6F72" w:rsidRDefault="00C80BAB" w:rsidP="00AF2A75">
            <w:pPr>
              <w:pStyle w:val="dash041e005f0431005f044b005f0447005f043d005f044b005f0439"/>
              <w:jc w:val="both"/>
            </w:pPr>
            <w:r w:rsidRPr="00ED6F72">
              <w:t>наличие доступа МОУ ИРМО «Мамоновская СОШ» к электронным образовательным ресурсам (ЭОР), размещённым в федеральных, региональных и иных базах данных;</w:t>
            </w:r>
          </w:p>
          <w:p w14:paraId="5026E767" w14:textId="77777777" w:rsidR="00C80BAB" w:rsidRPr="00ED6F72" w:rsidRDefault="00C80BAB" w:rsidP="00AF2A75">
            <w:pPr>
              <w:pStyle w:val="dash041e005f0431005f044b005f0447005f043d005f044b005f0439"/>
              <w:jc w:val="both"/>
            </w:pPr>
            <w:r w:rsidRPr="00ED6F72">
              <w:t>наличие контролируемого доступа участников образовательных отношений к информационным образовательным ресурсам локальной сети и Интернета</w:t>
            </w:r>
          </w:p>
        </w:tc>
        <w:tc>
          <w:tcPr>
            <w:tcW w:w="2126" w:type="dxa"/>
          </w:tcPr>
          <w:p w14:paraId="7F882B69" w14:textId="77777777" w:rsidR="00C80BAB" w:rsidRPr="00ED6F72" w:rsidRDefault="00C80BAB" w:rsidP="00AF2A75">
            <w:pPr>
              <w:pStyle w:val="dash041e005f0431005f044b005f0447005f043d005f044b005f0439"/>
            </w:pPr>
          </w:p>
        </w:tc>
      </w:tr>
    </w:tbl>
    <w:p w14:paraId="79237F98" w14:textId="77777777" w:rsidR="00C80BAB" w:rsidRPr="00B36888" w:rsidRDefault="00C80BAB" w:rsidP="00AF2A75">
      <w:pPr>
        <w:ind w:firstLine="709"/>
        <w:rPr>
          <w:rFonts w:ascii="Times New Roman" w:eastAsia="SchoolBookSanPin" w:hAnsi="Times New Roman"/>
        </w:rPr>
      </w:pPr>
    </w:p>
    <w:p w14:paraId="03049C0F" w14:textId="77777777" w:rsidR="00C80BAB" w:rsidRPr="00C80BAB" w:rsidRDefault="00C80BAB">
      <w:pPr>
        <w:pStyle w:val="13"/>
        <w:spacing w:after="0"/>
        <w:rPr>
          <w:lang w:val="en-US"/>
        </w:rPr>
      </w:pPr>
    </w:p>
    <w:sectPr w:rsidR="00C80BAB" w:rsidRPr="00C80BAB" w:rsidSect="00AF19C0">
      <w:pgSz w:w="11900" w:h="16840"/>
      <w:pgMar w:top="720" w:right="720" w:bottom="720" w:left="720" w:header="1158" w:footer="523"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039AA1" w14:textId="77777777" w:rsidR="005272A4" w:rsidRDefault="005272A4">
      <w:r>
        <w:separator/>
      </w:r>
    </w:p>
  </w:endnote>
  <w:endnote w:type="continuationSeparator" w:id="0">
    <w:p w14:paraId="4B9DCD0E" w14:textId="77777777" w:rsidR="005272A4" w:rsidRDefault="00527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OfficinaSansBoldITC">
    <w:altName w:val="Arial"/>
    <w:charset w:val="00"/>
    <w:family w:val="swiss"/>
    <w:pitch w:val="variable"/>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altName w:val="Cambria Math"/>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altName w:val="DejaVu Serif"/>
    <w:charset w:val="00"/>
    <w:family w:val="auto"/>
    <w:pitch w:val="variable"/>
    <w:sig w:usb0="E50002FF" w:usb1="500079DB" w:usb2="00000010" w:usb3="00000000" w:csb0="00000001" w:csb1="00000000"/>
  </w:font>
  <w:font w:name="TimesNewRomanPSMT">
    <w:altName w:val="Times New Roman"/>
    <w:panose1 w:val="00000000000000000000"/>
    <w:charset w:val="00"/>
    <w:family w:val="roman"/>
    <w:notTrueType/>
    <w:pitch w:val="default"/>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altName w:val="Cambria"/>
    <w:panose1 w:val="00000000000000000000"/>
    <w:charset w:val="00"/>
    <w:family w:val="roman"/>
    <w:notTrueType/>
    <w:pitch w:val="default"/>
  </w:font>
  <w:font w:name="Newton">
    <w:altName w:val="Times New Roman"/>
    <w:panose1 w:val="00000000000000000000"/>
    <w:charset w:val="00"/>
    <w:family w:val="roman"/>
    <w:notTrueType/>
    <w:pitch w:val="default"/>
  </w:font>
  <w:font w:name="Lucida Sans">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OfficinaSansBookITC">
    <w:altName w:val="Franklin Gothic Medium Cond"/>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DF19C" w14:textId="77777777" w:rsidR="00C80BAB" w:rsidRDefault="00C80BAB">
    <w:pPr>
      <w:pStyle w:val="aa"/>
      <w:jc w:val="center"/>
    </w:pPr>
    <w:r>
      <w:fldChar w:fldCharType="begin"/>
    </w:r>
    <w:r>
      <w:instrText>PAGE   \* MERGEFORMAT</w:instrText>
    </w:r>
    <w:r>
      <w:fldChar w:fldCharType="separate"/>
    </w:r>
    <w:r w:rsidRPr="005F3E9C">
      <w:rPr>
        <w:noProof/>
        <w:lang w:val="ru-RU"/>
      </w:rPr>
      <w:t>4</w:t>
    </w:r>
    <w:r>
      <w:fldChar w:fldCharType="end"/>
    </w:r>
  </w:p>
  <w:p w14:paraId="531ADBBE" w14:textId="77777777" w:rsidR="00C80BAB" w:rsidRDefault="00C80BAB">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79836" w14:textId="77777777" w:rsidR="00C80BAB" w:rsidRDefault="00C80BAB">
    <w:pPr>
      <w:pStyle w:val="aa"/>
      <w:jc w:val="center"/>
    </w:pPr>
    <w:r>
      <w:fldChar w:fldCharType="begin"/>
    </w:r>
    <w:r>
      <w:instrText>PAGE   \* MERGEFORMAT</w:instrText>
    </w:r>
    <w:r>
      <w:fldChar w:fldCharType="separate"/>
    </w:r>
    <w:r w:rsidRPr="005F3E9C">
      <w:rPr>
        <w:noProof/>
        <w:lang w:val="ru-RU"/>
      </w:rPr>
      <w:t>574</w:t>
    </w:r>
    <w:r>
      <w:fldChar w:fldCharType="end"/>
    </w:r>
  </w:p>
  <w:p w14:paraId="71070FE7" w14:textId="77777777" w:rsidR="00C80BAB" w:rsidRPr="00ED6F72" w:rsidRDefault="00C80BAB" w:rsidP="00ED6F7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9B7D48" w14:textId="77777777" w:rsidR="005272A4" w:rsidRDefault="005272A4"/>
  </w:footnote>
  <w:footnote w:type="continuationSeparator" w:id="0">
    <w:p w14:paraId="5FE974DC" w14:textId="77777777" w:rsidR="005272A4" w:rsidRDefault="005272A4"/>
  </w:footnote>
  <w:footnote w:id="1">
    <w:p w14:paraId="61E2D8F6" w14:textId="77777777" w:rsidR="00C80BAB" w:rsidRPr="005F756C" w:rsidRDefault="00C80BAB" w:rsidP="006828E3">
      <w:pPr>
        <w:widowControl/>
        <w:autoSpaceDE w:val="0"/>
        <w:autoSpaceDN w:val="0"/>
        <w:adjustRightInd w:val="0"/>
        <w:jc w:val="both"/>
        <w:rPr>
          <w:rFonts w:ascii="Times New Roman" w:hAnsi="Times New Roman"/>
        </w:rPr>
      </w:pPr>
      <w:r>
        <w:rPr>
          <w:rStyle w:val="afc"/>
        </w:rPr>
        <w:footnoteRef/>
      </w:r>
      <w:r w:rsidRPr="005F756C">
        <w:t xml:space="preserve"> </w:t>
      </w:r>
      <w:r w:rsidRPr="005F756C">
        <w:rPr>
          <w:rFonts w:ascii="Times New Roman" w:hAnsi="Times New Roman"/>
        </w:rPr>
        <w:t xml:space="preserve">Пункт </w:t>
      </w:r>
      <w:r>
        <w:rPr>
          <w:rFonts w:ascii="Times New Roman" w:hAnsi="Times New Roman"/>
        </w:rPr>
        <w:t>31</w:t>
      </w:r>
      <w:r w:rsidRPr="005F756C">
        <w:rPr>
          <w:rFonts w:ascii="Times New Roman" w:hAnsi="Times New Roman"/>
        </w:rPr>
        <w:t xml:space="preserve"> </w:t>
      </w:r>
      <w:r>
        <w:rPr>
          <w:rFonts w:ascii="Times New Roman" w:hAnsi="Times New Roman"/>
        </w:rPr>
        <w:t>Федерального государственного образовательного стандарта основного общего образования</w:t>
      </w:r>
      <w:r w:rsidRPr="005F756C">
        <w:rPr>
          <w:rFonts w:ascii="Times New Roman" w:hAnsi="Times New Roman"/>
        </w:rPr>
        <w:t xml:space="preserve">, утвержденного приказом Министерства просвещения Российской Федерации от </w:t>
      </w:r>
      <w:r>
        <w:rPr>
          <w:rFonts w:ascii="Times New Roman" w:hAnsi="Times New Roman"/>
        </w:rPr>
        <w:t>31</w:t>
      </w:r>
      <w:r w:rsidRPr="005F756C">
        <w:rPr>
          <w:rFonts w:ascii="Times New Roman" w:hAnsi="Times New Roman"/>
        </w:rPr>
        <w:t xml:space="preserve"> </w:t>
      </w:r>
      <w:r>
        <w:rPr>
          <w:rFonts w:ascii="Times New Roman" w:hAnsi="Times New Roman"/>
        </w:rPr>
        <w:t>мая</w:t>
      </w:r>
      <w:r w:rsidRPr="005F756C">
        <w:rPr>
          <w:rFonts w:ascii="Times New Roman" w:hAnsi="Times New Roman"/>
        </w:rPr>
        <w:t xml:space="preserve"> 20</w:t>
      </w:r>
      <w:r>
        <w:rPr>
          <w:rFonts w:ascii="Times New Roman" w:hAnsi="Times New Roman"/>
        </w:rPr>
        <w:t>21</w:t>
      </w:r>
      <w:r w:rsidRPr="005F756C">
        <w:rPr>
          <w:rFonts w:ascii="Times New Roman" w:hAnsi="Times New Roman"/>
        </w:rPr>
        <w:t xml:space="preserve"> г. № 2</w:t>
      </w:r>
      <w:r>
        <w:rPr>
          <w:rFonts w:ascii="Times New Roman" w:hAnsi="Times New Roman"/>
        </w:rPr>
        <w:t>87</w:t>
      </w:r>
      <w:r w:rsidRPr="005F756C">
        <w:rPr>
          <w:rFonts w:ascii="Times New Roman" w:hAnsi="Times New Roman"/>
        </w:rPr>
        <w:t xml:space="preserve"> (зарегистрирован Министерством юстиции Российской Федерации 5 </w:t>
      </w:r>
      <w:r>
        <w:rPr>
          <w:rFonts w:ascii="Times New Roman" w:hAnsi="Times New Roman"/>
        </w:rPr>
        <w:t>июля</w:t>
      </w:r>
      <w:r w:rsidRPr="005F756C">
        <w:rPr>
          <w:rFonts w:ascii="Times New Roman" w:hAnsi="Times New Roman"/>
        </w:rPr>
        <w:t xml:space="preserve"> 20</w:t>
      </w:r>
      <w:r>
        <w:rPr>
          <w:rFonts w:ascii="Times New Roman" w:hAnsi="Times New Roman"/>
        </w:rPr>
        <w:t>21</w:t>
      </w:r>
      <w:r w:rsidRPr="005F756C">
        <w:rPr>
          <w:rFonts w:ascii="Times New Roman" w:hAnsi="Times New Roman"/>
        </w:rPr>
        <w:t xml:space="preserve"> г., регистрационный № 6410</w:t>
      </w:r>
      <w:r>
        <w:rPr>
          <w:rFonts w:ascii="Times New Roman" w:hAnsi="Times New Roman"/>
        </w:rPr>
        <w:t>1</w:t>
      </w:r>
      <w:r w:rsidRPr="005F756C">
        <w:rPr>
          <w:rFonts w:ascii="Times New Roman" w:hAnsi="Times New Roman"/>
        </w:rPr>
        <w:t>)</w:t>
      </w:r>
      <w:r>
        <w:rPr>
          <w:rFonts w:ascii="Times New Roman" w:hAnsi="Times New Roman"/>
        </w:rPr>
        <w:t>, с изменениями, внесенными приказом Министерства просвещения Российской Федерации</w:t>
      </w:r>
      <w:r w:rsidRPr="004316B2">
        <w:t xml:space="preserve"> </w:t>
      </w:r>
      <w:r w:rsidRPr="006828E3">
        <w:rPr>
          <w:rFonts w:ascii="Times New Roman" w:hAnsi="Times New Roman"/>
        </w:rPr>
        <w:t>от 18</w:t>
      </w:r>
      <w:r>
        <w:rPr>
          <w:rFonts w:ascii="Times New Roman" w:hAnsi="Times New Roman"/>
        </w:rPr>
        <w:t xml:space="preserve"> июля </w:t>
      </w:r>
      <w:r w:rsidRPr="006828E3">
        <w:rPr>
          <w:rFonts w:ascii="Times New Roman" w:hAnsi="Times New Roman"/>
        </w:rPr>
        <w:t>2022</w:t>
      </w:r>
      <w:r>
        <w:rPr>
          <w:rFonts w:ascii="Times New Roman" w:hAnsi="Times New Roman"/>
        </w:rPr>
        <w:t xml:space="preserve"> г.</w:t>
      </w:r>
      <w:r w:rsidRPr="006828E3">
        <w:rPr>
          <w:rFonts w:ascii="Times New Roman" w:hAnsi="Times New Roman"/>
        </w:rPr>
        <w:t xml:space="preserve"> </w:t>
      </w:r>
      <w:r>
        <w:rPr>
          <w:rFonts w:ascii="Times New Roman" w:hAnsi="Times New Roman"/>
        </w:rPr>
        <w:t xml:space="preserve">№ 568 </w:t>
      </w:r>
      <w:r w:rsidRPr="006828E3">
        <w:rPr>
          <w:rFonts w:ascii="Times New Roman" w:hAnsi="Times New Roman"/>
        </w:rPr>
        <w:t>(</w:t>
      </w:r>
      <w:r>
        <w:rPr>
          <w:rFonts w:ascii="Times New Roman" w:hAnsi="Times New Roman"/>
        </w:rPr>
        <w:t>зарегистрирован</w:t>
      </w:r>
      <w:r w:rsidRPr="006828E3">
        <w:rPr>
          <w:rFonts w:ascii="Times New Roman" w:hAnsi="Times New Roman"/>
        </w:rPr>
        <w:t xml:space="preserve"> Минюст</w:t>
      </w:r>
      <w:r>
        <w:rPr>
          <w:rFonts w:ascii="Times New Roman" w:hAnsi="Times New Roman"/>
        </w:rPr>
        <w:t>ом</w:t>
      </w:r>
      <w:r w:rsidRPr="006828E3">
        <w:rPr>
          <w:rFonts w:ascii="Times New Roman" w:hAnsi="Times New Roman"/>
        </w:rPr>
        <w:t xml:space="preserve"> России 17</w:t>
      </w:r>
      <w:r>
        <w:rPr>
          <w:rFonts w:ascii="Times New Roman" w:hAnsi="Times New Roman"/>
        </w:rPr>
        <w:t xml:space="preserve"> августа </w:t>
      </w:r>
      <w:r w:rsidRPr="006828E3">
        <w:rPr>
          <w:rFonts w:ascii="Times New Roman" w:hAnsi="Times New Roman"/>
        </w:rPr>
        <w:t>2022</w:t>
      </w:r>
      <w:r>
        <w:rPr>
          <w:rFonts w:ascii="Times New Roman" w:hAnsi="Times New Roman"/>
        </w:rPr>
        <w:t xml:space="preserve"> г., регистрационный</w:t>
      </w:r>
      <w:r w:rsidRPr="006828E3">
        <w:rPr>
          <w:rFonts w:ascii="Times New Roman" w:hAnsi="Times New Roman"/>
        </w:rPr>
        <w:t xml:space="preserve"> </w:t>
      </w:r>
      <w:r>
        <w:rPr>
          <w:rFonts w:ascii="Times New Roman" w:hAnsi="Times New Roman"/>
        </w:rPr>
        <w:t>№</w:t>
      </w:r>
      <w:r w:rsidRPr="006828E3">
        <w:rPr>
          <w:rFonts w:ascii="Times New Roman" w:hAnsi="Times New Roman"/>
        </w:rPr>
        <w:t xml:space="preserve"> 69675)</w:t>
      </w:r>
      <w:r>
        <w:rPr>
          <w:rFonts w:ascii="Times New Roman" w:hAnsi="Times New Roman"/>
        </w:rPr>
        <w:t xml:space="preserve"> (далее – ФГОС ООО, утвержденный приказом № 287); п</w:t>
      </w:r>
      <w:r w:rsidRPr="005F756C">
        <w:rPr>
          <w:rFonts w:ascii="Times New Roman" w:hAnsi="Times New Roman"/>
        </w:rPr>
        <w:t xml:space="preserve">ункт </w:t>
      </w:r>
      <w:r>
        <w:rPr>
          <w:rFonts w:ascii="Times New Roman" w:hAnsi="Times New Roman"/>
        </w:rPr>
        <w:t>14</w:t>
      </w:r>
      <w:r w:rsidRPr="005F756C">
        <w:rPr>
          <w:rFonts w:ascii="Times New Roman" w:hAnsi="Times New Roman"/>
        </w:rPr>
        <w:t xml:space="preserve"> </w:t>
      </w:r>
      <w:r>
        <w:rPr>
          <w:rFonts w:ascii="Times New Roman" w:hAnsi="Times New Roman"/>
        </w:rPr>
        <w:t>Федерального государственного образовательного стандарта основного общего образования</w:t>
      </w:r>
      <w:r w:rsidRPr="005F756C">
        <w:rPr>
          <w:rFonts w:ascii="Times New Roman" w:hAnsi="Times New Roman"/>
        </w:rPr>
        <w:t xml:space="preserve">, утвержденного приказом Министерства </w:t>
      </w:r>
      <w:r>
        <w:rPr>
          <w:rFonts w:ascii="Times New Roman" w:hAnsi="Times New Roman"/>
        </w:rPr>
        <w:t>образования и науки</w:t>
      </w:r>
      <w:r w:rsidRPr="005F756C">
        <w:rPr>
          <w:rFonts w:ascii="Times New Roman" w:hAnsi="Times New Roman"/>
        </w:rPr>
        <w:t xml:space="preserve"> Российской Федерации от </w:t>
      </w:r>
      <w:r>
        <w:rPr>
          <w:rFonts w:ascii="Times New Roman" w:hAnsi="Times New Roman"/>
        </w:rPr>
        <w:t>17</w:t>
      </w:r>
      <w:r w:rsidRPr="005F756C">
        <w:rPr>
          <w:rFonts w:ascii="Times New Roman" w:hAnsi="Times New Roman"/>
        </w:rPr>
        <w:t xml:space="preserve"> </w:t>
      </w:r>
      <w:r>
        <w:rPr>
          <w:rFonts w:ascii="Times New Roman" w:hAnsi="Times New Roman"/>
        </w:rPr>
        <w:t>декабря</w:t>
      </w:r>
      <w:r w:rsidRPr="005F756C">
        <w:rPr>
          <w:rFonts w:ascii="Times New Roman" w:hAnsi="Times New Roman"/>
        </w:rPr>
        <w:t xml:space="preserve"> 20</w:t>
      </w:r>
      <w:r>
        <w:rPr>
          <w:rFonts w:ascii="Times New Roman" w:hAnsi="Times New Roman"/>
        </w:rPr>
        <w:t>10</w:t>
      </w:r>
      <w:r w:rsidRPr="005F756C">
        <w:rPr>
          <w:rFonts w:ascii="Times New Roman" w:hAnsi="Times New Roman"/>
        </w:rPr>
        <w:t xml:space="preserve"> г. №</w:t>
      </w:r>
      <w:r>
        <w:rPr>
          <w:rFonts w:ascii="Times New Roman" w:hAnsi="Times New Roman"/>
        </w:rPr>
        <w:t> 1897</w:t>
      </w:r>
      <w:r w:rsidRPr="005F756C">
        <w:rPr>
          <w:rFonts w:ascii="Times New Roman" w:hAnsi="Times New Roman"/>
        </w:rPr>
        <w:t xml:space="preserve"> (зарегистрирован Министерством юстиции Российской Федерации </w:t>
      </w:r>
      <w:r>
        <w:rPr>
          <w:rFonts w:ascii="Times New Roman" w:hAnsi="Times New Roman"/>
        </w:rPr>
        <w:t>1</w:t>
      </w:r>
      <w:r w:rsidRPr="005F756C">
        <w:rPr>
          <w:rFonts w:ascii="Times New Roman" w:hAnsi="Times New Roman"/>
        </w:rPr>
        <w:t xml:space="preserve"> </w:t>
      </w:r>
      <w:r>
        <w:rPr>
          <w:rFonts w:ascii="Times New Roman" w:hAnsi="Times New Roman"/>
        </w:rPr>
        <w:t>февраля</w:t>
      </w:r>
      <w:r w:rsidRPr="005F756C">
        <w:rPr>
          <w:rFonts w:ascii="Times New Roman" w:hAnsi="Times New Roman"/>
        </w:rPr>
        <w:t xml:space="preserve"> 20</w:t>
      </w:r>
      <w:r>
        <w:rPr>
          <w:rFonts w:ascii="Times New Roman" w:hAnsi="Times New Roman"/>
        </w:rPr>
        <w:t>11</w:t>
      </w:r>
      <w:r w:rsidRPr="005F756C">
        <w:rPr>
          <w:rFonts w:ascii="Times New Roman" w:hAnsi="Times New Roman"/>
        </w:rPr>
        <w:t xml:space="preserve"> г., регистрационный № </w:t>
      </w:r>
      <w:r w:rsidRPr="00A24D19">
        <w:rPr>
          <w:rFonts w:ascii="Times New Roman" w:hAnsi="Times New Roman"/>
        </w:rPr>
        <w:t>19644</w:t>
      </w:r>
      <w:r w:rsidRPr="005F756C">
        <w:rPr>
          <w:rFonts w:ascii="Times New Roman" w:hAnsi="Times New Roman"/>
        </w:rPr>
        <w:t>)</w:t>
      </w:r>
      <w:r>
        <w:rPr>
          <w:rFonts w:ascii="Times New Roman" w:hAnsi="Times New Roman"/>
        </w:rPr>
        <w:t xml:space="preserve">, </w:t>
      </w:r>
      <w:r w:rsidRPr="006828E3">
        <w:rPr>
          <w:rFonts w:ascii="Times New Roman" w:hAnsi="Times New Roman"/>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rPr>
        <w:t>№</w:t>
      </w:r>
      <w:r w:rsidRPr="006828E3">
        <w:rPr>
          <w:rFonts w:ascii="Times New Roman" w:hAnsi="Times New Roman"/>
        </w:rPr>
        <w:t xml:space="preserve"> 1644 (зарегистрирован Министерством юстиции Российской Федерации 6 февраля 2015 г., регистрационный </w:t>
      </w:r>
      <w:r>
        <w:rPr>
          <w:rFonts w:ascii="Times New Roman" w:hAnsi="Times New Roman"/>
        </w:rPr>
        <w:t xml:space="preserve">№ 35915), </w:t>
      </w:r>
      <w:r w:rsidRPr="006828E3">
        <w:rPr>
          <w:rFonts w:ascii="Times New Roman" w:hAnsi="Times New Roman"/>
        </w:rPr>
        <w:t xml:space="preserve">от 31 декабря 2015 г. </w:t>
      </w:r>
      <w:r>
        <w:rPr>
          <w:rFonts w:ascii="Times New Roman" w:hAnsi="Times New Roman"/>
        </w:rPr>
        <w:t>№</w:t>
      </w:r>
      <w:r w:rsidRPr="006828E3">
        <w:rPr>
          <w:rFonts w:ascii="Times New Roman" w:hAnsi="Times New Roman"/>
        </w:rPr>
        <w:t xml:space="preserve"> 1577 (зарегистрирован Министерством юстиции Российской Федерации 2 февраля 2016 г., регистрационный</w:t>
      </w:r>
      <w:r>
        <w:rPr>
          <w:rFonts w:ascii="Times New Roman" w:hAnsi="Times New Roman"/>
        </w:rPr>
        <w:t xml:space="preserve"> №</w:t>
      </w:r>
      <w:r w:rsidRPr="006828E3">
        <w:rPr>
          <w:rFonts w:ascii="Times New Roman" w:hAnsi="Times New Roman"/>
        </w:rPr>
        <w:t xml:space="preserve"> 40937)</w:t>
      </w:r>
      <w:r>
        <w:rPr>
          <w:rFonts w:ascii="Times New Roman" w:hAnsi="Times New Roman"/>
        </w:rPr>
        <w:t xml:space="preserve"> и </w:t>
      </w:r>
      <w:r w:rsidRPr="006828E3">
        <w:rPr>
          <w:rFonts w:ascii="Times New Roman" w:hAnsi="Times New Roman"/>
        </w:rPr>
        <w:t>приказом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w:t>
      </w:r>
      <w:r>
        <w:rPr>
          <w:rFonts w:ascii="Times New Roman" w:hAnsi="Times New Roman"/>
        </w:rPr>
        <w:t xml:space="preserve"> (далее – ФГОС ООО, утвержденный приказом № 1897).</w:t>
      </w:r>
    </w:p>
  </w:footnote>
  <w:footnote w:id="2">
    <w:p w14:paraId="56AA4130" w14:textId="77777777" w:rsidR="00C80BAB" w:rsidRPr="00AE479F" w:rsidRDefault="00C80BAB" w:rsidP="00AE479F">
      <w:pPr>
        <w:pStyle w:val="afa"/>
        <w:jc w:val="both"/>
      </w:pPr>
      <w:r>
        <w:rPr>
          <w:rStyle w:val="afc"/>
        </w:rPr>
        <w:footnoteRef/>
      </w:r>
      <w:r>
        <w:t xml:space="preserve"> </w:t>
      </w:r>
      <w:r w:rsidRPr="00EE0888">
        <w:rPr>
          <w:rFonts w:ascii="Times New Roman" w:hAnsi="Times New Roman"/>
          <w:sz w:val="24"/>
          <w:szCs w:val="24"/>
          <w:lang w:val="ru-RU"/>
        </w:rPr>
        <w:t xml:space="preserve">Пункт 3 </w:t>
      </w:r>
      <w:r w:rsidRPr="00EE0888">
        <w:rPr>
          <w:rFonts w:ascii="Times New Roman" w:hAnsi="Times New Roman"/>
          <w:sz w:val="24"/>
          <w:szCs w:val="24"/>
        </w:rPr>
        <w:t xml:space="preserve">статьи </w:t>
      </w:r>
      <w:r w:rsidRPr="00EE0888">
        <w:rPr>
          <w:rFonts w:ascii="Times New Roman" w:hAnsi="Times New Roman"/>
          <w:sz w:val="24"/>
          <w:szCs w:val="24"/>
          <w:lang w:val="ru-RU"/>
        </w:rPr>
        <w:t>34</w:t>
      </w:r>
      <w:r w:rsidRPr="00E16212">
        <w:rPr>
          <w:rFonts w:ascii="Times New Roman" w:hAnsi="Times New Roman"/>
          <w:sz w:val="24"/>
          <w:szCs w:val="24"/>
        </w:rPr>
        <w:t xml:space="preserve"> Федерального закона от 29 декабря 2012 г. № 273-ФЗ «Об образовании в Российской Федерации» (Собрание законодательства Российской Федерации, 2012, № 53, ст. 7598).</w:t>
      </w:r>
    </w:p>
  </w:footnote>
  <w:footnote w:id="3">
    <w:p w14:paraId="5C93B6E3" w14:textId="77777777" w:rsidR="00C80BAB" w:rsidRPr="005F756C" w:rsidRDefault="00C80BAB" w:rsidP="00477937">
      <w:pPr>
        <w:widowControl/>
        <w:autoSpaceDE w:val="0"/>
        <w:autoSpaceDN w:val="0"/>
        <w:adjustRightInd w:val="0"/>
        <w:jc w:val="both"/>
      </w:pPr>
      <w:r>
        <w:rPr>
          <w:rStyle w:val="afc"/>
        </w:rPr>
        <w:footnoteRef/>
      </w:r>
      <w:r w:rsidRPr="005F756C">
        <w:t xml:space="preserve"> </w:t>
      </w:r>
      <w:r w:rsidRPr="005F756C">
        <w:rPr>
          <w:rFonts w:ascii="Times New Roman" w:hAnsi="Times New Roman"/>
        </w:rPr>
        <w:t xml:space="preserve">Пункт </w:t>
      </w:r>
      <w:r>
        <w:rPr>
          <w:rFonts w:ascii="Times New Roman" w:hAnsi="Times New Roman"/>
        </w:rPr>
        <w:t>31</w:t>
      </w:r>
      <w:r w:rsidRPr="005F756C">
        <w:rPr>
          <w:rFonts w:ascii="Times New Roman" w:hAnsi="Times New Roman"/>
        </w:rPr>
        <w:t xml:space="preserve"> </w:t>
      </w:r>
      <w:r>
        <w:rPr>
          <w:rFonts w:ascii="Times New Roman" w:hAnsi="Times New Roman"/>
        </w:rPr>
        <w:t>ФГОС ООО, утвержденного приказом № 287; п</w:t>
      </w:r>
      <w:r w:rsidRPr="005F756C">
        <w:rPr>
          <w:rFonts w:ascii="Times New Roman" w:hAnsi="Times New Roman"/>
        </w:rPr>
        <w:t xml:space="preserve">ункт </w:t>
      </w:r>
      <w:r>
        <w:rPr>
          <w:rFonts w:ascii="Times New Roman" w:hAnsi="Times New Roman"/>
        </w:rPr>
        <w:t>14</w:t>
      </w:r>
      <w:r w:rsidRPr="005F756C">
        <w:rPr>
          <w:rFonts w:ascii="Times New Roman" w:hAnsi="Times New Roman"/>
        </w:rPr>
        <w:t xml:space="preserve"> </w:t>
      </w:r>
      <w:r>
        <w:rPr>
          <w:rFonts w:ascii="Times New Roman" w:hAnsi="Times New Roman"/>
        </w:rPr>
        <w:t>п</w:t>
      </w:r>
      <w:r w:rsidRPr="005F756C">
        <w:rPr>
          <w:rFonts w:ascii="Times New Roman" w:hAnsi="Times New Roman"/>
        </w:rPr>
        <w:t xml:space="preserve">ункт </w:t>
      </w:r>
      <w:r>
        <w:rPr>
          <w:rFonts w:ascii="Times New Roman" w:hAnsi="Times New Roman"/>
        </w:rPr>
        <w:t>14</w:t>
      </w:r>
      <w:r w:rsidRPr="005F756C">
        <w:rPr>
          <w:rFonts w:ascii="Times New Roman" w:hAnsi="Times New Roman"/>
        </w:rPr>
        <w:t xml:space="preserve"> </w:t>
      </w:r>
      <w:r>
        <w:rPr>
          <w:rFonts w:ascii="Times New Roman" w:hAnsi="Times New Roman"/>
        </w:rPr>
        <w:t>ФГОС ООО, утвержденного приказом № 1897.</w:t>
      </w:r>
    </w:p>
  </w:footnote>
  <w:footnote w:id="4">
    <w:p w14:paraId="29DC043F" w14:textId="77777777" w:rsidR="00C80BAB" w:rsidRPr="005F756C" w:rsidRDefault="00C80BAB" w:rsidP="00477937">
      <w:pPr>
        <w:widowControl/>
        <w:autoSpaceDE w:val="0"/>
        <w:autoSpaceDN w:val="0"/>
        <w:adjustRightInd w:val="0"/>
        <w:jc w:val="both"/>
      </w:pPr>
      <w:r>
        <w:rPr>
          <w:rStyle w:val="afc"/>
        </w:rPr>
        <w:footnoteRef/>
      </w:r>
      <w:r w:rsidRPr="005F756C">
        <w:t xml:space="preserve"> </w:t>
      </w:r>
      <w:r w:rsidRPr="005F756C">
        <w:rPr>
          <w:rFonts w:ascii="Times New Roman" w:hAnsi="Times New Roman"/>
        </w:rPr>
        <w:t xml:space="preserve">Пункт </w:t>
      </w:r>
      <w:r>
        <w:rPr>
          <w:rFonts w:ascii="Times New Roman" w:hAnsi="Times New Roman"/>
        </w:rPr>
        <w:t>32</w:t>
      </w:r>
      <w:r w:rsidRPr="005F756C">
        <w:rPr>
          <w:rFonts w:ascii="Times New Roman" w:hAnsi="Times New Roman"/>
        </w:rPr>
        <w:t xml:space="preserve"> </w:t>
      </w:r>
      <w:r>
        <w:rPr>
          <w:rFonts w:ascii="Times New Roman" w:hAnsi="Times New Roman"/>
        </w:rPr>
        <w:t>ФГОС ООО, утвержденного приказом № 287; п</w:t>
      </w:r>
      <w:r w:rsidRPr="005F756C">
        <w:rPr>
          <w:rFonts w:ascii="Times New Roman" w:hAnsi="Times New Roman"/>
        </w:rPr>
        <w:t xml:space="preserve">ункт </w:t>
      </w:r>
      <w:r>
        <w:rPr>
          <w:rFonts w:ascii="Times New Roman" w:hAnsi="Times New Roman"/>
        </w:rPr>
        <w:t>14</w:t>
      </w:r>
      <w:r w:rsidRPr="005F756C">
        <w:rPr>
          <w:rFonts w:ascii="Times New Roman" w:hAnsi="Times New Roman"/>
        </w:rPr>
        <w:t xml:space="preserve"> </w:t>
      </w:r>
      <w:r>
        <w:rPr>
          <w:rFonts w:ascii="Times New Roman" w:hAnsi="Times New Roman"/>
        </w:rPr>
        <w:t>п</w:t>
      </w:r>
      <w:r w:rsidRPr="005F756C">
        <w:rPr>
          <w:rFonts w:ascii="Times New Roman" w:hAnsi="Times New Roman"/>
        </w:rPr>
        <w:t xml:space="preserve">ункт </w:t>
      </w:r>
      <w:r>
        <w:rPr>
          <w:rFonts w:ascii="Times New Roman" w:hAnsi="Times New Roman"/>
        </w:rPr>
        <w:t>14</w:t>
      </w:r>
      <w:r w:rsidRPr="005F756C">
        <w:rPr>
          <w:rFonts w:ascii="Times New Roman" w:hAnsi="Times New Roman"/>
        </w:rPr>
        <w:t xml:space="preserve"> </w:t>
      </w:r>
      <w:r>
        <w:rPr>
          <w:rFonts w:ascii="Times New Roman" w:hAnsi="Times New Roman"/>
        </w:rPr>
        <w:t>ФГОС ООО, утвержденного приказом № 1897.</w:t>
      </w:r>
    </w:p>
  </w:footnote>
  <w:footnote w:id="5">
    <w:p w14:paraId="789BC04C" w14:textId="77777777" w:rsidR="00C80BAB" w:rsidRPr="00C72E49" w:rsidRDefault="00C80BAB" w:rsidP="00477937">
      <w:pPr>
        <w:widowControl/>
        <w:autoSpaceDE w:val="0"/>
        <w:autoSpaceDN w:val="0"/>
        <w:adjustRightInd w:val="0"/>
        <w:jc w:val="both"/>
      </w:pPr>
      <w:r>
        <w:rPr>
          <w:rStyle w:val="afc"/>
        </w:rPr>
        <w:footnoteRef/>
      </w:r>
      <w:r w:rsidRPr="00A24D19">
        <w:t xml:space="preserve"> </w:t>
      </w:r>
      <w:r w:rsidRPr="005F756C">
        <w:rPr>
          <w:rFonts w:ascii="Times New Roman" w:hAnsi="Times New Roman"/>
        </w:rPr>
        <w:t xml:space="preserve">Пункт </w:t>
      </w:r>
      <w:r>
        <w:rPr>
          <w:rFonts w:ascii="Times New Roman" w:hAnsi="Times New Roman"/>
        </w:rPr>
        <w:t>32.2</w:t>
      </w:r>
      <w:r w:rsidRPr="005F756C">
        <w:rPr>
          <w:rFonts w:ascii="Times New Roman" w:hAnsi="Times New Roman"/>
        </w:rPr>
        <w:t xml:space="preserve"> </w:t>
      </w:r>
      <w:r>
        <w:rPr>
          <w:rFonts w:ascii="Times New Roman" w:hAnsi="Times New Roman"/>
        </w:rPr>
        <w:t>ФГОС ООО, утвержденного приказом № 287; п</w:t>
      </w:r>
      <w:r w:rsidRPr="005F756C">
        <w:rPr>
          <w:rFonts w:ascii="Times New Roman" w:hAnsi="Times New Roman"/>
        </w:rPr>
        <w:t xml:space="preserve">ункт </w:t>
      </w:r>
      <w:r>
        <w:rPr>
          <w:rFonts w:ascii="Times New Roman" w:hAnsi="Times New Roman"/>
        </w:rPr>
        <w:t>18.2.1</w:t>
      </w:r>
      <w:r w:rsidRPr="005F756C">
        <w:rPr>
          <w:rFonts w:ascii="Times New Roman" w:hAnsi="Times New Roman"/>
        </w:rPr>
        <w:t xml:space="preserve"> </w:t>
      </w:r>
      <w:r>
        <w:rPr>
          <w:rFonts w:ascii="Times New Roman" w:hAnsi="Times New Roman"/>
        </w:rPr>
        <w:t>п</w:t>
      </w:r>
      <w:r w:rsidRPr="005F756C">
        <w:rPr>
          <w:rFonts w:ascii="Times New Roman" w:hAnsi="Times New Roman"/>
        </w:rPr>
        <w:t xml:space="preserve">ункт </w:t>
      </w:r>
      <w:r>
        <w:rPr>
          <w:rFonts w:ascii="Times New Roman" w:hAnsi="Times New Roman"/>
        </w:rPr>
        <w:t>14</w:t>
      </w:r>
      <w:r w:rsidRPr="005F756C">
        <w:rPr>
          <w:rFonts w:ascii="Times New Roman" w:hAnsi="Times New Roman"/>
        </w:rPr>
        <w:t xml:space="preserve"> </w:t>
      </w:r>
      <w:r>
        <w:rPr>
          <w:rFonts w:ascii="Times New Roman" w:hAnsi="Times New Roman"/>
        </w:rPr>
        <w:t>ФГОС ООО, утвержденного приказом № 1897</w:t>
      </w:r>
      <w:r w:rsidRPr="00C72E49">
        <w:rPr>
          <w:rFonts w:ascii="Times New Roman" w:hAnsi="Times New Roman"/>
        </w:rPr>
        <w:t>.</w:t>
      </w:r>
    </w:p>
  </w:footnote>
  <w:footnote w:id="6">
    <w:p w14:paraId="0A2D1488" w14:textId="77777777" w:rsidR="00C80BAB" w:rsidRPr="00C72E49" w:rsidRDefault="00C80BAB" w:rsidP="00477937">
      <w:pPr>
        <w:widowControl/>
        <w:autoSpaceDE w:val="0"/>
        <w:autoSpaceDN w:val="0"/>
        <w:adjustRightInd w:val="0"/>
        <w:jc w:val="both"/>
      </w:pPr>
      <w:r w:rsidRPr="00C72E49">
        <w:rPr>
          <w:rStyle w:val="afc"/>
        </w:rPr>
        <w:footnoteRef/>
      </w:r>
      <w:r w:rsidRPr="00C72E49">
        <w:t xml:space="preserve"> </w:t>
      </w:r>
      <w:r w:rsidRPr="006828E3">
        <w:rPr>
          <w:rFonts w:ascii="Times New Roman" w:hAnsi="Times New Roman"/>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 2022, 9 ноября, № 0001202211090019</w:t>
      </w:r>
      <w:r>
        <w:rPr>
          <w:rFonts w:ascii="Times New Roman" w:hAnsi="Times New Roman"/>
        </w:rPr>
        <w:t>).</w:t>
      </w:r>
    </w:p>
  </w:footnote>
  <w:footnote w:id="7">
    <w:p w14:paraId="7E794EB0" w14:textId="77777777" w:rsidR="00C80BAB" w:rsidRPr="00A24D19" w:rsidRDefault="00C80BAB" w:rsidP="00477937">
      <w:pPr>
        <w:widowControl/>
        <w:autoSpaceDE w:val="0"/>
        <w:autoSpaceDN w:val="0"/>
        <w:adjustRightInd w:val="0"/>
        <w:jc w:val="both"/>
      </w:pPr>
      <w:r w:rsidRPr="00C72E49">
        <w:rPr>
          <w:rStyle w:val="afc"/>
        </w:rPr>
        <w:footnoteRef/>
      </w:r>
      <w:r w:rsidRPr="00C72E49">
        <w:t xml:space="preserve"> </w:t>
      </w:r>
      <w:r w:rsidRPr="00C72E49">
        <w:rPr>
          <w:rFonts w:ascii="Times New Roman" w:hAnsi="Times New Roman"/>
        </w:rPr>
        <w:t xml:space="preserve">Пункт 32.3 </w:t>
      </w:r>
      <w:r>
        <w:rPr>
          <w:rFonts w:ascii="Times New Roman" w:hAnsi="Times New Roman"/>
        </w:rPr>
        <w:t>ФГОС ООО, утвержденного приказом № 287; п</w:t>
      </w:r>
      <w:r w:rsidRPr="005F756C">
        <w:rPr>
          <w:rFonts w:ascii="Times New Roman" w:hAnsi="Times New Roman"/>
        </w:rPr>
        <w:t xml:space="preserve">ункт </w:t>
      </w:r>
      <w:r>
        <w:rPr>
          <w:rFonts w:ascii="Times New Roman" w:hAnsi="Times New Roman"/>
        </w:rPr>
        <w:t>18.2.3</w:t>
      </w:r>
      <w:r w:rsidRPr="005F756C">
        <w:rPr>
          <w:rFonts w:ascii="Times New Roman" w:hAnsi="Times New Roman"/>
        </w:rPr>
        <w:t xml:space="preserve"> </w:t>
      </w:r>
      <w:r>
        <w:rPr>
          <w:rFonts w:ascii="Times New Roman" w:hAnsi="Times New Roman"/>
        </w:rPr>
        <w:t>п</w:t>
      </w:r>
      <w:r w:rsidRPr="005F756C">
        <w:rPr>
          <w:rFonts w:ascii="Times New Roman" w:hAnsi="Times New Roman"/>
        </w:rPr>
        <w:t xml:space="preserve">ункт </w:t>
      </w:r>
      <w:r>
        <w:rPr>
          <w:rFonts w:ascii="Times New Roman" w:hAnsi="Times New Roman"/>
        </w:rPr>
        <w:t>14</w:t>
      </w:r>
      <w:r w:rsidRPr="005F756C">
        <w:rPr>
          <w:rFonts w:ascii="Times New Roman" w:hAnsi="Times New Roman"/>
        </w:rPr>
        <w:t xml:space="preserve"> </w:t>
      </w:r>
      <w:r>
        <w:rPr>
          <w:rFonts w:ascii="Times New Roman" w:hAnsi="Times New Roman"/>
        </w:rPr>
        <w:t>ФГОС ООО, утвержденного приказом № 1897.</w:t>
      </w:r>
    </w:p>
  </w:footnote>
  <w:footnote w:id="8">
    <w:p w14:paraId="0ECCB95D" w14:textId="77777777" w:rsidR="00C80BAB" w:rsidRPr="008D0A40" w:rsidRDefault="00C80BAB" w:rsidP="00477937">
      <w:pPr>
        <w:widowControl/>
        <w:autoSpaceDE w:val="0"/>
        <w:autoSpaceDN w:val="0"/>
        <w:adjustRightInd w:val="0"/>
        <w:jc w:val="both"/>
        <w:rPr>
          <w:lang w:val="x-none"/>
        </w:rPr>
      </w:pPr>
      <w:r>
        <w:rPr>
          <w:rStyle w:val="afc"/>
        </w:rPr>
        <w:footnoteRef/>
      </w:r>
      <w:r w:rsidRPr="00A24D19">
        <w:t xml:space="preserve"> </w:t>
      </w:r>
      <w:r w:rsidRPr="005F756C">
        <w:rPr>
          <w:rFonts w:ascii="Times New Roman" w:hAnsi="Times New Roman"/>
        </w:rPr>
        <w:t xml:space="preserve">Пункт </w:t>
      </w:r>
      <w:r>
        <w:rPr>
          <w:rFonts w:ascii="Times New Roman" w:hAnsi="Times New Roman"/>
        </w:rPr>
        <w:t>32.3</w:t>
      </w:r>
      <w:r w:rsidRPr="005F756C">
        <w:rPr>
          <w:rFonts w:ascii="Times New Roman" w:hAnsi="Times New Roman"/>
        </w:rPr>
        <w:t xml:space="preserve"> </w:t>
      </w:r>
      <w:r>
        <w:rPr>
          <w:rFonts w:ascii="Times New Roman" w:hAnsi="Times New Roman"/>
        </w:rPr>
        <w:t>ФГОС ООО, утвержденного приказом № 287; п</w:t>
      </w:r>
      <w:r w:rsidRPr="005F756C">
        <w:rPr>
          <w:rFonts w:ascii="Times New Roman" w:hAnsi="Times New Roman"/>
        </w:rPr>
        <w:t xml:space="preserve">ункт </w:t>
      </w:r>
      <w:r>
        <w:rPr>
          <w:rFonts w:ascii="Times New Roman" w:hAnsi="Times New Roman"/>
        </w:rPr>
        <w:t>18.2.3</w:t>
      </w:r>
      <w:r w:rsidRPr="005F756C">
        <w:rPr>
          <w:rFonts w:ascii="Times New Roman" w:hAnsi="Times New Roman"/>
        </w:rPr>
        <w:t xml:space="preserve"> </w:t>
      </w:r>
      <w:r>
        <w:rPr>
          <w:rFonts w:ascii="Times New Roman" w:hAnsi="Times New Roman"/>
        </w:rPr>
        <w:t>п</w:t>
      </w:r>
      <w:r w:rsidRPr="005F756C">
        <w:rPr>
          <w:rFonts w:ascii="Times New Roman" w:hAnsi="Times New Roman"/>
        </w:rPr>
        <w:t xml:space="preserve">ункт </w:t>
      </w:r>
      <w:r>
        <w:rPr>
          <w:rFonts w:ascii="Times New Roman" w:hAnsi="Times New Roman"/>
        </w:rPr>
        <w:t>14</w:t>
      </w:r>
      <w:r w:rsidRPr="005F756C">
        <w:rPr>
          <w:rFonts w:ascii="Times New Roman" w:hAnsi="Times New Roman"/>
        </w:rPr>
        <w:t xml:space="preserve"> </w:t>
      </w:r>
      <w:r>
        <w:rPr>
          <w:rFonts w:ascii="Times New Roman" w:hAnsi="Times New Roman"/>
        </w:rPr>
        <w:t>ФГОС ООО, утвержденного приказом № 1897.</w:t>
      </w:r>
    </w:p>
  </w:footnote>
  <w:footnote w:id="9">
    <w:p w14:paraId="5EEFEF56" w14:textId="77777777" w:rsidR="00C80BAB" w:rsidRPr="00A24D19" w:rsidRDefault="00C80BAB" w:rsidP="00477937">
      <w:pPr>
        <w:widowControl/>
        <w:autoSpaceDE w:val="0"/>
        <w:autoSpaceDN w:val="0"/>
        <w:adjustRightInd w:val="0"/>
        <w:jc w:val="both"/>
      </w:pPr>
      <w:r>
        <w:rPr>
          <w:rStyle w:val="afc"/>
        </w:rPr>
        <w:footnoteRef/>
      </w:r>
      <w:r w:rsidRPr="00A24D19">
        <w:t xml:space="preserve"> </w:t>
      </w:r>
      <w:r w:rsidRPr="005F756C">
        <w:rPr>
          <w:rFonts w:ascii="Times New Roman" w:hAnsi="Times New Roman"/>
        </w:rPr>
        <w:t xml:space="preserve">Пункт </w:t>
      </w:r>
      <w:r>
        <w:rPr>
          <w:rFonts w:ascii="Times New Roman" w:hAnsi="Times New Roman"/>
        </w:rPr>
        <w:t>32.3</w:t>
      </w:r>
      <w:r w:rsidRPr="005F756C">
        <w:rPr>
          <w:rFonts w:ascii="Times New Roman" w:hAnsi="Times New Roman"/>
        </w:rPr>
        <w:t xml:space="preserve"> </w:t>
      </w:r>
      <w:r>
        <w:rPr>
          <w:rFonts w:ascii="Times New Roman" w:hAnsi="Times New Roman"/>
        </w:rPr>
        <w:t>ФГОС ООО, утвержденного приказом № 287; п</w:t>
      </w:r>
      <w:r w:rsidRPr="005F756C">
        <w:rPr>
          <w:rFonts w:ascii="Times New Roman" w:hAnsi="Times New Roman"/>
        </w:rPr>
        <w:t xml:space="preserve">ункт </w:t>
      </w:r>
      <w:r>
        <w:rPr>
          <w:rFonts w:ascii="Times New Roman" w:hAnsi="Times New Roman"/>
        </w:rPr>
        <w:t>18.2.3</w:t>
      </w:r>
      <w:r w:rsidRPr="005F756C">
        <w:rPr>
          <w:rFonts w:ascii="Times New Roman" w:hAnsi="Times New Roman"/>
        </w:rPr>
        <w:t xml:space="preserve"> </w:t>
      </w:r>
      <w:r>
        <w:rPr>
          <w:rFonts w:ascii="Times New Roman" w:hAnsi="Times New Roman"/>
        </w:rPr>
        <w:t>п</w:t>
      </w:r>
      <w:r w:rsidRPr="005F756C">
        <w:rPr>
          <w:rFonts w:ascii="Times New Roman" w:hAnsi="Times New Roman"/>
        </w:rPr>
        <w:t xml:space="preserve">ункт </w:t>
      </w:r>
      <w:r>
        <w:rPr>
          <w:rFonts w:ascii="Times New Roman" w:hAnsi="Times New Roman"/>
        </w:rPr>
        <w:t>14</w:t>
      </w:r>
      <w:r w:rsidRPr="005F756C">
        <w:rPr>
          <w:rFonts w:ascii="Times New Roman" w:hAnsi="Times New Roman"/>
        </w:rPr>
        <w:t xml:space="preserve"> </w:t>
      </w:r>
      <w:r>
        <w:rPr>
          <w:rFonts w:ascii="Times New Roman" w:hAnsi="Times New Roman"/>
        </w:rPr>
        <w:t>ФГОС ООО, утвержденного приказом № 1897.</w:t>
      </w:r>
    </w:p>
  </w:footnote>
  <w:footnote w:id="10">
    <w:p w14:paraId="35BDAC2E" w14:textId="77777777" w:rsidR="00C80BAB" w:rsidRPr="00A24D19" w:rsidRDefault="00C80BAB" w:rsidP="00477937">
      <w:pPr>
        <w:widowControl/>
        <w:autoSpaceDE w:val="0"/>
        <w:autoSpaceDN w:val="0"/>
        <w:adjustRightInd w:val="0"/>
        <w:jc w:val="both"/>
      </w:pPr>
      <w:r>
        <w:rPr>
          <w:rStyle w:val="afc"/>
        </w:rPr>
        <w:footnoteRef/>
      </w:r>
      <w:r w:rsidRPr="00A24D19">
        <w:t xml:space="preserve"> </w:t>
      </w:r>
      <w:r w:rsidRPr="005F756C">
        <w:rPr>
          <w:rFonts w:ascii="Times New Roman" w:hAnsi="Times New Roman"/>
        </w:rPr>
        <w:t xml:space="preserve">Пункт </w:t>
      </w:r>
      <w:r>
        <w:rPr>
          <w:rFonts w:ascii="Times New Roman" w:hAnsi="Times New Roman"/>
        </w:rPr>
        <w:t>33</w:t>
      </w:r>
      <w:r w:rsidRPr="005F756C">
        <w:rPr>
          <w:rFonts w:ascii="Times New Roman" w:hAnsi="Times New Roman"/>
        </w:rPr>
        <w:t xml:space="preserve"> </w:t>
      </w:r>
      <w:r>
        <w:rPr>
          <w:rFonts w:ascii="Times New Roman" w:hAnsi="Times New Roman"/>
        </w:rPr>
        <w:t>ФГОС ООО, утвержденного приказом № 287; п</w:t>
      </w:r>
      <w:r w:rsidRPr="005F756C">
        <w:rPr>
          <w:rFonts w:ascii="Times New Roman" w:hAnsi="Times New Roman"/>
        </w:rPr>
        <w:t xml:space="preserve">ункт </w:t>
      </w:r>
      <w:r>
        <w:rPr>
          <w:rFonts w:ascii="Times New Roman" w:hAnsi="Times New Roman"/>
        </w:rPr>
        <w:t>14</w:t>
      </w:r>
      <w:r w:rsidRPr="005F756C">
        <w:rPr>
          <w:rFonts w:ascii="Times New Roman" w:hAnsi="Times New Roman"/>
        </w:rPr>
        <w:t xml:space="preserve"> </w:t>
      </w:r>
      <w:r>
        <w:rPr>
          <w:rFonts w:ascii="Times New Roman" w:hAnsi="Times New Roman"/>
        </w:rPr>
        <w:t>п</w:t>
      </w:r>
      <w:r w:rsidRPr="005F756C">
        <w:rPr>
          <w:rFonts w:ascii="Times New Roman" w:hAnsi="Times New Roman"/>
        </w:rPr>
        <w:t xml:space="preserve">ункт </w:t>
      </w:r>
      <w:r>
        <w:rPr>
          <w:rFonts w:ascii="Times New Roman" w:hAnsi="Times New Roman"/>
        </w:rPr>
        <w:t>14</w:t>
      </w:r>
      <w:r w:rsidRPr="005F756C">
        <w:rPr>
          <w:rFonts w:ascii="Times New Roman" w:hAnsi="Times New Roman"/>
        </w:rPr>
        <w:t xml:space="preserve"> </w:t>
      </w:r>
      <w:r>
        <w:rPr>
          <w:rFonts w:ascii="Times New Roman" w:hAnsi="Times New Roman"/>
        </w:rPr>
        <w:t>ФГОС ООО, утвержденного приказом № 1897</w:t>
      </w:r>
      <w:r w:rsidRPr="005F756C">
        <w:rPr>
          <w:rFonts w:ascii="Times New Roman" w:hAnsi="Times New Roman"/>
        </w:rPr>
        <w:t>)</w:t>
      </w:r>
      <w:r>
        <w:rPr>
          <w:rFonts w:ascii="Times New Roman" w:hAnsi="Times New Roman"/>
        </w:rPr>
        <w:t>.</w:t>
      </w:r>
    </w:p>
  </w:footnote>
  <w:footnote w:id="11">
    <w:p w14:paraId="488336CE" w14:textId="77777777" w:rsidR="00C80BAB" w:rsidRPr="0013603B" w:rsidRDefault="00C80BAB" w:rsidP="0013603B">
      <w:pPr>
        <w:pStyle w:val="afa"/>
        <w:jc w:val="both"/>
      </w:pPr>
      <w:r>
        <w:rPr>
          <w:rStyle w:val="afc"/>
        </w:rPr>
        <w:footnoteRef/>
      </w:r>
      <w:r>
        <w:t xml:space="preserve"> </w:t>
      </w:r>
      <w:r>
        <w:rPr>
          <w:rFonts w:ascii="Times New Roman" w:hAnsi="Times New Roman"/>
          <w:sz w:val="24"/>
          <w:szCs w:val="24"/>
          <w:lang w:val="ru-RU"/>
        </w:rPr>
        <w:t>С</w:t>
      </w:r>
      <w:r w:rsidRPr="00E16212">
        <w:rPr>
          <w:rFonts w:ascii="Times New Roman" w:hAnsi="Times New Roman"/>
          <w:sz w:val="24"/>
          <w:szCs w:val="24"/>
        </w:rPr>
        <w:t>тать</w:t>
      </w:r>
      <w:r>
        <w:rPr>
          <w:rFonts w:ascii="Times New Roman" w:hAnsi="Times New Roman"/>
          <w:sz w:val="24"/>
          <w:szCs w:val="24"/>
          <w:lang w:val="ru-RU"/>
        </w:rPr>
        <w:t>я</w:t>
      </w:r>
      <w:r w:rsidRPr="00E16212">
        <w:rPr>
          <w:rFonts w:ascii="Times New Roman" w:hAnsi="Times New Roman"/>
          <w:sz w:val="24"/>
          <w:szCs w:val="24"/>
        </w:rPr>
        <w:t xml:space="preserve"> </w:t>
      </w:r>
      <w:r>
        <w:rPr>
          <w:rFonts w:ascii="Times New Roman" w:hAnsi="Times New Roman"/>
          <w:sz w:val="24"/>
          <w:szCs w:val="24"/>
          <w:lang w:val="ru-RU"/>
        </w:rPr>
        <w:t>95</w:t>
      </w:r>
      <w:r w:rsidRPr="00E16212">
        <w:rPr>
          <w:rFonts w:ascii="Times New Roman" w:hAnsi="Times New Roman"/>
          <w:sz w:val="24"/>
          <w:szCs w:val="24"/>
        </w:rPr>
        <w:t xml:space="preserve"> Федерального закона от 29 декабря 2012 г. № 273-ФЗ «Об образовании в Российской Федерации» (Собрание законодательства Российской Федерации, 2012, № 53, ст. 7598; 2022, </w:t>
      </w:r>
      <w:r w:rsidRPr="00EE0888">
        <w:rPr>
          <w:rFonts w:ascii="Times New Roman" w:hAnsi="Times New Roman"/>
          <w:sz w:val="24"/>
          <w:szCs w:val="24"/>
        </w:rPr>
        <w:t xml:space="preserve">№ </w:t>
      </w:r>
      <w:r w:rsidRPr="00EE0888">
        <w:rPr>
          <w:rFonts w:ascii="Times New Roman" w:hAnsi="Times New Roman"/>
          <w:sz w:val="24"/>
          <w:szCs w:val="24"/>
          <w:lang w:val="ru-RU"/>
        </w:rPr>
        <w:t>48</w:t>
      </w:r>
      <w:r w:rsidRPr="00EE0888">
        <w:rPr>
          <w:rFonts w:ascii="Times New Roman" w:hAnsi="Times New Roman"/>
          <w:sz w:val="24"/>
          <w:szCs w:val="24"/>
        </w:rPr>
        <w:t xml:space="preserve">, ст. </w:t>
      </w:r>
      <w:r w:rsidRPr="00EE0888">
        <w:rPr>
          <w:rFonts w:ascii="Times New Roman" w:hAnsi="Times New Roman"/>
          <w:sz w:val="24"/>
          <w:szCs w:val="24"/>
          <w:lang w:val="ru-RU"/>
        </w:rPr>
        <w:t>8332</w:t>
      </w:r>
      <w:r w:rsidRPr="00EE0888">
        <w:rPr>
          <w:rFonts w:ascii="Times New Roman" w:hAnsi="Times New Roman"/>
          <w:sz w:val="24"/>
          <w:szCs w:val="24"/>
        </w:rPr>
        <w:t>).</w:t>
      </w:r>
    </w:p>
  </w:footnote>
  <w:footnote w:id="12">
    <w:p w14:paraId="6CDA4B5C" w14:textId="77777777" w:rsidR="00C80BAB" w:rsidRPr="00EE74B1" w:rsidRDefault="00C80BAB" w:rsidP="00EE74B1">
      <w:pPr>
        <w:pStyle w:val="aff7"/>
        <w:spacing w:line="360" w:lineRule="auto"/>
        <w:ind w:left="0" w:right="0" w:firstLine="709"/>
        <w:rPr>
          <w:rFonts w:ascii="Times New Roman" w:hAnsi="Times New Roman"/>
          <w:sz w:val="24"/>
          <w:szCs w:val="24"/>
          <w:lang w:val="ru-RU"/>
        </w:rPr>
      </w:pPr>
      <w:r w:rsidRPr="00E32148">
        <w:rPr>
          <w:sz w:val="24"/>
          <w:szCs w:val="28"/>
          <w:vertAlign w:val="superscript"/>
        </w:rPr>
        <w:footnoteRef/>
      </w:r>
      <w:r w:rsidRPr="00E32148">
        <w:rPr>
          <w:rFonts w:ascii="Times New Roman" w:hAnsi="Times New Roman"/>
          <w:sz w:val="24"/>
          <w:szCs w:val="28"/>
        </w:rPr>
        <w:t xml:space="preserve"> Common European Framework of Reference for Languages: Learning, teaching, assessment. https:/</w:t>
      </w:r>
      <w:hyperlink r:id="rId1">
        <w:r w:rsidRPr="00E32148">
          <w:rPr>
            <w:rFonts w:ascii="Times New Roman" w:hAnsi="Times New Roman"/>
            <w:sz w:val="24"/>
            <w:szCs w:val="28"/>
          </w:rPr>
          <w:t>/www</w:t>
        </w:r>
      </w:hyperlink>
      <w:r w:rsidRPr="00E32148">
        <w:rPr>
          <w:rFonts w:ascii="Times New Roman" w:hAnsi="Times New Roman"/>
          <w:sz w:val="24"/>
          <w:szCs w:val="28"/>
        </w:rPr>
        <w:t>.</w:t>
      </w:r>
      <w:hyperlink r:id="rId2">
        <w:r w:rsidRPr="00E32148">
          <w:rPr>
            <w:rFonts w:ascii="Times New Roman" w:hAnsi="Times New Roman"/>
            <w:sz w:val="24"/>
            <w:szCs w:val="28"/>
          </w:rPr>
          <w:t>coe.int/en/web/common-european-</w:t>
        </w:r>
      </w:hyperlink>
      <w:r w:rsidRPr="00E32148">
        <w:rPr>
          <w:rFonts w:ascii="Times New Roman" w:hAnsi="Times New Roman"/>
          <w:sz w:val="24"/>
          <w:szCs w:val="28"/>
        </w:rPr>
        <w:t xml:space="preserve"> framework-reference-languages</w:t>
      </w:r>
    </w:p>
  </w:footnote>
  <w:footnote w:id="13">
    <w:p w14:paraId="0D89F00D" w14:textId="77777777" w:rsidR="00C80BAB" w:rsidRPr="00B9591A" w:rsidRDefault="00C80BAB" w:rsidP="00134744">
      <w:pPr>
        <w:spacing w:before="31"/>
        <w:ind w:left="117" w:right="-20"/>
        <w:jc w:val="both"/>
        <w:rPr>
          <w:rFonts w:ascii="Times New Roman" w:hAnsi="Times New Roman"/>
        </w:rPr>
      </w:pPr>
      <w:r w:rsidRPr="00B9591A">
        <w:rPr>
          <w:rStyle w:val="afc"/>
          <w:rFonts w:ascii="Times New Roman" w:hAnsi="Times New Roman"/>
        </w:rPr>
        <w:footnoteRef/>
      </w:r>
      <w:r w:rsidRPr="00B9591A">
        <w:rPr>
          <w:rFonts w:ascii="Times New Roman" w:hAnsi="Times New Roman"/>
        </w:rPr>
        <w:t xml:space="preserve"> </w:t>
      </w:r>
      <w:r w:rsidRPr="00B9591A">
        <w:rPr>
          <w:rFonts w:ascii="Times New Roman" w:eastAsia="SchoolBookSanPin" w:hAnsi="Times New Roman"/>
          <w:color w:val="231F20"/>
        </w:rPr>
        <w:t>У</w:t>
      </w:r>
      <w:r w:rsidRPr="00B9591A">
        <w:rPr>
          <w:rFonts w:ascii="Times New Roman" w:eastAsia="SchoolBookSanPin" w:hAnsi="Times New Roman"/>
          <w:color w:val="231F20"/>
          <w:spacing w:val="2"/>
        </w:rPr>
        <w:t>к</w:t>
      </w:r>
      <w:r w:rsidRPr="00B9591A">
        <w:rPr>
          <w:rFonts w:ascii="Times New Roman" w:eastAsia="SchoolBookSanPin" w:hAnsi="Times New Roman"/>
          <w:color w:val="231F20"/>
        </w:rPr>
        <w:t>аз П</w:t>
      </w:r>
      <w:r w:rsidRPr="00B9591A">
        <w:rPr>
          <w:rFonts w:ascii="Times New Roman" w:eastAsia="SchoolBookSanPin" w:hAnsi="Times New Roman"/>
          <w:color w:val="231F20"/>
          <w:spacing w:val="2"/>
        </w:rPr>
        <w:t>р</w:t>
      </w:r>
      <w:r w:rsidRPr="00B9591A">
        <w:rPr>
          <w:rFonts w:ascii="Times New Roman" w:eastAsia="SchoolBookSanPin" w:hAnsi="Times New Roman"/>
          <w:color w:val="231F20"/>
        </w:rPr>
        <w:t>езиден</w:t>
      </w:r>
      <w:r w:rsidRPr="00B9591A">
        <w:rPr>
          <w:rFonts w:ascii="Times New Roman" w:eastAsia="SchoolBookSanPin" w:hAnsi="Times New Roman"/>
          <w:color w:val="231F20"/>
          <w:spacing w:val="-2"/>
        </w:rPr>
        <w:t>т</w:t>
      </w:r>
      <w:r w:rsidRPr="00B9591A">
        <w:rPr>
          <w:rFonts w:ascii="Times New Roman" w:eastAsia="SchoolBookSanPin" w:hAnsi="Times New Roman"/>
          <w:color w:val="231F20"/>
        </w:rPr>
        <w:t>а Р</w:t>
      </w:r>
      <w:r w:rsidRPr="00B9591A">
        <w:rPr>
          <w:rFonts w:ascii="Times New Roman" w:eastAsia="SchoolBookSanPin" w:hAnsi="Times New Roman"/>
          <w:color w:val="231F20"/>
          <w:spacing w:val="2"/>
        </w:rPr>
        <w:t>о</w:t>
      </w:r>
      <w:r w:rsidRPr="00B9591A">
        <w:rPr>
          <w:rFonts w:ascii="Times New Roman" w:eastAsia="SchoolBookSanPin" w:hAnsi="Times New Roman"/>
          <w:color w:val="231F20"/>
        </w:rPr>
        <w:t xml:space="preserve">ссийской </w:t>
      </w:r>
      <w:r w:rsidRPr="00B9591A">
        <w:rPr>
          <w:rFonts w:ascii="Times New Roman" w:eastAsia="SchoolBookSanPin" w:hAnsi="Times New Roman"/>
          <w:color w:val="231F20"/>
          <w:spacing w:val="3"/>
        </w:rPr>
        <w:t>Ф</w:t>
      </w:r>
      <w:r w:rsidRPr="00B9591A">
        <w:rPr>
          <w:rFonts w:ascii="Times New Roman" w:eastAsia="SchoolBookSanPin" w:hAnsi="Times New Roman"/>
          <w:color w:val="231F20"/>
        </w:rPr>
        <w:t>еде</w:t>
      </w:r>
      <w:r w:rsidRPr="00B9591A">
        <w:rPr>
          <w:rFonts w:ascii="Times New Roman" w:eastAsia="SchoolBookSanPin" w:hAnsi="Times New Roman"/>
          <w:color w:val="231F20"/>
          <w:spacing w:val="2"/>
        </w:rPr>
        <w:t>р</w:t>
      </w:r>
      <w:r w:rsidRPr="00B9591A">
        <w:rPr>
          <w:rFonts w:ascii="Times New Roman" w:eastAsia="SchoolBookSanPin" w:hAnsi="Times New Roman"/>
          <w:color w:val="231F20"/>
        </w:rPr>
        <w:t xml:space="preserve">ации от 2 июля 2021 г. № 400 </w:t>
      </w:r>
      <w:r w:rsidRPr="00B9591A">
        <w:rPr>
          <w:rFonts w:ascii="Times New Roman" w:eastAsia="SchoolBookSanPin" w:hAnsi="Times New Roman"/>
          <w:color w:val="231F20"/>
          <w:position w:val="1"/>
        </w:rPr>
        <w:t>«О</w:t>
      </w:r>
      <w:r w:rsidRPr="00B9591A">
        <w:rPr>
          <w:rFonts w:ascii="Times New Roman" w:eastAsia="SchoolBookSanPin" w:hAnsi="Times New Roman"/>
          <w:color w:val="231F20"/>
          <w:spacing w:val="24"/>
          <w:position w:val="1"/>
        </w:rPr>
        <w:t xml:space="preserve"> </w:t>
      </w:r>
      <w:r w:rsidRPr="00B9591A">
        <w:rPr>
          <w:rFonts w:ascii="Times New Roman" w:eastAsia="SchoolBookSanPin" w:hAnsi="Times New Roman"/>
          <w:color w:val="231F20"/>
          <w:position w:val="1"/>
        </w:rPr>
        <w:t>Ст</w:t>
      </w:r>
      <w:r w:rsidRPr="00B9591A">
        <w:rPr>
          <w:rFonts w:ascii="Times New Roman" w:eastAsia="SchoolBookSanPin" w:hAnsi="Times New Roman"/>
          <w:color w:val="231F20"/>
          <w:spacing w:val="2"/>
          <w:position w:val="1"/>
        </w:rPr>
        <w:t>р</w:t>
      </w:r>
      <w:r w:rsidRPr="00B9591A">
        <w:rPr>
          <w:rFonts w:ascii="Times New Roman" w:eastAsia="SchoolBookSanPin" w:hAnsi="Times New Roman"/>
          <w:color w:val="231F20"/>
          <w:position w:val="1"/>
        </w:rPr>
        <w:t>атегии</w:t>
      </w:r>
      <w:r w:rsidRPr="00B9591A">
        <w:rPr>
          <w:rFonts w:ascii="Times New Roman" w:eastAsia="SchoolBookSanPin" w:hAnsi="Times New Roman"/>
          <w:color w:val="231F20"/>
          <w:spacing w:val="24"/>
          <w:position w:val="1"/>
        </w:rPr>
        <w:t xml:space="preserve"> </w:t>
      </w:r>
      <w:r w:rsidRPr="00B9591A">
        <w:rPr>
          <w:rFonts w:ascii="Times New Roman" w:eastAsia="SchoolBookSanPin" w:hAnsi="Times New Roman"/>
          <w:color w:val="231F20"/>
          <w:position w:val="1"/>
        </w:rPr>
        <w:t>национальной</w:t>
      </w:r>
      <w:r w:rsidRPr="00B9591A">
        <w:rPr>
          <w:rFonts w:ascii="Times New Roman" w:eastAsia="SchoolBookSanPin" w:hAnsi="Times New Roman"/>
          <w:color w:val="231F20"/>
          <w:spacing w:val="24"/>
          <w:position w:val="1"/>
        </w:rPr>
        <w:t xml:space="preserve"> </w:t>
      </w:r>
      <w:r w:rsidRPr="00B9591A">
        <w:rPr>
          <w:rFonts w:ascii="Times New Roman" w:eastAsia="SchoolBookSanPin" w:hAnsi="Times New Roman"/>
          <w:color w:val="231F20"/>
          <w:spacing w:val="2"/>
          <w:position w:val="1"/>
        </w:rPr>
        <w:t>б</w:t>
      </w:r>
      <w:r w:rsidRPr="00B9591A">
        <w:rPr>
          <w:rFonts w:ascii="Times New Roman" w:eastAsia="SchoolBookSanPin" w:hAnsi="Times New Roman"/>
          <w:color w:val="231F20"/>
          <w:position w:val="1"/>
        </w:rPr>
        <w:t>е</w:t>
      </w:r>
      <w:r w:rsidRPr="00B9591A">
        <w:rPr>
          <w:rFonts w:ascii="Times New Roman" w:eastAsia="SchoolBookSanPin" w:hAnsi="Times New Roman"/>
          <w:color w:val="231F20"/>
          <w:spacing w:val="2"/>
          <w:position w:val="1"/>
        </w:rPr>
        <w:t>з</w:t>
      </w:r>
      <w:r w:rsidRPr="00B9591A">
        <w:rPr>
          <w:rFonts w:ascii="Times New Roman" w:eastAsia="SchoolBookSanPin" w:hAnsi="Times New Roman"/>
          <w:color w:val="231F20"/>
          <w:position w:val="1"/>
        </w:rPr>
        <w:t>опасн</w:t>
      </w:r>
      <w:r w:rsidRPr="00B9591A">
        <w:rPr>
          <w:rFonts w:ascii="Times New Roman" w:eastAsia="SchoolBookSanPin" w:hAnsi="Times New Roman"/>
          <w:color w:val="231F20"/>
          <w:spacing w:val="2"/>
          <w:position w:val="1"/>
        </w:rPr>
        <w:t>о</w:t>
      </w:r>
      <w:r w:rsidRPr="00B9591A">
        <w:rPr>
          <w:rFonts w:ascii="Times New Roman" w:eastAsia="SchoolBookSanPin" w:hAnsi="Times New Roman"/>
          <w:color w:val="231F20"/>
          <w:position w:val="1"/>
        </w:rPr>
        <w:t>сти</w:t>
      </w:r>
      <w:r w:rsidRPr="00B9591A">
        <w:rPr>
          <w:rFonts w:ascii="Times New Roman" w:eastAsia="SchoolBookSanPin" w:hAnsi="Times New Roman"/>
          <w:color w:val="231F20"/>
          <w:spacing w:val="24"/>
          <w:position w:val="1"/>
        </w:rPr>
        <w:t xml:space="preserve"> </w:t>
      </w:r>
      <w:r w:rsidRPr="00B9591A">
        <w:rPr>
          <w:rFonts w:ascii="Times New Roman" w:eastAsia="SchoolBookSanPin" w:hAnsi="Times New Roman"/>
          <w:color w:val="231F20"/>
          <w:position w:val="1"/>
        </w:rPr>
        <w:t>Р</w:t>
      </w:r>
      <w:r w:rsidRPr="00B9591A">
        <w:rPr>
          <w:rFonts w:ascii="Times New Roman" w:eastAsia="SchoolBookSanPin" w:hAnsi="Times New Roman"/>
          <w:color w:val="231F20"/>
          <w:spacing w:val="2"/>
          <w:position w:val="1"/>
        </w:rPr>
        <w:t>о</w:t>
      </w:r>
      <w:r w:rsidRPr="00B9591A">
        <w:rPr>
          <w:rFonts w:ascii="Times New Roman" w:eastAsia="SchoolBookSanPin" w:hAnsi="Times New Roman"/>
          <w:color w:val="231F20"/>
          <w:position w:val="1"/>
        </w:rPr>
        <w:t>ссийской</w:t>
      </w:r>
      <w:r w:rsidRPr="00B9591A">
        <w:rPr>
          <w:rFonts w:ascii="Times New Roman" w:eastAsia="SchoolBookSanPin" w:hAnsi="Times New Roman"/>
          <w:color w:val="231F20"/>
          <w:spacing w:val="24"/>
          <w:position w:val="1"/>
        </w:rPr>
        <w:t xml:space="preserve"> </w:t>
      </w:r>
      <w:r w:rsidRPr="00B9591A">
        <w:rPr>
          <w:rFonts w:ascii="Times New Roman" w:eastAsia="SchoolBookSanPin" w:hAnsi="Times New Roman"/>
          <w:color w:val="231F20"/>
          <w:spacing w:val="3"/>
          <w:position w:val="1"/>
        </w:rPr>
        <w:t>Ф</w:t>
      </w:r>
      <w:r w:rsidRPr="00B9591A">
        <w:rPr>
          <w:rFonts w:ascii="Times New Roman" w:eastAsia="SchoolBookSanPin" w:hAnsi="Times New Roman"/>
          <w:color w:val="231F20"/>
          <w:position w:val="1"/>
        </w:rPr>
        <w:t>еде</w:t>
      </w:r>
      <w:r w:rsidRPr="00B9591A">
        <w:rPr>
          <w:rFonts w:ascii="Times New Roman" w:eastAsia="SchoolBookSanPin" w:hAnsi="Times New Roman"/>
          <w:color w:val="231F20"/>
          <w:spacing w:val="2"/>
          <w:position w:val="1"/>
        </w:rPr>
        <w:t>р</w:t>
      </w:r>
      <w:r w:rsidRPr="00B9591A">
        <w:rPr>
          <w:rFonts w:ascii="Times New Roman" w:eastAsia="SchoolBookSanPin" w:hAnsi="Times New Roman"/>
          <w:color w:val="231F20"/>
          <w:position w:val="1"/>
        </w:rPr>
        <w:t>ации» (Собрание законодательства Российской Федерации,</w:t>
      </w:r>
      <w:r>
        <w:rPr>
          <w:rFonts w:ascii="Times New Roman" w:eastAsia="SchoolBookSanPin" w:hAnsi="Times New Roman"/>
          <w:color w:val="231F20"/>
          <w:position w:val="1"/>
        </w:rPr>
        <w:t xml:space="preserve"> </w:t>
      </w:r>
      <w:r w:rsidRPr="00B9591A">
        <w:rPr>
          <w:rFonts w:ascii="Times New Roman" w:eastAsia="SchoolBookSanPin" w:hAnsi="Times New Roman"/>
          <w:color w:val="231F20"/>
          <w:position w:val="1"/>
        </w:rPr>
        <w:t>2021, № 27, ст. 5351).</w:t>
      </w:r>
    </w:p>
  </w:footnote>
  <w:footnote w:id="14">
    <w:p w14:paraId="7FCADE49" w14:textId="77777777" w:rsidR="00C80BAB" w:rsidRPr="00CA3EF7" w:rsidRDefault="00C80BAB" w:rsidP="00134744">
      <w:pPr>
        <w:pStyle w:val="afa"/>
        <w:jc w:val="both"/>
        <w:rPr>
          <w:rFonts w:ascii="Times New Roman" w:hAnsi="Times New Roman"/>
          <w:sz w:val="24"/>
          <w:szCs w:val="24"/>
          <w:lang w:val="ru-RU"/>
        </w:rPr>
      </w:pPr>
      <w:r w:rsidRPr="00CA3EF7">
        <w:rPr>
          <w:rStyle w:val="afc"/>
          <w:rFonts w:ascii="Times New Roman" w:hAnsi="Times New Roman"/>
          <w:sz w:val="24"/>
          <w:szCs w:val="24"/>
        </w:rPr>
        <w:footnoteRef/>
      </w:r>
      <w:r>
        <w:rPr>
          <w:rFonts w:ascii="Times New Roman" w:hAnsi="Times New Roman"/>
          <w:sz w:val="24"/>
          <w:szCs w:val="24"/>
          <w:lang w:val="ru-RU"/>
        </w:rPr>
        <w:t> МС – здесь и далее отмечены э</w:t>
      </w:r>
      <w:r w:rsidRPr="00C82BA7">
        <w:rPr>
          <w:rFonts w:ascii="Times New Roman" w:hAnsi="Times New Roman"/>
          <w:sz w:val="24"/>
          <w:szCs w:val="24"/>
          <w:lang w:val="ru-RU"/>
        </w:rPr>
        <w:t>лементы содержания, включающие межпредметные связи</w:t>
      </w:r>
      <w:r>
        <w:rPr>
          <w:rFonts w:ascii="Times New Roman" w:hAnsi="Times New Roman"/>
          <w:sz w:val="24"/>
          <w:szCs w:val="24"/>
          <w:lang w:val="ru-RU"/>
        </w:rPr>
        <w:t>.</w:t>
      </w:r>
    </w:p>
  </w:footnote>
  <w:footnote w:id="15">
    <w:p w14:paraId="24BEA63C" w14:textId="77777777" w:rsidR="00C80BAB" w:rsidRPr="007971F4" w:rsidRDefault="00C80BAB" w:rsidP="00134744">
      <w:pPr>
        <w:pStyle w:val="afa"/>
        <w:jc w:val="both"/>
        <w:rPr>
          <w:rFonts w:ascii="Times New Roman" w:hAnsi="Times New Roman"/>
          <w:sz w:val="24"/>
          <w:szCs w:val="24"/>
          <w:lang w:val="ru-RU"/>
        </w:rPr>
      </w:pPr>
      <w:r w:rsidRPr="000E6B16">
        <w:rPr>
          <w:rStyle w:val="afc"/>
          <w:rFonts w:ascii="Times New Roman" w:hAnsi="Times New Roman"/>
          <w:sz w:val="24"/>
          <w:szCs w:val="24"/>
        </w:rPr>
        <w:footnoteRef/>
      </w:r>
      <w:r w:rsidRPr="000E6B16">
        <w:rPr>
          <w:rFonts w:ascii="Times New Roman" w:hAnsi="Times New Roman"/>
          <w:sz w:val="24"/>
          <w:szCs w:val="24"/>
          <w:lang w:val="ru-RU"/>
        </w:rPr>
        <w:t> Здесь</w:t>
      </w:r>
      <w:r>
        <w:rPr>
          <w:rFonts w:ascii="Times New Roman" w:hAnsi="Times New Roman"/>
          <w:sz w:val="24"/>
          <w:szCs w:val="24"/>
          <w:lang w:val="ru-RU"/>
        </w:rPr>
        <w:t xml:space="preserve"> и далее приводится р</w:t>
      </w:r>
      <w:r w:rsidRPr="00C82BA7">
        <w:rPr>
          <w:rFonts w:ascii="Times New Roman" w:hAnsi="Times New Roman"/>
          <w:sz w:val="24"/>
          <w:szCs w:val="24"/>
          <w:lang w:val="ru-RU"/>
        </w:rPr>
        <w:t>асширенный перечень лабораторных работ и опытов, из которого учитель делает выбор по</w:t>
      </w:r>
      <w:r>
        <w:rPr>
          <w:rFonts w:ascii="Times New Roman" w:hAnsi="Times New Roman"/>
          <w:sz w:val="24"/>
          <w:szCs w:val="24"/>
          <w:lang w:val="ru-RU"/>
        </w:rPr>
        <w:t xml:space="preserve"> </w:t>
      </w:r>
      <w:r w:rsidRPr="00C82BA7">
        <w:rPr>
          <w:rFonts w:ascii="Times New Roman" w:hAnsi="Times New Roman"/>
          <w:sz w:val="24"/>
          <w:szCs w:val="24"/>
          <w:lang w:val="ru-RU"/>
        </w:rPr>
        <w:t xml:space="preserve">своему усмотрению и с учётом списка экспериментальных заданий, предлагаемых в рамках </w:t>
      </w:r>
      <w:r>
        <w:rPr>
          <w:rFonts w:ascii="Times New Roman" w:hAnsi="Times New Roman"/>
          <w:sz w:val="24"/>
          <w:szCs w:val="24"/>
          <w:lang w:val="ru-RU"/>
        </w:rPr>
        <w:t>основного государственного экзамена (</w:t>
      </w:r>
      <w:r w:rsidRPr="00C82BA7">
        <w:rPr>
          <w:rFonts w:ascii="Times New Roman" w:hAnsi="Times New Roman"/>
          <w:sz w:val="24"/>
          <w:szCs w:val="24"/>
          <w:lang w:val="ru-RU"/>
        </w:rPr>
        <w:t>ОГЭ</w:t>
      </w:r>
      <w:r>
        <w:rPr>
          <w:rFonts w:ascii="Times New Roman" w:hAnsi="Times New Roman"/>
          <w:sz w:val="24"/>
          <w:szCs w:val="24"/>
          <w:lang w:val="ru-RU"/>
        </w:rPr>
        <w:t>)</w:t>
      </w:r>
      <w:r w:rsidRPr="00C82BA7">
        <w:rPr>
          <w:rFonts w:ascii="Times New Roman" w:hAnsi="Times New Roman"/>
          <w:sz w:val="24"/>
          <w:szCs w:val="24"/>
          <w:lang w:val="ru-RU"/>
        </w:rPr>
        <w:t xml:space="preserve"> по физике</w:t>
      </w:r>
      <w:r>
        <w:rPr>
          <w:rFonts w:ascii="Times New Roman" w:hAnsi="Times New Roman"/>
          <w:sz w:val="24"/>
          <w:szCs w:val="24"/>
          <w:lang w:val="ru-RU"/>
        </w:rPr>
        <w:t>.</w:t>
      </w:r>
    </w:p>
  </w:footnote>
  <w:footnote w:id="16">
    <w:p w14:paraId="40FC0E42" w14:textId="77777777" w:rsidR="00C80BAB" w:rsidRPr="002727D9" w:rsidRDefault="00C80BAB" w:rsidP="00134744">
      <w:pPr>
        <w:pStyle w:val="afa"/>
        <w:jc w:val="both"/>
        <w:rPr>
          <w:rFonts w:ascii="Times New Roman" w:hAnsi="Times New Roman"/>
          <w:sz w:val="24"/>
          <w:szCs w:val="24"/>
          <w:lang w:val="ru-RU"/>
        </w:rPr>
      </w:pPr>
      <w:r w:rsidRPr="002727D9">
        <w:rPr>
          <w:rStyle w:val="afc"/>
          <w:rFonts w:ascii="Times New Roman" w:hAnsi="Times New Roman"/>
          <w:sz w:val="24"/>
          <w:szCs w:val="24"/>
        </w:rPr>
        <w:footnoteRef/>
      </w:r>
      <w:r w:rsidRPr="002727D9">
        <w:rPr>
          <w:rFonts w:ascii="Times New Roman" w:hAnsi="Times New Roman"/>
          <w:sz w:val="24"/>
          <w:szCs w:val="24"/>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r>
        <w:rPr>
          <w:rFonts w:ascii="Times New Roman" w:hAnsi="Times New Roman"/>
          <w:sz w:val="24"/>
          <w:szCs w:val="24"/>
          <w:lang w:val="ru-RU"/>
        </w:rPr>
        <w:t>.</w:t>
      </w:r>
    </w:p>
  </w:footnote>
  <w:footnote w:id="17">
    <w:p w14:paraId="20BBD83D" w14:textId="77777777" w:rsidR="00C80BAB" w:rsidRPr="00BA2F1D" w:rsidRDefault="00C80BAB" w:rsidP="00134744">
      <w:pPr>
        <w:pStyle w:val="afa"/>
        <w:jc w:val="both"/>
        <w:rPr>
          <w:rFonts w:ascii="Times New Roman" w:hAnsi="Times New Roman"/>
          <w:sz w:val="24"/>
          <w:szCs w:val="24"/>
        </w:rPr>
      </w:pPr>
      <w:r w:rsidRPr="00BA2F1D">
        <w:rPr>
          <w:rStyle w:val="afc"/>
          <w:rFonts w:ascii="Times New Roman" w:hAnsi="Times New Roman"/>
          <w:sz w:val="24"/>
          <w:szCs w:val="24"/>
        </w:rPr>
        <w:footnoteRef/>
      </w:r>
      <w:r w:rsidRPr="00BA2F1D">
        <w:rPr>
          <w:rFonts w:ascii="Times New Roman" w:hAnsi="Times New Roman"/>
          <w:sz w:val="24"/>
          <w:szCs w:val="24"/>
        </w:rPr>
        <w:t xml:space="preserve"> Изучаются три семейства растений по выбору учителя с учётом местных условий. </w:t>
      </w:r>
      <w:r>
        <w:rPr>
          <w:rFonts w:ascii="Times New Roman" w:hAnsi="Times New Roman"/>
          <w:sz w:val="24"/>
          <w:szCs w:val="24"/>
          <w:lang w:val="ru-RU"/>
        </w:rPr>
        <w:t>И</w:t>
      </w:r>
      <w:r w:rsidRPr="00BA2F1D">
        <w:rPr>
          <w:rFonts w:ascii="Times New Roman" w:hAnsi="Times New Roman"/>
          <w:sz w:val="24"/>
          <w:szCs w:val="24"/>
        </w:rPr>
        <w:t>спольз</w:t>
      </w:r>
      <w:r>
        <w:rPr>
          <w:rFonts w:ascii="Times New Roman" w:hAnsi="Times New Roman"/>
          <w:sz w:val="24"/>
          <w:szCs w:val="24"/>
          <w:lang w:val="ru-RU"/>
        </w:rPr>
        <w:t>уются</w:t>
      </w:r>
      <w:r w:rsidRPr="00BA2F1D">
        <w:rPr>
          <w:rFonts w:ascii="Times New Roman" w:hAnsi="Times New Roman"/>
          <w:sz w:val="24"/>
          <w:szCs w:val="24"/>
        </w:rPr>
        <w:t xml:space="preserve"> семейства, не вошедшие в перечень, они являются наиболее распространёнными в </w:t>
      </w:r>
      <w:r>
        <w:rPr>
          <w:rFonts w:ascii="Times New Roman" w:hAnsi="Times New Roman"/>
          <w:sz w:val="24"/>
          <w:szCs w:val="24"/>
          <w:lang w:val="ru-RU"/>
        </w:rPr>
        <w:t>нашем</w:t>
      </w:r>
      <w:r w:rsidRPr="00BA2F1D">
        <w:rPr>
          <w:rFonts w:ascii="Times New Roman" w:hAnsi="Times New Roman"/>
          <w:sz w:val="24"/>
          <w:szCs w:val="24"/>
        </w:rPr>
        <w:t xml:space="preserve"> регионе.</w:t>
      </w:r>
    </w:p>
  </w:footnote>
  <w:footnote w:id="18">
    <w:p w14:paraId="616362F7" w14:textId="77777777" w:rsidR="00C80BAB" w:rsidRDefault="00C80BAB" w:rsidP="00134744">
      <w:pPr>
        <w:pStyle w:val="afa"/>
        <w:jc w:val="both"/>
      </w:pPr>
      <w:r w:rsidRPr="00BA2F1D">
        <w:rPr>
          <w:rStyle w:val="afc"/>
          <w:rFonts w:ascii="Times New Roman" w:hAnsi="Times New Roman"/>
          <w:sz w:val="24"/>
          <w:szCs w:val="24"/>
        </w:rPr>
        <w:footnoteRef/>
      </w:r>
      <w:r w:rsidRPr="00BA2F1D">
        <w:rPr>
          <w:rFonts w:ascii="Times New Roman" w:hAnsi="Times New Roman"/>
          <w:sz w:val="24"/>
          <w:szCs w:val="24"/>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19">
    <w:p w14:paraId="3CD89085" w14:textId="77777777" w:rsidR="00C80BAB" w:rsidRPr="00776B3F" w:rsidRDefault="00C80BAB" w:rsidP="00134744">
      <w:pPr>
        <w:pStyle w:val="afa"/>
        <w:jc w:val="both"/>
        <w:rPr>
          <w:rFonts w:ascii="Times New Roman" w:hAnsi="Times New Roman"/>
          <w:sz w:val="28"/>
          <w:szCs w:val="28"/>
          <w:lang w:val="ru-RU"/>
        </w:rPr>
      </w:pPr>
      <w:r w:rsidRPr="00776B3F">
        <w:rPr>
          <w:rStyle w:val="afc"/>
          <w:rFonts w:ascii="Times New Roman" w:hAnsi="Times New Roman"/>
          <w:sz w:val="24"/>
          <w:szCs w:val="28"/>
        </w:rPr>
        <w:footnoteRef/>
      </w:r>
      <w:r w:rsidRPr="00776B3F">
        <w:rPr>
          <w:rFonts w:ascii="Times New Roman" w:hAnsi="Times New Roman"/>
          <w:sz w:val="24"/>
          <w:szCs w:val="28"/>
        </w:rPr>
        <w:t xml:space="preserve"> Темы 2 и 3 возможно менять местами по усмотрению учител</w:t>
      </w:r>
      <w:r>
        <w:rPr>
          <w:rFonts w:ascii="Times New Roman" w:hAnsi="Times New Roman"/>
          <w:sz w:val="24"/>
          <w:szCs w:val="28"/>
        </w:rPr>
        <w:t>я, рассматривая содержание темы</w:t>
      </w:r>
      <w:r>
        <w:rPr>
          <w:rFonts w:ascii="Times New Roman" w:hAnsi="Times New Roman"/>
          <w:sz w:val="24"/>
          <w:szCs w:val="28"/>
          <w:lang w:val="ru-RU"/>
        </w:rPr>
        <w:t xml:space="preserve"> </w:t>
      </w:r>
      <w:r w:rsidRPr="00776B3F">
        <w:rPr>
          <w:rFonts w:ascii="Times New Roman" w:hAnsi="Times New Roman"/>
          <w:sz w:val="24"/>
          <w:szCs w:val="28"/>
        </w:rPr>
        <w:t>2 в качестве обобщения учебного материала</w:t>
      </w:r>
      <w:r>
        <w:rPr>
          <w:rFonts w:ascii="Times New Roman" w:hAnsi="Times New Roman"/>
          <w:sz w:val="24"/>
          <w:szCs w:val="28"/>
          <w:lang w:val="ru-RU"/>
        </w:rPr>
        <w:t>.</w:t>
      </w:r>
    </w:p>
  </w:footnote>
  <w:footnote w:id="20">
    <w:p w14:paraId="5B2D22A5" w14:textId="77777777" w:rsidR="00C80BAB" w:rsidRPr="00920314" w:rsidRDefault="00C80BAB" w:rsidP="00134744">
      <w:pPr>
        <w:pStyle w:val="afa"/>
        <w:jc w:val="both"/>
        <w:rPr>
          <w:rFonts w:ascii="Times New Roman" w:hAnsi="Times New Roman"/>
          <w:sz w:val="24"/>
          <w:szCs w:val="24"/>
        </w:rPr>
      </w:pPr>
      <w:r w:rsidRPr="00920314">
        <w:rPr>
          <w:rStyle w:val="afc"/>
          <w:rFonts w:ascii="Times New Roman" w:hAnsi="Times New Roman"/>
          <w:sz w:val="24"/>
          <w:szCs w:val="24"/>
        </w:rPr>
        <w:footnoteRef/>
      </w:r>
      <w:r w:rsidRPr="00920314">
        <w:rPr>
          <w:rFonts w:ascii="Times New Roman" w:hAnsi="Times New Roman"/>
          <w:sz w:val="24"/>
          <w:szCs w:val="24"/>
        </w:rPr>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1">
    <w:p w14:paraId="6D96F618" w14:textId="77777777" w:rsidR="00C80BAB" w:rsidRPr="00932C56" w:rsidRDefault="00C80BAB" w:rsidP="00134744">
      <w:pPr>
        <w:pStyle w:val="afa"/>
        <w:jc w:val="both"/>
        <w:rPr>
          <w:rFonts w:ascii="Times New Roman" w:hAnsi="Times New Roman"/>
          <w:sz w:val="24"/>
          <w:szCs w:val="24"/>
        </w:rPr>
      </w:pPr>
      <w:r w:rsidRPr="00932C56">
        <w:rPr>
          <w:rStyle w:val="afc"/>
          <w:rFonts w:ascii="Times New Roman" w:hAnsi="Times New Roman"/>
          <w:sz w:val="24"/>
          <w:szCs w:val="24"/>
        </w:rPr>
        <w:footnoteRef/>
      </w:r>
      <w:r w:rsidRPr="00932C56">
        <w:rPr>
          <w:rFonts w:ascii="Times New Roman" w:hAnsi="Times New Roman"/>
          <w:sz w:val="24"/>
          <w:szCs w:val="24"/>
        </w:rPr>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22">
    <w:p w14:paraId="536BF4F9" w14:textId="77777777" w:rsidR="00C80BAB" w:rsidRDefault="00C80BAB" w:rsidP="00134744">
      <w:pPr>
        <w:pStyle w:val="afa"/>
        <w:jc w:val="both"/>
      </w:pPr>
      <w:r w:rsidRPr="00932C56">
        <w:rPr>
          <w:rStyle w:val="afc"/>
          <w:rFonts w:ascii="Times New Roman" w:hAnsi="Times New Roman"/>
          <w:sz w:val="24"/>
          <w:szCs w:val="24"/>
        </w:rPr>
        <w:footnoteRef/>
      </w:r>
      <w:r w:rsidRPr="00932C56">
        <w:rPr>
          <w:rFonts w:ascii="Times New Roman" w:hAnsi="Times New Roman"/>
          <w:sz w:val="24"/>
          <w:szCs w:val="24"/>
        </w:rPr>
        <w:t xml:space="preserve"> Изучаются 6 отрядов млекопитающих на примере двух видов из каждого отряда по выбору учителя.</w:t>
      </w:r>
    </w:p>
  </w:footnote>
  <w:footnote w:id="23">
    <w:p w14:paraId="6FA1D0D7" w14:textId="77777777" w:rsidR="00C80BAB" w:rsidRPr="00F53C8E" w:rsidRDefault="00C80BAB" w:rsidP="00134744">
      <w:pPr>
        <w:pStyle w:val="afa"/>
        <w:jc w:val="both"/>
        <w:rPr>
          <w:rFonts w:ascii="Times New Roman" w:hAnsi="Times New Roman"/>
          <w:sz w:val="24"/>
          <w:szCs w:val="24"/>
        </w:rPr>
      </w:pPr>
      <w:r w:rsidRPr="00761AF3">
        <w:rPr>
          <w:rStyle w:val="afc"/>
          <w:rFonts w:ascii="Times New Roman" w:hAnsi="Times New Roman"/>
          <w:sz w:val="24"/>
          <w:szCs w:val="24"/>
        </w:rPr>
        <w:footnoteRef/>
      </w:r>
      <w:r w:rsidRPr="00761AF3">
        <w:rPr>
          <w:rFonts w:ascii="Times New Roman" w:hAnsi="Times New Roman"/>
          <w:sz w:val="24"/>
          <w:szCs w:val="24"/>
        </w:rPr>
        <w:t xml:space="preserve"> В случае, если в </w:t>
      </w:r>
      <w:r>
        <w:rPr>
          <w:rFonts w:ascii="Times New Roman" w:hAnsi="Times New Roman"/>
          <w:sz w:val="24"/>
          <w:szCs w:val="24"/>
        </w:rPr>
        <w:t>основной</w:t>
      </w:r>
      <w:r w:rsidRPr="00761AF3">
        <w:rPr>
          <w:rFonts w:ascii="Times New Roman" w:hAnsi="Times New Roman"/>
          <w:sz w:val="24"/>
          <w:szCs w:val="24"/>
        </w:rPr>
        <w:t xml:space="preserve"> школе </w:t>
      </w:r>
      <w:r w:rsidRPr="00F53C8E">
        <w:rPr>
          <w:rFonts w:ascii="Times New Roman" w:hAnsi="Times New Roman"/>
          <w:sz w:val="24"/>
          <w:szCs w:val="24"/>
        </w:rPr>
        <w:t xml:space="preserve">тематический материал по блокам </w:t>
      </w:r>
      <w:r>
        <w:rPr>
          <w:rFonts w:ascii="Times New Roman" w:eastAsia="Times New Roman" w:hAnsi="Times New Roman"/>
          <w:sz w:val="24"/>
          <w:szCs w:val="24"/>
          <w:lang w:val="ru-RU"/>
        </w:rPr>
        <w:t xml:space="preserve">37.6.1.1. и 37.6.1.2. </w:t>
      </w:r>
      <w:r w:rsidRPr="00F53C8E">
        <w:rPr>
          <w:rFonts w:ascii="Times New Roman" w:hAnsi="Times New Roman"/>
          <w:sz w:val="24"/>
          <w:szCs w:val="24"/>
        </w:rPr>
        <w:t xml:space="preserve">уже был освоен на достаточном уровне, </w:t>
      </w:r>
      <w:r>
        <w:rPr>
          <w:rFonts w:ascii="Times New Roman" w:hAnsi="Times New Roman"/>
          <w:sz w:val="24"/>
          <w:szCs w:val="24"/>
          <w:lang w:val="ru-RU"/>
        </w:rPr>
        <w:t>возможно</w:t>
      </w:r>
      <w:r w:rsidRPr="00F53C8E">
        <w:rPr>
          <w:rFonts w:ascii="Times New Roman" w:hAnsi="Times New Roman"/>
          <w:sz w:val="24"/>
          <w:szCs w:val="24"/>
        </w:rPr>
        <w:t xml:space="preserve"> повторить его сокращ</w:t>
      </w:r>
      <w:r>
        <w:rPr>
          <w:rFonts w:ascii="Times New Roman" w:hAnsi="Times New Roman"/>
          <w:sz w:val="24"/>
          <w:szCs w:val="24"/>
        </w:rPr>
        <w:t>е</w:t>
      </w:r>
      <w:r w:rsidRPr="00F53C8E">
        <w:rPr>
          <w:rFonts w:ascii="Times New Roman" w:hAnsi="Times New Roman"/>
          <w:sz w:val="24"/>
          <w:szCs w:val="24"/>
        </w:rPr>
        <w:t>нно и увеличить количество учебных часов на изучение других тематических блоков.</w:t>
      </w:r>
    </w:p>
  </w:footnote>
  <w:footnote w:id="24">
    <w:p w14:paraId="2DD5C6E3" w14:textId="77777777" w:rsidR="00C80BAB" w:rsidRPr="00F31DCC" w:rsidRDefault="00C80BAB" w:rsidP="00134744">
      <w:pPr>
        <w:pStyle w:val="afa"/>
        <w:jc w:val="both"/>
      </w:pPr>
      <w:r w:rsidRPr="00F53C8E">
        <w:rPr>
          <w:rStyle w:val="afc"/>
          <w:rFonts w:ascii="Times New Roman" w:hAnsi="Times New Roman"/>
          <w:sz w:val="24"/>
          <w:szCs w:val="24"/>
        </w:rPr>
        <w:footnoteRef/>
      </w:r>
      <w:r w:rsidRPr="00F53C8E">
        <w:rPr>
          <w:rFonts w:ascii="Times New Roman" w:hAnsi="Times New Roman"/>
          <w:sz w:val="24"/>
          <w:szCs w:val="24"/>
        </w:rPr>
        <w:t xml:space="preserve"> При </w:t>
      </w:r>
      <w:r>
        <w:rPr>
          <w:rFonts w:ascii="Times New Roman" w:hAnsi="Times New Roman"/>
          <w:sz w:val="24"/>
          <w:szCs w:val="24"/>
          <w:lang w:val="ru-RU"/>
        </w:rPr>
        <w:t>реализации</w:t>
      </w:r>
      <w:r w:rsidRPr="00F53C8E">
        <w:rPr>
          <w:rFonts w:ascii="Times New Roman" w:hAnsi="Times New Roman"/>
          <w:sz w:val="24"/>
          <w:szCs w:val="24"/>
        </w:rPr>
        <w:t xml:space="preserve"> тематического блока включа</w:t>
      </w:r>
      <w:r>
        <w:rPr>
          <w:rFonts w:ascii="Times New Roman" w:hAnsi="Times New Roman"/>
          <w:sz w:val="24"/>
          <w:szCs w:val="24"/>
          <w:lang w:val="ru-RU"/>
        </w:rPr>
        <w:t>ется он</w:t>
      </w:r>
      <w:r w:rsidRPr="00F53C8E">
        <w:rPr>
          <w:rFonts w:ascii="Times New Roman" w:hAnsi="Times New Roman"/>
          <w:sz w:val="24"/>
          <w:szCs w:val="24"/>
        </w:rPr>
        <w:t xml:space="preserve"> в</w:t>
      </w:r>
      <w:r w:rsidRPr="00761AF3">
        <w:rPr>
          <w:rFonts w:ascii="Times New Roman" w:hAnsi="Times New Roman"/>
          <w:sz w:val="24"/>
          <w:szCs w:val="24"/>
        </w:rPr>
        <w:t xml:space="preserve"> тематическое планирование в четверти, соответствующей конкретному календарному сезону.</w:t>
      </w:r>
    </w:p>
  </w:footnote>
  <w:footnote w:id="25">
    <w:p w14:paraId="7D3BB2D3" w14:textId="77777777" w:rsidR="00C80BAB" w:rsidRPr="00F53C8E" w:rsidRDefault="00C80BAB" w:rsidP="00134744">
      <w:pPr>
        <w:pStyle w:val="afa"/>
        <w:jc w:val="both"/>
        <w:rPr>
          <w:rFonts w:ascii="Times New Roman" w:hAnsi="Times New Roman"/>
          <w:sz w:val="24"/>
          <w:szCs w:val="24"/>
        </w:rPr>
      </w:pPr>
      <w:r w:rsidRPr="00F53C8E">
        <w:rPr>
          <w:rStyle w:val="afc"/>
          <w:rFonts w:ascii="Times New Roman" w:hAnsi="Times New Roman"/>
          <w:sz w:val="24"/>
          <w:szCs w:val="24"/>
        </w:rPr>
        <w:footnoteRef/>
      </w:r>
      <w:r w:rsidRPr="00F53C8E">
        <w:rPr>
          <w:rFonts w:ascii="Times New Roman" w:hAnsi="Times New Roman"/>
          <w:sz w:val="24"/>
          <w:szCs w:val="24"/>
        </w:rPr>
        <w:t xml:space="preserve"> Изучение тематических блоков данного модуля в календарном планировании </w:t>
      </w:r>
      <w:r>
        <w:rPr>
          <w:rFonts w:ascii="Times New Roman" w:hAnsi="Times New Roman"/>
          <w:sz w:val="24"/>
          <w:szCs w:val="24"/>
        </w:rPr>
        <w:t>соотносится</w:t>
      </w:r>
      <w:r w:rsidRPr="00F53C8E">
        <w:rPr>
          <w:rFonts w:ascii="Times New Roman" w:hAnsi="Times New Roman"/>
          <w:sz w:val="24"/>
          <w:szCs w:val="24"/>
        </w:rPr>
        <w:t xml:space="preserve">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6">
    <w:p w14:paraId="764849FA" w14:textId="77777777" w:rsidR="00C80BAB" w:rsidRPr="00606F4A" w:rsidRDefault="00C80BAB" w:rsidP="00134744">
      <w:pPr>
        <w:pStyle w:val="afa"/>
        <w:jc w:val="both"/>
        <w:rPr>
          <w:rFonts w:ascii="Times New Roman" w:hAnsi="Times New Roman"/>
          <w:sz w:val="24"/>
          <w:szCs w:val="24"/>
        </w:rPr>
      </w:pPr>
      <w:r w:rsidRPr="00606F4A">
        <w:rPr>
          <w:rStyle w:val="afc"/>
          <w:rFonts w:ascii="Times New Roman" w:hAnsi="Times New Roman"/>
          <w:sz w:val="24"/>
          <w:szCs w:val="24"/>
        </w:rPr>
        <w:footnoteRef/>
      </w:r>
      <w:r w:rsidRPr="00606F4A">
        <w:rPr>
          <w:rFonts w:ascii="Times New Roman" w:hAnsi="Times New Roman"/>
          <w:sz w:val="24"/>
          <w:szCs w:val="24"/>
        </w:rPr>
        <w:t xml:space="preserve"> При изучении данного тематического материала выб</w:t>
      </w:r>
      <w:r>
        <w:rPr>
          <w:rFonts w:ascii="Times New Roman" w:hAnsi="Times New Roman"/>
          <w:sz w:val="24"/>
          <w:szCs w:val="24"/>
          <w:lang w:val="ru-RU"/>
        </w:rPr>
        <w:t>ирается</w:t>
      </w:r>
      <w:r w:rsidRPr="00606F4A">
        <w:rPr>
          <w:rFonts w:ascii="Times New Roman" w:hAnsi="Times New Roman"/>
          <w:sz w:val="24"/>
          <w:szCs w:val="24"/>
        </w:rPr>
        <w:t xml:space="preserve"> не менее тр</w:t>
      </w:r>
      <w:r>
        <w:rPr>
          <w:rFonts w:ascii="Times New Roman" w:hAnsi="Times New Roman"/>
          <w:sz w:val="24"/>
          <w:szCs w:val="24"/>
        </w:rPr>
        <w:t>е</w:t>
      </w:r>
      <w:r w:rsidRPr="00606F4A">
        <w:rPr>
          <w:rFonts w:ascii="Times New Roman" w:hAnsi="Times New Roman"/>
          <w:sz w:val="24"/>
          <w:szCs w:val="24"/>
        </w:rPr>
        <w:t>х региональных</w:t>
      </w:r>
      <w:r w:rsidRPr="00606F4A">
        <w:rPr>
          <w:rFonts w:ascii="Times New Roman" w:hAnsi="Times New Roman"/>
          <w:sz w:val="24"/>
          <w:szCs w:val="24"/>
          <w:lang w:val="ru-RU"/>
        </w:rPr>
        <w:t xml:space="preserve"> </w:t>
      </w:r>
      <w:r>
        <w:rPr>
          <w:rFonts w:ascii="Times New Roman" w:hAnsi="Times New Roman"/>
          <w:sz w:val="24"/>
          <w:szCs w:val="24"/>
        </w:rPr>
        <w:t xml:space="preserve">традиций. Одна из которых </w:t>
      </w:r>
      <w:r>
        <w:rPr>
          <w:rFonts w:ascii="Times New Roman" w:hAnsi="Times New Roman"/>
          <w:sz w:val="24"/>
          <w:szCs w:val="24"/>
          <w:lang w:val="ru-RU"/>
        </w:rPr>
        <w:t xml:space="preserve">– </w:t>
      </w:r>
      <w:r>
        <w:rPr>
          <w:rFonts w:ascii="Times New Roman" w:hAnsi="Times New Roman"/>
          <w:sz w:val="24"/>
          <w:szCs w:val="24"/>
        </w:rPr>
        <w:t>музыка ближайших соседей.</w:t>
      </w:r>
      <w:r w:rsidRPr="00606F4A">
        <w:rPr>
          <w:rFonts w:ascii="Times New Roman" w:hAnsi="Times New Roman"/>
          <w:sz w:val="24"/>
          <w:szCs w:val="24"/>
        </w:rPr>
        <w:t xml:space="preserve"> Две другие культурные традиции выб</w:t>
      </w:r>
      <w:r>
        <w:rPr>
          <w:rFonts w:ascii="Times New Roman" w:hAnsi="Times New Roman"/>
          <w:sz w:val="24"/>
          <w:szCs w:val="24"/>
          <w:lang w:val="ru-RU"/>
        </w:rPr>
        <w:t>ираются</w:t>
      </w:r>
      <w:r w:rsidRPr="00606F4A">
        <w:rPr>
          <w:rFonts w:ascii="Times New Roman" w:hAnsi="Times New Roman"/>
          <w:sz w:val="24"/>
          <w:szCs w:val="24"/>
        </w:rPr>
        <w:t xml:space="preserve"> среди более удал</w:t>
      </w:r>
      <w:r>
        <w:rPr>
          <w:rFonts w:ascii="Times New Roman" w:hAnsi="Times New Roman"/>
          <w:sz w:val="24"/>
          <w:szCs w:val="24"/>
        </w:rPr>
        <w:t>е</w:t>
      </w:r>
      <w:r w:rsidRPr="00606F4A">
        <w:rPr>
          <w:rFonts w:ascii="Times New Roman" w:hAnsi="Times New Roman"/>
          <w:sz w:val="24"/>
          <w:szCs w:val="24"/>
        </w:rPr>
        <w:t>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представлен</w:t>
      </w:r>
      <w:r>
        <w:rPr>
          <w:rFonts w:ascii="Times New Roman" w:hAnsi="Times New Roman"/>
          <w:sz w:val="24"/>
          <w:szCs w:val="24"/>
          <w:lang w:val="ru-RU"/>
        </w:rPr>
        <w:t>ы</w:t>
      </w:r>
      <w:r w:rsidRPr="00606F4A">
        <w:rPr>
          <w:rFonts w:ascii="Times New Roman" w:hAnsi="Times New Roman"/>
          <w:sz w:val="24"/>
          <w:szCs w:val="24"/>
        </w:rPr>
        <w:t xml:space="preserve"> русская народная музыка.</w:t>
      </w:r>
    </w:p>
  </w:footnote>
  <w:footnote w:id="27">
    <w:p w14:paraId="4E4AE971" w14:textId="77777777" w:rsidR="00C80BAB" w:rsidRPr="00D52F87" w:rsidRDefault="00C80BAB" w:rsidP="00134744">
      <w:pPr>
        <w:pStyle w:val="afa"/>
        <w:jc w:val="both"/>
        <w:rPr>
          <w:rFonts w:ascii="Times New Roman" w:hAnsi="Times New Roman"/>
          <w:sz w:val="24"/>
          <w:szCs w:val="24"/>
        </w:rPr>
      </w:pPr>
      <w:r w:rsidRPr="00D52F87">
        <w:rPr>
          <w:rStyle w:val="afc"/>
          <w:rFonts w:ascii="Times New Roman" w:hAnsi="Times New Roman"/>
          <w:sz w:val="24"/>
          <w:szCs w:val="24"/>
        </w:rPr>
        <w:footnoteRef/>
      </w:r>
      <w:r w:rsidRPr="00D52F87">
        <w:rPr>
          <w:rFonts w:ascii="Times New Roman" w:hAnsi="Times New Roman"/>
          <w:sz w:val="24"/>
          <w:szCs w:val="24"/>
        </w:rPr>
        <w:t xml:space="preserve"> </w:t>
      </w:r>
      <w:r w:rsidRPr="00D52F87">
        <w:rPr>
          <w:rFonts w:ascii="Times New Roman" w:hAnsi="Times New Roman"/>
          <w:sz w:val="24"/>
          <w:szCs w:val="24"/>
          <w:lang w:val="ru-RU"/>
        </w:rPr>
        <w:t>Н</w:t>
      </w:r>
      <w:r w:rsidRPr="00D52F87">
        <w:rPr>
          <w:rFonts w:ascii="Times New Roman" w:hAnsi="Times New Roman"/>
          <w:sz w:val="24"/>
          <w:szCs w:val="24"/>
        </w:rPr>
        <w:t>апример, казачья лезгинка, калмыцкая гармошка.</w:t>
      </w:r>
    </w:p>
  </w:footnote>
  <w:footnote w:id="28">
    <w:p w14:paraId="2AEA6400" w14:textId="77777777" w:rsidR="00C80BAB" w:rsidRPr="00615FEE" w:rsidRDefault="00C80BAB" w:rsidP="00134744">
      <w:pPr>
        <w:pStyle w:val="afa"/>
        <w:jc w:val="both"/>
        <w:rPr>
          <w:rFonts w:ascii="Times New Roman" w:hAnsi="Times New Roman"/>
          <w:sz w:val="24"/>
          <w:szCs w:val="24"/>
        </w:rPr>
      </w:pPr>
      <w:r w:rsidRPr="00D52F87">
        <w:rPr>
          <w:rStyle w:val="afc"/>
          <w:rFonts w:ascii="Times New Roman" w:hAnsi="Times New Roman"/>
          <w:sz w:val="24"/>
          <w:szCs w:val="24"/>
        </w:rPr>
        <w:footnoteRef/>
      </w:r>
      <w:r w:rsidRPr="00D52F87">
        <w:rPr>
          <w:rFonts w:ascii="Times New Roman" w:hAnsi="Times New Roman"/>
          <w:sz w:val="24"/>
          <w:szCs w:val="24"/>
        </w:rPr>
        <w:t xml:space="preserve"> Изучение тематических блоков данного модуля в календарном планировании </w:t>
      </w:r>
      <w:r w:rsidRPr="00615FEE">
        <w:rPr>
          <w:rFonts w:ascii="Times New Roman" w:hAnsi="Times New Roman"/>
          <w:sz w:val="24"/>
          <w:szCs w:val="24"/>
        </w:rPr>
        <w:t>соотносит</w:t>
      </w:r>
      <w:r>
        <w:rPr>
          <w:rFonts w:ascii="Times New Roman" w:hAnsi="Times New Roman"/>
          <w:sz w:val="24"/>
          <w:szCs w:val="24"/>
          <w:lang w:val="ru-RU"/>
        </w:rPr>
        <w:t>ся</w:t>
      </w:r>
      <w:r w:rsidRPr="00615FEE">
        <w:rPr>
          <w:rFonts w:ascii="Times New Roman" w:hAnsi="Times New Roman"/>
          <w:sz w:val="24"/>
          <w:szCs w:val="24"/>
        </w:rPr>
        <w:t xml:space="preserve">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9">
    <w:p w14:paraId="7D0B2691" w14:textId="77777777" w:rsidR="00C80BAB" w:rsidRPr="00615FEE" w:rsidRDefault="00C80BAB" w:rsidP="00134744">
      <w:pPr>
        <w:pStyle w:val="afa"/>
        <w:jc w:val="both"/>
      </w:pPr>
      <w:r w:rsidRPr="00615FEE">
        <w:rPr>
          <w:rStyle w:val="afc"/>
          <w:rFonts w:ascii="Times New Roman" w:hAnsi="Times New Roman"/>
          <w:sz w:val="24"/>
          <w:szCs w:val="24"/>
        </w:rPr>
        <w:footnoteRef/>
      </w:r>
      <w:r w:rsidRPr="00615FEE">
        <w:rPr>
          <w:rFonts w:ascii="Times New Roman" w:hAnsi="Times New Roman"/>
          <w:sz w:val="24"/>
          <w:szCs w:val="24"/>
        </w:rPr>
        <w:t xml:space="preserve"> Для изучения данной темы выбра</w:t>
      </w:r>
      <w:r>
        <w:rPr>
          <w:rFonts w:ascii="Times New Roman" w:hAnsi="Times New Roman"/>
          <w:sz w:val="24"/>
          <w:szCs w:val="24"/>
          <w:lang w:val="ru-RU"/>
        </w:rPr>
        <w:t>ется</w:t>
      </w:r>
      <w:r w:rsidRPr="00615FEE">
        <w:rPr>
          <w:rFonts w:ascii="Times New Roman" w:hAnsi="Times New Roman"/>
          <w:sz w:val="24"/>
          <w:szCs w:val="24"/>
        </w:rPr>
        <w:t xml:space="preserve"> не менее 2</w:t>
      </w:r>
      <w:r w:rsidRPr="00615FEE">
        <w:rPr>
          <w:rFonts w:ascii="Times New Roman" w:hAnsi="Times New Roman"/>
          <w:sz w:val="24"/>
          <w:szCs w:val="24"/>
          <w:lang w:val="ru-RU"/>
        </w:rPr>
        <w:t>–</w:t>
      </w:r>
      <w:r w:rsidRPr="00615FEE">
        <w:rPr>
          <w:rFonts w:ascii="Times New Roman" w:hAnsi="Times New Roman"/>
          <w:sz w:val="24"/>
          <w:szCs w:val="24"/>
        </w:rPr>
        <w:t>3 национальных культур</w:t>
      </w:r>
      <w:r>
        <w:rPr>
          <w:rFonts w:ascii="Times New Roman" w:hAnsi="Times New Roman"/>
          <w:sz w:val="24"/>
          <w:szCs w:val="24"/>
          <w:lang w:val="ru-RU"/>
        </w:rPr>
        <w:t xml:space="preserve"> </w:t>
      </w:r>
      <w:r w:rsidRPr="00615FEE">
        <w:rPr>
          <w:rFonts w:ascii="Times New Roman" w:hAnsi="Times New Roman"/>
          <w:sz w:val="24"/>
          <w:szCs w:val="24"/>
        </w:rPr>
        <w:t xml:space="preserve">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представлена не менее чем двумя наиболее яркими явлениями. В том числе, но не исключительно </w:t>
      </w:r>
      <w:r w:rsidRPr="00615FEE">
        <w:rPr>
          <w:rFonts w:ascii="Times New Roman" w:hAnsi="Times New Roman"/>
          <w:sz w:val="24"/>
          <w:szCs w:val="24"/>
          <w:lang w:val="ru-RU"/>
        </w:rPr>
        <w:t xml:space="preserve">– </w:t>
      </w:r>
      <w:r w:rsidRPr="00615FEE">
        <w:rPr>
          <w:rFonts w:ascii="Times New Roman" w:hAnsi="Times New Roman"/>
          <w:sz w:val="24"/>
          <w:szCs w:val="24"/>
        </w:rPr>
        <w:t xml:space="preserve">образцами типичных инструментов, жанров, стилевых и культурных особенностей (например, испанский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 xml:space="preserve">кастаньеты, фламенко, болеро; польский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 xml:space="preserve">мазурка, полонез; французский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 xml:space="preserve">рондо, трубадуры; австрийский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альпийский рог, тирольское пение, лендлер).</w:t>
      </w:r>
    </w:p>
  </w:footnote>
  <w:footnote w:id="30">
    <w:p w14:paraId="2FD38F53" w14:textId="77777777" w:rsidR="00C80BAB" w:rsidRPr="005427CF" w:rsidRDefault="00C80BAB" w:rsidP="00134744">
      <w:pPr>
        <w:pStyle w:val="afa"/>
        <w:jc w:val="both"/>
        <w:rPr>
          <w:rFonts w:ascii="Times New Roman" w:hAnsi="Times New Roman"/>
          <w:sz w:val="24"/>
          <w:szCs w:val="24"/>
        </w:rPr>
      </w:pPr>
      <w:r w:rsidRPr="005427CF">
        <w:rPr>
          <w:rStyle w:val="afc"/>
          <w:rFonts w:ascii="Times New Roman" w:hAnsi="Times New Roman"/>
          <w:sz w:val="24"/>
          <w:szCs w:val="24"/>
        </w:rPr>
        <w:footnoteRef/>
      </w:r>
      <w:r w:rsidRPr="005427CF">
        <w:rPr>
          <w:rFonts w:ascii="Times New Roman" w:hAnsi="Times New Roman"/>
          <w:sz w:val="24"/>
          <w:szCs w:val="24"/>
        </w:rPr>
        <w:t xml:space="preserve"> Для изучения данного тематического блока выб</w:t>
      </w:r>
      <w:r>
        <w:rPr>
          <w:rFonts w:ascii="Times New Roman" w:hAnsi="Times New Roman"/>
          <w:sz w:val="24"/>
          <w:szCs w:val="24"/>
          <w:lang w:val="ru-RU"/>
        </w:rPr>
        <w:t>и</w:t>
      </w:r>
      <w:r w:rsidRPr="005427CF">
        <w:rPr>
          <w:rFonts w:ascii="Times New Roman" w:hAnsi="Times New Roman"/>
          <w:sz w:val="24"/>
          <w:szCs w:val="24"/>
        </w:rPr>
        <w:t>ра</w:t>
      </w:r>
      <w:r>
        <w:rPr>
          <w:rFonts w:ascii="Times New Roman" w:hAnsi="Times New Roman"/>
          <w:sz w:val="24"/>
          <w:szCs w:val="24"/>
          <w:lang w:val="ru-RU"/>
        </w:rPr>
        <w:t>ется</w:t>
      </w:r>
      <w:r w:rsidRPr="005427CF">
        <w:rPr>
          <w:rFonts w:ascii="Times New Roman" w:hAnsi="Times New Roman"/>
          <w:sz w:val="24"/>
          <w:szCs w:val="24"/>
        </w:rPr>
        <w:t xml:space="preserve"> 1</w:t>
      </w:r>
      <w:r w:rsidRPr="005427CF">
        <w:rPr>
          <w:rFonts w:ascii="Times New Roman" w:hAnsi="Times New Roman"/>
          <w:sz w:val="24"/>
          <w:szCs w:val="24"/>
          <w:lang w:val="ru-RU"/>
        </w:rPr>
        <w:t>–</w:t>
      </w:r>
      <w:r w:rsidRPr="005427CF">
        <w:rPr>
          <w:rFonts w:ascii="Times New Roman" w:hAnsi="Times New Roman"/>
          <w:sz w:val="24"/>
          <w:szCs w:val="24"/>
        </w:rPr>
        <w:t>2 национальны</w:t>
      </w:r>
      <w:r>
        <w:rPr>
          <w:rFonts w:ascii="Times New Roman" w:hAnsi="Times New Roman"/>
          <w:sz w:val="24"/>
          <w:szCs w:val="24"/>
          <w:lang w:val="ru-RU"/>
        </w:rPr>
        <w:t>х</w:t>
      </w:r>
      <w:r w:rsidRPr="005427CF">
        <w:rPr>
          <w:rFonts w:ascii="Times New Roman" w:hAnsi="Times New Roman"/>
          <w:sz w:val="24"/>
          <w:szCs w:val="24"/>
        </w:rPr>
        <w:t xml:space="preserve"> традиции из следующего списка: Китай, Индия, Япония, Вьетнам, Индонезия, Иран, Турция.</w:t>
      </w:r>
    </w:p>
  </w:footnote>
  <w:footnote w:id="31">
    <w:p w14:paraId="622E265C" w14:textId="77777777" w:rsidR="00C80BAB" w:rsidRPr="00622B7D" w:rsidRDefault="00C80BAB" w:rsidP="00134744">
      <w:pPr>
        <w:pStyle w:val="afa"/>
        <w:jc w:val="both"/>
        <w:rPr>
          <w:rFonts w:ascii="Times New Roman" w:hAnsi="Times New Roman"/>
          <w:sz w:val="24"/>
          <w:szCs w:val="24"/>
        </w:rPr>
      </w:pPr>
      <w:r w:rsidRPr="005427CF">
        <w:rPr>
          <w:rStyle w:val="afc"/>
          <w:rFonts w:ascii="Times New Roman" w:hAnsi="Times New Roman"/>
          <w:sz w:val="24"/>
          <w:szCs w:val="24"/>
        </w:rPr>
        <w:footnoteRef/>
      </w:r>
      <w:r w:rsidRPr="005427CF">
        <w:rPr>
          <w:rFonts w:ascii="Times New Roman" w:hAnsi="Times New Roman"/>
          <w:sz w:val="24"/>
          <w:szCs w:val="24"/>
        </w:rP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w:t>
      </w:r>
      <w:r>
        <w:rPr>
          <w:rFonts w:ascii="Times New Roman" w:hAnsi="Times New Roman"/>
          <w:sz w:val="24"/>
          <w:szCs w:val="24"/>
        </w:rPr>
        <w:t xml:space="preserve">зни композиторов </w:t>
      </w:r>
      <w:r>
        <w:rPr>
          <w:rFonts w:ascii="Times New Roman" w:hAnsi="Times New Roman"/>
          <w:sz w:val="24"/>
          <w:szCs w:val="24"/>
          <w:lang w:val="ru-RU"/>
        </w:rPr>
        <w:t xml:space="preserve">освещаются </w:t>
      </w:r>
      <w:r w:rsidRPr="005427CF">
        <w:rPr>
          <w:rFonts w:ascii="Times New Roman" w:hAnsi="Times New Roman"/>
          <w:sz w:val="24"/>
          <w:szCs w:val="24"/>
        </w:rPr>
        <w:t>к использованию лишь в качестве контекста и не подменя</w:t>
      </w:r>
      <w:r>
        <w:rPr>
          <w:rFonts w:ascii="Times New Roman" w:hAnsi="Times New Roman"/>
          <w:sz w:val="24"/>
          <w:szCs w:val="24"/>
          <w:lang w:val="ru-RU"/>
        </w:rPr>
        <w:t>ются</w:t>
      </w:r>
      <w:r w:rsidRPr="005427CF">
        <w:rPr>
          <w:rFonts w:ascii="Times New Roman" w:hAnsi="Times New Roman"/>
          <w:sz w:val="24"/>
          <w:szCs w:val="24"/>
        </w:rPr>
        <w:t xml:space="preserve"> собой освоение, постижение</w:t>
      </w:r>
      <w:r w:rsidRPr="00622B7D">
        <w:rPr>
          <w:rFonts w:ascii="Times New Roman" w:hAnsi="Times New Roman"/>
          <w:sz w:val="24"/>
          <w:szCs w:val="24"/>
        </w:rPr>
        <w:t xml:space="preserve"> смысла самих музыкальных произведений.</w:t>
      </w:r>
    </w:p>
  </w:footnote>
  <w:footnote w:id="32">
    <w:p w14:paraId="1F829501" w14:textId="77777777" w:rsidR="00C80BAB" w:rsidRPr="000D65A2" w:rsidRDefault="00C80BAB" w:rsidP="00134744">
      <w:pPr>
        <w:pStyle w:val="afa"/>
        <w:jc w:val="both"/>
        <w:rPr>
          <w:rFonts w:ascii="Times New Roman" w:hAnsi="Times New Roman"/>
          <w:sz w:val="24"/>
          <w:szCs w:val="24"/>
        </w:rPr>
      </w:pPr>
      <w:r w:rsidRPr="000D65A2">
        <w:rPr>
          <w:rStyle w:val="afc"/>
          <w:rFonts w:ascii="Times New Roman" w:hAnsi="Times New Roman"/>
          <w:sz w:val="24"/>
          <w:szCs w:val="24"/>
        </w:rPr>
        <w:footnoteRef/>
      </w:r>
      <w:r w:rsidRPr="000D65A2">
        <w:rPr>
          <w:rFonts w:ascii="Times New Roman" w:hAnsi="Times New Roman"/>
          <w:sz w:val="24"/>
          <w:szCs w:val="24"/>
        </w:rPr>
        <w:t xml:space="preserve"> Изучение тематических блоков данного модуля соотносит</w:t>
      </w:r>
      <w:r>
        <w:rPr>
          <w:rFonts w:ascii="Times New Roman" w:hAnsi="Times New Roman"/>
          <w:sz w:val="24"/>
          <w:szCs w:val="24"/>
          <w:lang w:val="ru-RU"/>
        </w:rPr>
        <w:t>ся</w:t>
      </w:r>
      <w:r w:rsidRPr="000D65A2">
        <w:rPr>
          <w:rFonts w:ascii="Times New Roman" w:hAnsi="Times New Roman"/>
          <w:sz w:val="24"/>
          <w:szCs w:val="24"/>
        </w:rPr>
        <w:t xml:space="preserve">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3">
    <w:p w14:paraId="6F9B0B52" w14:textId="77777777" w:rsidR="00C80BAB" w:rsidRPr="001C120F" w:rsidRDefault="00C80BAB" w:rsidP="00134744">
      <w:pPr>
        <w:pStyle w:val="afa"/>
        <w:jc w:val="both"/>
        <w:rPr>
          <w:rFonts w:ascii="Times New Roman" w:hAnsi="Times New Roman"/>
          <w:sz w:val="24"/>
          <w:szCs w:val="24"/>
        </w:rPr>
      </w:pPr>
      <w:r w:rsidRPr="001C120F">
        <w:rPr>
          <w:rStyle w:val="afc"/>
          <w:rFonts w:ascii="Times New Roman" w:hAnsi="Times New Roman"/>
          <w:sz w:val="24"/>
          <w:szCs w:val="24"/>
        </w:rPr>
        <w:footnoteRef/>
      </w:r>
      <w:r w:rsidRPr="001C120F">
        <w:rPr>
          <w:rFonts w:ascii="Times New Roman" w:hAnsi="Times New Roman"/>
          <w:sz w:val="24"/>
          <w:szCs w:val="24"/>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сочета</w:t>
      </w:r>
      <w:r>
        <w:rPr>
          <w:rFonts w:ascii="Times New Roman" w:hAnsi="Times New Roman"/>
          <w:sz w:val="24"/>
          <w:szCs w:val="24"/>
          <w:lang w:val="ru-RU"/>
        </w:rPr>
        <w:t>ются</w:t>
      </w:r>
      <w:r w:rsidRPr="001C120F">
        <w:rPr>
          <w:rFonts w:ascii="Times New Roman" w:hAnsi="Times New Roman"/>
          <w:sz w:val="24"/>
          <w:szCs w:val="24"/>
        </w:rPr>
        <w:t>, сращивание его тематических блоков с логикой изучения творческого наследия вел</w:t>
      </w:r>
      <w:r>
        <w:rPr>
          <w:rFonts w:ascii="Times New Roman" w:hAnsi="Times New Roman"/>
          <w:sz w:val="24"/>
          <w:szCs w:val="24"/>
        </w:rPr>
        <w:t>иких композиторов, таких как И.С. Бах, В.А. Моцарт, П.И. Чайковский,</w:t>
      </w:r>
      <w:r>
        <w:rPr>
          <w:rFonts w:ascii="Times New Roman" w:hAnsi="Times New Roman"/>
          <w:sz w:val="24"/>
          <w:szCs w:val="24"/>
          <w:lang w:val="ru-RU"/>
        </w:rPr>
        <w:t xml:space="preserve"> </w:t>
      </w:r>
      <w:r>
        <w:rPr>
          <w:rFonts w:ascii="Times New Roman" w:hAnsi="Times New Roman"/>
          <w:sz w:val="24"/>
          <w:szCs w:val="24"/>
        </w:rPr>
        <w:t>С.В. Рахманинов</w:t>
      </w:r>
      <w:r w:rsidRPr="001C120F">
        <w:rPr>
          <w:rFonts w:ascii="Times New Roman" w:hAnsi="Times New Roman"/>
          <w:sz w:val="24"/>
          <w:szCs w:val="24"/>
        </w:rPr>
        <w:t>.</w:t>
      </w:r>
    </w:p>
  </w:footnote>
  <w:footnote w:id="34">
    <w:p w14:paraId="2A0E3F54" w14:textId="77777777" w:rsidR="00C80BAB" w:rsidRPr="00BF5349" w:rsidRDefault="00C80BAB" w:rsidP="00134744">
      <w:pPr>
        <w:pStyle w:val="afa"/>
        <w:jc w:val="both"/>
        <w:rPr>
          <w:rFonts w:ascii="Times New Roman" w:hAnsi="Times New Roman"/>
          <w:sz w:val="24"/>
          <w:szCs w:val="24"/>
        </w:rPr>
      </w:pPr>
      <w:r w:rsidRPr="001C120F">
        <w:rPr>
          <w:rStyle w:val="afc"/>
          <w:rFonts w:ascii="Times New Roman" w:hAnsi="Times New Roman"/>
          <w:sz w:val="24"/>
          <w:szCs w:val="24"/>
        </w:rPr>
        <w:footnoteRef/>
      </w:r>
      <w:r w:rsidRPr="001C120F">
        <w:rPr>
          <w:rFonts w:ascii="Times New Roman" w:hAnsi="Times New Roman"/>
          <w:sz w:val="24"/>
          <w:szCs w:val="24"/>
        </w:rPr>
        <w:t xml:space="preserve"> Уточнение различий между музыкой католической и протестантской церкви зависит от уровня подготовки обучающихся (как по музыке, так и по </w:t>
      </w:r>
      <w:r w:rsidRPr="001C120F">
        <w:rPr>
          <w:rFonts w:ascii="Times New Roman" w:eastAsia="Times New Roman" w:hAnsi="Times New Roman"/>
          <w:sz w:val="24"/>
          <w:szCs w:val="24"/>
          <w:lang w:val="ru-RU"/>
        </w:rPr>
        <w:t>основам религиозных культур и светской этики</w:t>
      </w:r>
      <w:r w:rsidRPr="001C120F">
        <w:rPr>
          <w:rFonts w:ascii="Times New Roman" w:hAnsi="Times New Roman"/>
          <w:sz w:val="24"/>
          <w:szCs w:val="24"/>
        </w:rPr>
        <w:t>) и раскры</w:t>
      </w:r>
      <w:r>
        <w:rPr>
          <w:rFonts w:ascii="Times New Roman" w:hAnsi="Times New Roman"/>
          <w:sz w:val="24"/>
          <w:szCs w:val="24"/>
          <w:lang w:val="ru-RU"/>
        </w:rPr>
        <w:t>вается</w:t>
      </w:r>
      <w:r w:rsidRPr="001C120F">
        <w:rPr>
          <w:rFonts w:ascii="Times New Roman" w:hAnsi="Times New Roman"/>
          <w:sz w:val="24"/>
          <w:szCs w:val="24"/>
        </w:rPr>
        <w:t xml:space="preserve"> позднее или факультатив</w:t>
      </w:r>
      <w:r>
        <w:rPr>
          <w:rFonts w:ascii="Times New Roman" w:hAnsi="Times New Roman"/>
          <w:sz w:val="24"/>
          <w:szCs w:val="24"/>
        </w:rPr>
        <w:t xml:space="preserve">но по усмотрению учителя. </w:t>
      </w:r>
    </w:p>
  </w:footnote>
  <w:footnote w:id="35">
    <w:p w14:paraId="7FA03AC6" w14:textId="77777777" w:rsidR="00C80BAB" w:rsidRPr="00C015CD" w:rsidRDefault="00C80BAB" w:rsidP="00134744">
      <w:pPr>
        <w:pStyle w:val="afa"/>
        <w:jc w:val="both"/>
        <w:rPr>
          <w:rFonts w:ascii="Times New Roman" w:hAnsi="Times New Roman"/>
          <w:sz w:val="24"/>
          <w:szCs w:val="24"/>
        </w:rPr>
      </w:pPr>
      <w:r w:rsidRPr="00C015CD">
        <w:rPr>
          <w:rStyle w:val="afc"/>
          <w:rFonts w:ascii="Times New Roman" w:hAnsi="Times New Roman"/>
          <w:sz w:val="24"/>
          <w:szCs w:val="24"/>
        </w:rPr>
        <w:footnoteRef/>
      </w:r>
      <w:r w:rsidRPr="00C015CD">
        <w:rPr>
          <w:rFonts w:ascii="Times New Roman" w:hAnsi="Times New Roman"/>
          <w:sz w:val="24"/>
          <w:szCs w:val="24"/>
        </w:rPr>
        <w:t xml:space="preserve"> Изучение тематических блоков данного модуля строится по биографическому принципу. В календарном планировании </w:t>
      </w:r>
      <w:r>
        <w:rPr>
          <w:rFonts w:ascii="Times New Roman" w:hAnsi="Times New Roman"/>
          <w:sz w:val="24"/>
          <w:szCs w:val="24"/>
          <w:lang w:val="ru-RU"/>
        </w:rPr>
        <w:t xml:space="preserve">оно </w:t>
      </w:r>
      <w:r w:rsidRPr="00C015CD">
        <w:rPr>
          <w:rFonts w:ascii="Times New Roman" w:hAnsi="Times New Roman"/>
          <w:sz w:val="24"/>
          <w:szCs w:val="24"/>
        </w:rPr>
        <w:t>соотносит</w:t>
      </w:r>
      <w:r>
        <w:rPr>
          <w:rFonts w:ascii="Times New Roman" w:hAnsi="Times New Roman"/>
          <w:sz w:val="24"/>
          <w:szCs w:val="24"/>
          <w:lang w:val="ru-RU"/>
        </w:rPr>
        <w:t>ся</w:t>
      </w:r>
      <w:r w:rsidRPr="00C015CD">
        <w:rPr>
          <w:rFonts w:ascii="Times New Roman" w:hAnsi="Times New Roman"/>
          <w:sz w:val="24"/>
          <w:szCs w:val="24"/>
        </w:rPr>
        <w:t xml:space="preserve"> с изучением модулей «Музыка моего края» и «Народное музыкальное творчество России», переходя от русского фольклора</w:t>
      </w:r>
      <w:r>
        <w:rPr>
          <w:rFonts w:ascii="Times New Roman" w:hAnsi="Times New Roman"/>
          <w:sz w:val="24"/>
          <w:szCs w:val="24"/>
          <w:lang w:val="ru-RU"/>
        </w:rPr>
        <w:t xml:space="preserve"> </w:t>
      </w:r>
      <w:r w:rsidRPr="00C015CD">
        <w:rPr>
          <w:rFonts w:ascii="Times New Roman" w:hAnsi="Times New Roman"/>
          <w:sz w:val="24"/>
          <w:szCs w:val="24"/>
        </w:rPr>
        <w:t>к творчеству русских композиторов, прослеживая продолжение и развитие круга национальных сюжетов, образов, интонаций.</w:t>
      </w:r>
    </w:p>
  </w:footnote>
  <w:footnote w:id="36">
    <w:p w14:paraId="40FBC626" w14:textId="77777777" w:rsidR="00C80BAB" w:rsidRPr="00687F2E" w:rsidRDefault="00C80BAB" w:rsidP="00134744">
      <w:pPr>
        <w:spacing w:before="75"/>
        <w:ind w:right="114"/>
        <w:contextualSpacing/>
        <w:jc w:val="both"/>
        <w:rPr>
          <w:rFonts w:ascii="Times New Roman" w:hAnsi="Times New Roman"/>
        </w:rPr>
      </w:pPr>
      <w:r w:rsidRPr="00687F2E">
        <w:rPr>
          <w:rStyle w:val="afc"/>
          <w:rFonts w:ascii="Times New Roman" w:hAnsi="Times New Roman"/>
        </w:rPr>
        <w:footnoteRef/>
      </w:r>
      <w:r>
        <w:rPr>
          <w:rFonts w:ascii="Times New Roman" w:hAnsi="Times New Roman"/>
        </w:rPr>
        <w:t xml:space="preserve"> На выбор учителя. Например</w:t>
      </w:r>
      <w:r w:rsidRPr="00687F2E">
        <w:rPr>
          <w:rFonts w:ascii="Times New Roman" w:hAnsi="Times New Roman"/>
        </w:rPr>
        <w:t xml:space="preserve">: Испания, Китай, Индия </w:t>
      </w:r>
      <w:r>
        <w:rPr>
          <w:rFonts w:ascii="Times New Roman" w:hAnsi="Times New Roman"/>
        </w:rPr>
        <w:t xml:space="preserve">или: Франция, США, Япония, – </w:t>
      </w:r>
      <w:r w:rsidRPr="00687F2E">
        <w:rPr>
          <w:rFonts w:ascii="Times New Roman" w:hAnsi="Times New Roman"/>
        </w:rPr>
        <w:t>не менее тр</w:t>
      </w:r>
      <w:r>
        <w:rPr>
          <w:rFonts w:ascii="Times New Roman" w:hAnsi="Times New Roman"/>
        </w:rPr>
        <w:t>е</w:t>
      </w:r>
      <w:r w:rsidRPr="00687F2E">
        <w:rPr>
          <w:rFonts w:ascii="Times New Roman" w:hAnsi="Times New Roman"/>
        </w:rPr>
        <w:t>х национальных культур, значимых в мировом масштабе.</w:t>
      </w:r>
    </w:p>
  </w:footnote>
  <w:footnote w:id="37">
    <w:p w14:paraId="15ED8257" w14:textId="77777777" w:rsidR="00C80BAB" w:rsidRPr="003F6D73" w:rsidRDefault="00C80BAB" w:rsidP="00134744">
      <w:pPr>
        <w:pStyle w:val="footnote"/>
        <w:spacing w:line="240" w:lineRule="auto"/>
        <w:ind w:left="0" w:firstLine="0"/>
        <w:rPr>
          <w:rFonts w:ascii="Times New Roman" w:hAnsi="Times New Roman" w:cs="Times New Roman"/>
          <w:sz w:val="24"/>
          <w:szCs w:val="24"/>
        </w:rPr>
      </w:pPr>
      <w:r w:rsidRPr="003F6D73">
        <w:rPr>
          <w:rFonts w:ascii="Times New Roman" w:hAnsi="Times New Roman" w:cs="Times New Roman"/>
          <w:sz w:val="24"/>
          <w:szCs w:val="24"/>
          <w:vertAlign w:val="superscript"/>
        </w:rPr>
        <w:footnoteRef/>
      </w:r>
      <w:r>
        <w:rPr>
          <w:rFonts w:ascii="Times New Roman" w:hAnsi="Times New Roman" w:cs="Times New Roman"/>
          <w:sz w:val="24"/>
          <w:szCs w:val="24"/>
        </w:rPr>
        <w:t xml:space="preserve"> </w:t>
      </w:r>
      <w:r w:rsidRPr="003F6D73">
        <w:rPr>
          <w:rFonts w:ascii="Times New Roman" w:hAnsi="Times New Roman" w:cs="Times New Roman"/>
          <w:sz w:val="24"/>
          <w:szCs w:val="24"/>
        </w:rPr>
        <w:t>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247C88"/>
    <w:multiLevelType w:val="hybridMultilevel"/>
    <w:tmpl w:val="7CFE94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DD49B4"/>
    <w:multiLevelType w:val="hybridMultilevel"/>
    <w:tmpl w:val="8D265E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1A6106"/>
    <w:multiLevelType w:val="hybridMultilevel"/>
    <w:tmpl w:val="F690B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CA09C5"/>
    <w:multiLevelType w:val="hybridMultilevel"/>
    <w:tmpl w:val="FF98F7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 w15:restartNumberingAfterBreak="0">
    <w:nsid w:val="15260816"/>
    <w:multiLevelType w:val="hybridMultilevel"/>
    <w:tmpl w:val="C0B0CB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1B036E6C"/>
    <w:multiLevelType w:val="hybridMultilevel"/>
    <w:tmpl w:val="EF4CC0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2" w15:restartNumberingAfterBreak="0">
    <w:nsid w:val="288E79EA"/>
    <w:multiLevelType w:val="hybridMultilevel"/>
    <w:tmpl w:val="D3D8B5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C8E1190"/>
    <w:multiLevelType w:val="hybridMultilevel"/>
    <w:tmpl w:val="F80681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F6F6C6E"/>
    <w:multiLevelType w:val="hybridMultilevel"/>
    <w:tmpl w:val="3E048F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FB04062"/>
    <w:multiLevelType w:val="hybridMultilevel"/>
    <w:tmpl w:val="649059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308F1966"/>
    <w:multiLevelType w:val="hybridMultilevel"/>
    <w:tmpl w:val="1F7C5F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2052853"/>
    <w:multiLevelType w:val="hybridMultilevel"/>
    <w:tmpl w:val="4B14BB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 w15:restartNumberingAfterBreak="0">
    <w:nsid w:val="384B51B7"/>
    <w:multiLevelType w:val="hybridMultilevel"/>
    <w:tmpl w:val="2B2472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9BD42DE"/>
    <w:multiLevelType w:val="hybridMultilevel"/>
    <w:tmpl w:val="F85EC5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 w15:restartNumberingAfterBreak="0">
    <w:nsid w:val="41E93F14"/>
    <w:multiLevelType w:val="hybridMultilevel"/>
    <w:tmpl w:val="217623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E362759"/>
    <w:multiLevelType w:val="hybridMultilevel"/>
    <w:tmpl w:val="742640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EDB7B27"/>
    <w:multiLevelType w:val="hybridMultilevel"/>
    <w:tmpl w:val="D2FA80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F907DB1"/>
    <w:multiLevelType w:val="hybridMultilevel"/>
    <w:tmpl w:val="EA60E56E"/>
    <w:lvl w:ilvl="0" w:tplc="E7C2ADD4">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26" w15:restartNumberingAfterBreak="0">
    <w:nsid w:val="598628A1"/>
    <w:multiLevelType w:val="hybridMultilevel"/>
    <w:tmpl w:val="955A215C"/>
    <w:lvl w:ilvl="0" w:tplc="D74AAEF2">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59B95B25"/>
    <w:multiLevelType w:val="hybridMultilevel"/>
    <w:tmpl w:val="27846E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B8B246B"/>
    <w:multiLevelType w:val="hybridMultilevel"/>
    <w:tmpl w:val="CAC09A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B9B13D2"/>
    <w:multiLevelType w:val="hybridMultilevel"/>
    <w:tmpl w:val="663ED7B0"/>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1" w15:restartNumberingAfterBreak="0">
    <w:nsid w:val="5F620064"/>
    <w:multiLevelType w:val="hybridMultilevel"/>
    <w:tmpl w:val="6BFC27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FB436AB"/>
    <w:multiLevelType w:val="hybridMultilevel"/>
    <w:tmpl w:val="EDD009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4" w15:restartNumberingAfterBreak="0">
    <w:nsid w:val="6A1A2F32"/>
    <w:multiLevelType w:val="hybridMultilevel"/>
    <w:tmpl w:val="858E3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F2E09B9"/>
    <w:multiLevelType w:val="hybridMultilevel"/>
    <w:tmpl w:val="8326B2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7" w15:restartNumberingAfterBreak="0">
    <w:nsid w:val="75A74B48"/>
    <w:multiLevelType w:val="hybridMultilevel"/>
    <w:tmpl w:val="6890D6E0"/>
    <w:lvl w:ilvl="0" w:tplc="932A5C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789D7554"/>
    <w:multiLevelType w:val="hybridMultilevel"/>
    <w:tmpl w:val="BC8003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ED46E15"/>
    <w:multiLevelType w:val="hybridMultilevel"/>
    <w:tmpl w:val="C226D7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15832357">
    <w:abstractNumId w:val="0"/>
  </w:num>
  <w:num w:numId="2" w16cid:durableId="752433862">
    <w:abstractNumId w:val="5"/>
  </w:num>
  <w:num w:numId="3" w16cid:durableId="47460227">
    <w:abstractNumId w:val="18"/>
  </w:num>
  <w:num w:numId="4" w16cid:durableId="1777020842">
    <w:abstractNumId w:val="36"/>
  </w:num>
  <w:num w:numId="5" w16cid:durableId="1167751725">
    <w:abstractNumId w:val="26"/>
  </w:num>
  <w:num w:numId="6" w16cid:durableId="1422415631">
    <w:abstractNumId w:val="29"/>
  </w:num>
  <w:num w:numId="7" w16cid:durableId="833186307">
    <w:abstractNumId w:val="25"/>
  </w:num>
  <w:num w:numId="8" w16cid:durableId="1293251685">
    <w:abstractNumId w:val="37"/>
  </w:num>
  <w:num w:numId="9" w16cid:durableId="517694211">
    <w:abstractNumId w:val="8"/>
  </w:num>
  <w:num w:numId="10" w16cid:durableId="925194119">
    <w:abstractNumId w:val="11"/>
  </w:num>
  <w:num w:numId="11" w16cid:durableId="290942266">
    <w:abstractNumId w:val="9"/>
  </w:num>
  <w:num w:numId="12" w16cid:durableId="293024282">
    <w:abstractNumId w:val="34"/>
  </w:num>
  <w:num w:numId="13" w16cid:durableId="1229612006">
    <w:abstractNumId w:val="22"/>
  </w:num>
  <w:num w:numId="14" w16cid:durableId="1251083456">
    <w:abstractNumId w:val="16"/>
  </w:num>
  <w:num w:numId="15" w16cid:durableId="1886287056">
    <w:abstractNumId w:val="27"/>
  </w:num>
  <w:num w:numId="16" w16cid:durableId="421342725">
    <w:abstractNumId w:val="32"/>
  </w:num>
  <w:num w:numId="17" w16cid:durableId="881938067">
    <w:abstractNumId w:val="1"/>
  </w:num>
  <w:num w:numId="18" w16cid:durableId="631903937">
    <w:abstractNumId w:val="2"/>
  </w:num>
  <w:num w:numId="19" w16cid:durableId="283317410">
    <w:abstractNumId w:val="20"/>
  </w:num>
  <w:num w:numId="20" w16cid:durableId="1347561110">
    <w:abstractNumId w:val="14"/>
  </w:num>
  <w:num w:numId="21" w16cid:durableId="1938127440">
    <w:abstractNumId w:val="24"/>
  </w:num>
  <w:num w:numId="22" w16cid:durableId="778112079">
    <w:abstractNumId w:val="13"/>
  </w:num>
  <w:num w:numId="23" w16cid:durableId="1863320469">
    <w:abstractNumId w:val="17"/>
  </w:num>
  <w:num w:numId="24" w16cid:durableId="298610808">
    <w:abstractNumId w:val="7"/>
  </w:num>
  <w:num w:numId="25" w16cid:durableId="1988975219">
    <w:abstractNumId w:val="19"/>
  </w:num>
  <w:num w:numId="26" w16cid:durableId="1190072622">
    <w:abstractNumId w:val="39"/>
  </w:num>
  <w:num w:numId="27" w16cid:durableId="1410617657">
    <w:abstractNumId w:val="23"/>
  </w:num>
  <w:num w:numId="28" w16cid:durableId="1234700253">
    <w:abstractNumId w:val="35"/>
  </w:num>
  <w:num w:numId="29" w16cid:durableId="1548106835">
    <w:abstractNumId w:val="38"/>
  </w:num>
  <w:num w:numId="30" w16cid:durableId="2075006841">
    <w:abstractNumId w:val="10"/>
  </w:num>
  <w:num w:numId="31" w16cid:durableId="1142577611">
    <w:abstractNumId w:val="4"/>
  </w:num>
  <w:num w:numId="32" w16cid:durableId="2118988599">
    <w:abstractNumId w:val="31"/>
  </w:num>
  <w:num w:numId="33" w16cid:durableId="363480902">
    <w:abstractNumId w:val="12"/>
  </w:num>
  <w:num w:numId="34" w16cid:durableId="429812713">
    <w:abstractNumId w:val="28"/>
  </w:num>
  <w:num w:numId="35" w16cid:durableId="599264238">
    <w:abstractNumId w:val="33"/>
  </w:num>
  <w:num w:numId="36" w16cid:durableId="1566719670">
    <w:abstractNumId w:val="21"/>
  </w:num>
  <w:num w:numId="37" w16cid:durableId="476845506">
    <w:abstractNumId w:val="6"/>
  </w:num>
  <w:num w:numId="38" w16cid:durableId="1689213287">
    <w:abstractNumId w:val="30"/>
  </w:num>
  <w:num w:numId="39" w16cid:durableId="225072369">
    <w:abstractNumId w:val="3"/>
  </w:num>
  <w:num w:numId="40" w16cid:durableId="19587588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C20"/>
    <w:rsid w:val="004C3C20"/>
    <w:rsid w:val="005272A4"/>
    <w:rsid w:val="00AF19C0"/>
    <w:rsid w:val="00C80BAB"/>
    <w:rsid w:val="00F07A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7DE01AF"/>
  <w15:docId w15:val="{8A0893BC-B627-4294-945A-A33AA4003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Pr>
      <w:color w:val="000000"/>
    </w:rPr>
  </w:style>
  <w:style w:type="paragraph" w:styleId="1">
    <w:name w:val="heading 1"/>
    <w:basedOn w:val="a0"/>
    <w:next w:val="a0"/>
    <w:link w:val="10"/>
    <w:uiPriority w:val="9"/>
    <w:qFormat/>
    <w:rsid w:val="00C80BAB"/>
    <w:pPr>
      <w:keepNext/>
      <w:keepLines/>
      <w:pBdr>
        <w:bottom w:val="single" w:sz="4" w:space="1" w:color="auto"/>
      </w:pBdr>
      <w:spacing w:before="240" w:line="276" w:lineRule="auto"/>
      <w:outlineLvl w:val="0"/>
    </w:pPr>
    <w:rPr>
      <w:rFonts w:ascii="Times New Roman" w:eastAsia="Times New Roman" w:hAnsi="Times New Roman" w:cs="Times New Roman"/>
      <w:b/>
      <w:color w:val="auto"/>
      <w:sz w:val="28"/>
      <w:szCs w:val="32"/>
      <w:lang w:val="x-none" w:eastAsia="x-none" w:bidi="ar-SA"/>
    </w:rPr>
  </w:style>
  <w:style w:type="paragraph" w:styleId="20">
    <w:name w:val="heading 2"/>
    <w:basedOn w:val="a0"/>
    <w:next w:val="a0"/>
    <w:link w:val="22"/>
    <w:autoRedefine/>
    <w:uiPriority w:val="9"/>
    <w:unhideWhenUsed/>
    <w:qFormat/>
    <w:rsid w:val="00C80BAB"/>
    <w:pPr>
      <w:keepNext/>
      <w:keepLines/>
      <w:pBdr>
        <w:bottom w:val="single" w:sz="4" w:space="1" w:color="auto"/>
      </w:pBdr>
      <w:spacing w:before="40" w:line="276" w:lineRule="auto"/>
      <w:jc w:val="both"/>
      <w:outlineLvl w:val="1"/>
    </w:pPr>
    <w:rPr>
      <w:rFonts w:ascii="Times New Roman" w:eastAsia="Times New Roman" w:hAnsi="Times New Roman" w:cs="Times New Roman"/>
      <w:b/>
      <w:caps/>
      <w:color w:val="auto"/>
      <w:sz w:val="26"/>
      <w:szCs w:val="26"/>
      <w:lang w:val="x-none" w:eastAsia="x-none" w:bidi="ar-SA"/>
    </w:rPr>
  </w:style>
  <w:style w:type="paragraph" w:styleId="3">
    <w:name w:val="heading 3"/>
    <w:basedOn w:val="a0"/>
    <w:next w:val="a0"/>
    <w:link w:val="30"/>
    <w:autoRedefine/>
    <w:uiPriority w:val="9"/>
    <w:unhideWhenUsed/>
    <w:qFormat/>
    <w:rsid w:val="00C80BAB"/>
    <w:pPr>
      <w:keepNext/>
      <w:keepLines/>
      <w:spacing w:before="240" w:after="240"/>
      <w:ind w:firstLine="567"/>
      <w:outlineLvl w:val="2"/>
    </w:pPr>
    <w:rPr>
      <w:rFonts w:ascii="Times New Roman" w:eastAsia="OfficinaSansBoldITC" w:hAnsi="Times New Roman" w:cs="Times New Roman"/>
      <w:b/>
      <w:color w:val="0D0D0D"/>
      <w:lang w:val="x-none" w:eastAsia="en-US" w:bidi="ar-SA"/>
    </w:rPr>
  </w:style>
  <w:style w:type="paragraph" w:styleId="4">
    <w:name w:val="heading 4"/>
    <w:basedOn w:val="12"/>
    <w:next w:val="12"/>
    <w:link w:val="40"/>
    <w:uiPriority w:val="9"/>
    <w:qFormat/>
    <w:rsid w:val="00C80BAB"/>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C80BAB"/>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C80BAB"/>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C80BAB"/>
    <w:pPr>
      <w:keepNext/>
      <w:keepLines/>
      <w:spacing w:before="240" w:after="240"/>
      <w:outlineLvl w:val="6"/>
    </w:pPr>
    <w:rPr>
      <w:rFonts w:ascii="Times New Roman" w:eastAsia="Times New Roman" w:hAnsi="Times New Roman" w:cs="Times New Roman"/>
      <w:b/>
      <w:iCs/>
      <w:color w:val="auto"/>
      <w:szCs w:val="22"/>
      <w:lang w:val="en-US" w:eastAsia="en-US" w:bidi="ar-SA"/>
    </w:rPr>
  </w:style>
  <w:style w:type="paragraph" w:styleId="8">
    <w:name w:val="heading 8"/>
    <w:basedOn w:val="a0"/>
    <w:next w:val="a0"/>
    <w:link w:val="80"/>
    <w:uiPriority w:val="9"/>
    <w:qFormat/>
    <w:rsid w:val="00C80BAB"/>
    <w:pPr>
      <w:widowControl/>
      <w:spacing w:before="240" w:after="60"/>
      <w:outlineLvl w:val="7"/>
    </w:pPr>
    <w:rPr>
      <w:rFonts w:ascii="Times New Roman" w:eastAsia="Times New Roman" w:hAnsi="Times New Roman" w:cs="Times New Roman"/>
      <w:i/>
      <w:iCs/>
      <w:color w:val="auto"/>
      <w:lang w:val="x-none" w:eastAsia="x-none" w:bidi="ar-SA"/>
    </w:rPr>
  </w:style>
  <w:style w:type="paragraph" w:styleId="9">
    <w:name w:val="heading 9"/>
    <w:basedOn w:val="a0"/>
    <w:next w:val="a0"/>
    <w:link w:val="90"/>
    <w:uiPriority w:val="9"/>
    <w:qFormat/>
    <w:rsid w:val="00C80BAB"/>
    <w:pPr>
      <w:widowControl/>
      <w:spacing w:before="240" w:after="60"/>
      <w:outlineLvl w:val="8"/>
    </w:pPr>
    <w:rPr>
      <w:rFonts w:ascii="Arial" w:eastAsia="Times New Roman" w:hAnsi="Arial" w:cs="Times New Roman"/>
      <w:color w:val="auto"/>
      <w:sz w:val="22"/>
      <w:szCs w:val="22"/>
      <w:lang w:val="x-none" w:eastAsia="x-none"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Основной текст_"/>
    <w:basedOn w:val="a1"/>
    <w:link w:val="13"/>
    <w:qFormat/>
    <w:rPr>
      <w:rFonts w:ascii="Times New Roman" w:eastAsia="Times New Roman" w:hAnsi="Times New Roman" w:cs="Times New Roman"/>
      <w:b/>
      <w:bCs/>
      <w:i w:val="0"/>
      <w:iCs w:val="0"/>
      <w:smallCaps w:val="0"/>
      <w:strike w:val="0"/>
      <w:u w:val="none"/>
      <w:shd w:val="clear" w:color="auto" w:fill="auto"/>
    </w:rPr>
  </w:style>
  <w:style w:type="character" w:customStyle="1" w:styleId="23">
    <w:name w:val="Основной текст (2)_"/>
    <w:basedOn w:val="a1"/>
    <w:link w:val="24"/>
    <w:rPr>
      <w:rFonts w:ascii="Times New Roman" w:eastAsia="Times New Roman" w:hAnsi="Times New Roman" w:cs="Times New Roman"/>
      <w:b/>
      <w:bCs/>
      <w:i w:val="0"/>
      <w:iCs w:val="0"/>
      <w:smallCaps w:val="0"/>
      <w:strike w:val="0"/>
      <w:sz w:val="36"/>
      <w:szCs w:val="36"/>
      <w:u w:val="none"/>
      <w:shd w:val="clear" w:color="auto" w:fill="auto"/>
    </w:rPr>
  </w:style>
  <w:style w:type="paragraph" w:customStyle="1" w:styleId="13">
    <w:name w:val="Основной текст1"/>
    <w:basedOn w:val="a0"/>
    <w:link w:val="a4"/>
    <w:pPr>
      <w:spacing w:after="600"/>
      <w:jc w:val="center"/>
    </w:pPr>
    <w:rPr>
      <w:rFonts w:ascii="Times New Roman" w:eastAsia="Times New Roman" w:hAnsi="Times New Roman" w:cs="Times New Roman"/>
      <w:b/>
      <w:bCs/>
    </w:rPr>
  </w:style>
  <w:style w:type="paragraph" w:customStyle="1" w:styleId="24">
    <w:name w:val="Основной текст (2)"/>
    <w:basedOn w:val="a0"/>
    <w:link w:val="23"/>
    <w:pPr>
      <w:spacing w:after="5720"/>
      <w:jc w:val="center"/>
    </w:pPr>
    <w:rPr>
      <w:rFonts w:ascii="Times New Roman" w:eastAsia="Times New Roman" w:hAnsi="Times New Roman" w:cs="Times New Roman"/>
      <w:b/>
      <w:bCs/>
      <w:sz w:val="36"/>
      <w:szCs w:val="36"/>
    </w:rPr>
  </w:style>
  <w:style w:type="character" w:customStyle="1" w:styleId="10">
    <w:name w:val="Заголовок 1 Знак"/>
    <w:basedOn w:val="a1"/>
    <w:link w:val="1"/>
    <w:uiPriority w:val="9"/>
    <w:rsid w:val="00C80BAB"/>
    <w:rPr>
      <w:rFonts w:ascii="Times New Roman" w:eastAsia="Times New Roman" w:hAnsi="Times New Roman" w:cs="Times New Roman"/>
      <w:b/>
      <w:sz w:val="28"/>
      <w:szCs w:val="32"/>
      <w:lang w:val="x-none" w:eastAsia="x-none" w:bidi="ar-SA"/>
    </w:rPr>
  </w:style>
  <w:style w:type="character" w:customStyle="1" w:styleId="22">
    <w:name w:val="Заголовок 2 Знак"/>
    <w:basedOn w:val="a1"/>
    <w:link w:val="20"/>
    <w:uiPriority w:val="9"/>
    <w:qFormat/>
    <w:rsid w:val="00C80BAB"/>
    <w:rPr>
      <w:rFonts w:ascii="Times New Roman" w:eastAsia="Times New Roman" w:hAnsi="Times New Roman" w:cs="Times New Roman"/>
      <w:b/>
      <w:caps/>
      <w:sz w:val="26"/>
      <w:szCs w:val="26"/>
      <w:lang w:val="x-none" w:eastAsia="x-none" w:bidi="ar-SA"/>
    </w:rPr>
  </w:style>
  <w:style w:type="character" w:customStyle="1" w:styleId="30">
    <w:name w:val="Заголовок 3 Знак"/>
    <w:basedOn w:val="a1"/>
    <w:link w:val="3"/>
    <w:uiPriority w:val="9"/>
    <w:qFormat/>
    <w:rsid w:val="00C80BAB"/>
    <w:rPr>
      <w:rFonts w:ascii="Times New Roman" w:eastAsia="OfficinaSansBoldITC" w:hAnsi="Times New Roman" w:cs="Times New Roman"/>
      <w:b/>
      <w:color w:val="0D0D0D"/>
      <w:lang w:val="x-none" w:eastAsia="en-US" w:bidi="ar-SA"/>
    </w:rPr>
  </w:style>
  <w:style w:type="character" w:customStyle="1" w:styleId="40">
    <w:name w:val="Заголовок 4 Знак"/>
    <w:basedOn w:val="a1"/>
    <w:link w:val="4"/>
    <w:uiPriority w:val="9"/>
    <w:rsid w:val="00C80BAB"/>
    <w:rPr>
      <w:rFonts w:ascii="Calibri" w:eastAsia="Calibri" w:hAnsi="Calibri" w:cs="Times New Roman"/>
      <w:b/>
      <w:lang w:val="x-none" w:bidi="ar-SA"/>
    </w:rPr>
  </w:style>
  <w:style w:type="character" w:customStyle="1" w:styleId="50">
    <w:name w:val="Заголовок 5 Знак"/>
    <w:basedOn w:val="a1"/>
    <w:link w:val="5"/>
    <w:uiPriority w:val="9"/>
    <w:qFormat/>
    <w:rsid w:val="00C80BAB"/>
    <w:rPr>
      <w:rFonts w:ascii="Calibri" w:eastAsia="Calibri" w:hAnsi="Calibri" w:cs="Times New Roman"/>
      <w:b/>
      <w:sz w:val="20"/>
      <w:szCs w:val="20"/>
      <w:lang w:val="x-none" w:bidi="ar-SA"/>
    </w:rPr>
  </w:style>
  <w:style w:type="character" w:customStyle="1" w:styleId="60">
    <w:name w:val="Заголовок 6 Знак"/>
    <w:basedOn w:val="a1"/>
    <w:link w:val="6"/>
    <w:uiPriority w:val="9"/>
    <w:rsid w:val="00C80BAB"/>
    <w:rPr>
      <w:rFonts w:ascii="Calibri" w:eastAsia="Calibri" w:hAnsi="Calibri" w:cs="Times New Roman"/>
      <w:b/>
      <w:sz w:val="20"/>
      <w:szCs w:val="20"/>
      <w:lang w:val="x-none" w:bidi="ar-SA"/>
    </w:rPr>
  </w:style>
  <w:style w:type="character" w:customStyle="1" w:styleId="70">
    <w:name w:val="Заголовок 7 Знак"/>
    <w:basedOn w:val="a1"/>
    <w:link w:val="7"/>
    <w:uiPriority w:val="9"/>
    <w:rsid w:val="00C80BAB"/>
    <w:rPr>
      <w:rFonts w:ascii="Times New Roman" w:eastAsia="Times New Roman" w:hAnsi="Times New Roman" w:cs="Times New Roman"/>
      <w:b/>
      <w:iCs/>
      <w:szCs w:val="22"/>
      <w:lang w:val="en-US" w:eastAsia="en-US" w:bidi="ar-SA"/>
    </w:rPr>
  </w:style>
  <w:style w:type="character" w:customStyle="1" w:styleId="80">
    <w:name w:val="Заголовок 8 Знак"/>
    <w:basedOn w:val="a1"/>
    <w:link w:val="8"/>
    <w:uiPriority w:val="9"/>
    <w:rsid w:val="00C80BAB"/>
    <w:rPr>
      <w:rFonts w:ascii="Times New Roman" w:eastAsia="Times New Roman" w:hAnsi="Times New Roman" w:cs="Times New Roman"/>
      <w:i/>
      <w:iCs/>
      <w:lang w:val="x-none" w:eastAsia="x-none" w:bidi="ar-SA"/>
    </w:rPr>
  </w:style>
  <w:style w:type="character" w:customStyle="1" w:styleId="90">
    <w:name w:val="Заголовок 9 Знак"/>
    <w:basedOn w:val="a1"/>
    <w:link w:val="9"/>
    <w:uiPriority w:val="9"/>
    <w:rsid w:val="00C80BAB"/>
    <w:rPr>
      <w:rFonts w:ascii="Arial" w:eastAsia="Times New Roman" w:hAnsi="Arial" w:cs="Times New Roman"/>
      <w:sz w:val="22"/>
      <w:szCs w:val="22"/>
      <w:lang w:val="x-none" w:eastAsia="x-none" w:bidi="ar-SA"/>
    </w:rPr>
  </w:style>
  <w:style w:type="paragraph" w:customStyle="1" w:styleId="12">
    <w:name w:val="Обычный1"/>
    <w:rsid w:val="00C80BAB"/>
    <w:pPr>
      <w:spacing w:after="200" w:line="276" w:lineRule="auto"/>
    </w:pPr>
    <w:rPr>
      <w:rFonts w:ascii="Calibri" w:eastAsia="Calibri" w:hAnsi="Calibri" w:cs="Calibri"/>
      <w:sz w:val="22"/>
      <w:szCs w:val="22"/>
      <w:lang w:bidi="ar-SA"/>
    </w:rPr>
  </w:style>
  <w:style w:type="character" w:styleId="a5">
    <w:name w:val="Hyperlink"/>
    <w:link w:val="25"/>
    <w:unhideWhenUsed/>
    <w:rsid w:val="00C80BAB"/>
    <w:rPr>
      <w:color w:val="0563C1"/>
      <w:u w:val="single"/>
      <w:lang w:bidi="ar-SA"/>
    </w:rPr>
  </w:style>
  <w:style w:type="paragraph" w:styleId="a6">
    <w:name w:val="List Paragraph"/>
    <w:aliases w:val="ITL List Paragraph,Цветной список - Акцент 13"/>
    <w:basedOn w:val="a0"/>
    <w:link w:val="a7"/>
    <w:uiPriority w:val="34"/>
    <w:qFormat/>
    <w:rsid w:val="00C80BAB"/>
    <w:pPr>
      <w:spacing w:after="200" w:line="276" w:lineRule="auto"/>
      <w:ind w:left="720"/>
      <w:contextualSpacing/>
    </w:pPr>
    <w:rPr>
      <w:rFonts w:ascii="Calibri" w:eastAsia="Calibri" w:hAnsi="Calibri" w:cs="Times New Roman"/>
      <w:color w:val="auto"/>
      <w:sz w:val="22"/>
      <w:szCs w:val="22"/>
      <w:lang w:val="en-US" w:eastAsia="en-US" w:bidi="ar-SA"/>
    </w:rPr>
  </w:style>
  <w:style w:type="paragraph" w:styleId="a8">
    <w:name w:val="header"/>
    <w:basedOn w:val="a0"/>
    <w:link w:val="a9"/>
    <w:uiPriority w:val="99"/>
    <w:unhideWhenUsed/>
    <w:rsid w:val="00C80BAB"/>
    <w:pPr>
      <w:tabs>
        <w:tab w:val="center" w:pos="4677"/>
        <w:tab w:val="right" w:pos="9355"/>
      </w:tabs>
    </w:pPr>
    <w:rPr>
      <w:rFonts w:ascii="Calibri" w:eastAsia="Calibri" w:hAnsi="Calibri" w:cs="Times New Roman"/>
      <w:color w:val="auto"/>
      <w:sz w:val="20"/>
      <w:szCs w:val="20"/>
      <w:lang w:val="en-US" w:eastAsia="x-none" w:bidi="ar-SA"/>
    </w:rPr>
  </w:style>
  <w:style w:type="character" w:customStyle="1" w:styleId="a9">
    <w:name w:val="Верхний колонтитул Знак"/>
    <w:basedOn w:val="a1"/>
    <w:link w:val="a8"/>
    <w:uiPriority w:val="99"/>
    <w:qFormat/>
    <w:rsid w:val="00C80BAB"/>
    <w:rPr>
      <w:rFonts w:ascii="Calibri" w:eastAsia="Calibri" w:hAnsi="Calibri" w:cs="Times New Roman"/>
      <w:sz w:val="20"/>
      <w:szCs w:val="20"/>
      <w:lang w:val="en-US" w:eastAsia="x-none" w:bidi="ar-SA"/>
    </w:rPr>
  </w:style>
  <w:style w:type="paragraph" w:styleId="aa">
    <w:name w:val="footer"/>
    <w:basedOn w:val="a0"/>
    <w:link w:val="ab"/>
    <w:uiPriority w:val="99"/>
    <w:unhideWhenUsed/>
    <w:qFormat/>
    <w:rsid w:val="00C80BAB"/>
    <w:pPr>
      <w:tabs>
        <w:tab w:val="center" w:pos="4677"/>
        <w:tab w:val="right" w:pos="9355"/>
      </w:tabs>
    </w:pPr>
    <w:rPr>
      <w:rFonts w:ascii="Calibri" w:eastAsia="Calibri" w:hAnsi="Calibri" w:cs="Times New Roman"/>
      <w:color w:val="auto"/>
      <w:sz w:val="20"/>
      <w:szCs w:val="20"/>
      <w:lang w:val="en-US" w:eastAsia="x-none" w:bidi="ar-SA"/>
    </w:rPr>
  </w:style>
  <w:style w:type="character" w:customStyle="1" w:styleId="ab">
    <w:name w:val="Нижний колонтитул Знак"/>
    <w:basedOn w:val="a1"/>
    <w:link w:val="aa"/>
    <w:uiPriority w:val="99"/>
    <w:qFormat/>
    <w:rsid w:val="00C80BAB"/>
    <w:rPr>
      <w:rFonts w:ascii="Calibri" w:eastAsia="Calibri" w:hAnsi="Calibri" w:cs="Times New Roman"/>
      <w:sz w:val="20"/>
      <w:szCs w:val="20"/>
      <w:lang w:val="en-US" w:eastAsia="x-none" w:bidi="ar-SA"/>
    </w:rPr>
  </w:style>
  <w:style w:type="paragraph" w:styleId="ac">
    <w:basedOn w:val="a0"/>
    <w:next w:val="ad"/>
    <w:link w:val="ae"/>
    <w:uiPriority w:val="99"/>
    <w:unhideWhenUsed/>
    <w:qFormat/>
    <w:rsid w:val="00C80BAB"/>
    <w:pPr>
      <w:widowControl/>
      <w:spacing w:before="100" w:beforeAutospacing="1" w:after="100" w:afterAutospacing="1"/>
    </w:pPr>
    <w:rPr>
      <w:rFonts w:ascii="Times New Roman" w:eastAsia="Times New Roman" w:hAnsi="Times New Roman"/>
      <w:color w:val="auto"/>
    </w:rPr>
  </w:style>
  <w:style w:type="character" w:customStyle="1" w:styleId="af">
    <w:name w:val="Название Знак"/>
    <w:link w:val="af0"/>
    <w:uiPriority w:val="10"/>
    <w:qFormat/>
    <w:rsid w:val="00C80BAB"/>
    <w:rPr>
      <w:rFonts w:ascii="Calibri" w:eastAsia="Calibri" w:hAnsi="Calibri" w:cs="Calibri"/>
      <w:b/>
      <w:sz w:val="72"/>
      <w:szCs w:val="72"/>
      <w:lang w:eastAsia="ru-RU"/>
    </w:rPr>
  </w:style>
  <w:style w:type="paragraph" w:styleId="af1">
    <w:name w:val="Subtitle"/>
    <w:basedOn w:val="12"/>
    <w:next w:val="12"/>
    <w:link w:val="af2"/>
    <w:uiPriority w:val="11"/>
    <w:qFormat/>
    <w:rsid w:val="00C80BAB"/>
    <w:pPr>
      <w:keepNext/>
      <w:keepLines/>
      <w:spacing w:before="360" w:after="80"/>
    </w:pPr>
    <w:rPr>
      <w:rFonts w:ascii="Georgia" w:eastAsia="Georgia" w:hAnsi="Georgia" w:cs="Times New Roman"/>
      <w:i/>
      <w:color w:val="666666"/>
      <w:sz w:val="48"/>
      <w:szCs w:val="48"/>
      <w:lang w:val="x-none"/>
    </w:rPr>
  </w:style>
  <w:style w:type="character" w:customStyle="1" w:styleId="af2">
    <w:name w:val="Подзаголовок Знак"/>
    <w:basedOn w:val="a1"/>
    <w:link w:val="af1"/>
    <w:uiPriority w:val="11"/>
    <w:rsid w:val="00C80BAB"/>
    <w:rPr>
      <w:rFonts w:ascii="Georgia" w:eastAsia="Georgia" w:hAnsi="Georgia" w:cs="Times New Roman"/>
      <w:i/>
      <w:color w:val="666666"/>
      <w:sz w:val="48"/>
      <w:szCs w:val="48"/>
      <w:lang w:val="x-none" w:bidi="ar-SA"/>
    </w:rPr>
  </w:style>
  <w:style w:type="paragraph" w:styleId="af3">
    <w:name w:val="Balloon Text"/>
    <w:basedOn w:val="a0"/>
    <w:link w:val="af4"/>
    <w:uiPriority w:val="99"/>
    <w:unhideWhenUsed/>
    <w:qFormat/>
    <w:rsid w:val="00C80BAB"/>
    <w:rPr>
      <w:rFonts w:ascii="Tahoma" w:eastAsia="Calibri" w:hAnsi="Tahoma" w:cs="Times New Roman"/>
      <w:color w:val="auto"/>
      <w:sz w:val="16"/>
      <w:szCs w:val="16"/>
      <w:lang w:val="x-none" w:bidi="ar-SA"/>
    </w:rPr>
  </w:style>
  <w:style w:type="character" w:customStyle="1" w:styleId="af4">
    <w:name w:val="Текст выноски Знак"/>
    <w:basedOn w:val="a1"/>
    <w:link w:val="af3"/>
    <w:uiPriority w:val="99"/>
    <w:qFormat/>
    <w:rsid w:val="00C80BAB"/>
    <w:rPr>
      <w:rFonts w:ascii="Tahoma" w:eastAsia="Calibri" w:hAnsi="Tahoma" w:cs="Times New Roman"/>
      <w:sz w:val="16"/>
      <w:szCs w:val="16"/>
      <w:lang w:val="x-none" w:bidi="ar-SA"/>
    </w:rPr>
  </w:style>
  <w:style w:type="character" w:styleId="af5">
    <w:name w:val="annotation reference"/>
    <w:uiPriority w:val="99"/>
    <w:unhideWhenUsed/>
    <w:qFormat/>
    <w:rsid w:val="00C80BAB"/>
    <w:rPr>
      <w:sz w:val="16"/>
      <w:szCs w:val="16"/>
    </w:rPr>
  </w:style>
  <w:style w:type="paragraph" w:styleId="af6">
    <w:name w:val="annotation text"/>
    <w:basedOn w:val="a0"/>
    <w:link w:val="af7"/>
    <w:uiPriority w:val="99"/>
    <w:unhideWhenUsed/>
    <w:qFormat/>
    <w:rsid w:val="00C80BAB"/>
    <w:pPr>
      <w:spacing w:after="200"/>
    </w:pPr>
    <w:rPr>
      <w:rFonts w:ascii="Calibri" w:eastAsia="Calibri" w:hAnsi="Calibri" w:cs="Times New Roman"/>
      <w:color w:val="auto"/>
      <w:sz w:val="20"/>
      <w:szCs w:val="20"/>
      <w:lang w:val="en-US" w:eastAsia="x-none" w:bidi="ar-SA"/>
    </w:rPr>
  </w:style>
  <w:style w:type="character" w:customStyle="1" w:styleId="af7">
    <w:name w:val="Текст примечания Знак"/>
    <w:basedOn w:val="a1"/>
    <w:link w:val="af6"/>
    <w:uiPriority w:val="99"/>
    <w:qFormat/>
    <w:rsid w:val="00C80BAB"/>
    <w:rPr>
      <w:rFonts w:ascii="Calibri" w:eastAsia="Calibri" w:hAnsi="Calibri" w:cs="Times New Roman"/>
      <w:sz w:val="20"/>
      <w:szCs w:val="20"/>
      <w:lang w:val="en-US" w:eastAsia="x-none" w:bidi="ar-SA"/>
    </w:rPr>
  </w:style>
  <w:style w:type="paragraph" w:styleId="af8">
    <w:name w:val="annotation subject"/>
    <w:basedOn w:val="af6"/>
    <w:next w:val="af6"/>
    <w:link w:val="af9"/>
    <w:uiPriority w:val="99"/>
    <w:unhideWhenUsed/>
    <w:qFormat/>
    <w:rsid w:val="00C80BAB"/>
    <w:rPr>
      <w:b/>
      <w:bCs/>
    </w:rPr>
  </w:style>
  <w:style w:type="character" w:customStyle="1" w:styleId="af9">
    <w:name w:val="Тема примечания Знак"/>
    <w:basedOn w:val="af7"/>
    <w:link w:val="af8"/>
    <w:uiPriority w:val="99"/>
    <w:qFormat/>
    <w:rsid w:val="00C80BAB"/>
    <w:rPr>
      <w:rFonts w:ascii="Calibri" w:eastAsia="Calibri" w:hAnsi="Calibri" w:cs="Times New Roman"/>
      <w:b/>
      <w:bCs/>
      <w:sz w:val="20"/>
      <w:szCs w:val="20"/>
      <w:lang w:val="en-US" w:eastAsia="x-none" w:bidi="ar-SA"/>
    </w:rPr>
  </w:style>
  <w:style w:type="paragraph" w:styleId="afa">
    <w:name w:val="footnote text"/>
    <w:basedOn w:val="a0"/>
    <w:link w:val="afb"/>
    <w:uiPriority w:val="99"/>
    <w:unhideWhenUsed/>
    <w:rsid w:val="00C80BAB"/>
    <w:rPr>
      <w:rFonts w:ascii="Calibri" w:eastAsia="Calibri" w:hAnsi="Calibri" w:cs="Times New Roman"/>
      <w:color w:val="auto"/>
      <w:sz w:val="20"/>
      <w:szCs w:val="20"/>
      <w:lang w:val="x-none" w:bidi="ar-SA"/>
    </w:rPr>
  </w:style>
  <w:style w:type="character" w:customStyle="1" w:styleId="afb">
    <w:name w:val="Текст сноски Знак"/>
    <w:basedOn w:val="a1"/>
    <w:link w:val="afa"/>
    <w:uiPriority w:val="99"/>
    <w:qFormat/>
    <w:rsid w:val="00C80BAB"/>
    <w:rPr>
      <w:rFonts w:ascii="Calibri" w:eastAsia="Calibri" w:hAnsi="Calibri" w:cs="Times New Roman"/>
      <w:sz w:val="20"/>
      <w:szCs w:val="20"/>
      <w:lang w:val="x-none" w:bidi="ar-SA"/>
    </w:rPr>
  </w:style>
  <w:style w:type="character" w:styleId="afc">
    <w:name w:val="footnote reference"/>
    <w:uiPriority w:val="99"/>
    <w:unhideWhenUsed/>
    <w:rsid w:val="00C80BAB"/>
    <w:rPr>
      <w:vertAlign w:val="superscript"/>
    </w:rPr>
  </w:style>
  <w:style w:type="paragraph" w:customStyle="1" w:styleId="msonormal0">
    <w:name w:val="msonormal"/>
    <w:basedOn w:val="a0"/>
    <w:uiPriority w:val="99"/>
    <w:rsid w:val="00C80BA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pple-tab-span">
    <w:name w:val="apple-tab-span"/>
    <w:basedOn w:val="a1"/>
    <w:rsid w:val="00C80BAB"/>
  </w:style>
  <w:style w:type="character" w:customStyle="1" w:styleId="afd">
    <w:name w:val="Текст концевой сноски Знак"/>
    <w:link w:val="afe"/>
    <w:uiPriority w:val="99"/>
    <w:semiHidden/>
    <w:rsid w:val="00C80BAB"/>
    <w:rPr>
      <w:rFonts w:ascii="Calibri" w:eastAsia="Calibri" w:hAnsi="Calibri" w:cs="Calibri"/>
      <w:sz w:val="20"/>
      <w:szCs w:val="20"/>
    </w:rPr>
  </w:style>
  <w:style w:type="paragraph" w:styleId="afe">
    <w:name w:val="endnote text"/>
    <w:basedOn w:val="a0"/>
    <w:link w:val="afd"/>
    <w:uiPriority w:val="99"/>
    <w:semiHidden/>
    <w:unhideWhenUsed/>
    <w:rsid w:val="00C80BAB"/>
    <w:rPr>
      <w:rFonts w:ascii="Calibri" w:eastAsia="Calibri" w:hAnsi="Calibri" w:cs="Calibri"/>
      <w:color w:val="auto"/>
      <w:sz w:val="20"/>
      <w:szCs w:val="20"/>
    </w:rPr>
  </w:style>
  <w:style w:type="character" w:customStyle="1" w:styleId="14">
    <w:name w:val="Текст концевой сноски Знак1"/>
    <w:basedOn w:val="a1"/>
    <w:uiPriority w:val="99"/>
    <w:semiHidden/>
    <w:rsid w:val="00C80BAB"/>
    <w:rPr>
      <w:color w:val="000000"/>
      <w:sz w:val="20"/>
      <w:szCs w:val="20"/>
    </w:rPr>
  </w:style>
  <w:style w:type="paragraph" w:styleId="aff">
    <w:name w:val="TOC Heading"/>
    <w:basedOn w:val="1"/>
    <w:next w:val="a0"/>
    <w:link w:val="aff0"/>
    <w:uiPriority w:val="39"/>
    <w:unhideWhenUsed/>
    <w:qFormat/>
    <w:rsid w:val="00C80BAB"/>
    <w:pPr>
      <w:widowControl/>
      <w:pBdr>
        <w:bottom w:val="none" w:sz="0" w:space="0" w:color="auto"/>
      </w:pBdr>
      <w:spacing w:before="480"/>
      <w:outlineLvl w:val="9"/>
    </w:pPr>
    <w:rPr>
      <w:rFonts w:ascii="Calibri Light" w:hAnsi="Calibri Light"/>
      <w:bCs/>
      <w:color w:val="2F5496"/>
      <w:szCs w:val="28"/>
    </w:rPr>
  </w:style>
  <w:style w:type="paragraph" w:styleId="15">
    <w:name w:val="toc 1"/>
    <w:basedOn w:val="a0"/>
    <w:next w:val="a0"/>
    <w:link w:val="16"/>
    <w:autoRedefine/>
    <w:uiPriority w:val="39"/>
    <w:unhideWhenUsed/>
    <w:qFormat/>
    <w:rsid w:val="00C80BAB"/>
    <w:pPr>
      <w:spacing w:before="120" w:line="276" w:lineRule="auto"/>
    </w:pPr>
    <w:rPr>
      <w:rFonts w:ascii="Calibri" w:eastAsia="Calibri" w:hAnsi="Calibri" w:cs="Times New Roman"/>
      <w:b/>
      <w:bCs/>
      <w:i/>
      <w:iCs/>
      <w:color w:val="auto"/>
      <w:lang w:val="en-US" w:eastAsia="en-US" w:bidi="ar-SA"/>
    </w:rPr>
  </w:style>
  <w:style w:type="paragraph" w:styleId="26">
    <w:name w:val="toc 2"/>
    <w:basedOn w:val="a0"/>
    <w:next w:val="a0"/>
    <w:link w:val="27"/>
    <w:autoRedefine/>
    <w:uiPriority w:val="39"/>
    <w:unhideWhenUsed/>
    <w:qFormat/>
    <w:rsid w:val="00C80BAB"/>
    <w:pPr>
      <w:spacing w:before="120" w:line="276" w:lineRule="auto"/>
      <w:ind w:left="220"/>
    </w:pPr>
    <w:rPr>
      <w:rFonts w:ascii="Calibri" w:eastAsia="Calibri" w:hAnsi="Calibri" w:cs="Times New Roman"/>
      <w:b/>
      <w:bCs/>
      <w:color w:val="auto"/>
      <w:sz w:val="22"/>
      <w:szCs w:val="22"/>
      <w:lang w:val="en-US" w:eastAsia="en-US" w:bidi="ar-SA"/>
    </w:rPr>
  </w:style>
  <w:style w:type="paragraph" w:styleId="32">
    <w:name w:val="toc 3"/>
    <w:basedOn w:val="a0"/>
    <w:next w:val="a0"/>
    <w:link w:val="33"/>
    <w:autoRedefine/>
    <w:uiPriority w:val="39"/>
    <w:unhideWhenUsed/>
    <w:qFormat/>
    <w:rsid w:val="00C80BAB"/>
    <w:pPr>
      <w:tabs>
        <w:tab w:val="left" w:pos="0"/>
        <w:tab w:val="right" w:leader="dot" w:pos="9912"/>
      </w:tabs>
      <w:jc w:val="both"/>
    </w:pPr>
    <w:rPr>
      <w:rFonts w:ascii="Times New Roman" w:eastAsia="Calibri" w:hAnsi="Times New Roman" w:cs="Times New Roman"/>
      <w:color w:val="auto"/>
      <w:lang w:eastAsia="en-US" w:bidi="ar-SA"/>
    </w:rPr>
  </w:style>
  <w:style w:type="paragraph" w:styleId="41">
    <w:name w:val="toc 4"/>
    <w:basedOn w:val="a0"/>
    <w:next w:val="a0"/>
    <w:link w:val="42"/>
    <w:autoRedefine/>
    <w:uiPriority w:val="39"/>
    <w:unhideWhenUsed/>
    <w:rsid w:val="00C80BAB"/>
    <w:pPr>
      <w:spacing w:line="276" w:lineRule="auto"/>
      <w:ind w:left="660"/>
    </w:pPr>
    <w:rPr>
      <w:rFonts w:ascii="Calibri" w:eastAsia="Calibri" w:hAnsi="Calibri" w:cs="Times New Roman"/>
      <w:color w:val="auto"/>
      <w:sz w:val="20"/>
      <w:szCs w:val="20"/>
      <w:lang w:val="en-US" w:eastAsia="en-US" w:bidi="ar-SA"/>
    </w:rPr>
  </w:style>
  <w:style w:type="paragraph" w:styleId="51">
    <w:name w:val="toc 5"/>
    <w:basedOn w:val="a0"/>
    <w:next w:val="a0"/>
    <w:link w:val="52"/>
    <w:autoRedefine/>
    <w:uiPriority w:val="39"/>
    <w:unhideWhenUsed/>
    <w:rsid w:val="00C80BAB"/>
    <w:pPr>
      <w:spacing w:line="276" w:lineRule="auto"/>
      <w:ind w:left="880"/>
    </w:pPr>
    <w:rPr>
      <w:rFonts w:ascii="Calibri" w:eastAsia="Calibri" w:hAnsi="Calibri" w:cs="Times New Roman"/>
      <w:color w:val="auto"/>
      <w:sz w:val="20"/>
      <w:szCs w:val="20"/>
      <w:lang w:val="en-US" w:eastAsia="en-US" w:bidi="ar-SA"/>
    </w:rPr>
  </w:style>
  <w:style w:type="paragraph" w:styleId="61">
    <w:name w:val="toc 6"/>
    <w:basedOn w:val="a0"/>
    <w:next w:val="a0"/>
    <w:link w:val="62"/>
    <w:autoRedefine/>
    <w:uiPriority w:val="39"/>
    <w:unhideWhenUsed/>
    <w:rsid w:val="00C80BAB"/>
    <w:pPr>
      <w:spacing w:line="276" w:lineRule="auto"/>
      <w:ind w:left="1100"/>
    </w:pPr>
    <w:rPr>
      <w:rFonts w:ascii="Calibri" w:eastAsia="Calibri" w:hAnsi="Calibri" w:cs="Times New Roman"/>
      <w:color w:val="auto"/>
      <w:sz w:val="20"/>
      <w:szCs w:val="20"/>
      <w:lang w:val="en-US" w:eastAsia="en-US" w:bidi="ar-SA"/>
    </w:rPr>
  </w:style>
  <w:style w:type="paragraph" w:styleId="71">
    <w:name w:val="toc 7"/>
    <w:basedOn w:val="a0"/>
    <w:next w:val="a0"/>
    <w:link w:val="72"/>
    <w:autoRedefine/>
    <w:uiPriority w:val="39"/>
    <w:unhideWhenUsed/>
    <w:rsid w:val="00C80BAB"/>
    <w:pPr>
      <w:spacing w:line="276" w:lineRule="auto"/>
      <w:ind w:left="1320"/>
    </w:pPr>
    <w:rPr>
      <w:rFonts w:ascii="Calibri" w:eastAsia="Calibri" w:hAnsi="Calibri" w:cs="Times New Roman"/>
      <w:color w:val="auto"/>
      <w:sz w:val="20"/>
      <w:szCs w:val="20"/>
      <w:lang w:val="en-US" w:eastAsia="en-US" w:bidi="ar-SA"/>
    </w:rPr>
  </w:style>
  <w:style w:type="paragraph" w:styleId="81">
    <w:name w:val="toc 8"/>
    <w:basedOn w:val="a0"/>
    <w:next w:val="a0"/>
    <w:link w:val="82"/>
    <w:autoRedefine/>
    <w:uiPriority w:val="39"/>
    <w:unhideWhenUsed/>
    <w:rsid w:val="00C80BAB"/>
    <w:pPr>
      <w:spacing w:line="276" w:lineRule="auto"/>
      <w:ind w:left="1540"/>
    </w:pPr>
    <w:rPr>
      <w:rFonts w:ascii="Calibri" w:eastAsia="Calibri" w:hAnsi="Calibri" w:cs="Times New Roman"/>
      <w:color w:val="auto"/>
      <w:sz w:val="20"/>
      <w:szCs w:val="20"/>
      <w:lang w:val="en-US" w:eastAsia="en-US" w:bidi="ar-SA"/>
    </w:rPr>
  </w:style>
  <w:style w:type="paragraph" w:styleId="91">
    <w:name w:val="toc 9"/>
    <w:basedOn w:val="a0"/>
    <w:next w:val="a0"/>
    <w:link w:val="92"/>
    <w:autoRedefine/>
    <w:uiPriority w:val="39"/>
    <w:unhideWhenUsed/>
    <w:rsid w:val="00C80BAB"/>
    <w:pPr>
      <w:spacing w:line="276" w:lineRule="auto"/>
      <w:ind w:left="1760"/>
    </w:pPr>
    <w:rPr>
      <w:rFonts w:ascii="Calibri" w:eastAsia="Calibri" w:hAnsi="Calibri" w:cs="Times New Roman"/>
      <w:color w:val="auto"/>
      <w:sz w:val="20"/>
      <w:szCs w:val="20"/>
      <w:lang w:val="en-US" w:eastAsia="en-US" w:bidi="ar-SA"/>
    </w:rPr>
  </w:style>
  <w:style w:type="table" w:styleId="aff1">
    <w:name w:val="Table Grid"/>
    <w:basedOn w:val="a2"/>
    <w:uiPriority w:val="39"/>
    <w:rsid w:val="00C80BAB"/>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C80BAB"/>
    <w:pPr>
      <w:widowControl/>
      <w:autoSpaceDE w:val="0"/>
      <w:autoSpaceDN w:val="0"/>
      <w:adjustRightInd w:val="0"/>
    </w:pPr>
    <w:rPr>
      <w:rFonts w:ascii="Arial" w:eastAsia="Calibri" w:hAnsi="Arial" w:cs="Times New Roman"/>
      <w:color w:val="000000"/>
      <w:lang w:eastAsia="en-US" w:bidi="ar-SA"/>
    </w:rPr>
  </w:style>
  <w:style w:type="character" w:customStyle="1" w:styleId="aff2">
    <w:name w:val="Основной Знак"/>
    <w:link w:val="aff3"/>
    <w:locked/>
    <w:rsid w:val="00C80BAB"/>
    <w:rPr>
      <w:rFonts w:ascii="NewtonCSanPin" w:hAnsi="NewtonCSanPin"/>
      <w:color w:val="000000"/>
      <w:sz w:val="21"/>
      <w:szCs w:val="21"/>
    </w:rPr>
  </w:style>
  <w:style w:type="paragraph" w:customStyle="1" w:styleId="aff3">
    <w:name w:val="Основной"/>
    <w:basedOn w:val="a0"/>
    <w:link w:val="aff2"/>
    <w:rsid w:val="00C80BAB"/>
    <w:pPr>
      <w:widowControl/>
      <w:autoSpaceDE w:val="0"/>
      <w:autoSpaceDN w:val="0"/>
      <w:adjustRightInd w:val="0"/>
      <w:spacing w:line="214" w:lineRule="atLeast"/>
      <w:ind w:firstLine="283"/>
      <w:jc w:val="both"/>
    </w:pPr>
    <w:rPr>
      <w:rFonts w:ascii="NewtonCSanPin" w:hAnsi="NewtonCSanPin"/>
      <w:sz w:val="21"/>
      <w:szCs w:val="21"/>
    </w:rPr>
  </w:style>
  <w:style w:type="paragraph" w:customStyle="1" w:styleId="aff4">
    <w:name w:val="Сноска"/>
    <w:basedOn w:val="aff3"/>
    <w:link w:val="aff5"/>
    <w:uiPriority w:val="99"/>
    <w:rsid w:val="00C80BAB"/>
    <w:pPr>
      <w:spacing w:line="174" w:lineRule="atLeast"/>
      <w:textAlignment w:val="center"/>
    </w:pPr>
    <w:rPr>
      <w:rFonts w:eastAsia="Times New Roman"/>
      <w:sz w:val="17"/>
      <w:szCs w:val="17"/>
    </w:rPr>
  </w:style>
  <w:style w:type="character" w:customStyle="1" w:styleId="17">
    <w:name w:val="Сноска1"/>
    <w:rsid w:val="00C80BAB"/>
    <w:rPr>
      <w:rFonts w:ascii="Times New Roman" w:hAnsi="Times New Roman" w:cs="Times New Roman"/>
      <w:vertAlign w:val="superscript"/>
    </w:rPr>
  </w:style>
  <w:style w:type="paragraph" w:customStyle="1" w:styleId="21">
    <w:name w:val="Средняя сетка 21"/>
    <w:basedOn w:val="a0"/>
    <w:uiPriority w:val="1"/>
    <w:qFormat/>
    <w:rsid w:val="00C80BAB"/>
    <w:pPr>
      <w:widowControl/>
      <w:numPr>
        <w:numId w:val="1"/>
      </w:numPr>
      <w:spacing w:line="360" w:lineRule="auto"/>
      <w:contextualSpacing/>
      <w:jc w:val="both"/>
      <w:outlineLvl w:val="1"/>
    </w:pPr>
    <w:rPr>
      <w:rFonts w:ascii="Times New Roman" w:eastAsia="Times New Roman" w:hAnsi="Times New Roman" w:cs="Times New Roman"/>
      <w:color w:val="auto"/>
      <w:sz w:val="28"/>
      <w:lang w:bidi="ar-SA"/>
    </w:rPr>
  </w:style>
  <w:style w:type="paragraph" w:customStyle="1" w:styleId="ConsPlusNormal">
    <w:name w:val="ConsPlusNormal"/>
    <w:qFormat/>
    <w:rsid w:val="00C80BAB"/>
    <w:pPr>
      <w:pBdr>
        <w:top w:val="nil"/>
        <w:left w:val="nil"/>
        <w:bottom w:val="nil"/>
        <w:right w:val="nil"/>
        <w:between w:val="nil"/>
        <w:bar w:val="nil"/>
      </w:pBdr>
      <w:spacing w:after="200" w:line="276" w:lineRule="auto"/>
    </w:pPr>
    <w:rPr>
      <w:rFonts w:ascii="Times New Roman" w:eastAsia="Times New Roman" w:hAnsi="Times New Roman" w:cs="Times New Roman"/>
      <w:color w:val="000000"/>
      <w:sz w:val="28"/>
      <w:szCs w:val="28"/>
      <w:u w:color="000000"/>
      <w:bdr w:val="nil"/>
      <w:lang w:bidi="ar-SA"/>
    </w:rPr>
  </w:style>
  <w:style w:type="paragraph" w:styleId="aff6">
    <w:name w:val="Revision"/>
    <w:hidden/>
    <w:uiPriority w:val="99"/>
    <w:semiHidden/>
    <w:qFormat/>
    <w:rsid w:val="00C80BAB"/>
    <w:pPr>
      <w:widowControl/>
    </w:pPr>
    <w:rPr>
      <w:rFonts w:ascii="Calibri" w:eastAsia="Calibri" w:hAnsi="Calibri" w:cs="Times New Roman"/>
      <w:sz w:val="22"/>
      <w:szCs w:val="22"/>
      <w:lang w:eastAsia="en-US" w:bidi="ar-SA"/>
    </w:rPr>
  </w:style>
  <w:style w:type="character" w:customStyle="1" w:styleId="a7">
    <w:name w:val="Абзац списка Знак"/>
    <w:aliases w:val="ITL List Paragraph Знак,Цветной список - Акцент 13 Знак"/>
    <w:link w:val="a6"/>
    <w:uiPriority w:val="34"/>
    <w:qFormat/>
    <w:locked/>
    <w:rsid w:val="00C80BAB"/>
    <w:rPr>
      <w:rFonts w:ascii="Calibri" w:eastAsia="Calibri" w:hAnsi="Calibri" w:cs="Times New Roman"/>
      <w:sz w:val="22"/>
      <w:szCs w:val="22"/>
      <w:lang w:val="en-US" w:eastAsia="en-US" w:bidi="ar-SA"/>
    </w:rPr>
  </w:style>
  <w:style w:type="paragraph" w:styleId="aff7">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8"/>
    <w:uiPriority w:val="1"/>
    <w:qFormat/>
    <w:rsid w:val="00C80BAB"/>
    <w:pPr>
      <w:autoSpaceDE w:val="0"/>
      <w:autoSpaceDN w:val="0"/>
      <w:ind w:left="157" w:right="155" w:firstLine="226"/>
      <w:jc w:val="both"/>
    </w:pPr>
    <w:rPr>
      <w:rFonts w:ascii="Bookman Old Style" w:eastAsia="Bookman Old Style" w:hAnsi="Bookman Old Style" w:cs="Times New Roman"/>
      <w:color w:val="auto"/>
      <w:sz w:val="20"/>
      <w:szCs w:val="20"/>
      <w:lang w:val="x-none" w:eastAsia="en-US" w:bidi="ar-SA"/>
    </w:rPr>
  </w:style>
  <w:style w:type="character" w:customStyle="1" w:styleId="aff8">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f7"/>
    <w:uiPriority w:val="1"/>
    <w:qFormat/>
    <w:rsid w:val="00C80BAB"/>
    <w:rPr>
      <w:rFonts w:ascii="Bookman Old Style" w:eastAsia="Bookman Old Style" w:hAnsi="Bookman Old Style" w:cs="Times New Roman"/>
      <w:sz w:val="20"/>
      <w:szCs w:val="20"/>
      <w:lang w:val="x-none" w:eastAsia="en-US" w:bidi="ar-SA"/>
    </w:rPr>
  </w:style>
  <w:style w:type="paragraph" w:customStyle="1" w:styleId="aff9">
    <w:name w:val="Прижатый влево"/>
    <w:basedOn w:val="a0"/>
    <w:next w:val="a0"/>
    <w:uiPriority w:val="99"/>
    <w:rsid w:val="00C80BAB"/>
    <w:pPr>
      <w:autoSpaceDE w:val="0"/>
      <w:autoSpaceDN w:val="0"/>
      <w:adjustRightInd w:val="0"/>
    </w:pPr>
    <w:rPr>
      <w:rFonts w:ascii="Times New Roman CYR" w:eastAsia="Times New Roman" w:hAnsi="Times New Roman CYR" w:cs="Times New Roman CYR"/>
      <w:color w:val="auto"/>
      <w:lang w:bidi="ar-SA"/>
    </w:rPr>
  </w:style>
  <w:style w:type="paragraph" w:customStyle="1" w:styleId="p4">
    <w:name w:val="p4"/>
    <w:basedOn w:val="a0"/>
    <w:rsid w:val="00C80BAB"/>
    <w:pPr>
      <w:widowControl/>
      <w:spacing w:before="100" w:beforeAutospacing="1" w:after="100" w:afterAutospacing="1"/>
    </w:pPr>
    <w:rPr>
      <w:rFonts w:ascii="Times New Roman" w:eastAsia="Calibri" w:hAnsi="Times New Roman" w:cs="Times New Roman"/>
      <w:color w:val="auto"/>
      <w:lang w:bidi="ar-SA"/>
    </w:rPr>
  </w:style>
  <w:style w:type="character" w:customStyle="1" w:styleId="s1">
    <w:name w:val="s1"/>
    <w:rsid w:val="00C80BAB"/>
  </w:style>
  <w:style w:type="paragraph" w:customStyle="1" w:styleId="14TexstOSNOVA1012">
    <w:name w:val="14TexstOSNOVA_10/12"/>
    <w:basedOn w:val="a0"/>
    <w:uiPriority w:val="99"/>
    <w:rsid w:val="00C80BAB"/>
    <w:pPr>
      <w:widowControl/>
      <w:autoSpaceDE w:val="0"/>
      <w:autoSpaceDN w:val="0"/>
      <w:adjustRightInd w:val="0"/>
      <w:spacing w:line="240" w:lineRule="atLeast"/>
      <w:ind w:firstLine="340"/>
      <w:jc w:val="both"/>
      <w:textAlignment w:val="center"/>
    </w:pPr>
    <w:rPr>
      <w:rFonts w:ascii="PragmaticaC" w:eastAsia="Times New Roman" w:hAnsi="PragmaticaC" w:cs="PragmaticaC"/>
      <w:sz w:val="20"/>
      <w:szCs w:val="20"/>
      <w:lang w:bidi="ar-SA"/>
    </w:rPr>
  </w:style>
  <w:style w:type="paragraph" w:customStyle="1" w:styleId="s16">
    <w:name w:val="s_16"/>
    <w:basedOn w:val="a0"/>
    <w:rsid w:val="00C80BA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28bf8a64b8551e1msonormal">
    <w:name w:val="228bf8a64b8551e1msonormal"/>
    <w:basedOn w:val="a0"/>
    <w:rsid w:val="00C80BA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893cbe1921f927cgmail-msofootnotereference">
    <w:name w:val="f893cbe1921f927cgmail-msofootnotereference"/>
    <w:basedOn w:val="a1"/>
    <w:rsid w:val="00C80BAB"/>
  </w:style>
  <w:style w:type="character" w:styleId="affa">
    <w:name w:val="Unresolved Mention"/>
    <w:uiPriority w:val="99"/>
    <w:semiHidden/>
    <w:unhideWhenUsed/>
    <w:rsid w:val="00C80BAB"/>
    <w:rPr>
      <w:color w:val="605E5C"/>
      <w:shd w:val="clear" w:color="auto" w:fill="E1DFDD"/>
    </w:rPr>
  </w:style>
  <w:style w:type="character" w:customStyle="1" w:styleId="fontstyle01">
    <w:name w:val="fontstyle01"/>
    <w:rsid w:val="00C80BAB"/>
    <w:rPr>
      <w:rFonts w:ascii="SchoolBookSanPin" w:hAnsi="SchoolBookSanPin" w:hint="default"/>
      <w:b w:val="0"/>
      <w:bCs w:val="0"/>
      <w:i w:val="0"/>
      <w:iCs w:val="0"/>
      <w:color w:val="000000"/>
      <w:sz w:val="20"/>
      <w:szCs w:val="20"/>
    </w:rPr>
  </w:style>
  <w:style w:type="character" w:customStyle="1" w:styleId="affb">
    <w:name w:val="Привязка сноски"/>
    <w:rsid w:val="00C80BAB"/>
    <w:rPr>
      <w:vertAlign w:val="superscript"/>
    </w:rPr>
  </w:style>
  <w:style w:type="character" w:customStyle="1" w:styleId="affc">
    <w:name w:val="Символ сноски"/>
    <w:qFormat/>
    <w:rsid w:val="00C80BAB"/>
  </w:style>
  <w:style w:type="character" w:styleId="affd">
    <w:name w:val="endnote reference"/>
    <w:uiPriority w:val="99"/>
    <w:unhideWhenUsed/>
    <w:rsid w:val="00C80BAB"/>
    <w:rPr>
      <w:vertAlign w:val="superscript"/>
    </w:rPr>
  </w:style>
  <w:style w:type="paragraph" w:styleId="affe">
    <w:name w:val="List Bullet"/>
    <w:basedOn w:val="a0"/>
    <w:uiPriority w:val="99"/>
    <w:unhideWhenUsed/>
    <w:rsid w:val="00C80BAB"/>
    <w:pPr>
      <w:widowControl/>
      <w:ind w:left="1440" w:hanging="360"/>
      <w:contextualSpacing/>
      <w:jc w:val="both"/>
    </w:pPr>
    <w:rPr>
      <w:rFonts w:ascii="Times New Roman" w:eastAsia="Calibri" w:hAnsi="Times New Roman" w:cs="Times New Roman"/>
      <w:color w:val="auto"/>
      <w:sz w:val="22"/>
      <w:szCs w:val="22"/>
      <w:lang w:val="en-US" w:eastAsia="en-US" w:bidi="ar-SA"/>
    </w:rPr>
  </w:style>
  <w:style w:type="paragraph" w:styleId="afff">
    <w:name w:val="Document Map"/>
    <w:basedOn w:val="a0"/>
    <w:link w:val="afff0"/>
    <w:uiPriority w:val="99"/>
    <w:semiHidden/>
    <w:unhideWhenUsed/>
    <w:rsid w:val="00C80BAB"/>
    <w:pPr>
      <w:spacing w:after="200" w:line="276" w:lineRule="auto"/>
    </w:pPr>
    <w:rPr>
      <w:rFonts w:ascii="Tahoma" w:eastAsia="Calibri" w:hAnsi="Tahoma" w:cs="Times New Roman"/>
      <w:color w:val="auto"/>
      <w:sz w:val="16"/>
      <w:szCs w:val="16"/>
      <w:lang w:val="en-US" w:eastAsia="en-US" w:bidi="ar-SA"/>
    </w:rPr>
  </w:style>
  <w:style w:type="character" w:customStyle="1" w:styleId="afff0">
    <w:name w:val="Схема документа Знак"/>
    <w:basedOn w:val="a1"/>
    <w:link w:val="afff"/>
    <w:uiPriority w:val="99"/>
    <w:semiHidden/>
    <w:rsid w:val="00C80BAB"/>
    <w:rPr>
      <w:rFonts w:ascii="Tahoma" w:eastAsia="Calibri" w:hAnsi="Tahoma" w:cs="Times New Roman"/>
      <w:sz w:val="16"/>
      <w:szCs w:val="16"/>
      <w:lang w:val="en-US" w:eastAsia="en-US" w:bidi="ar-SA"/>
    </w:rPr>
  </w:style>
  <w:style w:type="character" w:customStyle="1" w:styleId="18">
    <w:name w:val="Неразрешенное упоминание1"/>
    <w:uiPriority w:val="99"/>
    <w:semiHidden/>
    <w:unhideWhenUsed/>
    <w:qFormat/>
    <w:rsid w:val="00C80BAB"/>
    <w:rPr>
      <w:color w:val="605E5C"/>
      <w:shd w:val="clear" w:color="auto" w:fill="E1DFDD"/>
    </w:rPr>
  </w:style>
  <w:style w:type="character" w:styleId="afff1">
    <w:name w:val="Placeholder Text"/>
    <w:uiPriority w:val="99"/>
    <w:semiHidden/>
    <w:rsid w:val="00C80BAB"/>
    <w:rPr>
      <w:color w:val="808080"/>
    </w:rPr>
  </w:style>
  <w:style w:type="numbering" w:customStyle="1" w:styleId="19">
    <w:name w:val="Текущий список1"/>
    <w:uiPriority w:val="99"/>
    <w:rsid w:val="00C80BAB"/>
    <w:pPr>
      <w:numPr>
        <w:numId w:val="2"/>
      </w:numPr>
    </w:pPr>
  </w:style>
  <w:style w:type="numbering" w:customStyle="1" w:styleId="28">
    <w:name w:val="Текущий список2"/>
    <w:uiPriority w:val="99"/>
    <w:rsid w:val="00C80BAB"/>
    <w:pPr>
      <w:numPr>
        <w:numId w:val="3"/>
      </w:numPr>
    </w:pPr>
  </w:style>
  <w:style w:type="numbering" w:customStyle="1" w:styleId="34">
    <w:name w:val="Текущий список3"/>
    <w:uiPriority w:val="99"/>
    <w:rsid w:val="00C80BAB"/>
    <w:pPr>
      <w:numPr>
        <w:numId w:val="4"/>
      </w:numPr>
    </w:pPr>
  </w:style>
  <w:style w:type="paragraph" w:customStyle="1" w:styleId="TableParagraph">
    <w:name w:val="Table Paragraph"/>
    <w:basedOn w:val="a0"/>
    <w:uiPriority w:val="1"/>
    <w:qFormat/>
    <w:rsid w:val="00C80BAB"/>
    <w:pPr>
      <w:autoSpaceDE w:val="0"/>
      <w:autoSpaceDN w:val="0"/>
      <w:ind w:left="167"/>
    </w:pPr>
    <w:rPr>
      <w:rFonts w:ascii="Cambria" w:eastAsia="Cambria" w:hAnsi="Cambria" w:cs="Cambria"/>
      <w:color w:val="auto"/>
      <w:sz w:val="22"/>
      <w:szCs w:val="22"/>
      <w:lang w:eastAsia="en-US" w:bidi="ar-SA"/>
    </w:rPr>
  </w:style>
  <w:style w:type="character" w:customStyle="1" w:styleId="aff5">
    <w:name w:val="Сноска_"/>
    <w:link w:val="aff4"/>
    <w:uiPriority w:val="99"/>
    <w:rsid w:val="00C80BAB"/>
    <w:rPr>
      <w:rFonts w:ascii="NewtonCSanPin" w:eastAsia="Times New Roman" w:hAnsi="NewtonCSanPin"/>
      <w:color w:val="000000"/>
      <w:sz w:val="17"/>
      <w:szCs w:val="17"/>
    </w:rPr>
  </w:style>
  <w:style w:type="table" w:customStyle="1" w:styleId="TableNormal">
    <w:name w:val="Table Normal"/>
    <w:uiPriority w:val="2"/>
    <w:unhideWhenUsed/>
    <w:qFormat/>
    <w:rsid w:val="00C80BAB"/>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customStyle="1" w:styleId="NoParagraphStyle">
    <w:name w:val="[No Paragraph Style]"/>
    <w:rsid w:val="00C80BAB"/>
    <w:pPr>
      <w:autoSpaceDE w:val="0"/>
      <w:autoSpaceDN w:val="0"/>
      <w:adjustRightInd w:val="0"/>
      <w:spacing w:line="288" w:lineRule="auto"/>
      <w:textAlignment w:val="center"/>
    </w:pPr>
    <w:rPr>
      <w:rFonts w:ascii="Minion Pro" w:eastAsia="Times New Roman" w:hAnsi="Minion Pro" w:cs="Minion Pro"/>
      <w:color w:val="000000"/>
      <w:lang w:val="en-GB" w:bidi="ar-SA"/>
    </w:rPr>
  </w:style>
  <w:style w:type="paragraph" w:customStyle="1" w:styleId="h1">
    <w:name w:val="h1"/>
    <w:basedOn w:val="NoParagraphStyle"/>
    <w:next w:val="NoParagraphStyle"/>
    <w:uiPriority w:val="99"/>
    <w:rsid w:val="00C80BAB"/>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C80BAB"/>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C80BAB"/>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C80BAB"/>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C80BAB"/>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C80BAB"/>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C80BAB"/>
    <w:rPr>
      <w:caps w:val="0"/>
    </w:rPr>
  </w:style>
  <w:style w:type="paragraph" w:customStyle="1" w:styleId="h3-first">
    <w:name w:val="h3-first"/>
    <w:basedOn w:val="h3"/>
    <w:uiPriority w:val="99"/>
    <w:rsid w:val="00C80BAB"/>
    <w:pPr>
      <w:spacing w:before="120"/>
    </w:pPr>
    <w:rPr>
      <w:sz w:val="20"/>
      <w:szCs w:val="20"/>
    </w:rPr>
  </w:style>
  <w:style w:type="paragraph" w:customStyle="1" w:styleId="h5">
    <w:name w:val="h5"/>
    <w:basedOn w:val="NoParagraphStyle"/>
    <w:next w:val="NoParagraphStyle"/>
    <w:uiPriority w:val="99"/>
    <w:rsid w:val="00C80BAB"/>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C80BAB"/>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C80BAB"/>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C80BAB"/>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C80BAB"/>
    <w:pPr>
      <w:spacing w:before="120"/>
    </w:pPr>
  </w:style>
  <w:style w:type="paragraph" w:customStyle="1" w:styleId="footnote">
    <w:name w:val="footnote"/>
    <w:basedOn w:val="NoParagraphStyle"/>
    <w:next w:val="NoParagraphStyle"/>
    <w:uiPriority w:val="99"/>
    <w:rsid w:val="00C80BAB"/>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C80BAB"/>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C80BAB"/>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C80BAB"/>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C80BAB"/>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C80BAB"/>
    <w:rPr>
      <w:vertAlign w:val="superscript"/>
    </w:rPr>
  </w:style>
  <w:style w:type="character" w:customStyle="1" w:styleId="Bold">
    <w:name w:val="Bold"/>
    <w:uiPriority w:val="99"/>
    <w:rsid w:val="00C80BAB"/>
    <w:rPr>
      <w:b/>
      <w:bCs/>
    </w:rPr>
  </w:style>
  <w:style w:type="character" w:customStyle="1" w:styleId="Superscriptnonecolor">
    <w:name w:val="Superscript_none_color"/>
    <w:uiPriority w:val="99"/>
    <w:rsid w:val="00C80BAB"/>
    <w:rPr>
      <w:outline/>
      <w:color w:val="000000"/>
      <w:vertAlign w:val="superscript"/>
    </w:rPr>
  </w:style>
  <w:style w:type="character" w:customStyle="1" w:styleId="SymbolPS">
    <w:name w:val="Symbol PS"/>
    <w:uiPriority w:val="99"/>
    <w:rsid w:val="00C80BAB"/>
    <w:rPr>
      <w:rFonts w:ascii="SymbolPS" w:hAnsi="SymbolPS" w:cs="SymbolPS"/>
    </w:rPr>
  </w:style>
  <w:style w:type="character" w:customStyle="1" w:styleId="footnote-num">
    <w:name w:val="footnote-num"/>
    <w:uiPriority w:val="99"/>
    <w:rsid w:val="00C80BAB"/>
    <w:rPr>
      <w:position w:val="4"/>
      <w:sz w:val="12"/>
      <w:szCs w:val="12"/>
    </w:rPr>
  </w:style>
  <w:style w:type="character" w:customStyle="1" w:styleId="afff2">
    <w:name w:val="Заголовок Знак"/>
    <w:uiPriority w:val="10"/>
    <w:qFormat/>
    <w:rsid w:val="00C80BAB"/>
    <w:rPr>
      <w:rFonts w:cs="Arial Unicode MS"/>
      <w:b/>
      <w:color w:val="000000"/>
      <w:sz w:val="72"/>
      <w:szCs w:val="72"/>
      <w:u w:color="000000"/>
    </w:rPr>
  </w:style>
  <w:style w:type="paragraph" w:customStyle="1" w:styleId="afff3">
    <w:name w:val="Колонтитулы"/>
    <w:rsid w:val="00C80BAB"/>
    <w:pPr>
      <w:widowControl/>
      <w:tabs>
        <w:tab w:val="right" w:pos="9020"/>
      </w:tabs>
    </w:pPr>
    <w:rPr>
      <w:rFonts w:ascii="Helvetica Neue" w:eastAsia="Calibri" w:hAnsi="Helvetica Neue" w:cs="Arial Unicode MS"/>
      <w:color w:val="000000"/>
      <w:lang w:bidi="ar-SA"/>
    </w:rPr>
  </w:style>
  <w:style w:type="numbering" w:customStyle="1" w:styleId="1a">
    <w:name w:val="Импортированный стиль 1"/>
    <w:rsid w:val="00C80BAB"/>
  </w:style>
  <w:style w:type="paragraph" w:customStyle="1" w:styleId="35">
    <w:name w:val="Заг 3 (Заголовки)"/>
    <w:uiPriority w:val="99"/>
    <w:rsid w:val="00C80BAB"/>
    <w:pPr>
      <w:spacing w:before="170" w:after="113" w:line="240" w:lineRule="atLeast"/>
    </w:pPr>
    <w:rPr>
      <w:rFonts w:ascii="Calibri" w:eastAsia="Times New Roman" w:hAnsi="Calibri" w:cs="Calibri"/>
      <w:b/>
      <w:bCs/>
      <w:color w:val="000000"/>
      <w:sz w:val="22"/>
      <w:szCs w:val="22"/>
      <w:u w:color="000000"/>
      <w:lang w:val="en-US" w:bidi="ar-SA"/>
    </w:rPr>
  </w:style>
  <w:style w:type="paragraph" w:customStyle="1" w:styleId="afff4">
    <w:name w:val="Основной (Основной Текст)"/>
    <w:uiPriority w:val="99"/>
    <w:rsid w:val="00C80BAB"/>
    <w:pPr>
      <w:spacing w:after="200" w:line="240" w:lineRule="atLeast"/>
      <w:ind w:firstLine="227"/>
      <w:jc w:val="both"/>
    </w:pPr>
    <w:rPr>
      <w:rFonts w:ascii="Calibri" w:eastAsia="Calibri" w:hAnsi="Calibri" w:cs="Arial Unicode MS"/>
      <w:color w:val="000000"/>
      <w:sz w:val="22"/>
      <w:szCs w:val="22"/>
      <w:u w:color="000000"/>
      <w:lang w:bidi="ar-SA"/>
    </w:rPr>
  </w:style>
  <w:style w:type="numbering" w:customStyle="1" w:styleId="36">
    <w:name w:val="Импортированный стиль 3"/>
    <w:rsid w:val="00C80BAB"/>
  </w:style>
  <w:style w:type="paragraph" w:customStyle="1" w:styleId="43">
    <w:name w:val="4 (Заголовки)"/>
    <w:rsid w:val="00C80BAB"/>
    <w:pPr>
      <w:spacing w:before="170" w:after="113" w:line="240" w:lineRule="atLeast"/>
    </w:pPr>
    <w:rPr>
      <w:rFonts w:ascii="Cambria" w:eastAsia="Calibri" w:hAnsi="Cambria" w:cs="Arial Unicode MS"/>
      <w:b/>
      <w:bCs/>
      <w:color w:val="000000"/>
      <w:sz w:val="22"/>
      <w:szCs w:val="22"/>
      <w:u w:color="000000"/>
      <w:lang w:val="en-US" w:bidi="ar-SA"/>
    </w:rPr>
  </w:style>
  <w:style w:type="paragraph" w:customStyle="1" w:styleId="Bull">
    <w:name w:val="Bull (Основной Текст)"/>
    <w:rsid w:val="00C80BAB"/>
    <w:pPr>
      <w:tabs>
        <w:tab w:val="left" w:pos="240"/>
      </w:tabs>
      <w:spacing w:after="200" w:line="240" w:lineRule="atLeast"/>
      <w:ind w:left="227" w:hanging="227"/>
      <w:jc w:val="both"/>
    </w:pPr>
    <w:rPr>
      <w:rFonts w:ascii="Calibri" w:eastAsia="Calibri" w:hAnsi="Calibri" w:cs="Arial Unicode MS"/>
      <w:color w:val="000000"/>
      <w:sz w:val="22"/>
      <w:szCs w:val="22"/>
      <w:u w:color="000000"/>
      <w:lang w:bidi="ar-SA"/>
    </w:rPr>
  </w:style>
  <w:style w:type="paragraph" w:customStyle="1" w:styleId="1b">
    <w:name w:val="Стиль1"/>
    <w:basedOn w:val="aff7"/>
    <w:next w:val="aff7"/>
    <w:link w:val="1c"/>
    <w:qFormat/>
    <w:rsid w:val="00C80BAB"/>
    <w:pPr>
      <w:spacing w:before="120" w:after="120" w:line="360" w:lineRule="auto"/>
      <w:ind w:left="358" w:right="114" w:hanging="142"/>
    </w:pPr>
    <w:rPr>
      <w:rFonts w:ascii="Times New Roman" w:eastAsia="Cambria" w:hAnsi="Times New Roman"/>
      <w:b/>
      <w:w w:val="85"/>
      <w:sz w:val="24"/>
      <w:szCs w:val="24"/>
    </w:rPr>
  </w:style>
  <w:style w:type="character" w:customStyle="1" w:styleId="1c">
    <w:name w:val="Стиль1 Знак"/>
    <w:link w:val="1b"/>
    <w:qFormat/>
    <w:rsid w:val="00C80BAB"/>
    <w:rPr>
      <w:rFonts w:ascii="Times New Roman" w:eastAsia="Cambria" w:hAnsi="Times New Roman" w:cs="Times New Roman"/>
      <w:b/>
      <w:w w:val="85"/>
      <w:lang w:val="x-none" w:eastAsia="en-US" w:bidi="ar-SA"/>
    </w:rPr>
  </w:style>
  <w:style w:type="paragraph" w:customStyle="1" w:styleId="1d">
    <w:name w:val="Название1"/>
    <w:basedOn w:val="12"/>
    <w:next w:val="12"/>
    <w:uiPriority w:val="10"/>
    <w:qFormat/>
    <w:rsid w:val="00C80BAB"/>
    <w:pPr>
      <w:keepNext/>
      <w:keepLines/>
      <w:spacing w:before="480" w:after="120"/>
    </w:pPr>
    <w:rPr>
      <w:rFonts w:cs="Times New Roman"/>
      <w:b/>
      <w:sz w:val="72"/>
      <w:szCs w:val="72"/>
    </w:rPr>
  </w:style>
  <w:style w:type="paragraph" w:customStyle="1" w:styleId="1e">
    <w:name w:val="Обычный (веб)1"/>
    <w:basedOn w:val="a0"/>
    <w:uiPriority w:val="99"/>
    <w:unhideWhenUsed/>
    <w:rsid w:val="00C80BA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UnresolvedMention">
    <w:name w:val="Unresolved Mention"/>
    <w:uiPriority w:val="99"/>
    <w:semiHidden/>
    <w:unhideWhenUsed/>
    <w:rsid w:val="00C80BAB"/>
    <w:rPr>
      <w:color w:val="605E5C"/>
      <w:shd w:val="clear" w:color="auto" w:fill="E1DFDD"/>
    </w:rPr>
  </w:style>
  <w:style w:type="paragraph" w:customStyle="1" w:styleId="1f">
    <w:name w:val="Заг 1 (Заголовки)"/>
    <w:basedOn w:val="a0"/>
    <w:uiPriority w:val="99"/>
    <w:rsid w:val="00C80BAB"/>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cs="Times New Roman"/>
      <w:b/>
      <w:bCs/>
      <w:lang w:bidi="ar-SA"/>
    </w:rPr>
  </w:style>
  <w:style w:type="paragraph" w:customStyle="1" w:styleId="29">
    <w:name w:val="Заг 2 (Заголовки)"/>
    <w:basedOn w:val="a0"/>
    <w:uiPriority w:val="99"/>
    <w:rsid w:val="00C80BAB"/>
    <w:pPr>
      <w:autoSpaceDE w:val="0"/>
      <w:autoSpaceDN w:val="0"/>
      <w:adjustRightInd w:val="0"/>
      <w:spacing w:before="227" w:after="113" w:line="240" w:lineRule="atLeast"/>
      <w:textAlignment w:val="center"/>
    </w:pPr>
    <w:rPr>
      <w:rFonts w:ascii="Times New Roman" w:eastAsia="Times New Roman" w:hAnsi="Times New Roman" w:cs="Times New Roman"/>
      <w:b/>
      <w:bCs/>
      <w:caps/>
      <w:sz w:val="22"/>
      <w:szCs w:val="22"/>
      <w:lang w:bidi="ar-SA"/>
    </w:rPr>
  </w:style>
  <w:style w:type="paragraph" w:customStyle="1" w:styleId="afff5">
    <w:name w:val="Текст_булит (Доп. текст)"/>
    <w:basedOn w:val="a0"/>
    <w:uiPriority w:val="99"/>
    <w:rsid w:val="00C80BAB"/>
    <w:pPr>
      <w:autoSpaceDE w:val="0"/>
      <w:autoSpaceDN w:val="0"/>
      <w:adjustRightInd w:val="0"/>
      <w:spacing w:line="237" w:lineRule="atLeast"/>
      <w:ind w:left="283" w:hanging="170"/>
      <w:jc w:val="both"/>
      <w:textAlignment w:val="center"/>
    </w:pPr>
    <w:rPr>
      <w:rFonts w:ascii="SchoolBookSanPin" w:eastAsia="Times New Roman" w:hAnsi="SchoolBookSanPin" w:cs="SchoolBookSanPin"/>
      <w:sz w:val="20"/>
      <w:szCs w:val="20"/>
      <w:lang w:bidi="ar-SA"/>
    </w:rPr>
  </w:style>
  <w:style w:type="paragraph" w:customStyle="1" w:styleId="44">
    <w:name w:val="Заг 4 (Заголовки)"/>
    <w:basedOn w:val="a0"/>
    <w:uiPriority w:val="99"/>
    <w:rsid w:val="00C80BAB"/>
    <w:pPr>
      <w:autoSpaceDE w:val="0"/>
      <w:autoSpaceDN w:val="0"/>
      <w:adjustRightInd w:val="0"/>
      <w:spacing w:before="142" w:after="85" w:line="237" w:lineRule="atLeast"/>
      <w:jc w:val="both"/>
      <w:textAlignment w:val="center"/>
    </w:pPr>
    <w:rPr>
      <w:rFonts w:ascii="TimesNewRomanPSMT" w:eastAsia="Times New Roman" w:hAnsi="TimesNewRomanPSMT" w:cs="TimesNewRomanPSMT"/>
      <w:sz w:val="20"/>
      <w:szCs w:val="20"/>
      <w:u w:color="000000"/>
      <w:lang w:bidi="ar-SA"/>
    </w:rPr>
  </w:style>
  <w:style w:type="paragraph" w:customStyle="1" w:styleId="afff6">
    <w:name w:val="Заг_класс (Заголовки)"/>
    <w:basedOn w:val="a0"/>
    <w:uiPriority w:val="99"/>
    <w:rsid w:val="00C80BAB"/>
    <w:pPr>
      <w:autoSpaceDE w:val="0"/>
      <w:autoSpaceDN w:val="0"/>
      <w:adjustRightInd w:val="0"/>
      <w:spacing w:after="57" w:line="237" w:lineRule="atLeast"/>
      <w:ind w:firstLine="283"/>
      <w:jc w:val="both"/>
      <w:textAlignment w:val="center"/>
    </w:pPr>
    <w:rPr>
      <w:rFonts w:ascii="Times New Roman" w:eastAsia="Times New Roman" w:hAnsi="Times New Roman" w:cs="Times New Roman"/>
      <w:b/>
      <w:bCs/>
      <w:sz w:val="20"/>
      <w:szCs w:val="20"/>
      <w:lang w:bidi="ar-SA"/>
    </w:rPr>
  </w:style>
  <w:style w:type="paragraph" w:customStyle="1" w:styleId="53">
    <w:name w:val="Заг 5 п/ж (Заголовки)"/>
    <w:basedOn w:val="a0"/>
    <w:uiPriority w:val="99"/>
    <w:rsid w:val="00C80BAB"/>
    <w:pPr>
      <w:autoSpaceDE w:val="0"/>
      <w:autoSpaceDN w:val="0"/>
      <w:adjustRightInd w:val="0"/>
      <w:spacing w:before="113" w:after="57" w:line="237" w:lineRule="atLeast"/>
      <w:ind w:firstLine="283"/>
      <w:textAlignment w:val="center"/>
    </w:pPr>
    <w:rPr>
      <w:rFonts w:ascii="Times New Roman" w:eastAsia="Times New Roman" w:hAnsi="Times New Roman" w:cs="Times New Roman"/>
      <w:b/>
      <w:bCs/>
      <w:sz w:val="20"/>
      <w:szCs w:val="20"/>
      <w:lang w:bidi="ar-SA"/>
    </w:rPr>
  </w:style>
  <w:style w:type="paragraph" w:customStyle="1" w:styleId="5-">
    <w:name w:val="Заг 5 п/ж-курсив (Заголовки)"/>
    <w:basedOn w:val="a0"/>
    <w:uiPriority w:val="99"/>
    <w:rsid w:val="00C80BAB"/>
    <w:pPr>
      <w:autoSpaceDE w:val="0"/>
      <w:autoSpaceDN w:val="0"/>
      <w:adjustRightInd w:val="0"/>
      <w:spacing w:before="85" w:after="28" w:line="237" w:lineRule="atLeast"/>
      <w:ind w:firstLine="283"/>
      <w:textAlignment w:val="center"/>
    </w:pPr>
    <w:rPr>
      <w:rFonts w:ascii="Times New Roman" w:eastAsia="Times New Roman" w:hAnsi="Times New Roman" w:cs="Times New Roman"/>
      <w:b/>
      <w:bCs/>
      <w:i/>
      <w:iCs/>
      <w:sz w:val="20"/>
      <w:szCs w:val="20"/>
      <w:lang w:bidi="ar-SA"/>
    </w:rPr>
  </w:style>
  <w:style w:type="character" w:customStyle="1" w:styleId="afff7">
    <w:name w:val="Полужирный (Выделения)"/>
    <w:uiPriority w:val="99"/>
    <w:rsid w:val="00C80BAB"/>
    <w:rPr>
      <w:b/>
      <w:bCs/>
    </w:rPr>
  </w:style>
  <w:style w:type="character" w:customStyle="1" w:styleId="afff8">
    <w:name w:val="Курсив (Выделения)"/>
    <w:uiPriority w:val="99"/>
    <w:rsid w:val="00C80BAB"/>
    <w:rPr>
      <w:i/>
      <w:iCs/>
    </w:rPr>
  </w:style>
  <w:style w:type="paragraph" w:customStyle="1" w:styleId="TOC-3">
    <w:name w:val="TOC-3"/>
    <w:basedOn w:val="TOC-1"/>
    <w:uiPriority w:val="99"/>
    <w:rsid w:val="00C80BAB"/>
    <w:pPr>
      <w:spacing w:before="0"/>
      <w:ind w:left="454"/>
    </w:pPr>
    <w:rPr>
      <w:rFonts w:ascii="SchoolBookSanPin" w:hAnsi="SchoolBookSanPin" w:cs="SchoolBookSanPin"/>
    </w:rPr>
  </w:style>
  <w:style w:type="paragraph" w:customStyle="1" w:styleId="h2-first">
    <w:name w:val="h2-first"/>
    <w:basedOn w:val="h2"/>
    <w:uiPriority w:val="99"/>
    <w:rsid w:val="00C80BAB"/>
    <w:pPr>
      <w:keepNext w:val="0"/>
      <w:tabs>
        <w:tab w:val="left" w:pos="567"/>
      </w:tabs>
      <w:spacing w:before="120"/>
    </w:pPr>
  </w:style>
  <w:style w:type="paragraph" w:customStyle="1" w:styleId="list-bullet">
    <w:name w:val="list-bullet"/>
    <w:basedOn w:val="body"/>
    <w:uiPriority w:val="99"/>
    <w:rsid w:val="00C80BAB"/>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C80BAB"/>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C80BAB"/>
    <w:pPr>
      <w:spacing w:after="0"/>
      <w:ind w:left="142" w:hanging="142"/>
    </w:pPr>
  </w:style>
  <w:style w:type="character" w:customStyle="1" w:styleId="Italic">
    <w:name w:val="Italic"/>
    <w:rsid w:val="00C80BAB"/>
    <w:rPr>
      <w:i/>
      <w:iCs/>
    </w:rPr>
  </w:style>
  <w:style w:type="character" w:customStyle="1" w:styleId="BoldItalic">
    <w:name w:val="Bold_Italic"/>
    <w:uiPriority w:val="99"/>
    <w:rsid w:val="00C80BAB"/>
    <w:rPr>
      <w:b/>
      <w:bCs/>
      <w:i/>
      <w:iCs/>
    </w:rPr>
  </w:style>
  <w:style w:type="character" w:customStyle="1" w:styleId="Symbol">
    <w:name w:val="Symbol"/>
    <w:uiPriority w:val="99"/>
    <w:rsid w:val="00C80BAB"/>
    <w:rPr>
      <w:rFonts w:ascii="SymbolMT" w:hAnsi="SymbolMT" w:cs="SymbolMT"/>
    </w:rPr>
  </w:style>
  <w:style w:type="character" w:customStyle="1" w:styleId="Underline">
    <w:name w:val="Underline"/>
    <w:uiPriority w:val="99"/>
    <w:rsid w:val="00C80BAB"/>
    <w:rPr>
      <w:u w:val="thick"/>
    </w:rPr>
  </w:style>
  <w:style w:type="character" w:customStyle="1" w:styleId="list-bullet1">
    <w:name w:val="list-bullet1"/>
    <w:uiPriority w:val="99"/>
    <w:rsid w:val="00C80BAB"/>
    <w:rPr>
      <w:rFonts w:ascii="PiGraphA" w:hAnsi="PiGraphA" w:cs="PiGraphA"/>
      <w:position w:val="1"/>
      <w:sz w:val="14"/>
      <w:szCs w:val="14"/>
    </w:rPr>
  </w:style>
  <w:style w:type="paragraph" w:customStyle="1" w:styleId="Zag1np">
    <w:name w:val="Zag_1___np"/>
    <w:basedOn w:val="NoParagraphStyle"/>
    <w:uiPriority w:val="99"/>
    <w:rsid w:val="00C80BAB"/>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C80BAB"/>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C80BAB"/>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C80BAB"/>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C80BAB"/>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C80BAB"/>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C80BAB"/>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C80BAB"/>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C80BAB"/>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C80BAB"/>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C80BAB"/>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C80BAB"/>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C80BAB"/>
    <w:pPr>
      <w:spacing w:line="200" w:lineRule="atLeast"/>
    </w:pPr>
    <w:rPr>
      <w:rFonts w:ascii="SchoolBookSanPin" w:hAnsi="SchoolBookSanPin" w:cs="SchoolBookSanPin"/>
      <w:sz w:val="18"/>
      <w:szCs w:val="18"/>
      <w:lang w:val="ru-RU"/>
    </w:rPr>
  </w:style>
  <w:style w:type="character" w:customStyle="1" w:styleId="Italic0">
    <w:name w:val="Italic_"/>
    <w:uiPriority w:val="99"/>
    <w:rsid w:val="00C80BAB"/>
    <w:rPr>
      <w:i/>
      <w:iCs/>
    </w:rPr>
  </w:style>
  <w:style w:type="character" w:customStyle="1" w:styleId="Bolditalic0">
    <w:name w:val="Bold_italic_"/>
    <w:uiPriority w:val="99"/>
    <w:rsid w:val="00C80BAB"/>
    <w:rPr>
      <w:b/>
      <w:bCs/>
      <w:i/>
      <w:iCs/>
    </w:rPr>
  </w:style>
  <w:style w:type="character" w:customStyle="1" w:styleId="Bold0">
    <w:name w:val="Bold_"/>
    <w:uiPriority w:val="99"/>
    <w:rsid w:val="00C80BAB"/>
    <w:rPr>
      <w:b/>
      <w:bCs/>
    </w:rPr>
  </w:style>
  <w:style w:type="character" w:customStyle="1" w:styleId="ispanperen">
    <w:name w:val="ispan_peren"/>
    <w:uiPriority w:val="99"/>
    <w:rsid w:val="00C80BAB"/>
    <w:rPr>
      <w:lang w:val="es-ES_tradnl"/>
    </w:rPr>
  </w:style>
  <w:style w:type="character" w:customStyle="1" w:styleId="Bullit2">
    <w:name w:val="Bullit_2"/>
    <w:uiPriority w:val="99"/>
    <w:rsid w:val="00C80BAB"/>
    <w:rPr>
      <w:rFonts w:ascii="Symbola" w:hAnsi="Symbola" w:cs="Symbola"/>
      <w:position w:val="3"/>
      <w:sz w:val="12"/>
      <w:szCs w:val="12"/>
    </w:rPr>
  </w:style>
  <w:style w:type="character" w:customStyle="1" w:styleId="jpfdse">
    <w:name w:val="jpfdse"/>
    <w:rsid w:val="00C80BAB"/>
  </w:style>
  <w:style w:type="paragraph" w:customStyle="1" w:styleId="list-num">
    <w:name w:val="list-num"/>
    <w:basedOn w:val="body"/>
    <w:uiPriority w:val="99"/>
    <w:rsid w:val="00C80BAB"/>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C80BAB"/>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C80BAB"/>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C80BAB"/>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C80BAB"/>
    <w:pPr>
      <w:ind w:left="227" w:hanging="227"/>
    </w:pPr>
  </w:style>
  <w:style w:type="paragraph" w:customStyle="1" w:styleId="Zag2">
    <w:name w:val="Zag_2"/>
    <w:basedOn w:val="Zag1up"/>
    <w:uiPriority w:val="99"/>
    <w:rsid w:val="00C80BAB"/>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C80BAB"/>
    <w:pPr>
      <w:spacing w:line="243" w:lineRule="atLeast"/>
    </w:pPr>
    <w:rPr>
      <w:caps w:val="0"/>
    </w:rPr>
  </w:style>
  <w:style w:type="paragraph" w:customStyle="1" w:styleId="Zag40">
    <w:name w:val="Zag_4"/>
    <w:basedOn w:val="Zag30"/>
    <w:uiPriority w:val="99"/>
    <w:rsid w:val="00C80BAB"/>
    <w:rPr>
      <w:sz w:val="20"/>
      <w:szCs w:val="20"/>
    </w:rPr>
  </w:style>
  <w:style w:type="paragraph" w:customStyle="1" w:styleId="Zag50">
    <w:name w:val="Zag_5"/>
    <w:basedOn w:val="Body1"/>
    <w:uiPriority w:val="99"/>
    <w:rsid w:val="00C80BAB"/>
    <w:pPr>
      <w:keepNext/>
    </w:pPr>
    <w:rPr>
      <w:rFonts w:ascii="SchoolBookSanPin-BoldItalic" w:hAnsi="SchoolBookSanPin-BoldItalic" w:cs="SchoolBookSanPin-BoldItalic"/>
      <w:b/>
      <w:bCs/>
      <w:i/>
      <w:iCs/>
    </w:rPr>
  </w:style>
  <w:style w:type="paragraph" w:customStyle="1" w:styleId="Spisok-1">
    <w:name w:val="Spisok-1"/>
    <w:basedOn w:val="body"/>
    <w:uiPriority w:val="99"/>
    <w:rsid w:val="00C80BAB"/>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C80BAB"/>
    <w:rPr>
      <w:lang w:val="ru-RU"/>
    </w:rPr>
  </w:style>
  <w:style w:type="paragraph" w:customStyle="1" w:styleId="tblleft">
    <w:name w:val="tbl_left"/>
    <w:basedOn w:val="Body1"/>
    <w:uiPriority w:val="99"/>
    <w:rsid w:val="00C80BAB"/>
    <w:pPr>
      <w:spacing w:line="200" w:lineRule="atLeast"/>
      <w:ind w:firstLine="0"/>
      <w:jc w:val="left"/>
    </w:pPr>
    <w:rPr>
      <w:sz w:val="18"/>
      <w:szCs w:val="18"/>
    </w:rPr>
  </w:style>
  <w:style w:type="paragraph" w:customStyle="1" w:styleId="tblz">
    <w:name w:val="tbl_z"/>
    <w:basedOn w:val="tblleft"/>
    <w:uiPriority w:val="99"/>
    <w:rsid w:val="00C80BAB"/>
    <w:pPr>
      <w:jc w:val="center"/>
    </w:pPr>
    <w:rPr>
      <w:rFonts w:ascii="SchoolBookSanPin-Bold" w:hAnsi="SchoolBookSanPin-Bold" w:cs="SchoolBookSanPin-Bold"/>
      <w:b/>
      <w:bCs/>
    </w:rPr>
  </w:style>
  <w:style w:type="paragraph" w:customStyle="1" w:styleId="tblzag5">
    <w:name w:val="tbl_zag_5"/>
    <w:basedOn w:val="tblleft"/>
    <w:uiPriority w:val="99"/>
    <w:rsid w:val="00C80BAB"/>
    <w:rPr>
      <w:rFonts w:ascii="SchoolBookSanPin-BoldItalic" w:hAnsi="SchoolBookSanPin-BoldItalic" w:cs="SchoolBookSanPin-BoldItalic"/>
      <w:b/>
      <w:bCs/>
      <w:i/>
      <w:iCs/>
    </w:rPr>
  </w:style>
  <w:style w:type="paragraph" w:customStyle="1" w:styleId="tblSpisok-1">
    <w:name w:val="tbl_Spisok-1"/>
    <w:basedOn w:val="Spisok-1"/>
    <w:uiPriority w:val="99"/>
    <w:rsid w:val="00C80BAB"/>
    <w:pPr>
      <w:spacing w:line="200" w:lineRule="atLeast"/>
      <w:jc w:val="left"/>
    </w:pPr>
    <w:rPr>
      <w:sz w:val="18"/>
      <w:szCs w:val="18"/>
    </w:rPr>
  </w:style>
  <w:style w:type="character" w:customStyle="1" w:styleId="china">
    <w:name w:val="china"/>
    <w:uiPriority w:val="99"/>
    <w:rsid w:val="00C80BAB"/>
    <w:rPr>
      <w:rFonts w:ascii="SimSun" w:eastAsia="SimSun" w:cs="SimSun"/>
    </w:rPr>
  </w:style>
  <w:style w:type="character" w:customStyle="1" w:styleId="afff9">
    <w:name w:val="Ïîëóæèðíûé (Âûäåëåíèÿ)"/>
    <w:uiPriority w:val="99"/>
    <w:rsid w:val="00C80BAB"/>
    <w:rPr>
      <w:b/>
      <w:bCs/>
      <w:color w:val="000000"/>
      <w:w w:val="100"/>
    </w:rPr>
  </w:style>
  <w:style w:type="paragraph" w:customStyle="1" w:styleId="list-bullet-box">
    <w:name w:val="list-bullet-box"/>
    <w:basedOn w:val="body"/>
    <w:uiPriority w:val="99"/>
    <w:rsid w:val="00C80BAB"/>
    <w:pPr>
      <w:ind w:left="227" w:hanging="142"/>
    </w:pPr>
    <w:rPr>
      <w:rFonts w:ascii="SchoolBookSanPin" w:hAnsi="SchoolBookSanPin" w:cs="SchoolBookSanPin"/>
    </w:rPr>
  </w:style>
  <w:style w:type="paragraph" w:customStyle="1" w:styleId="listbullet">
    <w:name w:val="list_bullet"/>
    <w:basedOn w:val="NoParagraphStyle"/>
    <w:uiPriority w:val="99"/>
    <w:rsid w:val="00C80BAB"/>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C80BAB"/>
    <w:rPr>
      <w:b/>
      <w:i/>
    </w:rPr>
  </w:style>
  <w:style w:type="character" w:customStyle="1" w:styleId="NONE">
    <w:name w:val="NONE"/>
    <w:uiPriority w:val="99"/>
    <w:rsid w:val="00C80BAB"/>
    <w:rPr>
      <w:color w:val="000000"/>
      <w:w w:val="100"/>
    </w:rPr>
  </w:style>
  <w:style w:type="character" w:customStyle="1" w:styleId="afffa">
    <w:name w:val="Êóðñèâ (Âûäåëåíèÿ)"/>
    <w:uiPriority w:val="99"/>
    <w:rsid w:val="00C80BAB"/>
    <w:rPr>
      <w:i/>
      <w:color w:val="000000"/>
      <w:w w:val="100"/>
    </w:rPr>
  </w:style>
  <w:style w:type="character" w:customStyle="1" w:styleId="afffb">
    <w:name w:val="Ïîëóæèðíûé Êóðñèâ (Âûäåëåíèÿ)"/>
    <w:uiPriority w:val="99"/>
    <w:rsid w:val="00C80BAB"/>
    <w:rPr>
      <w:b/>
      <w:i/>
      <w:color w:val="000000"/>
      <w:w w:val="100"/>
    </w:rPr>
  </w:style>
  <w:style w:type="character" w:customStyle="1" w:styleId="1f0">
    <w:name w:val="Название Знак1"/>
    <w:uiPriority w:val="99"/>
    <w:rsid w:val="00C80BAB"/>
    <w:rPr>
      <w:rFonts w:ascii="Verdana" w:eastAsia="Verdana" w:hAnsi="Verdana" w:cs="Verdana"/>
      <w:b/>
      <w:bCs/>
      <w:sz w:val="78"/>
      <w:szCs w:val="78"/>
      <w:lang w:eastAsia="en-US"/>
    </w:rPr>
  </w:style>
  <w:style w:type="character" w:styleId="afffc">
    <w:name w:val="FollowedHyperlink"/>
    <w:link w:val="1f1"/>
    <w:uiPriority w:val="99"/>
    <w:unhideWhenUsed/>
    <w:rsid w:val="00C80BAB"/>
    <w:rPr>
      <w:color w:val="954F72"/>
      <w:u w:val="single"/>
    </w:rPr>
  </w:style>
  <w:style w:type="character" w:styleId="afffd">
    <w:name w:val="Emphasis"/>
    <w:qFormat/>
    <w:rsid w:val="00C80BAB"/>
    <w:rPr>
      <w:rFonts w:ascii="Times New Roman" w:hAnsi="Times New Roman" w:cs="Times New Roman" w:hint="default"/>
      <w:i/>
      <w:iCs/>
    </w:rPr>
  </w:style>
  <w:style w:type="paragraph" w:styleId="37">
    <w:name w:val="Body Text Indent 3"/>
    <w:basedOn w:val="a0"/>
    <w:link w:val="38"/>
    <w:uiPriority w:val="99"/>
    <w:unhideWhenUsed/>
    <w:rsid w:val="00C80BAB"/>
    <w:pPr>
      <w:widowControl/>
      <w:spacing w:line="360" w:lineRule="auto"/>
      <w:ind w:firstLine="705"/>
      <w:jc w:val="both"/>
    </w:pPr>
    <w:rPr>
      <w:rFonts w:ascii="SLBookman Old Style Cyr" w:eastAsia="Calibri" w:hAnsi="SLBookman Old Style Cyr" w:cs="Times New Roman"/>
      <w:color w:val="auto"/>
      <w:lang w:val="tt-RU" w:eastAsia="en-US" w:bidi="ar-SA"/>
    </w:rPr>
  </w:style>
  <w:style w:type="character" w:customStyle="1" w:styleId="38">
    <w:name w:val="Основной текст с отступом 3 Знак"/>
    <w:basedOn w:val="a1"/>
    <w:link w:val="37"/>
    <w:uiPriority w:val="99"/>
    <w:rsid w:val="00C80BAB"/>
    <w:rPr>
      <w:rFonts w:ascii="SLBookman Old Style Cyr" w:eastAsia="Calibri" w:hAnsi="SLBookman Old Style Cyr" w:cs="Times New Roman"/>
      <w:lang w:val="tt-RU" w:eastAsia="en-US" w:bidi="ar-SA"/>
    </w:rPr>
  </w:style>
  <w:style w:type="paragraph" w:styleId="afffe">
    <w:name w:val="No Spacing"/>
    <w:link w:val="affff"/>
    <w:uiPriority w:val="1"/>
    <w:qFormat/>
    <w:rsid w:val="00C80BAB"/>
    <w:pPr>
      <w:widowControl/>
    </w:pPr>
    <w:rPr>
      <w:rFonts w:ascii="Times New Roman" w:eastAsia="Times New Roman" w:hAnsi="Times New Roman" w:cs="Times New Roman"/>
      <w:lang w:bidi="ar-SA"/>
    </w:rPr>
  </w:style>
  <w:style w:type="character" w:customStyle="1" w:styleId="ListParagraphChar">
    <w:name w:val="List Paragraph Char"/>
    <w:link w:val="1f2"/>
    <w:qFormat/>
    <w:locked/>
    <w:rsid w:val="00C80BAB"/>
    <w:rPr>
      <w:rFonts w:eastAsia="Times New Roman"/>
    </w:rPr>
  </w:style>
  <w:style w:type="paragraph" w:customStyle="1" w:styleId="1f2">
    <w:name w:val="Абзац списка1"/>
    <w:basedOn w:val="a0"/>
    <w:link w:val="ListParagraphChar"/>
    <w:qFormat/>
    <w:rsid w:val="00C80BAB"/>
    <w:pPr>
      <w:widowControl/>
      <w:spacing w:after="200" w:line="276" w:lineRule="auto"/>
      <w:ind w:left="720"/>
      <w:contextualSpacing/>
    </w:pPr>
    <w:rPr>
      <w:rFonts w:eastAsia="Times New Roman"/>
      <w:color w:val="auto"/>
    </w:rPr>
  </w:style>
  <w:style w:type="character" w:customStyle="1" w:styleId="39">
    <w:name w:val="Заголовок №3_"/>
    <w:link w:val="3a"/>
    <w:locked/>
    <w:rsid w:val="00C80BAB"/>
    <w:rPr>
      <w:b/>
      <w:spacing w:val="4"/>
      <w:sz w:val="19"/>
      <w:shd w:val="clear" w:color="auto" w:fill="FFFFFF"/>
    </w:rPr>
  </w:style>
  <w:style w:type="paragraph" w:customStyle="1" w:styleId="3a">
    <w:name w:val="Заголовок №3"/>
    <w:basedOn w:val="a0"/>
    <w:link w:val="39"/>
    <w:rsid w:val="00C80BAB"/>
    <w:pPr>
      <w:shd w:val="clear" w:color="auto" w:fill="FFFFFF"/>
      <w:spacing w:line="457" w:lineRule="exact"/>
      <w:outlineLvl w:val="2"/>
    </w:pPr>
    <w:rPr>
      <w:b/>
      <w:color w:val="auto"/>
      <w:spacing w:val="4"/>
      <w:sz w:val="19"/>
    </w:rPr>
  </w:style>
  <w:style w:type="character" w:customStyle="1" w:styleId="3b">
    <w:name w:val="Основной текст (3)_"/>
    <w:link w:val="3c"/>
    <w:locked/>
    <w:rsid w:val="00C80BAB"/>
    <w:rPr>
      <w:rFonts w:ascii="Arial" w:hAnsi="Arial" w:cs="Arial"/>
      <w:b/>
      <w:i/>
      <w:sz w:val="19"/>
      <w:shd w:val="clear" w:color="auto" w:fill="FFFFFF"/>
    </w:rPr>
  </w:style>
  <w:style w:type="paragraph" w:customStyle="1" w:styleId="3c">
    <w:name w:val="Основной текст (3)"/>
    <w:basedOn w:val="a0"/>
    <w:link w:val="3b"/>
    <w:rsid w:val="00C80BAB"/>
    <w:pPr>
      <w:shd w:val="clear" w:color="auto" w:fill="FFFFFF"/>
      <w:spacing w:line="240" w:lineRule="atLeast"/>
      <w:jc w:val="right"/>
    </w:pPr>
    <w:rPr>
      <w:rFonts w:ascii="Arial" w:hAnsi="Arial" w:cs="Arial"/>
      <w:b/>
      <w:i/>
      <w:color w:val="auto"/>
      <w:sz w:val="19"/>
    </w:rPr>
  </w:style>
  <w:style w:type="character" w:customStyle="1" w:styleId="3d">
    <w:name w:val="Колонтитул (3)_"/>
    <w:link w:val="3e"/>
    <w:locked/>
    <w:rsid w:val="00C80BAB"/>
    <w:rPr>
      <w:b/>
      <w:spacing w:val="4"/>
      <w:sz w:val="19"/>
      <w:shd w:val="clear" w:color="auto" w:fill="FFFFFF"/>
    </w:rPr>
  </w:style>
  <w:style w:type="paragraph" w:customStyle="1" w:styleId="3e">
    <w:name w:val="Колонтитул (3)"/>
    <w:basedOn w:val="a0"/>
    <w:link w:val="3d"/>
    <w:rsid w:val="00C80BAB"/>
    <w:pPr>
      <w:shd w:val="clear" w:color="auto" w:fill="FFFFFF"/>
      <w:spacing w:line="240" w:lineRule="atLeast"/>
    </w:pPr>
    <w:rPr>
      <w:b/>
      <w:color w:val="auto"/>
      <w:spacing w:val="4"/>
      <w:sz w:val="19"/>
    </w:rPr>
  </w:style>
  <w:style w:type="character" w:customStyle="1" w:styleId="2a">
    <w:name w:val="Заголовок №2_"/>
    <w:link w:val="2b"/>
    <w:locked/>
    <w:rsid w:val="00C80BAB"/>
    <w:rPr>
      <w:b/>
      <w:spacing w:val="3"/>
      <w:shd w:val="clear" w:color="auto" w:fill="FFFFFF"/>
    </w:rPr>
  </w:style>
  <w:style w:type="paragraph" w:customStyle="1" w:styleId="2b">
    <w:name w:val="Заголовок №2"/>
    <w:basedOn w:val="a0"/>
    <w:link w:val="2a"/>
    <w:rsid w:val="00C80BAB"/>
    <w:pPr>
      <w:shd w:val="clear" w:color="auto" w:fill="FFFFFF"/>
      <w:spacing w:before="180" w:after="300" w:line="240" w:lineRule="atLeast"/>
      <w:jc w:val="center"/>
      <w:outlineLvl w:val="1"/>
    </w:pPr>
    <w:rPr>
      <w:b/>
      <w:color w:val="auto"/>
      <w:spacing w:val="3"/>
    </w:rPr>
  </w:style>
  <w:style w:type="character" w:customStyle="1" w:styleId="2c">
    <w:name w:val="Колонтитул (2)_"/>
    <w:link w:val="2d"/>
    <w:locked/>
    <w:rsid w:val="00C80BAB"/>
    <w:rPr>
      <w:b/>
      <w:spacing w:val="-2"/>
      <w:sz w:val="15"/>
      <w:shd w:val="clear" w:color="auto" w:fill="FFFFFF"/>
    </w:rPr>
  </w:style>
  <w:style w:type="paragraph" w:customStyle="1" w:styleId="2d">
    <w:name w:val="Колонтитул (2)"/>
    <w:basedOn w:val="a0"/>
    <w:link w:val="2c"/>
    <w:rsid w:val="00C80BAB"/>
    <w:pPr>
      <w:shd w:val="clear" w:color="auto" w:fill="FFFFFF"/>
      <w:spacing w:line="240" w:lineRule="atLeast"/>
      <w:jc w:val="center"/>
    </w:pPr>
    <w:rPr>
      <w:b/>
      <w:color w:val="auto"/>
      <w:spacing w:val="-2"/>
      <w:sz w:val="15"/>
    </w:rPr>
  </w:style>
  <w:style w:type="character" w:customStyle="1" w:styleId="54">
    <w:name w:val="Основной текст (5)_"/>
    <w:link w:val="55"/>
    <w:locked/>
    <w:rsid w:val="00C80BAB"/>
    <w:rPr>
      <w:rFonts w:ascii="Tahoma" w:hAnsi="Tahoma" w:cs="Tahoma"/>
      <w:spacing w:val="3"/>
      <w:sz w:val="13"/>
      <w:shd w:val="clear" w:color="auto" w:fill="FFFFFF"/>
    </w:rPr>
  </w:style>
  <w:style w:type="paragraph" w:customStyle="1" w:styleId="55">
    <w:name w:val="Основной текст (5)"/>
    <w:basedOn w:val="a0"/>
    <w:link w:val="54"/>
    <w:rsid w:val="00C80BAB"/>
    <w:pPr>
      <w:shd w:val="clear" w:color="auto" w:fill="FFFFFF"/>
      <w:spacing w:line="191" w:lineRule="exact"/>
      <w:jc w:val="both"/>
    </w:pPr>
    <w:rPr>
      <w:rFonts w:ascii="Tahoma" w:hAnsi="Tahoma" w:cs="Tahoma"/>
      <w:color w:val="auto"/>
      <w:spacing w:val="3"/>
      <w:sz w:val="13"/>
    </w:rPr>
  </w:style>
  <w:style w:type="character" w:customStyle="1" w:styleId="63">
    <w:name w:val="Основной текст (6)_"/>
    <w:link w:val="64"/>
    <w:locked/>
    <w:rsid w:val="00C80BAB"/>
    <w:rPr>
      <w:spacing w:val="2"/>
      <w:sz w:val="14"/>
      <w:shd w:val="clear" w:color="auto" w:fill="FFFFFF"/>
    </w:rPr>
  </w:style>
  <w:style w:type="paragraph" w:customStyle="1" w:styleId="64">
    <w:name w:val="Основной текст (6)"/>
    <w:basedOn w:val="a0"/>
    <w:link w:val="63"/>
    <w:rsid w:val="00C80BAB"/>
    <w:pPr>
      <w:shd w:val="clear" w:color="auto" w:fill="FFFFFF"/>
      <w:spacing w:line="191" w:lineRule="exact"/>
      <w:jc w:val="right"/>
    </w:pPr>
    <w:rPr>
      <w:color w:val="auto"/>
      <w:spacing w:val="2"/>
      <w:sz w:val="14"/>
    </w:rPr>
  </w:style>
  <w:style w:type="character" w:customStyle="1" w:styleId="45">
    <w:name w:val="Основной текст (4)_"/>
    <w:link w:val="46"/>
    <w:locked/>
    <w:rsid w:val="00C80BAB"/>
    <w:rPr>
      <w:spacing w:val="4"/>
      <w:sz w:val="8"/>
      <w:shd w:val="clear" w:color="auto" w:fill="FFFFFF"/>
    </w:rPr>
  </w:style>
  <w:style w:type="paragraph" w:customStyle="1" w:styleId="46">
    <w:name w:val="Основной текст (4)"/>
    <w:basedOn w:val="a0"/>
    <w:link w:val="45"/>
    <w:rsid w:val="00C80BAB"/>
    <w:pPr>
      <w:shd w:val="clear" w:color="auto" w:fill="FFFFFF"/>
      <w:spacing w:line="212" w:lineRule="exact"/>
      <w:jc w:val="both"/>
    </w:pPr>
    <w:rPr>
      <w:color w:val="auto"/>
      <w:spacing w:val="4"/>
      <w:sz w:val="8"/>
    </w:rPr>
  </w:style>
  <w:style w:type="character" w:customStyle="1" w:styleId="320">
    <w:name w:val="Заголовок №3 (2)_"/>
    <w:link w:val="321"/>
    <w:locked/>
    <w:rsid w:val="00C80BAB"/>
    <w:rPr>
      <w:spacing w:val="3"/>
      <w:sz w:val="17"/>
      <w:shd w:val="clear" w:color="auto" w:fill="FFFFFF"/>
    </w:rPr>
  </w:style>
  <w:style w:type="paragraph" w:customStyle="1" w:styleId="321">
    <w:name w:val="Заголовок №3 (2)"/>
    <w:basedOn w:val="a0"/>
    <w:link w:val="320"/>
    <w:rsid w:val="00C80BAB"/>
    <w:pPr>
      <w:shd w:val="clear" w:color="auto" w:fill="FFFFFF"/>
      <w:spacing w:line="223" w:lineRule="exact"/>
      <w:jc w:val="right"/>
      <w:outlineLvl w:val="2"/>
    </w:pPr>
    <w:rPr>
      <w:color w:val="auto"/>
      <w:spacing w:val="3"/>
      <w:sz w:val="17"/>
    </w:rPr>
  </w:style>
  <w:style w:type="character" w:customStyle="1" w:styleId="73">
    <w:name w:val="Основной текст (7)_"/>
    <w:link w:val="74"/>
    <w:locked/>
    <w:rsid w:val="00C80BAB"/>
    <w:rPr>
      <w:b/>
      <w:spacing w:val="3"/>
      <w:shd w:val="clear" w:color="auto" w:fill="FFFFFF"/>
    </w:rPr>
  </w:style>
  <w:style w:type="paragraph" w:customStyle="1" w:styleId="74">
    <w:name w:val="Основной текст (7)"/>
    <w:basedOn w:val="a0"/>
    <w:link w:val="73"/>
    <w:rsid w:val="00C80BAB"/>
    <w:pPr>
      <w:shd w:val="clear" w:color="auto" w:fill="FFFFFF"/>
      <w:spacing w:before="180" w:line="475" w:lineRule="exact"/>
      <w:jc w:val="center"/>
    </w:pPr>
    <w:rPr>
      <w:b/>
      <w:color w:val="auto"/>
      <w:spacing w:val="3"/>
    </w:rPr>
  </w:style>
  <w:style w:type="character" w:customStyle="1" w:styleId="affff0">
    <w:name w:val="Колонтитул_"/>
    <w:link w:val="affff1"/>
    <w:locked/>
    <w:rsid w:val="00C80BAB"/>
    <w:rPr>
      <w:i/>
      <w:spacing w:val="1"/>
      <w:sz w:val="17"/>
      <w:shd w:val="clear" w:color="auto" w:fill="FFFFFF"/>
    </w:rPr>
  </w:style>
  <w:style w:type="paragraph" w:customStyle="1" w:styleId="affff1">
    <w:name w:val="Колонтитул"/>
    <w:basedOn w:val="a0"/>
    <w:link w:val="affff0"/>
    <w:qFormat/>
    <w:rsid w:val="00C80BAB"/>
    <w:pPr>
      <w:shd w:val="clear" w:color="auto" w:fill="FFFFFF"/>
      <w:spacing w:line="240" w:lineRule="atLeast"/>
    </w:pPr>
    <w:rPr>
      <w:i/>
      <w:color w:val="auto"/>
      <w:spacing w:val="1"/>
      <w:sz w:val="17"/>
    </w:rPr>
  </w:style>
  <w:style w:type="character" w:customStyle="1" w:styleId="1f3">
    <w:name w:val="Заголовок №1_"/>
    <w:link w:val="1f4"/>
    <w:locked/>
    <w:rsid w:val="00C80BAB"/>
    <w:rPr>
      <w:b/>
      <w:spacing w:val="4"/>
      <w:sz w:val="19"/>
      <w:shd w:val="clear" w:color="auto" w:fill="FFFFFF"/>
    </w:rPr>
  </w:style>
  <w:style w:type="paragraph" w:customStyle="1" w:styleId="1f4">
    <w:name w:val="Заголовок №1"/>
    <w:basedOn w:val="a0"/>
    <w:link w:val="1f3"/>
    <w:rsid w:val="00C80BAB"/>
    <w:pPr>
      <w:shd w:val="clear" w:color="auto" w:fill="FFFFFF"/>
      <w:spacing w:after="240" w:line="240" w:lineRule="atLeast"/>
      <w:jc w:val="center"/>
      <w:outlineLvl w:val="0"/>
    </w:pPr>
    <w:rPr>
      <w:b/>
      <w:color w:val="auto"/>
      <w:spacing w:val="4"/>
      <w:sz w:val="19"/>
    </w:rPr>
  </w:style>
  <w:style w:type="character" w:customStyle="1" w:styleId="93">
    <w:name w:val="Основной текст (9)_"/>
    <w:link w:val="94"/>
    <w:locked/>
    <w:rsid w:val="00C80BAB"/>
    <w:rPr>
      <w:rFonts w:ascii="Arial" w:hAnsi="Arial" w:cs="Arial"/>
      <w:b/>
      <w:spacing w:val="2"/>
      <w:sz w:val="12"/>
      <w:shd w:val="clear" w:color="auto" w:fill="FFFFFF"/>
    </w:rPr>
  </w:style>
  <w:style w:type="paragraph" w:customStyle="1" w:styleId="94">
    <w:name w:val="Основной текст (9)"/>
    <w:basedOn w:val="a0"/>
    <w:link w:val="93"/>
    <w:rsid w:val="00C80BAB"/>
    <w:pPr>
      <w:shd w:val="clear" w:color="auto" w:fill="FFFFFF"/>
      <w:spacing w:line="240" w:lineRule="atLeast"/>
    </w:pPr>
    <w:rPr>
      <w:rFonts w:ascii="Arial" w:hAnsi="Arial" w:cs="Arial"/>
      <w:b/>
      <w:color w:val="auto"/>
      <w:spacing w:val="2"/>
      <w:sz w:val="12"/>
    </w:rPr>
  </w:style>
  <w:style w:type="character" w:customStyle="1" w:styleId="120">
    <w:name w:val="Заголовок №1 (2)_"/>
    <w:link w:val="121"/>
    <w:locked/>
    <w:rsid w:val="00C80BAB"/>
    <w:rPr>
      <w:b/>
      <w:spacing w:val="2"/>
      <w:shd w:val="clear" w:color="auto" w:fill="FFFFFF"/>
    </w:rPr>
  </w:style>
  <w:style w:type="paragraph" w:customStyle="1" w:styleId="121">
    <w:name w:val="Заголовок №1 (2)"/>
    <w:basedOn w:val="a0"/>
    <w:link w:val="120"/>
    <w:rsid w:val="00C80BAB"/>
    <w:pPr>
      <w:shd w:val="clear" w:color="auto" w:fill="FFFFFF"/>
      <w:spacing w:before="240" w:after="180" w:line="240" w:lineRule="atLeast"/>
      <w:jc w:val="center"/>
      <w:outlineLvl w:val="0"/>
    </w:pPr>
    <w:rPr>
      <w:b/>
      <w:color w:val="auto"/>
      <w:spacing w:val="2"/>
    </w:rPr>
  </w:style>
  <w:style w:type="character" w:customStyle="1" w:styleId="100">
    <w:name w:val="Основной текст (10)_"/>
    <w:link w:val="101"/>
    <w:locked/>
    <w:rsid w:val="00C80BAB"/>
    <w:rPr>
      <w:rFonts w:ascii="MS Mincho" w:eastAsia="MS Mincho" w:hAnsi="MS Mincho"/>
      <w:sz w:val="9"/>
      <w:shd w:val="clear" w:color="auto" w:fill="FFFFFF"/>
    </w:rPr>
  </w:style>
  <w:style w:type="paragraph" w:customStyle="1" w:styleId="101">
    <w:name w:val="Основной текст (10)"/>
    <w:basedOn w:val="a0"/>
    <w:link w:val="100"/>
    <w:rsid w:val="00C80BAB"/>
    <w:pPr>
      <w:shd w:val="clear" w:color="auto" w:fill="FFFFFF"/>
      <w:spacing w:before="60" w:line="240" w:lineRule="atLeast"/>
    </w:pPr>
    <w:rPr>
      <w:rFonts w:ascii="MS Mincho" w:eastAsia="MS Mincho" w:hAnsi="MS Mincho"/>
      <w:color w:val="auto"/>
      <w:sz w:val="9"/>
    </w:rPr>
  </w:style>
  <w:style w:type="character" w:customStyle="1" w:styleId="110">
    <w:name w:val="Основной текст (11)_"/>
    <w:link w:val="111"/>
    <w:locked/>
    <w:rsid w:val="00C80BAB"/>
    <w:rPr>
      <w:rFonts w:ascii="Tahoma" w:hAnsi="Tahoma" w:cs="Tahoma"/>
      <w:spacing w:val="-13"/>
      <w:sz w:val="17"/>
      <w:shd w:val="clear" w:color="auto" w:fill="FFFFFF"/>
    </w:rPr>
  </w:style>
  <w:style w:type="paragraph" w:customStyle="1" w:styleId="111">
    <w:name w:val="Основной текст (11)"/>
    <w:basedOn w:val="a0"/>
    <w:link w:val="110"/>
    <w:rsid w:val="00C80BAB"/>
    <w:pPr>
      <w:shd w:val="clear" w:color="auto" w:fill="FFFFFF"/>
      <w:spacing w:before="180" w:line="205" w:lineRule="exact"/>
      <w:jc w:val="both"/>
    </w:pPr>
    <w:rPr>
      <w:rFonts w:ascii="Tahoma" w:hAnsi="Tahoma" w:cs="Tahoma"/>
      <w:color w:val="auto"/>
      <w:spacing w:val="-13"/>
      <w:sz w:val="17"/>
    </w:rPr>
  </w:style>
  <w:style w:type="character" w:customStyle="1" w:styleId="47">
    <w:name w:val="Колонтитул (4)_"/>
    <w:link w:val="48"/>
    <w:locked/>
    <w:rsid w:val="00C80BAB"/>
    <w:rPr>
      <w:spacing w:val="9"/>
      <w:sz w:val="16"/>
      <w:shd w:val="clear" w:color="auto" w:fill="FFFFFF"/>
    </w:rPr>
  </w:style>
  <w:style w:type="paragraph" w:customStyle="1" w:styleId="48">
    <w:name w:val="Колонтитул (4)"/>
    <w:basedOn w:val="a0"/>
    <w:link w:val="47"/>
    <w:rsid w:val="00C80BAB"/>
    <w:pPr>
      <w:shd w:val="clear" w:color="auto" w:fill="FFFFFF"/>
      <w:spacing w:line="240" w:lineRule="atLeast"/>
    </w:pPr>
    <w:rPr>
      <w:color w:val="auto"/>
      <w:spacing w:val="9"/>
      <w:sz w:val="16"/>
    </w:rPr>
  </w:style>
  <w:style w:type="character" w:customStyle="1" w:styleId="122">
    <w:name w:val="Основной текст (12)_"/>
    <w:link w:val="123"/>
    <w:locked/>
    <w:rsid w:val="00C80BAB"/>
    <w:rPr>
      <w:spacing w:val="4"/>
      <w:sz w:val="19"/>
      <w:shd w:val="clear" w:color="auto" w:fill="FFFFFF"/>
    </w:rPr>
  </w:style>
  <w:style w:type="paragraph" w:customStyle="1" w:styleId="123">
    <w:name w:val="Основной текст (12)"/>
    <w:basedOn w:val="a0"/>
    <w:link w:val="122"/>
    <w:rsid w:val="00C80BAB"/>
    <w:pPr>
      <w:shd w:val="clear" w:color="auto" w:fill="FFFFFF"/>
      <w:spacing w:after="540" w:line="245" w:lineRule="exact"/>
      <w:jc w:val="center"/>
    </w:pPr>
    <w:rPr>
      <w:color w:val="auto"/>
      <w:spacing w:val="4"/>
      <w:sz w:val="19"/>
    </w:rPr>
  </w:style>
  <w:style w:type="character" w:customStyle="1" w:styleId="Exact">
    <w:name w:val="Подпись к картинке Exact"/>
    <w:link w:val="affff2"/>
    <w:locked/>
    <w:rsid w:val="00C80BAB"/>
    <w:rPr>
      <w:rFonts w:ascii="Bookman Old Style" w:hAnsi="Bookman Old Style"/>
      <w:b/>
      <w:bCs/>
      <w:sz w:val="18"/>
      <w:szCs w:val="18"/>
      <w:shd w:val="clear" w:color="auto" w:fill="FFFFFF"/>
    </w:rPr>
  </w:style>
  <w:style w:type="paragraph" w:customStyle="1" w:styleId="affff2">
    <w:name w:val="Подпись к картинке"/>
    <w:basedOn w:val="a0"/>
    <w:link w:val="Exact"/>
    <w:rsid w:val="00C80BAB"/>
    <w:pPr>
      <w:shd w:val="clear" w:color="auto" w:fill="FFFFFF"/>
      <w:spacing w:line="240" w:lineRule="atLeast"/>
    </w:pPr>
    <w:rPr>
      <w:rFonts w:ascii="Bookman Old Style" w:hAnsi="Bookman Old Style"/>
      <w:b/>
      <w:bCs/>
      <w:color w:val="auto"/>
      <w:sz w:val="18"/>
      <w:szCs w:val="18"/>
    </w:rPr>
  </w:style>
  <w:style w:type="paragraph" w:customStyle="1" w:styleId="p3">
    <w:name w:val="p3"/>
    <w:basedOn w:val="a0"/>
    <w:uiPriority w:val="99"/>
    <w:rsid w:val="00C80BAB"/>
    <w:pPr>
      <w:widowControl/>
      <w:spacing w:before="100" w:beforeAutospacing="1" w:after="100" w:afterAutospacing="1"/>
    </w:pPr>
    <w:rPr>
      <w:rFonts w:ascii="Times New Roman" w:eastAsia="Calibri" w:hAnsi="Times New Roman" w:cs="Times New Roman"/>
      <w:color w:val="auto"/>
      <w:lang w:bidi="ar-SA"/>
    </w:rPr>
  </w:style>
  <w:style w:type="paragraph" w:customStyle="1" w:styleId="p1">
    <w:name w:val="p1"/>
    <w:basedOn w:val="a0"/>
    <w:uiPriority w:val="99"/>
    <w:rsid w:val="00C80BAB"/>
    <w:pPr>
      <w:widowControl/>
      <w:spacing w:before="100" w:beforeAutospacing="1" w:after="100" w:afterAutospacing="1"/>
    </w:pPr>
    <w:rPr>
      <w:rFonts w:ascii="Times New Roman" w:eastAsia="Calibri" w:hAnsi="Times New Roman" w:cs="Times New Roman"/>
      <w:color w:val="auto"/>
      <w:lang w:bidi="ar-SA"/>
    </w:rPr>
  </w:style>
  <w:style w:type="paragraph" w:customStyle="1" w:styleId="affff3">
    <w:name w:val="Петит"/>
    <w:basedOn w:val="a0"/>
    <w:uiPriority w:val="99"/>
    <w:rsid w:val="00C80BAB"/>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line="304" w:lineRule="auto"/>
      <w:ind w:firstLine="340"/>
      <w:jc w:val="both"/>
    </w:pPr>
    <w:rPr>
      <w:rFonts w:ascii="SchoolBookC" w:eastAsia="Calibri" w:hAnsi="SchoolBookC" w:cs="SchoolBookC"/>
      <w:sz w:val="19"/>
      <w:szCs w:val="19"/>
      <w:lang w:bidi="ar-SA"/>
    </w:rPr>
  </w:style>
  <w:style w:type="paragraph" w:customStyle="1" w:styleId="affff4">
    <w:name w:val="подзаголовок"/>
    <w:basedOn w:val="a0"/>
    <w:uiPriority w:val="99"/>
    <w:qFormat/>
    <w:rsid w:val="00C80BAB"/>
    <w:pPr>
      <w:widowControl/>
      <w:autoSpaceDE w:val="0"/>
      <w:autoSpaceDN w:val="0"/>
      <w:adjustRightInd w:val="0"/>
      <w:spacing w:before="227" w:after="113" w:line="288" w:lineRule="auto"/>
      <w:ind w:firstLine="340"/>
      <w:jc w:val="center"/>
    </w:pPr>
    <w:rPr>
      <w:rFonts w:ascii="Newton-Bold" w:eastAsia="Times New Roman" w:hAnsi="Newton-Bold" w:cs="Newton-Bold"/>
      <w:b/>
      <w:bCs/>
      <w:sz w:val="28"/>
      <w:szCs w:val="28"/>
      <w:lang w:val="en-GB" w:eastAsia="en-US" w:bidi="ar-SA"/>
    </w:rPr>
  </w:style>
  <w:style w:type="paragraph" w:customStyle="1" w:styleId="affff5">
    <w:name w:val="[Основной абзац]"/>
    <w:basedOn w:val="a0"/>
    <w:uiPriority w:val="99"/>
    <w:qFormat/>
    <w:rsid w:val="00C80BAB"/>
    <w:pPr>
      <w:widowControl/>
      <w:autoSpaceDE w:val="0"/>
      <w:autoSpaceDN w:val="0"/>
      <w:adjustRightInd w:val="0"/>
      <w:spacing w:line="288" w:lineRule="auto"/>
      <w:ind w:firstLine="340"/>
      <w:jc w:val="both"/>
    </w:pPr>
    <w:rPr>
      <w:rFonts w:ascii="Newton-Regular" w:eastAsia="Times New Roman" w:hAnsi="Newton-Regular" w:cs="Newton-Regular"/>
      <w:sz w:val="28"/>
      <w:szCs w:val="28"/>
      <w:lang w:val="en-GB" w:eastAsia="en-US" w:bidi="ar-SA"/>
    </w:rPr>
  </w:style>
  <w:style w:type="paragraph" w:customStyle="1" w:styleId="3f">
    <w:name w:val="Абзац списка3"/>
    <w:basedOn w:val="a0"/>
    <w:uiPriority w:val="99"/>
    <w:rsid w:val="00C80BAB"/>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customStyle="1" w:styleId="1f5">
    <w:name w:val="Заголовок оглавления1"/>
    <w:basedOn w:val="1"/>
    <w:next w:val="a0"/>
    <w:uiPriority w:val="99"/>
    <w:qFormat/>
    <w:rsid w:val="00C80BAB"/>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C80BAB"/>
    <w:pPr>
      <w:widowControl/>
      <w:spacing w:after="200" w:line="276" w:lineRule="auto"/>
      <w:ind w:left="720"/>
      <w:contextualSpacing/>
    </w:pPr>
    <w:rPr>
      <w:rFonts w:ascii="Calibri" w:eastAsia="Times New Roman" w:hAnsi="Calibri" w:cs="Times New Roman"/>
      <w:color w:val="auto"/>
      <w:sz w:val="22"/>
      <w:szCs w:val="20"/>
      <w:lang w:eastAsia="en-US" w:bidi="ar-SA"/>
    </w:rPr>
  </w:style>
  <w:style w:type="paragraph" w:customStyle="1" w:styleId="113">
    <w:name w:val="Заголовок оглавления11"/>
    <w:basedOn w:val="1"/>
    <w:next w:val="a0"/>
    <w:uiPriority w:val="99"/>
    <w:semiHidden/>
    <w:rsid w:val="00C80BAB"/>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6">
    <w:name w:val="1"/>
    <w:basedOn w:val="a0"/>
    <w:next w:val="a0"/>
    <w:uiPriority w:val="99"/>
    <w:qFormat/>
    <w:rsid w:val="00C80BAB"/>
    <w:pPr>
      <w:widowControl/>
      <w:spacing w:before="240" w:after="60" w:line="360" w:lineRule="auto"/>
      <w:jc w:val="center"/>
      <w:outlineLvl w:val="0"/>
    </w:pPr>
    <w:rPr>
      <w:rFonts w:ascii="Times New Roman" w:eastAsia="Times New Roman" w:hAnsi="Times New Roman" w:cs="Times New Roman"/>
      <w:b/>
      <w:bCs/>
      <w:color w:val="auto"/>
      <w:kern w:val="28"/>
      <w:sz w:val="28"/>
      <w:szCs w:val="32"/>
      <w:lang w:eastAsia="en-US" w:bidi="ar-SA"/>
    </w:rPr>
  </w:style>
  <w:style w:type="character" w:customStyle="1" w:styleId="20pt">
    <w:name w:val="Основной текст (2) + Интервал 0 pt"/>
    <w:rsid w:val="00C80BAB"/>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e">
    <w:name w:val="Основной текст (2) + Не курсив"/>
    <w:aliases w:val="Интервал 0 pt"/>
    <w:rsid w:val="00C80BAB"/>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C80BAB"/>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C80BAB"/>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C80BAB"/>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6">
    <w:name w:val="Основной текст + Курсив"/>
    <w:aliases w:val="Интервал 0 pt11"/>
    <w:qFormat/>
    <w:rsid w:val="00C80BAB"/>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C80BAB"/>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C80BAB"/>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C80BAB"/>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C80BAB"/>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C80BAB"/>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C80BAB"/>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C80BAB"/>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C80BAB"/>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C80BAB"/>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C80BAB"/>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C80BAB"/>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C80BAB"/>
    <w:rPr>
      <w:rFonts w:ascii="Times New Roman" w:hAnsi="Times New Roman" w:cs="Times New Roman" w:hint="default"/>
    </w:rPr>
  </w:style>
  <w:style w:type="character" w:customStyle="1" w:styleId="myBoldChars">
    <w:name w:val="myBoldChars"/>
    <w:qFormat/>
    <w:rsid w:val="00C80BAB"/>
    <w:rPr>
      <w:color w:val="FF0000"/>
    </w:rPr>
  </w:style>
  <w:style w:type="character" w:customStyle="1" w:styleId="ListParagraphChar1">
    <w:name w:val="List Paragraph Char1"/>
    <w:locked/>
    <w:rsid w:val="00C80BAB"/>
    <w:rPr>
      <w:sz w:val="22"/>
      <w:lang w:eastAsia="en-US"/>
    </w:rPr>
  </w:style>
  <w:style w:type="character" w:customStyle="1" w:styleId="Zag11">
    <w:name w:val="Zag_11"/>
    <w:qFormat/>
    <w:rsid w:val="00C80BAB"/>
  </w:style>
  <w:style w:type="character" w:customStyle="1" w:styleId="1f7">
    <w:name w:val="Заголовок Знак1"/>
    <w:uiPriority w:val="10"/>
    <w:qFormat/>
    <w:rsid w:val="00C80BAB"/>
    <w:rPr>
      <w:rFonts w:ascii="Calibri Light" w:eastAsia="Times New Roman" w:hAnsi="Calibri Light" w:cs="Times New Roman" w:hint="default"/>
      <w:spacing w:val="-10"/>
      <w:kern w:val="28"/>
      <w:sz w:val="56"/>
      <w:szCs w:val="56"/>
    </w:rPr>
  </w:style>
  <w:style w:type="character" w:styleId="affff7">
    <w:name w:val="Strong"/>
    <w:uiPriority w:val="22"/>
    <w:qFormat/>
    <w:rsid w:val="00C80BAB"/>
    <w:rPr>
      <w:b/>
      <w:bCs/>
    </w:rPr>
  </w:style>
  <w:style w:type="character" w:customStyle="1" w:styleId="fontstyle21">
    <w:name w:val="fontstyle21"/>
    <w:rsid w:val="00C80BAB"/>
    <w:rPr>
      <w:rFonts w:ascii="HiddenHorzOCR-Identity-H" w:hAnsi="HiddenHorzOCR-Identity-H" w:hint="default"/>
      <w:b w:val="0"/>
      <w:bCs w:val="0"/>
      <w:i w:val="0"/>
      <w:iCs w:val="0"/>
      <w:color w:val="000000"/>
      <w:sz w:val="22"/>
      <w:szCs w:val="22"/>
    </w:rPr>
  </w:style>
  <w:style w:type="character" w:customStyle="1" w:styleId="affff">
    <w:name w:val="Без интервала Знак"/>
    <w:link w:val="afffe"/>
    <w:uiPriority w:val="1"/>
    <w:locked/>
    <w:rsid w:val="00C80BAB"/>
    <w:rPr>
      <w:rFonts w:ascii="Times New Roman" w:eastAsia="Times New Roman" w:hAnsi="Times New Roman" w:cs="Times New Roman"/>
      <w:lang w:bidi="ar-SA"/>
    </w:rPr>
  </w:style>
  <w:style w:type="paragraph" w:customStyle="1" w:styleId="affff8">
    <w:name w:val="Текст в заданном формате"/>
    <w:basedOn w:val="a0"/>
    <w:uiPriority w:val="99"/>
    <w:qFormat/>
    <w:rsid w:val="00C80BAB"/>
    <w:pPr>
      <w:suppressAutoHyphens/>
      <w:spacing w:line="360" w:lineRule="auto"/>
      <w:ind w:firstLine="709"/>
      <w:jc w:val="both"/>
    </w:pPr>
    <w:rPr>
      <w:rFonts w:ascii="Times New Roman" w:eastAsia="NSimSun" w:hAnsi="Times New Roman" w:cs="Liberation Mono"/>
      <w:color w:val="auto"/>
      <w:szCs w:val="20"/>
      <w:lang w:eastAsia="zh-CN" w:bidi="hi-IN"/>
    </w:rPr>
  </w:style>
  <w:style w:type="table" w:customStyle="1" w:styleId="1f8">
    <w:name w:val="Сетка таблицы1"/>
    <w:basedOn w:val="a2"/>
    <w:next w:val="aff1"/>
    <w:uiPriority w:val="59"/>
    <w:rsid w:val="00C80BAB"/>
    <w:pPr>
      <w:widowControl/>
    </w:pPr>
    <w:rPr>
      <w:rFonts w:ascii="Calibri" w:eastAsia="Times New Roman" w:hAnsi="Calibri" w:cs="Times New Roma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9">
    <w:name w:val="Нет списка1"/>
    <w:next w:val="a3"/>
    <w:uiPriority w:val="99"/>
    <w:semiHidden/>
    <w:unhideWhenUsed/>
    <w:rsid w:val="00C80BAB"/>
  </w:style>
  <w:style w:type="numbering" w:customStyle="1" w:styleId="115">
    <w:name w:val="Нет списка11"/>
    <w:next w:val="a3"/>
    <w:uiPriority w:val="99"/>
    <w:semiHidden/>
    <w:unhideWhenUsed/>
    <w:rsid w:val="00C80BAB"/>
  </w:style>
  <w:style w:type="character" w:customStyle="1" w:styleId="file">
    <w:name w:val="file"/>
    <w:rsid w:val="00C80BAB"/>
  </w:style>
  <w:style w:type="paragraph" w:customStyle="1" w:styleId="c37">
    <w:name w:val="c37"/>
    <w:basedOn w:val="a0"/>
    <w:rsid w:val="00C80BA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0">
    <w:name w:val="c0"/>
    <w:uiPriority w:val="99"/>
    <w:rsid w:val="00C80BAB"/>
  </w:style>
  <w:style w:type="paragraph" w:customStyle="1" w:styleId="c61">
    <w:name w:val="c61"/>
    <w:basedOn w:val="a0"/>
    <w:rsid w:val="00C80BA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32">
    <w:name w:val="c32"/>
    <w:rsid w:val="00C80BAB"/>
  </w:style>
  <w:style w:type="paragraph" w:customStyle="1" w:styleId="c2">
    <w:name w:val="c2"/>
    <w:basedOn w:val="a0"/>
    <w:uiPriority w:val="99"/>
    <w:rsid w:val="00C80BA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4">
    <w:name w:val="c14"/>
    <w:basedOn w:val="a0"/>
    <w:rsid w:val="00C80BA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31">
    <w:name w:val="c31"/>
    <w:rsid w:val="00C80BAB"/>
  </w:style>
  <w:style w:type="paragraph" w:customStyle="1" w:styleId="c41">
    <w:name w:val="c41"/>
    <w:basedOn w:val="a0"/>
    <w:rsid w:val="00C80BA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74">
    <w:name w:val="c74"/>
    <w:rsid w:val="00C80BAB"/>
  </w:style>
  <w:style w:type="paragraph" w:customStyle="1" w:styleId="c47">
    <w:name w:val="c47"/>
    <w:basedOn w:val="a0"/>
    <w:rsid w:val="00C80BA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66">
    <w:name w:val="c66"/>
    <w:rsid w:val="00C80BAB"/>
  </w:style>
  <w:style w:type="paragraph" w:customStyle="1" w:styleId="c3">
    <w:name w:val="c3"/>
    <w:basedOn w:val="a0"/>
    <w:rsid w:val="00C80BA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38">
    <w:name w:val="c38"/>
    <w:basedOn w:val="a0"/>
    <w:rsid w:val="00C80BA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6">
    <w:name w:val="c6"/>
    <w:rsid w:val="00C80BAB"/>
  </w:style>
  <w:style w:type="character" w:customStyle="1" w:styleId="c7">
    <w:name w:val="c7"/>
    <w:uiPriority w:val="99"/>
    <w:rsid w:val="00C80BAB"/>
  </w:style>
  <w:style w:type="paragraph" w:customStyle="1" w:styleId="c42">
    <w:name w:val="c42"/>
    <w:basedOn w:val="a0"/>
    <w:rsid w:val="00C80BA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9">
    <w:name w:val="c19"/>
    <w:basedOn w:val="a0"/>
    <w:rsid w:val="00C80BA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35">
    <w:name w:val="c35"/>
    <w:basedOn w:val="a0"/>
    <w:rsid w:val="00C80BA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7">
    <w:name w:val="c27"/>
    <w:basedOn w:val="a0"/>
    <w:rsid w:val="00C80BA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30">
    <w:name w:val="c30"/>
    <w:rsid w:val="00C80BAB"/>
  </w:style>
  <w:style w:type="paragraph" w:customStyle="1" w:styleId="c17">
    <w:name w:val="c17"/>
    <w:basedOn w:val="a0"/>
    <w:rsid w:val="00C80BA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79">
    <w:name w:val="c79"/>
    <w:basedOn w:val="a0"/>
    <w:rsid w:val="00C80BA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50">
    <w:name w:val="c50"/>
    <w:basedOn w:val="a0"/>
    <w:rsid w:val="00C80BA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45">
    <w:name w:val="c45"/>
    <w:basedOn w:val="a0"/>
    <w:rsid w:val="00C80BA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1">
    <w:name w:val="c21"/>
    <w:basedOn w:val="a0"/>
    <w:rsid w:val="00C80BA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52">
    <w:name w:val="c52"/>
    <w:rsid w:val="00C80BAB"/>
  </w:style>
  <w:style w:type="character" w:customStyle="1" w:styleId="c81">
    <w:name w:val="c81"/>
    <w:rsid w:val="00C80BAB"/>
  </w:style>
  <w:style w:type="paragraph" w:customStyle="1" w:styleId="c11">
    <w:name w:val="c11"/>
    <w:basedOn w:val="a0"/>
    <w:rsid w:val="00C80BAB"/>
    <w:pPr>
      <w:widowControl/>
      <w:spacing w:before="100" w:beforeAutospacing="1" w:after="100" w:afterAutospacing="1"/>
    </w:pPr>
    <w:rPr>
      <w:rFonts w:ascii="Times New Roman" w:eastAsia="Times New Roman" w:hAnsi="Times New Roman" w:cs="Times New Roman"/>
      <w:color w:val="auto"/>
      <w:lang w:bidi="ar-SA"/>
    </w:rPr>
  </w:style>
  <w:style w:type="table" w:customStyle="1" w:styleId="2f">
    <w:name w:val="Сетка таблицы2"/>
    <w:basedOn w:val="a2"/>
    <w:next w:val="aff1"/>
    <w:uiPriority w:val="39"/>
    <w:rsid w:val="00C80BAB"/>
    <w:pPr>
      <w:widowControl/>
    </w:pPr>
    <w:rPr>
      <w:rFonts w:ascii="Calibri" w:eastAsia="Times New Roman" w:hAnsi="Calibri" w:cs="Times New Roma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0">
    <w:name w:val="Нет списка2"/>
    <w:next w:val="a3"/>
    <w:uiPriority w:val="99"/>
    <w:semiHidden/>
    <w:unhideWhenUsed/>
    <w:rsid w:val="00C80BAB"/>
  </w:style>
  <w:style w:type="character" w:customStyle="1" w:styleId="Absatz-Standardschriftart">
    <w:name w:val="Absatz-Standardschriftart"/>
    <w:rsid w:val="00C80BAB"/>
  </w:style>
  <w:style w:type="character" w:customStyle="1" w:styleId="2f1">
    <w:name w:val="Основной шрифт абзаца2"/>
    <w:rsid w:val="00C80BAB"/>
  </w:style>
  <w:style w:type="character" w:customStyle="1" w:styleId="st1">
    <w:name w:val="st1"/>
    <w:rsid w:val="00C80BAB"/>
  </w:style>
  <w:style w:type="character" w:customStyle="1" w:styleId="Alaviitemerkit">
    <w:name w:val="Alaviitemerkit"/>
    <w:rsid w:val="00C80BAB"/>
    <w:rPr>
      <w:vertAlign w:val="superscript"/>
    </w:rPr>
  </w:style>
  <w:style w:type="character" w:customStyle="1" w:styleId="WW-Absatz-Standardschriftart">
    <w:name w:val="WW-Absatz-Standardschriftart"/>
    <w:rsid w:val="00C80BAB"/>
  </w:style>
  <w:style w:type="character" w:customStyle="1" w:styleId="WW-Absatz-Standardschriftart1">
    <w:name w:val="WW-Absatz-Standardschriftart1"/>
    <w:rsid w:val="00C80BAB"/>
  </w:style>
  <w:style w:type="character" w:customStyle="1" w:styleId="WW-Absatz-Standardschriftart11">
    <w:name w:val="WW-Absatz-Standardschriftart11"/>
    <w:rsid w:val="00C80BAB"/>
  </w:style>
  <w:style w:type="character" w:customStyle="1" w:styleId="1fa">
    <w:name w:val="Основной шрифт абзаца1"/>
    <w:rsid w:val="00C80BAB"/>
  </w:style>
  <w:style w:type="character" w:customStyle="1" w:styleId="2f2">
    <w:name w:val="Основной текст 2 Знак"/>
    <w:uiPriority w:val="99"/>
    <w:rsid w:val="00C80BAB"/>
  </w:style>
  <w:style w:type="character" w:styleId="affff9">
    <w:name w:val="page number"/>
    <w:uiPriority w:val="99"/>
    <w:rsid w:val="00C80BAB"/>
  </w:style>
  <w:style w:type="character" w:customStyle="1" w:styleId="1fb">
    <w:name w:val="Знак примечания1"/>
    <w:rsid w:val="00C80BAB"/>
    <w:rPr>
      <w:sz w:val="16"/>
      <w:szCs w:val="16"/>
    </w:rPr>
  </w:style>
  <w:style w:type="character" w:customStyle="1" w:styleId="Loppuviitemerkit">
    <w:name w:val="Loppuviitemerkit"/>
    <w:rsid w:val="00C80BAB"/>
    <w:rPr>
      <w:vertAlign w:val="superscript"/>
    </w:rPr>
  </w:style>
  <w:style w:type="character" w:customStyle="1" w:styleId="WW-Loppuviitemerkit">
    <w:name w:val="WW-Loppuviitemerkit"/>
    <w:rsid w:val="00C80BAB"/>
  </w:style>
  <w:style w:type="paragraph" w:customStyle="1" w:styleId="Otsikko">
    <w:name w:val="Otsikko"/>
    <w:basedOn w:val="a0"/>
    <w:next w:val="aff7"/>
    <w:rsid w:val="00C80BAB"/>
    <w:pPr>
      <w:keepNext/>
      <w:widowControl/>
      <w:suppressAutoHyphens/>
      <w:spacing w:before="240" w:after="120"/>
    </w:pPr>
    <w:rPr>
      <w:rFonts w:ascii="Arial" w:eastAsia="Lucida Sans Unicode" w:hAnsi="Arial" w:cs="Tahoma"/>
      <w:color w:val="auto"/>
      <w:sz w:val="28"/>
      <w:szCs w:val="28"/>
      <w:lang w:eastAsia="ar-SA" w:bidi="ar-SA"/>
    </w:rPr>
  </w:style>
  <w:style w:type="paragraph" w:styleId="affffa">
    <w:name w:val="List"/>
    <w:basedOn w:val="aff7"/>
    <w:uiPriority w:val="99"/>
    <w:rsid w:val="00C80BAB"/>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C80BAB"/>
    <w:pPr>
      <w:widowControl/>
      <w:suppressLineNumbers/>
      <w:suppressAutoHyphens/>
      <w:spacing w:before="120" w:after="120"/>
    </w:pPr>
    <w:rPr>
      <w:rFonts w:ascii="Times New Roman" w:eastAsia="Times New Roman" w:hAnsi="Times New Roman" w:cs="Tahoma"/>
      <w:i/>
      <w:iCs/>
      <w:color w:val="auto"/>
      <w:lang w:eastAsia="ar-SA" w:bidi="ar-SA"/>
    </w:rPr>
  </w:style>
  <w:style w:type="paragraph" w:customStyle="1" w:styleId="Hakemisto">
    <w:name w:val="Hakemisto"/>
    <w:basedOn w:val="a0"/>
    <w:rsid w:val="00C80BAB"/>
    <w:pPr>
      <w:widowControl/>
      <w:suppressLineNumbers/>
      <w:suppressAutoHyphens/>
    </w:pPr>
    <w:rPr>
      <w:rFonts w:ascii="Times New Roman" w:eastAsia="Times New Roman" w:hAnsi="Times New Roman" w:cs="Tahoma"/>
      <w:color w:val="auto"/>
      <w:lang w:eastAsia="ar-SA" w:bidi="ar-SA"/>
    </w:rPr>
  </w:style>
  <w:style w:type="paragraph" w:customStyle="1" w:styleId="1fc">
    <w:name w:val="Указатель1"/>
    <w:basedOn w:val="a0"/>
    <w:rsid w:val="00C80BAB"/>
    <w:pPr>
      <w:widowControl/>
      <w:suppressLineNumbers/>
      <w:suppressAutoHyphens/>
    </w:pPr>
    <w:rPr>
      <w:rFonts w:ascii="Times New Roman" w:eastAsia="Times New Roman" w:hAnsi="Times New Roman" w:cs="Times New Roman"/>
      <w:color w:val="auto"/>
      <w:lang w:eastAsia="ar-SA" w:bidi="ar-SA"/>
    </w:rPr>
  </w:style>
  <w:style w:type="paragraph" w:customStyle="1" w:styleId="211">
    <w:name w:val="Основной текст 21"/>
    <w:basedOn w:val="a0"/>
    <w:rsid w:val="00C80BAB"/>
    <w:pPr>
      <w:widowControl/>
      <w:suppressAutoHyphens/>
      <w:spacing w:after="120" w:line="480" w:lineRule="auto"/>
    </w:pPr>
    <w:rPr>
      <w:rFonts w:ascii="Times New Roman" w:eastAsia="Times New Roman" w:hAnsi="Times New Roman" w:cs="Times New Roman"/>
      <w:color w:val="auto"/>
      <w:sz w:val="20"/>
      <w:szCs w:val="20"/>
      <w:lang w:eastAsia="ar-SA" w:bidi="ar-SA"/>
    </w:rPr>
  </w:style>
  <w:style w:type="paragraph" w:customStyle="1" w:styleId="affffb">
    <w:name w:val="Содержимое таблицы"/>
    <w:basedOn w:val="a0"/>
    <w:rsid w:val="00C80BAB"/>
    <w:pPr>
      <w:widowControl/>
      <w:suppressLineNumbers/>
      <w:suppressAutoHyphens/>
    </w:pPr>
    <w:rPr>
      <w:rFonts w:ascii="Times New Roman" w:eastAsia="Times New Roman" w:hAnsi="Times New Roman" w:cs="Times New Roman"/>
      <w:color w:val="auto"/>
      <w:lang w:eastAsia="ar-SA" w:bidi="ar-SA"/>
    </w:rPr>
  </w:style>
  <w:style w:type="paragraph" w:customStyle="1" w:styleId="affffc">
    <w:name w:val="Заголовок таблицы"/>
    <w:basedOn w:val="affffb"/>
    <w:rsid w:val="00C80BAB"/>
    <w:pPr>
      <w:jc w:val="center"/>
    </w:pPr>
    <w:rPr>
      <w:b/>
      <w:bCs/>
    </w:rPr>
  </w:style>
  <w:style w:type="paragraph" w:customStyle="1" w:styleId="1fd">
    <w:name w:val="Текст примечания1"/>
    <w:basedOn w:val="a0"/>
    <w:rsid w:val="00C80BAB"/>
    <w:pPr>
      <w:widowControl/>
      <w:suppressAutoHyphens/>
    </w:pPr>
    <w:rPr>
      <w:rFonts w:ascii="Times New Roman" w:eastAsia="Times New Roman" w:hAnsi="Times New Roman" w:cs="Times New Roman"/>
      <w:color w:val="auto"/>
      <w:sz w:val="20"/>
      <w:szCs w:val="20"/>
      <w:lang w:eastAsia="ar-SA" w:bidi="ar-SA"/>
    </w:rPr>
  </w:style>
  <w:style w:type="paragraph" w:customStyle="1" w:styleId="Taulukonsislt">
    <w:name w:val="Taulukon sisältö"/>
    <w:basedOn w:val="a0"/>
    <w:rsid w:val="00C80BAB"/>
    <w:pPr>
      <w:widowControl/>
      <w:suppressLineNumbers/>
      <w:suppressAutoHyphens/>
    </w:pPr>
    <w:rPr>
      <w:rFonts w:ascii="Times New Roman" w:eastAsia="Times New Roman" w:hAnsi="Times New Roman" w:cs="Times New Roman"/>
      <w:color w:val="auto"/>
      <w:lang w:eastAsia="ar-SA" w:bidi="ar-SA"/>
    </w:rPr>
  </w:style>
  <w:style w:type="paragraph" w:customStyle="1" w:styleId="Taulukonotsikko">
    <w:name w:val="Taulukon otsikko"/>
    <w:basedOn w:val="Taulukonsislt"/>
    <w:rsid w:val="00C80BAB"/>
    <w:pPr>
      <w:jc w:val="center"/>
    </w:pPr>
    <w:rPr>
      <w:b/>
      <w:bCs/>
    </w:rPr>
  </w:style>
  <w:style w:type="paragraph" w:customStyle="1" w:styleId="Kehyksensislt">
    <w:name w:val="Kehyksen sisältö"/>
    <w:basedOn w:val="aff7"/>
    <w:rsid w:val="00C80BAB"/>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C80BAB"/>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C80BAB"/>
    <w:pPr>
      <w:widowControl/>
    </w:pPr>
    <w:rPr>
      <w:rFonts w:ascii="Times New Roman" w:eastAsia="Times New Roman" w:hAnsi="Times New Roman" w:cs="Times New Roman"/>
      <w:color w:val="auto"/>
      <w:lang w:bidi="ar-SA"/>
    </w:rPr>
  </w:style>
  <w:style w:type="paragraph" w:styleId="2f3">
    <w:name w:val="Body Text 2"/>
    <w:basedOn w:val="a0"/>
    <w:link w:val="212"/>
    <w:uiPriority w:val="99"/>
    <w:rsid w:val="00C80BAB"/>
    <w:pPr>
      <w:widowControl/>
      <w:spacing w:after="120" w:line="480" w:lineRule="auto"/>
    </w:pPr>
    <w:rPr>
      <w:rFonts w:ascii="Times New Roman" w:eastAsia="Times New Roman" w:hAnsi="Times New Roman" w:cs="Times New Roman"/>
      <w:color w:val="auto"/>
      <w:lang w:val="x-none" w:eastAsia="x-none" w:bidi="ar-SA"/>
    </w:rPr>
  </w:style>
  <w:style w:type="character" w:customStyle="1" w:styleId="212">
    <w:name w:val="Основной текст 2 Знак1"/>
    <w:basedOn w:val="a1"/>
    <w:link w:val="2f3"/>
    <w:uiPriority w:val="99"/>
    <w:rsid w:val="00C80BAB"/>
    <w:rPr>
      <w:rFonts w:ascii="Times New Roman" w:eastAsia="Times New Roman" w:hAnsi="Times New Roman" w:cs="Times New Roman"/>
      <w:lang w:val="x-none" w:eastAsia="x-none" w:bidi="ar-SA"/>
    </w:rPr>
  </w:style>
  <w:style w:type="paragraph" w:styleId="affffd">
    <w:name w:val="Body Text Indent"/>
    <w:basedOn w:val="a0"/>
    <w:link w:val="affffe"/>
    <w:uiPriority w:val="99"/>
    <w:rsid w:val="00C80BAB"/>
    <w:pPr>
      <w:widowControl/>
      <w:spacing w:after="120"/>
      <w:ind w:left="283"/>
    </w:pPr>
    <w:rPr>
      <w:rFonts w:ascii="Times New Roman" w:eastAsia="Times New Roman" w:hAnsi="Times New Roman" w:cs="Times New Roman"/>
      <w:color w:val="auto"/>
      <w:lang w:val="x-none" w:eastAsia="x-none" w:bidi="ar-SA"/>
    </w:rPr>
  </w:style>
  <w:style w:type="character" w:customStyle="1" w:styleId="affffe">
    <w:name w:val="Основной текст с отступом Знак"/>
    <w:basedOn w:val="a1"/>
    <w:link w:val="affffd"/>
    <w:uiPriority w:val="99"/>
    <w:rsid w:val="00C80BAB"/>
    <w:rPr>
      <w:rFonts w:ascii="Times New Roman" w:eastAsia="Times New Roman" w:hAnsi="Times New Roman" w:cs="Times New Roman"/>
      <w:lang w:val="x-none" w:eastAsia="x-none" w:bidi="ar-SA"/>
    </w:rPr>
  </w:style>
  <w:style w:type="character" w:customStyle="1" w:styleId="blk">
    <w:name w:val="blk"/>
    <w:rsid w:val="00C80BAB"/>
  </w:style>
  <w:style w:type="character" w:customStyle="1" w:styleId="nobr">
    <w:name w:val="nobr"/>
    <w:rsid w:val="00C80BAB"/>
  </w:style>
  <w:style w:type="paragraph" w:styleId="2f4">
    <w:name w:val="Body Text Indent 2"/>
    <w:basedOn w:val="a0"/>
    <w:link w:val="2f5"/>
    <w:uiPriority w:val="99"/>
    <w:qFormat/>
    <w:rsid w:val="00C80BAB"/>
    <w:pPr>
      <w:widowControl/>
      <w:spacing w:after="120" w:line="480" w:lineRule="auto"/>
      <w:ind w:left="283"/>
    </w:pPr>
    <w:rPr>
      <w:rFonts w:ascii="Times New Roman" w:eastAsia="Times New Roman" w:hAnsi="Times New Roman" w:cs="Times New Roman"/>
      <w:color w:val="auto"/>
      <w:lang w:val="x-none" w:eastAsia="x-none" w:bidi="ar-SA"/>
    </w:rPr>
  </w:style>
  <w:style w:type="character" w:customStyle="1" w:styleId="2f5">
    <w:name w:val="Основной текст с отступом 2 Знак"/>
    <w:basedOn w:val="a1"/>
    <w:link w:val="2f4"/>
    <w:uiPriority w:val="99"/>
    <w:qFormat/>
    <w:rsid w:val="00C80BAB"/>
    <w:rPr>
      <w:rFonts w:ascii="Times New Roman" w:eastAsia="Times New Roman" w:hAnsi="Times New Roman" w:cs="Times New Roman"/>
      <w:lang w:val="x-none" w:eastAsia="x-none" w:bidi="ar-SA"/>
    </w:rPr>
  </w:style>
  <w:style w:type="paragraph" w:styleId="afffff">
    <w:name w:val="Plain Text"/>
    <w:basedOn w:val="a0"/>
    <w:link w:val="afffff0"/>
    <w:uiPriority w:val="99"/>
    <w:rsid w:val="00C80BAB"/>
    <w:pPr>
      <w:widowControl/>
    </w:pPr>
    <w:rPr>
      <w:rFonts w:ascii="Courier New" w:eastAsia="Times New Roman" w:hAnsi="Courier New" w:cs="Times New Roman"/>
      <w:color w:val="auto"/>
      <w:sz w:val="20"/>
      <w:szCs w:val="20"/>
      <w:lang w:val="x-none" w:eastAsia="x-none" w:bidi="ar-SA"/>
    </w:rPr>
  </w:style>
  <w:style w:type="character" w:customStyle="1" w:styleId="afffff0">
    <w:name w:val="Текст Знак"/>
    <w:basedOn w:val="a1"/>
    <w:link w:val="afffff"/>
    <w:uiPriority w:val="99"/>
    <w:rsid w:val="00C80BAB"/>
    <w:rPr>
      <w:rFonts w:ascii="Courier New" w:eastAsia="Times New Roman" w:hAnsi="Courier New" w:cs="Times New Roman"/>
      <w:sz w:val="20"/>
      <w:szCs w:val="20"/>
      <w:lang w:val="x-none" w:eastAsia="x-none" w:bidi="ar-SA"/>
    </w:rPr>
  </w:style>
  <w:style w:type="paragraph" w:styleId="3f0">
    <w:name w:val="Body Text 3"/>
    <w:basedOn w:val="a0"/>
    <w:link w:val="3f1"/>
    <w:uiPriority w:val="99"/>
    <w:rsid w:val="00C80BAB"/>
    <w:pPr>
      <w:widowControl/>
      <w:spacing w:after="120"/>
    </w:pPr>
    <w:rPr>
      <w:rFonts w:ascii="Times New Roman" w:eastAsia="Times New Roman" w:hAnsi="Times New Roman" w:cs="Times New Roman"/>
      <w:color w:val="auto"/>
      <w:sz w:val="16"/>
      <w:szCs w:val="16"/>
      <w:lang w:val="x-none" w:eastAsia="x-none" w:bidi="ar-SA"/>
    </w:rPr>
  </w:style>
  <w:style w:type="character" w:customStyle="1" w:styleId="3f1">
    <w:name w:val="Основной текст 3 Знак"/>
    <w:basedOn w:val="a1"/>
    <w:link w:val="3f0"/>
    <w:uiPriority w:val="99"/>
    <w:rsid w:val="00C80BAB"/>
    <w:rPr>
      <w:rFonts w:ascii="Times New Roman" w:eastAsia="Times New Roman" w:hAnsi="Times New Roman" w:cs="Times New Roman"/>
      <w:sz w:val="16"/>
      <w:szCs w:val="16"/>
      <w:lang w:val="x-none" w:eastAsia="x-none" w:bidi="ar-SA"/>
    </w:rPr>
  </w:style>
  <w:style w:type="character" w:customStyle="1" w:styleId="dash041e005f0431005f044b005f0447005f043d005f044b005f0439005f005fchar1char1">
    <w:name w:val="dash041e_005f0431_005f044b_005f0447_005f043d_005f044b_005f0439_005f_005fchar1__char1"/>
    <w:rsid w:val="00C80BAB"/>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C80BAB"/>
    <w:pPr>
      <w:widowControl/>
      <w:tabs>
        <w:tab w:val="left" w:pos="8222"/>
      </w:tabs>
      <w:ind w:right="-1759"/>
    </w:pPr>
    <w:rPr>
      <w:rFonts w:ascii="Times New Roman" w:eastAsia="Times New Roman" w:hAnsi="Times New Roman" w:cs="Times New Roman"/>
      <w:color w:val="auto"/>
      <w:sz w:val="28"/>
      <w:szCs w:val="20"/>
      <w:lang w:bidi="ar-SA"/>
    </w:rPr>
  </w:style>
  <w:style w:type="paragraph" w:styleId="afffff1">
    <w:name w:val="Block Text"/>
    <w:basedOn w:val="a0"/>
    <w:uiPriority w:val="99"/>
    <w:rsid w:val="00C80BAB"/>
    <w:pPr>
      <w:widowControl/>
      <w:ind w:left="2992" w:right="2981"/>
      <w:jc w:val="both"/>
    </w:pPr>
    <w:rPr>
      <w:rFonts w:ascii="Arial" w:eastAsia="Times New Roman" w:hAnsi="Arial" w:cs="Times New Roman"/>
      <w:color w:val="auto"/>
      <w:sz w:val="18"/>
      <w:lang w:bidi="ar-SA"/>
    </w:rPr>
  </w:style>
  <w:style w:type="paragraph" w:customStyle="1" w:styleId="310">
    <w:name w:val="Основной текст с отступом 31"/>
    <w:basedOn w:val="12"/>
    <w:rsid w:val="00C80BAB"/>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C80BAB"/>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C80BAB"/>
    <w:rPr>
      <w:vertAlign w:val="superscript"/>
    </w:rPr>
  </w:style>
  <w:style w:type="paragraph" w:customStyle="1" w:styleId="230">
    <w:name w:val="Основной текст 23"/>
    <w:basedOn w:val="a0"/>
    <w:rsid w:val="00C80BAB"/>
    <w:pPr>
      <w:widowControl/>
      <w:tabs>
        <w:tab w:val="left" w:pos="8222"/>
      </w:tabs>
      <w:ind w:right="-1759"/>
    </w:pPr>
    <w:rPr>
      <w:rFonts w:ascii="Times New Roman" w:eastAsia="Times New Roman" w:hAnsi="Times New Roman" w:cs="Times New Roman"/>
      <w:color w:val="auto"/>
      <w:sz w:val="28"/>
      <w:szCs w:val="20"/>
      <w:lang w:bidi="ar-SA"/>
    </w:rPr>
  </w:style>
  <w:style w:type="paragraph" w:customStyle="1" w:styleId="2f6">
    <w:name w:val="Обычный2"/>
    <w:rsid w:val="00C80BAB"/>
    <w:pPr>
      <w:widowControl/>
    </w:pPr>
    <w:rPr>
      <w:rFonts w:ascii="Times New Roman" w:eastAsia="Times New Roman" w:hAnsi="Times New Roman" w:cs="Times New Roman"/>
      <w:szCs w:val="20"/>
      <w:lang w:bidi="ar-SA"/>
    </w:rPr>
  </w:style>
  <w:style w:type="paragraph" w:customStyle="1" w:styleId="322">
    <w:name w:val="Основной текст с отступом 32"/>
    <w:basedOn w:val="2f6"/>
    <w:rsid w:val="00C80BAB"/>
    <w:pPr>
      <w:ind w:firstLine="709"/>
      <w:jc w:val="both"/>
    </w:pPr>
    <w:rPr>
      <w:sz w:val="28"/>
    </w:rPr>
  </w:style>
  <w:style w:type="paragraph" w:customStyle="1" w:styleId="2f7">
    <w:name w:val="Текст сноски2"/>
    <w:basedOn w:val="2f6"/>
    <w:rsid w:val="00C80BAB"/>
    <w:rPr>
      <w:sz w:val="20"/>
    </w:rPr>
  </w:style>
  <w:style w:type="character" w:customStyle="1" w:styleId="2f8">
    <w:name w:val="Знак сноски2"/>
    <w:rsid w:val="00C80BAB"/>
    <w:rPr>
      <w:vertAlign w:val="superscript"/>
    </w:rPr>
  </w:style>
  <w:style w:type="paragraph" w:customStyle="1" w:styleId="2f9">
    <w:name w:val="Абзац списка2"/>
    <w:basedOn w:val="a0"/>
    <w:qFormat/>
    <w:rsid w:val="00C80BAB"/>
    <w:pPr>
      <w:widowControl/>
      <w:ind w:left="720"/>
    </w:pPr>
    <w:rPr>
      <w:rFonts w:ascii="Calibri" w:eastAsia="Times New Roman" w:hAnsi="Calibri" w:cs="Times New Roman"/>
      <w:color w:val="auto"/>
      <w:lang w:bidi="ar-SA"/>
    </w:rPr>
  </w:style>
  <w:style w:type="paragraph" w:customStyle="1" w:styleId="1CharChar1">
    <w:name w:val="Знак Знак1 Char Char1"/>
    <w:basedOn w:val="a0"/>
    <w:semiHidden/>
    <w:rsid w:val="00C80BAB"/>
    <w:pPr>
      <w:widowControl/>
      <w:spacing w:after="160" w:line="240" w:lineRule="exact"/>
    </w:pPr>
    <w:rPr>
      <w:rFonts w:ascii="Verdana" w:eastAsia="Times New Roman" w:hAnsi="Verdana" w:cs="Verdana"/>
      <w:color w:val="auto"/>
      <w:sz w:val="20"/>
      <w:szCs w:val="20"/>
      <w:lang w:val="en-US" w:bidi="ar-SA"/>
    </w:rPr>
  </w:style>
  <w:style w:type="paragraph" w:customStyle="1" w:styleId="240">
    <w:name w:val="Основной текст 24"/>
    <w:basedOn w:val="a0"/>
    <w:rsid w:val="00C80BAB"/>
    <w:pPr>
      <w:widowControl/>
      <w:tabs>
        <w:tab w:val="left" w:pos="8222"/>
      </w:tabs>
      <w:ind w:right="-1759"/>
    </w:pPr>
    <w:rPr>
      <w:rFonts w:ascii="Times New Roman" w:eastAsia="Times New Roman" w:hAnsi="Times New Roman" w:cs="Times New Roman"/>
      <w:color w:val="auto"/>
      <w:sz w:val="28"/>
      <w:szCs w:val="20"/>
      <w:lang w:bidi="ar-SA"/>
    </w:rPr>
  </w:style>
  <w:style w:type="paragraph" w:customStyle="1" w:styleId="3f2">
    <w:name w:val="Обычный3"/>
    <w:rsid w:val="00C80BAB"/>
    <w:pPr>
      <w:widowControl/>
    </w:pPr>
    <w:rPr>
      <w:rFonts w:ascii="Times New Roman" w:eastAsia="Times New Roman" w:hAnsi="Times New Roman" w:cs="Times New Roman"/>
      <w:szCs w:val="20"/>
      <w:lang w:bidi="ar-SA"/>
    </w:rPr>
  </w:style>
  <w:style w:type="paragraph" w:customStyle="1" w:styleId="330">
    <w:name w:val="Основной текст с отступом 33"/>
    <w:basedOn w:val="3f2"/>
    <w:rsid w:val="00C80BAB"/>
    <w:pPr>
      <w:ind w:firstLine="709"/>
      <w:jc w:val="both"/>
    </w:pPr>
    <w:rPr>
      <w:sz w:val="28"/>
    </w:rPr>
  </w:style>
  <w:style w:type="paragraph" w:customStyle="1" w:styleId="3f3">
    <w:name w:val="Текст сноски3"/>
    <w:basedOn w:val="3f2"/>
    <w:rsid w:val="00C80BAB"/>
    <w:rPr>
      <w:sz w:val="20"/>
    </w:rPr>
  </w:style>
  <w:style w:type="character" w:customStyle="1" w:styleId="3f4">
    <w:name w:val="Знак сноски3"/>
    <w:rsid w:val="00C80BAB"/>
    <w:rPr>
      <w:vertAlign w:val="superscript"/>
    </w:rPr>
  </w:style>
  <w:style w:type="paragraph" w:customStyle="1" w:styleId="250">
    <w:name w:val="Основной текст 25"/>
    <w:basedOn w:val="a0"/>
    <w:rsid w:val="00C80BAB"/>
    <w:pPr>
      <w:widowControl/>
      <w:tabs>
        <w:tab w:val="left" w:pos="8222"/>
      </w:tabs>
      <w:ind w:right="-1759"/>
    </w:pPr>
    <w:rPr>
      <w:rFonts w:ascii="Times New Roman" w:eastAsia="Times New Roman" w:hAnsi="Times New Roman" w:cs="Times New Roman"/>
      <w:color w:val="auto"/>
      <w:sz w:val="28"/>
      <w:szCs w:val="20"/>
      <w:lang w:bidi="ar-SA"/>
    </w:rPr>
  </w:style>
  <w:style w:type="paragraph" w:customStyle="1" w:styleId="4a">
    <w:name w:val="Обычный4"/>
    <w:rsid w:val="00C80BAB"/>
    <w:pPr>
      <w:widowControl/>
    </w:pPr>
    <w:rPr>
      <w:rFonts w:ascii="Times New Roman" w:eastAsia="Times New Roman" w:hAnsi="Times New Roman" w:cs="Times New Roman"/>
      <w:szCs w:val="20"/>
      <w:lang w:bidi="ar-SA"/>
    </w:rPr>
  </w:style>
  <w:style w:type="paragraph" w:customStyle="1" w:styleId="340">
    <w:name w:val="Основной текст с отступом 34"/>
    <w:basedOn w:val="4a"/>
    <w:rsid w:val="00C80BAB"/>
    <w:pPr>
      <w:ind w:firstLine="709"/>
      <w:jc w:val="both"/>
    </w:pPr>
    <w:rPr>
      <w:sz w:val="28"/>
    </w:rPr>
  </w:style>
  <w:style w:type="paragraph" w:customStyle="1" w:styleId="4b">
    <w:name w:val="Текст сноски4"/>
    <w:basedOn w:val="4a"/>
    <w:rsid w:val="00C80BAB"/>
    <w:rPr>
      <w:sz w:val="20"/>
    </w:rPr>
  </w:style>
  <w:style w:type="character" w:customStyle="1" w:styleId="4c">
    <w:name w:val="Знак сноски4"/>
    <w:rsid w:val="00C80BAB"/>
    <w:rPr>
      <w:vertAlign w:val="superscript"/>
    </w:rPr>
  </w:style>
  <w:style w:type="paragraph" w:customStyle="1" w:styleId="4d">
    <w:name w:val="Абзац списка4"/>
    <w:basedOn w:val="a0"/>
    <w:rsid w:val="00C80BAB"/>
    <w:pPr>
      <w:widowControl/>
      <w:ind w:left="720"/>
    </w:pPr>
    <w:rPr>
      <w:rFonts w:ascii="Calibri" w:eastAsia="Times New Roman" w:hAnsi="Calibri" w:cs="Times New Roman"/>
      <w:color w:val="auto"/>
      <w:lang w:bidi="ar-SA"/>
    </w:rPr>
  </w:style>
  <w:style w:type="character" w:customStyle="1" w:styleId="1ff0">
    <w:name w:val="Без интервала Знак1"/>
    <w:uiPriority w:val="99"/>
    <w:locked/>
    <w:rsid w:val="00C80BAB"/>
    <w:rPr>
      <w:rFonts w:ascii="Calibri" w:eastAsia="Times New Roman" w:hAnsi="Calibri" w:cs="Times New Roman"/>
      <w:lang w:eastAsia="ar-SA"/>
    </w:rPr>
  </w:style>
  <w:style w:type="character" w:customStyle="1" w:styleId="1ff1">
    <w:name w:val="Гиперссылка1"/>
    <w:uiPriority w:val="99"/>
    <w:unhideWhenUsed/>
    <w:rsid w:val="00C80BAB"/>
    <w:rPr>
      <w:color w:val="0563C1"/>
      <w:u w:val="single"/>
    </w:rPr>
  </w:style>
  <w:style w:type="table" w:customStyle="1" w:styleId="116">
    <w:name w:val="Сетка таблицы11"/>
    <w:basedOn w:val="a2"/>
    <w:next w:val="aff1"/>
    <w:uiPriority w:val="39"/>
    <w:rsid w:val="00C80BAB"/>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C80BAB"/>
  </w:style>
  <w:style w:type="character" w:customStyle="1" w:styleId="27">
    <w:name w:val="Оглавление 2 Знак"/>
    <w:link w:val="26"/>
    <w:uiPriority w:val="39"/>
    <w:rsid w:val="00C80BAB"/>
    <w:rPr>
      <w:rFonts w:ascii="Calibri" w:eastAsia="Calibri" w:hAnsi="Calibri" w:cs="Times New Roman"/>
      <w:b/>
      <w:bCs/>
      <w:sz w:val="22"/>
      <w:szCs w:val="22"/>
      <w:lang w:val="en-US" w:eastAsia="en-US" w:bidi="ar-SA"/>
    </w:rPr>
  </w:style>
  <w:style w:type="character" w:customStyle="1" w:styleId="42">
    <w:name w:val="Оглавление 4 Знак"/>
    <w:link w:val="41"/>
    <w:uiPriority w:val="39"/>
    <w:rsid w:val="00C80BAB"/>
    <w:rPr>
      <w:rFonts w:ascii="Calibri" w:eastAsia="Calibri" w:hAnsi="Calibri" w:cs="Times New Roman"/>
      <w:sz w:val="20"/>
      <w:szCs w:val="20"/>
      <w:lang w:val="en-US" w:eastAsia="en-US" w:bidi="ar-SA"/>
    </w:rPr>
  </w:style>
  <w:style w:type="character" w:customStyle="1" w:styleId="62">
    <w:name w:val="Оглавление 6 Знак"/>
    <w:link w:val="61"/>
    <w:uiPriority w:val="39"/>
    <w:rsid w:val="00C80BAB"/>
    <w:rPr>
      <w:rFonts w:ascii="Calibri" w:eastAsia="Calibri" w:hAnsi="Calibri" w:cs="Times New Roman"/>
      <w:sz w:val="20"/>
      <w:szCs w:val="20"/>
      <w:lang w:val="en-US" w:eastAsia="en-US" w:bidi="ar-SA"/>
    </w:rPr>
  </w:style>
  <w:style w:type="character" w:customStyle="1" w:styleId="72">
    <w:name w:val="Оглавление 7 Знак"/>
    <w:link w:val="71"/>
    <w:uiPriority w:val="39"/>
    <w:rsid w:val="00C80BAB"/>
    <w:rPr>
      <w:rFonts w:ascii="Calibri" w:eastAsia="Calibri" w:hAnsi="Calibri" w:cs="Times New Roman"/>
      <w:sz w:val="20"/>
      <w:szCs w:val="20"/>
      <w:lang w:val="en-US" w:eastAsia="en-US" w:bidi="ar-SA"/>
    </w:rPr>
  </w:style>
  <w:style w:type="paragraph" w:customStyle="1" w:styleId="1f1">
    <w:name w:val="Просмотренная гиперссылка1"/>
    <w:basedOn w:val="2f1"/>
    <w:link w:val="afffc"/>
    <w:uiPriority w:val="99"/>
    <w:rsid w:val="00C80BAB"/>
    <w:pPr>
      <w:widowControl/>
      <w:spacing w:after="160" w:line="264" w:lineRule="auto"/>
    </w:pPr>
    <w:rPr>
      <w:color w:val="954F72"/>
      <w:u w:val="single"/>
    </w:rPr>
  </w:style>
  <w:style w:type="paragraph" w:customStyle="1" w:styleId="2fa">
    <w:name w:val="Заголовок №2 + Полужирный;Не курсив"/>
    <w:basedOn w:val="1fa"/>
    <w:rsid w:val="00C80BAB"/>
    <w:pPr>
      <w:widowControl/>
      <w:spacing w:after="160" w:line="264" w:lineRule="auto"/>
    </w:pPr>
    <w:rPr>
      <w:rFonts w:ascii="Times New Roman" w:eastAsia="Times New Roman" w:hAnsi="Times New Roman" w:cs="Times New Roman"/>
      <w:b/>
      <w:i/>
      <w:sz w:val="21"/>
      <w:szCs w:val="20"/>
      <w:lang w:bidi="ar-SA"/>
    </w:rPr>
  </w:style>
  <w:style w:type="character" w:customStyle="1" w:styleId="1ff2">
    <w:name w:val="Текст сноски Знак1"/>
    <w:rsid w:val="00C80BAB"/>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C80BAB"/>
    <w:rPr>
      <w:rFonts w:ascii="Times New Roman" w:eastAsia="Calibri" w:hAnsi="Times New Roman" w:cs="Times New Roman"/>
      <w:lang w:eastAsia="en-US" w:bidi="ar-SA"/>
    </w:rPr>
  </w:style>
  <w:style w:type="paragraph" w:customStyle="1" w:styleId="afffff2">
    <w:name w:val="Основной текст + Полужирный"/>
    <w:basedOn w:val="2fb"/>
    <w:rsid w:val="00C80BAB"/>
    <w:rPr>
      <w:b/>
      <w:highlight w:val="white"/>
    </w:rPr>
  </w:style>
  <w:style w:type="paragraph" w:customStyle="1" w:styleId="2fb">
    <w:name w:val="Основной текст2"/>
    <w:basedOn w:val="a0"/>
    <w:qFormat/>
    <w:rsid w:val="00C80BAB"/>
    <w:pPr>
      <w:spacing w:before="360" w:line="278" w:lineRule="exact"/>
      <w:ind w:left="300" w:hanging="300"/>
      <w:jc w:val="both"/>
    </w:pPr>
    <w:rPr>
      <w:rFonts w:ascii="Times New Roman" w:eastAsia="Times New Roman" w:hAnsi="Times New Roman" w:cs="Times New Roman"/>
      <w:sz w:val="21"/>
      <w:szCs w:val="20"/>
      <w:lang w:bidi="ar-SA"/>
    </w:rPr>
  </w:style>
  <w:style w:type="paragraph" w:customStyle="1" w:styleId="2fc">
    <w:name w:val="Неразрешенное упоминание2"/>
    <w:basedOn w:val="2f1"/>
    <w:link w:val="3f5"/>
    <w:rsid w:val="00C80BAB"/>
    <w:pPr>
      <w:widowControl/>
      <w:spacing w:after="160" w:line="264" w:lineRule="auto"/>
    </w:pPr>
    <w:rPr>
      <w:rFonts w:ascii="Calibri" w:eastAsia="Times New Roman" w:hAnsi="Calibri" w:cs="Times New Roman"/>
      <w:color w:val="605E5C"/>
      <w:sz w:val="22"/>
      <w:szCs w:val="20"/>
      <w:shd w:val="clear" w:color="auto" w:fill="E1DFDD"/>
      <w:lang w:val="x-none" w:eastAsia="x-none" w:bidi="ar-SA"/>
    </w:rPr>
  </w:style>
  <w:style w:type="character" w:customStyle="1" w:styleId="3f5">
    <w:name w:val="Неразрешенное упоминание3"/>
    <w:link w:val="2fc"/>
    <w:rsid w:val="00C80BAB"/>
    <w:rPr>
      <w:rFonts w:ascii="Calibri" w:eastAsia="Times New Roman" w:hAnsi="Calibri" w:cs="Times New Roman"/>
      <w:color w:val="605E5C"/>
      <w:sz w:val="22"/>
      <w:szCs w:val="20"/>
      <w:lang w:val="x-none" w:eastAsia="x-none" w:bidi="ar-SA"/>
    </w:rPr>
  </w:style>
  <w:style w:type="paragraph" w:customStyle="1" w:styleId="25">
    <w:name w:val="Гиперссылка2"/>
    <w:link w:val="a5"/>
    <w:rsid w:val="00C80BAB"/>
    <w:pPr>
      <w:widowControl/>
      <w:spacing w:after="160" w:line="264" w:lineRule="auto"/>
    </w:pPr>
    <w:rPr>
      <w:color w:val="0563C1"/>
      <w:u w:val="single"/>
      <w:lang w:bidi="ar-SA"/>
    </w:rPr>
  </w:style>
  <w:style w:type="paragraph" w:customStyle="1" w:styleId="Footnote0">
    <w:name w:val="Footnote"/>
    <w:rsid w:val="00C80BAB"/>
    <w:pPr>
      <w:widowControl/>
      <w:spacing w:after="160" w:line="264" w:lineRule="auto"/>
    </w:pPr>
    <w:rPr>
      <w:rFonts w:ascii="XO Thames" w:eastAsia="Times New Roman" w:hAnsi="XO Thames" w:cs="Times New Roman"/>
      <w:color w:val="000000"/>
      <w:sz w:val="22"/>
      <w:szCs w:val="20"/>
      <w:lang w:bidi="ar-SA"/>
    </w:rPr>
  </w:style>
  <w:style w:type="character" w:customStyle="1" w:styleId="16">
    <w:name w:val="Оглавление 1 Знак"/>
    <w:link w:val="15"/>
    <w:uiPriority w:val="39"/>
    <w:rsid w:val="00C80BAB"/>
    <w:rPr>
      <w:rFonts w:ascii="Calibri" w:eastAsia="Calibri" w:hAnsi="Calibri" w:cs="Times New Roman"/>
      <w:b/>
      <w:bCs/>
      <w:i/>
      <w:iCs/>
      <w:lang w:val="en-US" w:eastAsia="en-US" w:bidi="ar-SA"/>
    </w:rPr>
  </w:style>
  <w:style w:type="paragraph" w:customStyle="1" w:styleId="HeaderandFooter">
    <w:name w:val="Header and Footer"/>
    <w:rsid w:val="00C80BAB"/>
    <w:pPr>
      <w:widowControl/>
      <w:spacing w:after="160" w:line="360" w:lineRule="auto"/>
    </w:pPr>
    <w:rPr>
      <w:rFonts w:ascii="XO Thames" w:eastAsia="Times New Roman" w:hAnsi="XO Thames" w:cs="Times New Roman"/>
      <w:color w:val="000000"/>
      <w:sz w:val="20"/>
      <w:szCs w:val="20"/>
      <w:lang w:bidi="ar-SA"/>
    </w:rPr>
  </w:style>
  <w:style w:type="character" w:customStyle="1" w:styleId="92">
    <w:name w:val="Оглавление 9 Знак"/>
    <w:link w:val="91"/>
    <w:uiPriority w:val="39"/>
    <w:rsid w:val="00C80BAB"/>
    <w:rPr>
      <w:rFonts w:ascii="Calibri" w:eastAsia="Calibri" w:hAnsi="Calibri" w:cs="Times New Roman"/>
      <w:sz w:val="20"/>
      <w:szCs w:val="20"/>
      <w:lang w:val="en-US" w:eastAsia="en-US" w:bidi="ar-SA"/>
    </w:rPr>
  </w:style>
  <w:style w:type="paragraph" w:customStyle="1" w:styleId="3f6">
    <w:name w:val="Основной текст3"/>
    <w:basedOn w:val="a0"/>
    <w:rsid w:val="00C80BAB"/>
    <w:pPr>
      <w:spacing w:line="370" w:lineRule="exact"/>
      <w:jc w:val="both"/>
    </w:pPr>
    <w:rPr>
      <w:rFonts w:ascii="Times New Roman" w:eastAsia="Times New Roman" w:hAnsi="Times New Roman" w:cs="Times New Roman"/>
      <w:sz w:val="26"/>
      <w:szCs w:val="20"/>
      <w:lang w:bidi="ar-SA"/>
    </w:rPr>
  </w:style>
  <w:style w:type="character" w:customStyle="1" w:styleId="82">
    <w:name w:val="Оглавление 8 Знак"/>
    <w:link w:val="81"/>
    <w:uiPriority w:val="39"/>
    <w:rsid w:val="00C80BAB"/>
    <w:rPr>
      <w:rFonts w:ascii="Calibri" w:eastAsia="Calibri" w:hAnsi="Calibri" w:cs="Times New Roman"/>
      <w:sz w:val="20"/>
      <w:szCs w:val="20"/>
      <w:lang w:val="en-US" w:eastAsia="en-US" w:bidi="ar-SA"/>
    </w:rPr>
  </w:style>
  <w:style w:type="character" w:customStyle="1" w:styleId="52">
    <w:name w:val="Оглавление 5 Знак"/>
    <w:link w:val="51"/>
    <w:uiPriority w:val="39"/>
    <w:rsid w:val="00C80BAB"/>
    <w:rPr>
      <w:rFonts w:ascii="Calibri" w:eastAsia="Calibri" w:hAnsi="Calibri" w:cs="Times New Roman"/>
      <w:sz w:val="20"/>
      <w:szCs w:val="20"/>
      <w:lang w:val="en-US" w:eastAsia="en-US" w:bidi="ar-SA"/>
    </w:rPr>
  </w:style>
  <w:style w:type="character" w:customStyle="1" w:styleId="aff0">
    <w:name w:val="Заголовок оглавления Знак"/>
    <w:link w:val="aff"/>
    <w:uiPriority w:val="39"/>
    <w:rsid w:val="00C80BAB"/>
    <w:rPr>
      <w:rFonts w:ascii="Calibri Light" w:eastAsia="Times New Roman" w:hAnsi="Calibri Light" w:cs="Times New Roman"/>
      <w:b/>
      <w:bCs/>
      <w:color w:val="2F5496"/>
      <w:sz w:val="28"/>
      <w:szCs w:val="28"/>
      <w:lang w:val="x-none" w:eastAsia="x-none" w:bidi="ar-SA"/>
    </w:rPr>
  </w:style>
  <w:style w:type="paragraph" w:customStyle="1" w:styleId="toc10">
    <w:name w:val="toc 10"/>
    <w:next w:val="a0"/>
    <w:uiPriority w:val="39"/>
    <w:rsid w:val="00C80BAB"/>
    <w:pPr>
      <w:widowControl/>
      <w:spacing w:after="160" w:line="264" w:lineRule="auto"/>
      <w:ind w:left="1800"/>
    </w:pPr>
    <w:rPr>
      <w:rFonts w:ascii="Calibri" w:eastAsia="Times New Roman" w:hAnsi="Calibri" w:cs="Times New Roman"/>
      <w:color w:val="000000"/>
      <w:sz w:val="22"/>
      <w:szCs w:val="20"/>
      <w:lang w:bidi="ar-SA"/>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C80BAB"/>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C80BA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
    <w:name w:val="Стиль2"/>
    <w:basedOn w:val="a6"/>
    <w:qFormat/>
    <w:rsid w:val="00C80BAB"/>
    <w:pPr>
      <w:widowControl/>
      <w:numPr>
        <w:numId w:val="9"/>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C80BAB"/>
    <w:rPr>
      <w:rFonts w:ascii="Times New Roman" w:eastAsia="Calibri" w:hAnsi="Times New Roman" w:cs="Times New Roman" w:hint="default"/>
      <w:sz w:val="28"/>
      <w:szCs w:val="28"/>
      <w:lang w:eastAsia="zh-CN"/>
    </w:rPr>
  </w:style>
  <w:style w:type="numbering" w:customStyle="1" w:styleId="3f7">
    <w:name w:val="Нет списка3"/>
    <w:next w:val="a3"/>
    <w:uiPriority w:val="99"/>
    <w:semiHidden/>
    <w:unhideWhenUsed/>
    <w:rsid w:val="00C80BAB"/>
  </w:style>
  <w:style w:type="numbering" w:customStyle="1" w:styleId="4e">
    <w:name w:val="Нет списка4"/>
    <w:next w:val="a3"/>
    <w:uiPriority w:val="99"/>
    <w:semiHidden/>
    <w:unhideWhenUsed/>
    <w:rsid w:val="00C80BAB"/>
  </w:style>
  <w:style w:type="numbering" w:customStyle="1" w:styleId="56">
    <w:name w:val="Нет списка5"/>
    <w:next w:val="a3"/>
    <w:uiPriority w:val="99"/>
    <w:semiHidden/>
    <w:unhideWhenUsed/>
    <w:rsid w:val="00C80BAB"/>
  </w:style>
  <w:style w:type="character" w:customStyle="1" w:styleId="A20">
    <w:name w:val="A2"/>
    <w:uiPriority w:val="99"/>
    <w:qFormat/>
    <w:rsid w:val="00C80BAB"/>
    <w:rPr>
      <w:rFonts w:cs="Newton"/>
      <w:b/>
      <w:bCs/>
      <w:color w:val="000000"/>
      <w:sz w:val="34"/>
      <w:szCs w:val="34"/>
    </w:rPr>
  </w:style>
  <w:style w:type="character" w:customStyle="1" w:styleId="-">
    <w:name w:val="Интернет-ссылка"/>
    <w:uiPriority w:val="99"/>
    <w:unhideWhenUsed/>
    <w:rsid w:val="00C80BAB"/>
    <w:rPr>
      <w:color w:val="0563C1"/>
      <w:u w:val="single"/>
    </w:rPr>
  </w:style>
  <w:style w:type="character" w:customStyle="1" w:styleId="FontStyle30">
    <w:name w:val="Font Style30"/>
    <w:uiPriority w:val="99"/>
    <w:qFormat/>
    <w:rsid w:val="00C80BAB"/>
    <w:rPr>
      <w:rFonts w:ascii="Georgia" w:hAnsi="Georgia" w:cs="Georgia"/>
      <w:spacing w:val="10"/>
      <w:sz w:val="18"/>
      <w:szCs w:val="18"/>
    </w:rPr>
  </w:style>
  <w:style w:type="character" w:customStyle="1" w:styleId="c1">
    <w:name w:val="c1"/>
    <w:qFormat/>
    <w:rsid w:val="00C80BA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C80BAB"/>
    <w:rPr>
      <w:rFonts w:ascii="Times New Roman" w:hAnsi="Times New Roman"/>
      <w:sz w:val="24"/>
      <w:u w:val="none"/>
      <w:effect w:val="none"/>
    </w:rPr>
  </w:style>
  <w:style w:type="character" w:customStyle="1" w:styleId="searchresult">
    <w:name w:val="search_result"/>
    <w:qFormat/>
    <w:rsid w:val="00C80BAB"/>
  </w:style>
  <w:style w:type="character" w:customStyle="1" w:styleId="afffff3">
    <w:name w:val="Перечень Знак"/>
    <w:qFormat/>
    <w:locked/>
    <w:rsid w:val="00C80BAB"/>
    <w:rPr>
      <w:rFonts w:ascii="Times New Roman" w:hAnsi="Times New Roman"/>
      <w:sz w:val="28"/>
      <w:u w:val="none" w:color="000000"/>
    </w:rPr>
  </w:style>
  <w:style w:type="character" w:customStyle="1" w:styleId="afffff4">
    <w:name w:val="Посещённая гиперссылка"/>
    <w:uiPriority w:val="99"/>
    <w:semiHidden/>
    <w:unhideWhenUsed/>
    <w:rsid w:val="00C80BAB"/>
    <w:rPr>
      <w:color w:val="954F72"/>
      <w:u w:val="single"/>
    </w:rPr>
  </w:style>
  <w:style w:type="character" w:customStyle="1" w:styleId="FootnoteCharacters">
    <w:name w:val="Footnote Characters"/>
    <w:uiPriority w:val="99"/>
    <w:semiHidden/>
    <w:unhideWhenUsed/>
    <w:qFormat/>
    <w:rsid w:val="00C80BAB"/>
    <w:rPr>
      <w:vertAlign w:val="superscript"/>
    </w:rPr>
  </w:style>
  <w:style w:type="character" w:customStyle="1" w:styleId="3f8">
    <w:name w:val="Стиль3 Знак"/>
    <w:qFormat/>
    <w:rsid w:val="00C80BAB"/>
    <w:rPr>
      <w:rFonts w:ascii="Times New Roman" w:eastAsia="Calibri" w:hAnsi="Times New Roman" w:cs="Times New Roman"/>
      <w:sz w:val="24"/>
      <w:szCs w:val="24"/>
      <w:lang w:eastAsia="zh-CN"/>
    </w:rPr>
  </w:style>
  <w:style w:type="character" w:customStyle="1" w:styleId="4f">
    <w:name w:val="Стиль4 Знак"/>
    <w:qFormat/>
    <w:rsid w:val="00C80BAB"/>
    <w:rPr>
      <w:rFonts w:ascii="Times New Roman" w:eastAsia="Calibri" w:hAnsi="Times New Roman" w:cs="Times New Roman"/>
      <w:b/>
      <w:sz w:val="28"/>
      <w:szCs w:val="24"/>
    </w:rPr>
  </w:style>
  <w:style w:type="character" w:customStyle="1" w:styleId="afffff5">
    <w:name w:val="Ссылка указателя"/>
    <w:qFormat/>
    <w:rsid w:val="00C80BAB"/>
  </w:style>
  <w:style w:type="paragraph" w:styleId="afffff6">
    <w:name w:val="caption"/>
    <w:basedOn w:val="a0"/>
    <w:qFormat/>
    <w:rsid w:val="00C80BAB"/>
    <w:pPr>
      <w:widowControl/>
      <w:suppressLineNumbers/>
      <w:suppressAutoHyphens/>
      <w:spacing w:before="120" w:after="120" w:line="259" w:lineRule="auto"/>
    </w:pPr>
    <w:rPr>
      <w:rFonts w:ascii="Calibri" w:eastAsia="Calibri" w:hAnsi="Calibri" w:cs="Lucida Sans"/>
      <w:i/>
      <w:iCs/>
      <w:color w:val="auto"/>
      <w:lang w:eastAsia="en-US" w:bidi="ar-SA"/>
    </w:rPr>
  </w:style>
  <w:style w:type="paragraph" w:styleId="1ff3">
    <w:name w:val="index 1"/>
    <w:basedOn w:val="a0"/>
    <w:next w:val="a0"/>
    <w:autoRedefine/>
    <w:uiPriority w:val="99"/>
    <w:semiHidden/>
    <w:unhideWhenUsed/>
    <w:rsid w:val="00C80BAB"/>
    <w:pPr>
      <w:spacing w:after="200" w:line="276" w:lineRule="auto"/>
      <w:ind w:left="220" w:hanging="220"/>
    </w:pPr>
    <w:rPr>
      <w:rFonts w:ascii="Calibri" w:eastAsia="Calibri" w:hAnsi="Calibri" w:cs="Times New Roman"/>
      <w:color w:val="auto"/>
      <w:sz w:val="22"/>
      <w:szCs w:val="22"/>
      <w:lang w:val="en-US" w:eastAsia="en-US" w:bidi="ar-SA"/>
    </w:rPr>
  </w:style>
  <w:style w:type="paragraph" w:styleId="afffff7">
    <w:name w:val="index heading"/>
    <w:basedOn w:val="af0"/>
    <w:rsid w:val="00C80BAB"/>
    <w:pPr>
      <w:widowControl/>
      <w:suppressAutoHyphens/>
      <w:spacing w:line="360" w:lineRule="auto"/>
      <w:jc w:val="center"/>
    </w:pPr>
    <w:rPr>
      <w:rFonts w:ascii="Times New Roman" w:eastAsia="Times New Roman" w:hAnsi="Times New Roman" w:cs="Times New Roman"/>
      <w:kern w:val="2"/>
      <w:sz w:val="28"/>
      <w:szCs w:val="32"/>
      <w:lang w:eastAsia="en-US" w:bidi="ar-SA"/>
    </w:rPr>
  </w:style>
  <w:style w:type="paragraph" w:customStyle="1" w:styleId="msonormalbullet2gif">
    <w:name w:val="msonormalbullet2.gif"/>
    <w:basedOn w:val="a0"/>
    <w:uiPriority w:val="99"/>
    <w:qFormat/>
    <w:rsid w:val="00C80BAB"/>
    <w:pPr>
      <w:widowControl/>
      <w:suppressAutoHyphens/>
      <w:spacing w:beforeAutospacing="1" w:after="160" w:afterAutospacing="1"/>
    </w:pPr>
    <w:rPr>
      <w:rFonts w:ascii="Calibri" w:eastAsia="Times New Roman" w:hAnsi="Calibri" w:cs="Calibri"/>
      <w:color w:val="auto"/>
      <w:lang w:bidi="ar-SA"/>
    </w:rPr>
  </w:style>
  <w:style w:type="paragraph" w:customStyle="1" w:styleId="Style4">
    <w:name w:val="Style4"/>
    <w:basedOn w:val="a0"/>
    <w:uiPriority w:val="99"/>
    <w:qFormat/>
    <w:rsid w:val="00C80BAB"/>
    <w:pPr>
      <w:suppressAutoHyphens/>
    </w:pPr>
    <w:rPr>
      <w:rFonts w:ascii="Georgia" w:eastAsia="Calibri" w:hAnsi="Georgia" w:cs="Georgia"/>
      <w:color w:val="auto"/>
      <w:lang w:bidi="ar-SA"/>
    </w:rPr>
  </w:style>
  <w:style w:type="paragraph" w:customStyle="1" w:styleId="a">
    <w:name w:val="Перечень"/>
    <w:basedOn w:val="a0"/>
    <w:next w:val="a0"/>
    <w:qFormat/>
    <w:rsid w:val="00C80BAB"/>
    <w:pPr>
      <w:widowControl/>
      <w:numPr>
        <w:numId w:val="10"/>
      </w:numPr>
      <w:tabs>
        <w:tab w:val="clear" w:pos="0"/>
      </w:tabs>
      <w:suppressAutoHyphens/>
      <w:spacing w:line="360" w:lineRule="auto"/>
      <w:ind w:left="1429"/>
      <w:jc w:val="both"/>
    </w:pPr>
    <w:rPr>
      <w:rFonts w:ascii="Times New Roman" w:eastAsia="Calibri" w:hAnsi="Times New Roman" w:cs="Calibri"/>
      <w:color w:val="auto"/>
      <w:sz w:val="28"/>
      <w:szCs w:val="22"/>
      <w:u w:color="000000"/>
      <w:lang w:eastAsia="en-US" w:bidi="ar-SA"/>
    </w:rPr>
  </w:style>
  <w:style w:type="paragraph" w:customStyle="1" w:styleId="s10">
    <w:name w:val="s_1"/>
    <w:basedOn w:val="a0"/>
    <w:uiPriority w:val="99"/>
    <w:qFormat/>
    <w:rsid w:val="00C80BAB"/>
    <w:pPr>
      <w:widowControl/>
      <w:suppressAutoHyphens/>
      <w:spacing w:beforeAutospacing="1" w:after="160" w:afterAutospacing="1"/>
    </w:pPr>
    <w:rPr>
      <w:rFonts w:ascii="Times New Roman" w:eastAsia="Times New Roman" w:hAnsi="Times New Roman" w:cs="Times New Roman"/>
      <w:color w:val="auto"/>
      <w:lang w:bidi="ar-SA"/>
    </w:rPr>
  </w:style>
  <w:style w:type="paragraph" w:customStyle="1" w:styleId="formattext">
    <w:name w:val="formattext"/>
    <w:basedOn w:val="a0"/>
    <w:qFormat/>
    <w:rsid w:val="00C80BAB"/>
    <w:pPr>
      <w:widowControl/>
      <w:suppressAutoHyphens/>
      <w:spacing w:beforeAutospacing="1" w:after="160" w:afterAutospacing="1"/>
    </w:pPr>
    <w:rPr>
      <w:rFonts w:ascii="Times New Roman" w:eastAsia="Times New Roman" w:hAnsi="Times New Roman" w:cs="Times New Roman"/>
      <w:color w:val="auto"/>
      <w:lang w:bidi="ar-SA"/>
    </w:rPr>
  </w:style>
  <w:style w:type="paragraph" w:customStyle="1" w:styleId="4f0">
    <w:name w:val="Стиль4"/>
    <w:basedOn w:val="a0"/>
    <w:qFormat/>
    <w:rsid w:val="00C80BAB"/>
    <w:pPr>
      <w:widowControl/>
      <w:suppressAutoHyphens/>
      <w:spacing w:before="120" w:after="120" w:line="360" w:lineRule="auto"/>
      <w:jc w:val="center"/>
    </w:pPr>
    <w:rPr>
      <w:rFonts w:ascii="Times New Roman" w:eastAsia="Calibri" w:hAnsi="Times New Roman" w:cs="Times New Roman"/>
      <w:b/>
      <w:color w:val="auto"/>
      <w:sz w:val="28"/>
      <w:lang w:eastAsia="en-US" w:bidi="ar-SA"/>
    </w:rPr>
  </w:style>
  <w:style w:type="table" w:customStyle="1" w:styleId="3f9">
    <w:name w:val="Сетка таблицы3"/>
    <w:basedOn w:val="a2"/>
    <w:next w:val="aff1"/>
    <w:uiPriority w:val="39"/>
    <w:rsid w:val="00C80BAB"/>
    <w:pPr>
      <w:widowControl/>
      <w:suppressAutoHyphens/>
    </w:pPr>
    <w:rPr>
      <w:rFonts w:ascii="Calibri" w:eastAsia="Calibri" w:hAnsi="Calibri" w:cs="Calibr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C80BAB"/>
    <w:pPr>
      <w:widowControl/>
      <w:suppressAutoHyphens/>
      <w:autoSpaceDN w:val="0"/>
      <w:spacing w:after="200" w:line="276" w:lineRule="auto"/>
      <w:textAlignment w:val="baseline"/>
    </w:pPr>
    <w:rPr>
      <w:rFonts w:ascii="Calibri" w:eastAsia="Microsoft YaHei" w:hAnsi="Calibri" w:cs="Calibri"/>
      <w:kern w:val="3"/>
      <w:sz w:val="22"/>
      <w:szCs w:val="22"/>
      <w:lang w:eastAsia="en-US" w:bidi="ar-SA"/>
    </w:rPr>
  </w:style>
  <w:style w:type="numbering" w:customStyle="1" w:styleId="65">
    <w:name w:val="Нет списка6"/>
    <w:next w:val="a3"/>
    <w:uiPriority w:val="99"/>
    <w:semiHidden/>
    <w:unhideWhenUsed/>
    <w:rsid w:val="00C80BAB"/>
  </w:style>
  <w:style w:type="table" w:customStyle="1" w:styleId="4f1">
    <w:name w:val="Сетка таблицы4"/>
    <w:basedOn w:val="a2"/>
    <w:next w:val="aff1"/>
    <w:uiPriority w:val="39"/>
    <w:rsid w:val="00C80BAB"/>
    <w:pPr>
      <w:widowControl/>
    </w:pPr>
    <w:rPr>
      <w:rFonts w:ascii="Calibri" w:eastAsia="Times New Roman" w:hAnsi="Calibri" w:cs="Times New Roma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C80BAB"/>
    <w:pPr>
      <w:autoSpaceDE w:val="0"/>
      <w:autoSpaceDN w:val="0"/>
    </w:pPr>
    <w:rPr>
      <w:rFonts w:ascii="Calibri" w:eastAsia="Times New Roman" w:hAnsi="Calibri" w:cs="Times New Roman"/>
      <w:sz w:val="22"/>
      <w:szCs w:val="22"/>
      <w:lang w:val="en-US" w:bidi="ar-SA"/>
    </w:rPr>
    <w:tblPr>
      <w:tblInd w:w="0" w:type="dxa"/>
      <w:tblCellMar>
        <w:top w:w="0" w:type="dxa"/>
        <w:left w:w="0" w:type="dxa"/>
        <w:bottom w:w="0" w:type="dxa"/>
        <w:right w:w="0" w:type="dxa"/>
      </w:tblCellMar>
    </w:tblPr>
  </w:style>
  <w:style w:type="table" w:customStyle="1" w:styleId="124">
    <w:name w:val="Сетка таблицы12"/>
    <w:basedOn w:val="a2"/>
    <w:next w:val="aff1"/>
    <w:uiPriority w:val="59"/>
    <w:rsid w:val="00C80BAB"/>
    <w:pPr>
      <w:widowControl/>
    </w:pPr>
    <w:rPr>
      <w:rFonts w:ascii="Calibri" w:eastAsia="Times New Roman" w:hAnsi="Calibri" w:cs="Times New Roma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C80BAB"/>
  </w:style>
  <w:style w:type="numbering" w:customStyle="1" w:styleId="1110">
    <w:name w:val="Нет списка111"/>
    <w:next w:val="a3"/>
    <w:uiPriority w:val="99"/>
    <w:semiHidden/>
    <w:unhideWhenUsed/>
    <w:rsid w:val="00C80BAB"/>
  </w:style>
  <w:style w:type="table" w:customStyle="1" w:styleId="214">
    <w:name w:val="Сетка таблицы21"/>
    <w:basedOn w:val="a2"/>
    <w:next w:val="aff1"/>
    <w:uiPriority w:val="39"/>
    <w:rsid w:val="00C80BAB"/>
    <w:pPr>
      <w:widowControl/>
    </w:pPr>
    <w:rPr>
      <w:rFonts w:ascii="Calibri" w:eastAsia="Times New Roman" w:hAnsi="Calibri" w:cs="Times New Roma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C80BAB"/>
  </w:style>
  <w:style w:type="numbering" w:customStyle="1" w:styleId="75">
    <w:name w:val="Нет списка7"/>
    <w:next w:val="a3"/>
    <w:uiPriority w:val="99"/>
    <w:semiHidden/>
    <w:unhideWhenUsed/>
    <w:rsid w:val="00C80BAB"/>
  </w:style>
  <w:style w:type="table" w:customStyle="1" w:styleId="57">
    <w:name w:val="Сетка таблицы5"/>
    <w:basedOn w:val="a2"/>
    <w:next w:val="aff1"/>
    <w:rsid w:val="00C80BAB"/>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C80BAB"/>
    <w:pPr>
      <w:numPr>
        <w:numId w:val="2"/>
      </w:numPr>
    </w:pPr>
  </w:style>
  <w:style w:type="numbering" w:customStyle="1" w:styleId="210">
    <w:name w:val="Текущий список21"/>
    <w:uiPriority w:val="99"/>
    <w:rsid w:val="00C80BAB"/>
    <w:pPr>
      <w:numPr>
        <w:numId w:val="3"/>
      </w:numPr>
    </w:pPr>
  </w:style>
  <w:style w:type="numbering" w:customStyle="1" w:styleId="31">
    <w:name w:val="Текущий список31"/>
    <w:uiPriority w:val="99"/>
    <w:rsid w:val="00C80BAB"/>
    <w:pPr>
      <w:numPr>
        <w:numId w:val="4"/>
      </w:numPr>
    </w:pPr>
  </w:style>
  <w:style w:type="table" w:customStyle="1" w:styleId="TableNormal2">
    <w:name w:val="Table Normal2"/>
    <w:uiPriority w:val="2"/>
    <w:unhideWhenUsed/>
    <w:qFormat/>
    <w:rsid w:val="00C80BAB"/>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numbering" w:customStyle="1" w:styleId="117">
    <w:name w:val="Импортированный стиль 11"/>
    <w:rsid w:val="00C80BAB"/>
  </w:style>
  <w:style w:type="numbering" w:customStyle="1" w:styleId="311">
    <w:name w:val="Импортированный стиль 31"/>
    <w:rsid w:val="00C80BAB"/>
  </w:style>
  <w:style w:type="table" w:customStyle="1" w:styleId="130">
    <w:name w:val="Сетка таблицы13"/>
    <w:basedOn w:val="a2"/>
    <w:next w:val="aff1"/>
    <w:uiPriority w:val="59"/>
    <w:rsid w:val="00C80BAB"/>
    <w:pPr>
      <w:widowControl/>
    </w:pPr>
    <w:rPr>
      <w:rFonts w:ascii="Calibri" w:eastAsia="Times New Roman" w:hAnsi="Calibri" w:cs="Times New Roma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C80BAB"/>
  </w:style>
  <w:style w:type="numbering" w:customStyle="1" w:styleId="1120">
    <w:name w:val="Нет списка112"/>
    <w:next w:val="a3"/>
    <w:uiPriority w:val="99"/>
    <w:semiHidden/>
    <w:unhideWhenUsed/>
    <w:rsid w:val="00C80BAB"/>
  </w:style>
  <w:style w:type="table" w:customStyle="1" w:styleId="221">
    <w:name w:val="Сетка таблицы22"/>
    <w:basedOn w:val="a2"/>
    <w:next w:val="aff1"/>
    <w:uiPriority w:val="39"/>
    <w:rsid w:val="00C80BAB"/>
    <w:pPr>
      <w:widowControl/>
    </w:pPr>
    <w:rPr>
      <w:rFonts w:ascii="Calibri" w:eastAsia="Times New Roman" w:hAnsi="Calibri" w:cs="Times New Roma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C80BAB"/>
  </w:style>
  <w:style w:type="table" w:customStyle="1" w:styleId="1111">
    <w:name w:val="Сетка таблицы111"/>
    <w:basedOn w:val="a2"/>
    <w:next w:val="aff1"/>
    <w:uiPriority w:val="39"/>
    <w:rsid w:val="00C80BAB"/>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C80BAB"/>
  </w:style>
  <w:style w:type="numbering" w:customStyle="1" w:styleId="410">
    <w:name w:val="Нет списка41"/>
    <w:next w:val="a3"/>
    <w:uiPriority w:val="99"/>
    <w:semiHidden/>
    <w:unhideWhenUsed/>
    <w:rsid w:val="00C80BAB"/>
  </w:style>
  <w:style w:type="numbering" w:customStyle="1" w:styleId="510">
    <w:name w:val="Нет списка51"/>
    <w:next w:val="a3"/>
    <w:uiPriority w:val="99"/>
    <w:semiHidden/>
    <w:unhideWhenUsed/>
    <w:rsid w:val="00C80BAB"/>
  </w:style>
  <w:style w:type="table" w:customStyle="1" w:styleId="313">
    <w:name w:val="Сетка таблицы31"/>
    <w:basedOn w:val="a2"/>
    <w:next w:val="aff1"/>
    <w:uiPriority w:val="39"/>
    <w:rsid w:val="00C80BAB"/>
    <w:pPr>
      <w:widowControl/>
      <w:suppressAutoHyphens/>
    </w:pPr>
    <w:rPr>
      <w:rFonts w:ascii="Calibri" w:eastAsia="Calibri" w:hAnsi="Calibri" w:cs="Calibr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C80BAB"/>
  </w:style>
  <w:style w:type="table" w:customStyle="1" w:styleId="411">
    <w:name w:val="Сетка таблицы41"/>
    <w:basedOn w:val="a2"/>
    <w:next w:val="aff1"/>
    <w:uiPriority w:val="39"/>
    <w:rsid w:val="00C80BAB"/>
    <w:pPr>
      <w:widowControl/>
    </w:pPr>
    <w:rPr>
      <w:rFonts w:ascii="Calibri" w:eastAsia="Times New Roman" w:hAnsi="Calibri" w:cs="Times New Roma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C80BAB"/>
    <w:pPr>
      <w:autoSpaceDE w:val="0"/>
      <w:autoSpaceDN w:val="0"/>
    </w:pPr>
    <w:rPr>
      <w:rFonts w:ascii="Calibri" w:eastAsia="Times New Roman" w:hAnsi="Calibri" w:cs="Times New Roman"/>
      <w:sz w:val="22"/>
      <w:szCs w:val="22"/>
      <w:lang w:val="en-US" w:bidi="ar-SA"/>
    </w:rPr>
    <w:tblPr>
      <w:tblInd w:w="0" w:type="dxa"/>
      <w:tblCellMar>
        <w:top w:w="0" w:type="dxa"/>
        <w:left w:w="0" w:type="dxa"/>
        <w:bottom w:w="0" w:type="dxa"/>
        <w:right w:w="0" w:type="dxa"/>
      </w:tblCellMar>
    </w:tblPr>
  </w:style>
  <w:style w:type="table" w:customStyle="1" w:styleId="1210">
    <w:name w:val="Сетка таблицы121"/>
    <w:basedOn w:val="a2"/>
    <w:next w:val="aff1"/>
    <w:uiPriority w:val="59"/>
    <w:rsid w:val="00C80BAB"/>
    <w:pPr>
      <w:widowControl/>
    </w:pPr>
    <w:rPr>
      <w:rFonts w:ascii="Calibri" w:eastAsia="Times New Roman" w:hAnsi="Calibri" w:cs="Times New Roma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C80BAB"/>
  </w:style>
  <w:style w:type="numbering" w:customStyle="1" w:styleId="11110">
    <w:name w:val="Нет списка1111"/>
    <w:next w:val="a3"/>
    <w:uiPriority w:val="99"/>
    <w:semiHidden/>
    <w:unhideWhenUsed/>
    <w:rsid w:val="00C80BAB"/>
  </w:style>
  <w:style w:type="table" w:customStyle="1" w:styleId="2110">
    <w:name w:val="Сетка таблицы211"/>
    <w:basedOn w:val="a2"/>
    <w:next w:val="aff1"/>
    <w:uiPriority w:val="39"/>
    <w:rsid w:val="00C80BAB"/>
    <w:pPr>
      <w:widowControl/>
    </w:pPr>
    <w:rPr>
      <w:rFonts w:ascii="Calibri" w:eastAsia="Times New Roman" w:hAnsi="Calibri" w:cs="Times New Roma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C80BAB"/>
  </w:style>
  <w:style w:type="numbering" w:customStyle="1" w:styleId="83">
    <w:name w:val="Нет списка8"/>
    <w:next w:val="a3"/>
    <w:uiPriority w:val="99"/>
    <w:semiHidden/>
    <w:unhideWhenUsed/>
    <w:rsid w:val="00C80BAB"/>
  </w:style>
  <w:style w:type="table" w:customStyle="1" w:styleId="66">
    <w:name w:val="Сетка таблицы6"/>
    <w:basedOn w:val="a2"/>
    <w:next w:val="aff1"/>
    <w:uiPriority w:val="39"/>
    <w:rsid w:val="00C80BAB"/>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C80BAB"/>
    <w:pPr>
      <w:widowControl/>
      <w:spacing w:before="100" w:beforeAutospacing="1" w:after="100" w:afterAutospacing="1"/>
      <w:jc w:val="both"/>
    </w:pPr>
    <w:rPr>
      <w:rFonts w:ascii="Times New Roman" w:eastAsia="Times New Roman" w:hAnsi="Times New Roman" w:cs="Times New Roman"/>
      <w:color w:val="auto"/>
      <w:lang w:bidi="ar-SA"/>
    </w:rPr>
  </w:style>
  <w:style w:type="character" w:styleId="HTML">
    <w:name w:val="HTML Cite"/>
    <w:unhideWhenUsed/>
    <w:rsid w:val="00C80BAB"/>
    <w:rPr>
      <w:i/>
      <w:iCs/>
    </w:rPr>
  </w:style>
  <w:style w:type="paragraph" w:customStyle="1" w:styleId="p">
    <w:name w:val="p"/>
    <w:basedOn w:val="a0"/>
    <w:rsid w:val="00C80BAB"/>
    <w:pPr>
      <w:widowControl/>
      <w:spacing w:before="100" w:beforeAutospacing="1" w:after="100" w:afterAutospacing="1"/>
      <w:jc w:val="both"/>
    </w:pPr>
    <w:rPr>
      <w:rFonts w:ascii="Times New Roman" w:eastAsia="Times New Roman" w:hAnsi="Times New Roman" w:cs="Times New Roman"/>
      <w:color w:val="auto"/>
      <w:lang w:bidi="ar-SA"/>
    </w:rPr>
  </w:style>
  <w:style w:type="character" w:customStyle="1" w:styleId="meta-nav">
    <w:name w:val="meta-nav"/>
    <w:rsid w:val="00C80BAB"/>
  </w:style>
  <w:style w:type="character" w:customStyle="1" w:styleId="by-author">
    <w:name w:val="by-author"/>
    <w:rsid w:val="00C80BAB"/>
  </w:style>
  <w:style w:type="character" w:customStyle="1" w:styleId="author">
    <w:name w:val="author"/>
    <w:rsid w:val="00C80BAB"/>
  </w:style>
  <w:style w:type="paragraph" w:styleId="z-">
    <w:name w:val="HTML Top of Form"/>
    <w:basedOn w:val="a0"/>
    <w:next w:val="a0"/>
    <w:link w:val="z-0"/>
    <w:hidden/>
    <w:uiPriority w:val="99"/>
    <w:semiHidden/>
    <w:unhideWhenUsed/>
    <w:rsid w:val="00C80BAB"/>
    <w:pPr>
      <w:widowControl/>
      <w:pBdr>
        <w:bottom w:val="single" w:sz="6" w:space="1" w:color="auto"/>
      </w:pBdr>
      <w:jc w:val="center"/>
    </w:pPr>
    <w:rPr>
      <w:rFonts w:ascii="Arial" w:eastAsia="Times New Roman" w:hAnsi="Arial" w:cs="Times New Roman"/>
      <w:vanish/>
      <w:color w:val="auto"/>
      <w:sz w:val="16"/>
      <w:szCs w:val="16"/>
      <w:lang w:val="x-none" w:eastAsia="x-none" w:bidi="ar-SA"/>
    </w:rPr>
  </w:style>
  <w:style w:type="character" w:customStyle="1" w:styleId="z-0">
    <w:name w:val="z-Начало формы Знак"/>
    <w:basedOn w:val="a1"/>
    <w:link w:val="z-"/>
    <w:uiPriority w:val="99"/>
    <w:semiHidden/>
    <w:rsid w:val="00C80BAB"/>
    <w:rPr>
      <w:rFonts w:ascii="Arial" w:eastAsia="Times New Roman" w:hAnsi="Arial" w:cs="Times New Roman"/>
      <w:vanish/>
      <w:sz w:val="16"/>
      <w:szCs w:val="16"/>
      <w:lang w:val="x-none" w:eastAsia="x-none" w:bidi="ar-SA"/>
    </w:rPr>
  </w:style>
  <w:style w:type="character" w:customStyle="1" w:styleId="pay-btn-title">
    <w:name w:val="pay-btn-title"/>
    <w:rsid w:val="00C80BAB"/>
  </w:style>
  <w:style w:type="character" w:customStyle="1" w:styleId="pay-btn-price">
    <w:name w:val="pay-btn-price"/>
    <w:rsid w:val="00C80BAB"/>
  </w:style>
  <w:style w:type="paragraph" w:styleId="z-1">
    <w:name w:val="HTML Bottom of Form"/>
    <w:basedOn w:val="a0"/>
    <w:next w:val="a0"/>
    <w:link w:val="z-2"/>
    <w:hidden/>
    <w:uiPriority w:val="99"/>
    <w:semiHidden/>
    <w:unhideWhenUsed/>
    <w:rsid w:val="00C80BAB"/>
    <w:pPr>
      <w:widowControl/>
      <w:pBdr>
        <w:top w:val="single" w:sz="6" w:space="1" w:color="auto"/>
      </w:pBdr>
      <w:jc w:val="center"/>
    </w:pPr>
    <w:rPr>
      <w:rFonts w:ascii="Arial" w:eastAsia="Times New Roman" w:hAnsi="Arial" w:cs="Times New Roman"/>
      <w:vanish/>
      <w:color w:val="auto"/>
      <w:sz w:val="16"/>
      <w:szCs w:val="16"/>
      <w:lang w:val="x-none" w:eastAsia="x-none" w:bidi="ar-SA"/>
    </w:rPr>
  </w:style>
  <w:style w:type="character" w:customStyle="1" w:styleId="z-2">
    <w:name w:val="z-Конец формы Знак"/>
    <w:basedOn w:val="a1"/>
    <w:link w:val="z-1"/>
    <w:uiPriority w:val="99"/>
    <w:semiHidden/>
    <w:rsid w:val="00C80BAB"/>
    <w:rPr>
      <w:rFonts w:ascii="Arial" w:eastAsia="Times New Roman" w:hAnsi="Arial" w:cs="Times New Roman"/>
      <w:vanish/>
      <w:sz w:val="16"/>
      <w:szCs w:val="16"/>
      <w:lang w:val="x-none" w:eastAsia="x-none" w:bidi="ar-SA"/>
    </w:rPr>
  </w:style>
  <w:style w:type="character" w:customStyle="1" w:styleId="aside-block-title">
    <w:name w:val="aside-block-title"/>
    <w:rsid w:val="00C80BAB"/>
  </w:style>
  <w:style w:type="paragraph" w:customStyle="1" w:styleId="118">
    <w:name w:val="Заголовок 11"/>
    <w:basedOn w:val="a0"/>
    <w:next w:val="a0"/>
    <w:uiPriority w:val="9"/>
    <w:qFormat/>
    <w:locked/>
    <w:rsid w:val="00C80BAB"/>
    <w:pPr>
      <w:keepNext/>
      <w:keepLines/>
      <w:widowControl/>
      <w:spacing w:before="240" w:line="360" w:lineRule="auto"/>
      <w:jc w:val="center"/>
      <w:outlineLvl w:val="0"/>
    </w:pPr>
    <w:rPr>
      <w:rFonts w:ascii="Times New Roman" w:eastAsia="Times New Roman" w:hAnsi="Times New Roman" w:cs="Times New Roman"/>
      <w:b/>
      <w:color w:val="auto"/>
      <w:sz w:val="28"/>
      <w:szCs w:val="32"/>
      <w:lang w:eastAsia="en-US" w:bidi="ar-SA"/>
    </w:rPr>
  </w:style>
  <w:style w:type="paragraph" w:customStyle="1" w:styleId="216">
    <w:name w:val="Заголовок 21"/>
    <w:basedOn w:val="a0"/>
    <w:next w:val="a0"/>
    <w:unhideWhenUsed/>
    <w:qFormat/>
    <w:locked/>
    <w:rsid w:val="00C80BAB"/>
    <w:pPr>
      <w:keepNext/>
      <w:keepLines/>
      <w:widowControl/>
      <w:spacing w:before="40"/>
      <w:jc w:val="center"/>
      <w:outlineLvl w:val="1"/>
    </w:pPr>
    <w:rPr>
      <w:rFonts w:ascii="Times New Roman" w:eastAsia="Times New Roman" w:hAnsi="Times New Roman" w:cs="Times New Roman"/>
      <w:b/>
      <w:color w:val="auto"/>
      <w:sz w:val="28"/>
      <w:szCs w:val="26"/>
      <w:lang w:eastAsia="en-US" w:bidi="ar-SA"/>
    </w:rPr>
  </w:style>
  <w:style w:type="numbering" w:customStyle="1" w:styleId="140">
    <w:name w:val="Нет списка14"/>
    <w:next w:val="a3"/>
    <w:uiPriority w:val="99"/>
    <w:semiHidden/>
    <w:unhideWhenUsed/>
    <w:rsid w:val="00C80BAB"/>
  </w:style>
  <w:style w:type="paragraph" w:customStyle="1" w:styleId="c20">
    <w:name w:val="c20"/>
    <w:basedOn w:val="a0"/>
    <w:uiPriority w:val="99"/>
    <w:rsid w:val="00C80BAB"/>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20c28">
    <w:name w:val="c20 c28"/>
    <w:basedOn w:val="a0"/>
    <w:uiPriority w:val="99"/>
    <w:rsid w:val="00C80BAB"/>
    <w:pPr>
      <w:widowControl/>
      <w:spacing w:before="100" w:beforeAutospacing="1" w:after="100" w:afterAutospacing="1"/>
      <w:jc w:val="both"/>
    </w:pPr>
    <w:rPr>
      <w:rFonts w:ascii="Times New Roman" w:eastAsia="Times New Roman" w:hAnsi="Times New Roman" w:cs="Times New Roman"/>
      <w:color w:val="auto"/>
      <w:lang w:bidi="ar-SA"/>
    </w:rPr>
  </w:style>
  <w:style w:type="character" w:customStyle="1" w:styleId="c7c19">
    <w:name w:val="c7 c19"/>
    <w:uiPriority w:val="99"/>
    <w:rsid w:val="00C80BAB"/>
    <w:rPr>
      <w:rFonts w:cs="Times New Roman"/>
    </w:rPr>
  </w:style>
  <w:style w:type="character" w:customStyle="1" w:styleId="c8">
    <w:name w:val="c8"/>
    <w:uiPriority w:val="99"/>
    <w:rsid w:val="00C80BAB"/>
    <w:rPr>
      <w:rFonts w:cs="Times New Roman"/>
    </w:rPr>
  </w:style>
  <w:style w:type="paragraph" w:customStyle="1" w:styleId="c4">
    <w:name w:val="c4"/>
    <w:basedOn w:val="a0"/>
    <w:uiPriority w:val="99"/>
    <w:rsid w:val="00C80BAB"/>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29c27">
    <w:name w:val="c29 c27"/>
    <w:basedOn w:val="a0"/>
    <w:uiPriority w:val="99"/>
    <w:rsid w:val="00C80BAB"/>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27c29">
    <w:name w:val="c27 c29"/>
    <w:basedOn w:val="a0"/>
    <w:uiPriority w:val="99"/>
    <w:rsid w:val="00C80BAB"/>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27c33">
    <w:name w:val="c27 c33"/>
    <w:basedOn w:val="a0"/>
    <w:uiPriority w:val="99"/>
    <w:rsid w:val="00C80BAB"/>
    <w:pPr>
      <w:widowControl/>
      <w:spacing w:before="100" w:beforeAutospacing="1" w:after="100" w:afterAutospacing="1"/>
      <w:jc w:val="both"/>
    </w:pPr>
    <w:rPr>
      <w:rFonts w:ascii="Times New Roman" w:eastAsia="Times New Roman" w:hAnsi="Times New Roman" w:cs="Times New Roman"/>
      <w:color w:val="auto"/>
      <w:lang w:bidi="ar-SA"/>
    </w:rPr>
  </w:style>
  <w:style w:type="character" w:customStyle="1" w:styleId="c26c7">
    <w:name w:val="c26 c7"/>
    <w:uiPriority w:val="99"/>
    <w:rsid w:val="00C80BAB"/>
    <w:rPr>
      <w:rFonts w:cs="Times New Roman"/>
    </w:rPr>
  </w:style>
  <w:style w:type="paragraph" w:customStyle="1" w:styleId="c27c35">
    <w:name w:val="c27 c35"/>
    <w:basedOn w:val="a0"/>
    <w:uiPriority w:val="99"/>
    <w:rsid w:val="00C80BAB"/>
    <w:pPr>
      <w:widowControl/>
      <w:spacing w:before="100" w:beforeAutospacing="1" w:after="100" w:afterAutospacing="1"/>
      <w:jc w:val="both"/>
    </w:pPr>
    <w:rPr>
      <w:rFonts w:ascii="Times New Roman" w:eastAsia="Times New Roman" w:hAnsi="Times New Roman" w:cs="Times New Roman"/>
      <w:color w:val="auto"/>
      <w:lang w:bidi="ar-SA"/>
    </w:rPr>
  </w:style>
  <w:style w:type="character" w:customStyle="1" w:styleId="c7c26">
    <w:name w:val="c7 c26"/>
    <w:uiPriority w:val="99"/>
    <w:rsid w:val="00C80BAB"/>
    <w:rPr>
      <w:rFonts w:cs="Times New Roman"/>
    </w:rPr>
  </w:style>
  <w:style w:type="paragraph" w:customStyle="1" w:styleId="c33c27">
    <w:name w:val="c33 c27"/>
    <w:basedOn w:val="a0"/>
    <w:uiPriority w:val="99"/>
    <w:rsid w:val="00C80BAB"/>
    <w:pPr>
      <w:widowControl/>
      <w:spacing w:before="100" w:beforeAutospacing="1" w:after="100" w:afterAutospacing="1"/>
      <w:jc w:val="both"/>
    </w:pPr>
    <w:rPr>
      <w:rFonts w:ascii="Times New Roman" w:eastAsia="Times New Roman" w:hAnsi="Times New Roman" w:cs="Times New Roman"/>
      <w:color w:val="auto"/>
      <w:lang w:bidi="ar-SA"/>
    </w:rPr>
  </w:style>
  <w:style w:type="character" w:customStyle="1" w:styleId="c7c38">
    <w:name w:val="c7 c38"/>
    <w:uiPriority w:val="99"/>
    <w:rsid w:val="00C80BAB"/>
    <w:rPr>
      <w:rFonts w:cs="Times New Roman"/>
    </w:rPr>
  </w:style>
  <w:style w:type="character" w:customStyle="1" w:styleId="22pt">
    <w:name w:val="Основной текст (2) + Интервал 2 pt"/>
    <w:rsid w:val="00C80BAB"/>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d">
    <w:name w:val="Подзаг2"/>
    <w:basedOn w:val="af0"/>
    <w:uiPriority w:val="99"/>
    <w:rsid w:val="00C80BAB"/>
    <w:pPr>
      <w:keepNext/>
      <w:keepLines/>
      <w:suppressAutoHyphens/>
      <w:autoSpaceDE w:val="0"/>
      <w:autoSpaceDN w:val="0"/>
      <w:adjustRightInd w:val="0"/>
      <w:spacing w:before="170" w:after="113" w:line="300" w:lineRule="auto"/>
      <w:contextualSpacing w:val="0"/>
      <w:jc w:val="center"/>
    </w:pPr>
    <w:rPr>
      <w:rFonts w:ascii="SchoolBookC" w:eastAsia="Times New Roman" w:hAnsi="SchoolBookC" w:cs="SchoolBookC"/>
      <w:b w:val="0"/>
      <w:bCs/>
      <w:color w:val="000000"/>
      <w:spacing w:val="1"/>
      <w:w w:val="95"/>
      <w:sz w:val="21"/>
      <w:szCs w:val="21"/>
      <w:lang w:bidi="ar-SA"/>
    </w:rPr>
  </w:style>
  <w:style w:type="character" w:customStyle="1" w:styleId="119">
    <w:name w:val="Заголовок 1 Знак1"/>
    <w:uiPriority w:val="9"/>
    <w:rsid w:val="00C80BAB"/>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C80BAB"/>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80BAB"/>
  </w:style>
  <w:style w:type="character" w:customStyle="1" w:styleId="extended-textshort">
    <w:name w:val="extended-text__short"/>
    <w:rsid w:val="00C80BAB"/>
  </w:style>
  <w:style w:type="paragraph" w:customStyle="1" w:styleId="Pa12">
    <w:name w:val="Pa12"/>
    <w:basedOn w:val="a0"/>
    <w:next w:val="a0"/>
    <w:rsid w:val="00C80BAB"/>
    <w:pPr>
      <w:widowControl/>
      <w:suppressAutoHyphens/>
      <w:autoSpaceDE w:val="0"/>
      <w:spacing w:line="215" w:lineRule="atLeast"/>
    </w:pPr>
    <w:rPr>
      <w:rFonts w:ascii="Times New Roman Udm" w:eastAsia="Calibri" w:hAnsi="Times New Roman Udm" w:cs="Times New Roman Udm"/>
      <w:color w:val="auto"/>
      <w:lang w:eastAsia="ar-SA" w:bidi="ar-SA"/>
    </w:rPr>
  </w:style>
  <w:style w:type="character" w:customStyle="1" w:styleId="notranslate">
    <w:name w:val="notranslate"/>
    <w:rsid w:val="00C80BAB"/>
  </w:style>
  <w:style w:type="character" w:customStyle="1" w:styleId="hps">
    <w:name w:val="hps"/>
    <w:rsid w:val="00C80BAB"/>
  </w:style>
  <w:style w:type="character" w:customStyle="1" w:styleId="hpsatn">
    <w:name w:val="hps atn"/>
    <w:rsid w:val="00C80BAB"/>
  </w:style>
  <w:style w:type="character" w:customStyle="1" w:styleId="apple-style-span">
    <w:name w:val="apple-style-span"/>
    <w:rsid w:val="00C80BAB"/>
  </w:style>
  <w:style w:type="character" w:customStyle="1" w:styleId="CpinCa">
    <w:name w:val="C*p*i*n*C*a*"/>
    <w:link w:val="Foe"/>
    <w:uiPriority w:val="99"/>
    <w:locked/>
    <w:rsid w:val="00C80BAB"/>
  </w:style>
  <w:style w:type="paragraph" w:customStyle="1" w:styleId="Nra">
    <w:name w:val="N*r*a*"/>
    <w:uiPriority w:val="99"/>
    <w:qFormat/>
    <w:rsid w:val="00C80BAB"/>
    <w:pPr>
      <w:autoSpaceDE w:val="0"/>
      <w:autoSpaceDN w:val="0"/>
      <w:adjustRightInd w:val="0"/>
      <w:spacing w:after="200" w:line="276" w:lineRule="auto"/>
      <w:jc w:val="both"/>
    </w:pPr>
    <w:rPr>
      <w:rFonts w:ascii="T*m*s*N*w*R*m*n" w:eastAsia="Times New Roman" w:hAnsi="T*m*s*N*w*R*m*n" w:cs="T*m*s*N*w*R*m*n"/>
      <w:sz w:val="28"/>
      <w:szCs w:val="28"/>
      <w:lang w:bidi="ar-SA"/>
    </w:rPr>
  </w:style>
  <w:style w:type="paragraph" w:customStyle="1" w:styleId="Nra1">
    <w:name w:val="N*r*a*1"/>
    <w:uiPriority w:val="99"/>
    <w:qFormat/>
    <w:rsid w:val="00C80BAB"/>
    <w:pPr>
      <w:autoSpaceDE w:val="0"/>
      <w:autoSpaceDN w:val="0"/>
      <w:adjustRightInd w:val="0"/>
      <w:spacing w:line="360" w:lineRule="auto"/>
      <w:ind w:firstLine="425"/>
      <w:jc w:val="both"/>
    </w:pPr>
    <w:rPr>
      <w:rFonts w:ascii="C*l*b*i" w:eastAsia="Times New Roman" w:hAnsi="C*l*b*i" w:cs="C*l*b*i"/>
      <w:sz w:val="22"/>
      <w:szCs w:val="22"/>
      <w:lang w:bidi="ar-SA"/>
    </w:rPr>
  </w:style>
  <w:style w:type="paragraph" w:customStyle="1" w:styleId="Bdet">
    <w:name w:val="B*d* *e*t"/>
    <w:basedOn w:val="Nra1"/>
    <w:uiPriority w:val="99"/>
    <w:qFormat/>
    <w:rsid w:val="00C80BAB"/>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C80BAB"/>
    <w:pPr>
      <w:spacing w:after="120"/>
    </w:pPr>
  </w:style>
  <w:style w:type="paragraph" w:customStyle="1" w:styleId="NraWb">
    <w:name w:val="N*r*a* *W*b*"/>
    <w:basedOn w:val="Nra"/>
    <w:uiPriority w:val="99"/>
    <w:unhideWhenUsed/>
    <w:rsid w:val="00C80BAB"/>
    <w:pPr>
      <w:spacing w:before="100" w:beforeAutospacing="1" w:after="100" w:afterAutospacing="1" w:line="240" w:lineRule="auto"/>
    </w:pPr>
  </w:style>
  <w:style w:type="paragraph" w:customStyle="1" w:styleId="Lsaarp">
    <w:name w:val="L*s* *a*a*r*p*"/>
    <w:basedOn w:val="Nra"/>
    <w:uiPriority w:val="99"/>
    <w:qFormat/>
    <w:rsid w:val="00C80BAB"/>
    <w:pPr>
      <w:spacing w:after="160" w:line="259" w:lineRule="auto"/>
      <w:ind w:left="720"/>
      <w:contextualSpacing/>
    </w:pPr>
  </w:style>
  <w:style w:type="paragraph" w:customStyle="1" w:styleId="Foe">
    <w:name w:val="F*o*e*"/>
    <w:basedOn w:val="Nra"/>
    <w:link w:val="CpinCa"/>
    <w:uiPriority w:val="99"/>
    <w:unhideWhenUsed/>
    <w:rsid w:val="00C80BAB"/>
    <w:pPr>
      <w:tabs>
        <w:tab w:val="center" w:pos="4677"/>
        <w:tab w:val="right" w:pos="9355"/>
      </w:tabs>
      <w:spacing w:after="0" w:line="240" w:lineRule="auto"/>
    </w:pPr>
    <w:rPr>
      <w:rFonts w:ascii="Microsoft Sans Serif" w:eastAsia="Microsoft Sans Serif" w:hAnsi="Microsoft Sans Serif" w:cs="Microsoft Sans Serif"/>
      <w:sz w:val="24"/>
      <w:szCs w:val="24"/>
      <w:lang w:bidi="ru-RU"/>
    </w:rPr>
  </w:style>
  <w:style w:type="character" w:customStyle="1" w:styleId="ae">
    <w:name w:val="Обычный (веб) Знак"/>
    <w:link w:val="ac"/>
    <w:uiPriority w:val="99"/>
    <w:locked/>
    <w:rsid w:val="00C80BAB"/>
    <w:rPr>
      <w:rFonts w:ascii="Times New Roman" w:eastAsia="Times New Roman" w:hAnsi="Times New Roman"/>
      <w:sz w:val="24"/>
      <w:szCs w:val="24"/>
    </w:rPr>
  </w:style>
  <w:style w:type="numbering" w:customStyle="1" w:styleId="102">
    <w:name w:val="Нет списка10"/>
    <w:next w:val="a3"/>
    <w:uiPriority w:val="99"/>
    <w:semiHidden/>
    <w:unhideWhenUsed/>
    <w:rsid w:val="00C80BAB"/>
  </w:style>
  <w:style w:type="numbering" w:customStyle="1" w:styleId="150">
    <w:name w:val="Нет списка15"/>
    <w:next w:val="a3"/>
    <w:uiPriority w:val="99"/>
    <w:semiHidden/>
    <w:unhideWhenUsed/>
    <w:rsid w:val="00C80BAB"/>
  </w:style>
  <w:style w:type="numbering" w:customStyle="1" w:styleId="160">
    <w:name w:val="Нет списка16"/>
    <w:next w:val="a3"/>
    <w:uiPriority w:val="99"/>
    <w:semiHidden/>
    <w:unhideWhenUsed/>
    <w:rsid w:val="00C80BAB"/>
  </w:style>
  <w:style w:type="table" w:customStyle="1" w:styleId="76">
    <w:name w:val="Сетка таблицы7"/>
    <w:basedOn w:val="a2"/>
    <w:next w:val="aff1"/>
    <w:uiPriority w:val="59"/>
    <w:qFormat/>
    <w:rsid w:val="00C80BAB"/>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C80BAB"/>
    <w:pPr>
      <w:widowControl/>
    </w:pPr>
    <w:rPr>
      <w:rFonts w:ascii="Calibri" w:eastAsia="Calibri" w:hAnsi="Calibri" w:cs="Times New Roman"/>
      <w:sz w:val="20"/>
      <w:szCs w:val="20"/>
      <w:lang w:bidi="ar-SA"/>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C80BAB"/>
  </w:style>
  <w:style w:type="table" w:customStyle="1" w:styleId="84">
    <w:name w:val="Сетка таблицы8"/>
    <w:basedOn w:val="a2"/>
    <w:next w:val="aff1"/>
    <w:uiPriority w:val="39"/>
    <w:rsid w:val="00C80BAB"/>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C80BAB"/>
  </w:style>
  <w:style w:type="character" w:customStyle="1" w:styleId="103">
    <w:name w:val="Основной текст + 10"/>
    <w:aliases w:val="5 pt21"/>
    <w:uiPriority w:val="99"/>
    <w:rsid w:val="00C80BAB"/>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C80BAB"/>
  </w:style>
  <w:style w:type="table" w:customStyle="1" w:styleId="1ff4">
    <w:name w:val="Светлая заливка1"/>
    <w:basedOn w:val="a2"/>
    <w:next w:val="afffff8"/>
    <w:uiPriority w:val="60"/>
    <w:rsid w:val="00C80BAB"/>
    <w:pPr>
      <w:widowControl/>
    </w:pPr>
    <w:rPr>
      <w:rFonts w:ascii="Calibri" w:eastAsia="Calibri" w:hAnsi="Calibri" w:cs="Times New Roman"/>
      <w:color w:val="000000"/>
      <w:sz w:val="22"/>
      <w:szCs w:val="22"/>
      <w:lang w:eastAsia="en-US"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8">
    <w:name w:val="Light Shading"/>
    <w:basedOn w:val="a2"/>
    <w:uiPriority w:val="60"/>
    <w:rsid w:val="00C80BAB"/>
    <w:pPr>
      <w:widowControl/>
    </w:pPr>
    <w:rPr>
      <w:rFonts w:ascii="Calibri" w:eastAsia="Calibri" w:hAnsi="Calibri" w:cs="Times New Roman"/>
      <w:color w:val="000000"/>
      <w:sz w:val="22"/>
      <w:szCs w:val="22"/>
      <w:lang w:eastAsia="en-US"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C80BAB"/>
    <w:rPr>
      <w:i/>
      <w:iCs/>
      <w:color w:val="808080"/>
    </w:rPr>
  </w:style>
  <w:style w:type="character" w:styleId="afffff9">
    <w:name w:val="Subtle Emphasis"/>
    <w:uiPriority w:val="19"/>
    <w:qFormat/>
    <w:rsid w:val="00C80BAB"/>
    <w:rPr>
      <w:i/>
      <w:iCs/>
      <w:color w:val="808080"/>
    </w:rPr>
  </w:style>
  <w:style w:type="character" w:customStyle="1" w:styleId="c10">
    <w:name w:val="c10"/>
    <w:rsid w:val="00C80BAB"/>
  </w:style>
  <w:style w:type="table" w:customStyle="1" w:styleId="97">
    <w:name w:val="Сетка таблицы9"/>
    <w:basedOn w:val="a2"/>
    <w:next w:val="aff1"/>
    <w:uiPriority w:val="59"/>
    <w:rsid w:val="00C80BAB"/>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C80BAB"/>
  </w:style>
  <w:style w:type="paragraph" w:customStyle="1" w:styleId="1ff6">
    <w:name w:val="Без интервала1"/>
    <w:rsid w:val="00C80BAB"/>
    <w:pPr>
      <w:widowControl/>
    </w:pPr>
    <w:rPr>
      <w:rFonts w:ascii="Calibri" w:eastAsia="Times New Roman" w:hAnsi="Calibri" w:cs="Times New Roman"/>
      <w:sz w:val="22"/>
      <w:szCs w:val="22"/>
      <w:lang w:eastAsia="en-US" w:bidi="ar-SA"/>
    </w:rPr>
  </w:style>
  <w:style w:type="numbering" w:customStyle="1" w:styleId="231">
    <w:name w:val="Нет списка23"/>
    <w:next w:val="a3"/>
    <w:uiPriority w:val="99"/>
    <w:semiHidden/>
    <w:unhideWhenUsed/>
    <w:rsid w:val="00C80BAB"/>
  </w:style>
  <w:style w:type="numbering" w:customStyle="1" w:styleId="241">
    <w:name w:val="Нет списка24"/>
    <w:next w:val="a3"/>
    <w:uiPriority w:val="99"/>
    <w:semiHidden/>
    <w:unhideWhenUsed/>
    <w:rsid w:val="00C80BAB"/>
  </w:style>
  <w:style w:type="paragraph" w:customStyle="1" w:styleId="1010">
    <w:name w:val="Основной текст (10)1"/>
    <w:basedOn w:val="a0"/>
    <w:rsid w:val="00C80BAB"/>
    <w:pPr>
      <w:shd w:val="clear" w:color="auto" w:fill="FFFFFF"/>
      <w:spacing w:before="300" w:after="180" w:line="331" w:lineRule="exact"/>
      <w:jc w:val="both"/>
    </w:pPr>
    <w:rPr>
      <w:rFonts w:ascii="Times New Roman" w:eastAsia="Calibri" w:hAnsi="Times New Roman" w:cs="Times New Roman"/>
      <w:color w:val="auto"/>
      <w:sz w:val="27"/>
      <w:szCs w:val="27"/>
      <w:lang w:eastAsia="en-US" w:bidi="ar-SA"/>
    </w:rPr>
  </w:style>
  <w:style w:type="numbering" w:customStyle="1" w:styleId="251">
    <w:name w:val="Нет списка25"/>
    <w:next w:val="a3"/>
    <w:uiPriority w:val="99"/>
    <w:semiHidden/>
    <w:unhideWhenUsed/>
    <w:rsid w:val="00C80BAB"/>
  </w:style>
  <w:style w:type="table" w:customStyle="1" w:styleId="TableNormal4">
    <w:name w:val="Table Normal4"/>
    <w:rsid w:val="00C80BAB"/>
    <w:pPr>
      <w:widowControl/>
      <w:spacing w:after="160" w:line="259" w:lineRule="auto"/>
      <w:jc w:val="both"/>
    </w:pPr>
    <w:rPr>
      <w:rFonts w:ascii="Times New Roman" w:eastAsia="Times New Roman" w:hAnsi="Times New Roman" w:cs="Times New Roman"/>
      <w:sz w:val="28"/>
      <w:szCs w:val="28"/>
      <w:lang w:bidi="ar-SA"/>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C80BAB"/>
  </w:style>
  <w:style w:type="numbering" w:customStyle="1" w:styleId="270">
    <w:name w:val="Нет списка27"/>
    <w:next w:val="a3"/>
    <w:uiPriority w:val="99"/>
    <w:semiHidden/>
    <w:unhideWhenUsed/>
    <w:rsid w:val="00C80BAB"/>
  </w:style>
  <w:style w:type="numbering" w:customStyle="1" w:styleId="280">
    <w:name w:val="Нет списка28"/>
    <w:next w:val="a3"/>
    <w:uiPriority w:val="99"/>
    <w:semiHidden/>
    <w:unhideWhenUsed/>
    <w:rsid w:val="00C80BAB"/>
  </w:style>
  <w:style w:type="character" w:customStyle="1" w:styleId="2fe">
    <w:name w:val="Основной текст (2) + Курсив"/>
    <w:rsid w:val="00C80BAB"/>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C80BAB"/>
  </w:style>
  <w:style w:type="character" w:customStyle="1" w:styleId="Default0">
    <w:name w:val="Default Знак"/>
    <w:link w:val="Default"/>
    <w:rsid w:val="00C80BAB"/>
    <w:rPr>
      <w:rFonts w:ascii="Arial" w:eastAsia="Calibri" w:hAnsi="Arial" w:cs="Times New Roman"/>
      <w:color w:val="000000"/>
      <w:lang w:eastAsia="en-US" w:bidi="ar-SA"/>
    </w:rPr>
  </w:style>
  <w:style w:type="paragraph" w:customStyle="1" w:styleId="paragraph">
    <w:name w:val="paragraph"/>
    <w:basedOn w:val="a0"/>
    <w:rsid w:val="00C80BA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normaltextrun">
    <w:name w:val="normaltextrun"/>
    <w:rsid w:val="00C80BAB"/>
  </w:style>
  <w:style w:type="paragraph" w:customStyle="1" w:styleId="126">
    <w:name w:val="Заголовок 12"/>
    <w:basedOn w:val="a0"/>
    <w:uiPriority w:val="1"/>
    <w:qFormat/>
    <w:rsid w:val="00C80BAB"/>
    <w:pPr>
      <w:autoSpaceDE w:val="0"/>
      <w:autoSpaceDN w:val="0"/>
      <w:spacing w:line="319" w:lineRule="exact"/>
      <w:ind w:left="1120"/>
      <w:jc w:val="both"/>
      <w:outlineLvl w:val="1"/>
    </w:pPr>
    <w:rPr>
      <w:rFonts w:ascii="Times New Roman" w:eastAsia="Times New Roman" w:hAnsi="Times New Roman" w:cs="Times New Roman"/>
      <w:b/>
      <w:bCs/>
      <w:color w:val="auto"/>
      <w:sz w:val="28"/>
      <w:szCs w:val="28"/>
      <w:lang w:eastAsia="en-US" w:bidi="ar-SA"/>
    </w:rPr>
  </w:style>
  <w:style w:type="paragraph" w:customStyle="1" w:styleId="dash041e005f0431005f044b005f0447005f043d005f044b005f0439">
    <w:name w:val="dash041e_005f0431_005f044b_005f0447_005f043d_005f044b_005f0439"/>
    <w:basedOn w:val="a0"/>
    <w:qFormat/>
    <w:rsid w:val="00C80BAB"/>
    <w:pPr>
      <w:widowControl/>
    </w:pPr>
    <w:rPr>
      <w:rFonts w:ascii="Times New Roman" w:eastAsia="Times New Roman" w:hAnsi="Times New Roman" w:cs="Times New Roman"/>
      <w:color w:val="auto"/>
      <w:lang w:bidi="ar-SA"/>
    </w:rPr>
  </w:style>
  <w:style w:type="paragraph" w:customStyle="1" w:styleId="ConsPlusNonformat">
    <w:name w:val="ConsPlusNonformat"/>
    <w:rsid w:val="00C80BAB"/>
    <w:pPr>
      <w:autoSpaceDE w:val="0"/>
      <w:autoSpaceDN w:val="0"/>
    </w:pPr>
    <w:rPr>
      <w:rFonts w:ascii="Courier New" w:eastAsia="Times New Roman" w:hAnsi="Courier New" w:cs="Courier New"/>
      <w:sz w:val="20"/>
      <w:szCs w:val="22"/>
      <w:lang w:bidi="ar-SA"/>
    </w:rPr>
  </w:style>
  <w:style w:type="paragraph" w:customStyle="1" w:styleId="ConsPlusTitle">
    <w:name w:val="ConsPlusTitle"/>
    <w:rsid w:val="00C80BAB"/>
    <w:pPr>
      <w:autoSpaceDE w:val="0"/>
      <w:autoSpaceDN w:val="0"/>
    </w:pPr>
    <w:rPr>
      <w:rFonts w:ascii="Arial" w:eastAsia="Times New Roman" w:hAnsi="Arial" w:cs="Arial"/>
      <w:b/>
      <w:sz w:val="20"/>
      <w:szCs w:val="22"/>
      <w:lang w:bidi="ar-SA"/>
    </w:rPr>
  </w:style>
  <w:style w:type="paragraph" w:customStyle="1" w:styleId="ConsPlusCell">
    <w:name w:val="ConsPlusCell"/>
    <w:rsid w:val="00C80BAB"/>
    <w:pPr>
      <w:autoSpaceDE w:val="0"/>
      <w:autoSpaceDN w:val="0"/>
    </w:pPr>
    <w:rPr>
      <w:rFonts w:ascii="Courier New" w:eastAsia="Times New Roman" w:hAnsi="Courier New" w:cs="Courier New"/>
      <w:sz w:val="20"/>
      <w:szCs w:val="22"/>
      <w:lang w:bidi="ar-SA"/>
    </w:rPr>
  </w:style>
  <w:style w:type="paragraph" w:customStyle="1" w:styleId="ConsPlusDocList">
    <w:name w:val="ConsPlusDocList"/>
    <w:rsid w:val="00C80BAB"/>
    <w:pPr>
      <w:autoSpaceDE w:val="0"/>
      <w:autoSpaceDN w:val="0"/>
    </w:pPr>
    <w:rPr>
      <w:rFonts w:ascii="Courier New" w:eastAsia="Times New Roman" w:hAnsi="Courier New" w:cs="Courier New"/>
      <w:sz w:val="20"/>
      <w:szCs w:val="22"/>
      <w:lang w:bidi="ar-SA"/>
    </w:rPr>
  </w:style>
  <w:style w:type="paragraph" w:customStyle="1" w:styleId="ConsPlusTitlePage">
    <w:name w:val="ConsPlusTitlePage"/>
    <w:rsid w:val="00C80BAB"/>
    <w:pPr>
      <w:autoSpaceDE w:val="0"/>
      <w:autoSpaceDN w:val="0"/>
    </w:pPr>
    <w:rPr>
      <w:rFonts w:ascii="Tahoma" w:eastAsia="Times New Roman" w:hAnsi="Tahoma" w:cs="Tahoma"/>
      <w:sz w:val="20"/>
      <w:szCs w:val="22"/>
      <w:lang w:bidi="ar-SA"/>
    </w:rPr>
  </w:style>
  <w:style w:type="paragraph" w:customStyle="1" w:styleId="ConsPlusJurTerm">
    <w:name w:val="ConsPlusJurTerm"/>
    <w:rsid w:val="00C80BAB"/>
    <w:pPr>
      <w:autoSpaceDE w:val="0"/>
      <w:autoSpaceDN w:val="0"/>
    </w:pPr>
    <w:rPr>
      <w:rFonts w:ascii="Tahoma" w:eastAsia="Times New Roman" w:hAnsi="Tahoma" w:cs="Tahoma"/>
      <w:sz w:val="26"/>
      <w:szCs w:val="22"/>
      <w:lang w:bidi="ar-SA"/>
    </w:rPr>
  </w:style>
  <w:style w:type="paragraph" w:customStyle="1" w:styleId="ConsPlusTextList">
    <w:name w:val="ConsPlusTextList"/>
    <w:rsid w:val="00C80BAB"/>
    <w:pPr>
      <w:autoSpaceDE w:val="0"/>
      <w:autoSpaceDN w:val="0"/>
    </w:pPr>
    <w:rPr>
      <w:rFonts w:ascii="Arial" w:eastAsia="Times New Roman" w:hAnsi="Arial" w:cs="Arial"/>
      <w:sz w:val="20"/>
      <w:szCs w:val="22"/>
      <w:lang w:bidi="ar-SA"/>
    </w:rPr>
  </w:style>
  <w:style w:type="paragraph" w:styleId="af0">
    <w:name w:val="Title"/>
    <w:basedOn w:val="a0"/>
    <w:next w:val="a0"/>
    <w:link w:val="af"/>
    <w:uiPriority w:val="10"/>
    <w:qFormat/>
    <w:rsid w:val="00C80BAB"/>
    <w:pPr>
      <w:contextualSpacing/>
    </w:pPr>
    <w:rPr>
      <w:rFonts w:ascii="Calibri" w:eastAsia="Calibri" w:hAnsi="Calibri" w:cs="Calibri"/>
      <w:b/>
      <w:color w:val="auto"/>
      <w:sz w:val="72"/>
      <w:szCs w:val="72"/>
    </w:rPr>
  </w:style>
  <w:style w:type="character" w:customStyle="1" w:styleId="2ff">
    <w:name w:val="Заголовок Знак2"/>
    <w:basedOn w:val="a1"/>
    <w:link w:val="af0"/>
    <w:uiPriority w:val="10"/>
    <w:rsid w:val="00C80BAB"/>
    <w:rPr>
      <w:rFonts w:asciiTheme="majorHAnsi" w:eastAsiaTheme="majorEastAsia" w:hAnsiTheme="majorHAnsi" w:cstheme="majorBidi"/>
      <w:spacing w:val="-10"/>
      <w:kern w:val="28"/>
      <w:sz w:val="56"/>
      <w:szCs w:val="56"/>
    </w:rPr>
  </w:style>
  <w:style w:type="paragraph" w:styleId="ad">
    <w:name w:val="Normal (Web)"/>
    <w:basedOn w:val="a0"/>
    <w:uiPriority w:val="99"/>
    <w:semiHidden/>
    <w:unhideWhenUsed/>
    <w:rsid w:val="00C80BA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coe.int/en/web/common-european-" TargetMode="External"/><Relationship Id="rId1" Type="http://schemas.openxmlformats.org/officeDocument/2006/relationships/hyperlink" Target="http://www.coe.int/en/web/common-europea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501</Pages>
  <Words>269014</Words>
  <Characters>1533383</Characters>
  <Application>Microsoft Office Word</Application>
  <DocSecurity>0</DocSecurity>
  <Lines>12778</Lines>
  <Paragraphs>3597</Paragraphs>
  <ScaleCrop>false</ScaleCrop>
  <Company/>
  <LinksUpToDate>false</LinksUpToDate>
  <CharactersWithSpaces>1798800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dcterms:created xsi:type="dcterms:W3CDTF">2024-08-30T10:29:00Z</dcterms:created>
  <dcterms:modified xsi:type="dcterms:W3CDTF">2024-08-30T10:29:00Z</dcterms:modified>
</cp:coreProperties>
</file>